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706B7861" w:rsidR="00FF54E6" w:rsidRPr="003C751B" w:rsidRDefault="003C751B" w:rsidP="003C751B">
      <w:r>
        <w:t>법인세법 시행규칙 [별지 제63호의16서식(1)] 사업연도 . . . 성실신고확인서 법인명 ~ . . . 사업자등록번호 1. 성실신고확인대상법인 ① 법인명 ② 사업자등록번호 - - ③ 대표자성명 ④ 법인등록번호 - ⑤ 업종 (주업종코드 : ) ⑥ 소재지 2. 성실신고확인자(세무사, 공인회계사, 세무법인, 회계법인) ⑥ 상호 ⑦ 사업자등록번호 - - ⑧ 성명 ⑨ 관리번호 - ⑩ 소재지 3. 확인내용 위 성실신고확인대상 법인의 비치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기록된</w:t>
      </w:r>
      <w:r>
        <w:t xml:space="preserve"> 장부와 증명서류에 의하여 계산한 수입금액, 비용의 계상 등 과세표준과 세액에 대하여 「법인세법」 제60조의2제1항에 따라 성실하게 확인하였음을 확인합니다.</w:t>
      </w:r>
      <w:r w:rsidR="00DE4BCF">
        <w:t xml:space="preserve"> </w:t>
      </w:r>
      <w:r>
        <w:t xml:space="preserve">년 월 일 </w:t>
      </w:r>
      <w:r w:rsidR="00DE4BCF">
        <w:t xml:space="preserve"> </w:t>
      </w:r>
      <w:r>
        <w:t>성실신고확인자 (서명 또는 인) 신고인은 「법인세법」 제60조의2 제1항에 따라 위 성실신고확인자로부터 성실신고확인을 받고 그 확인서를 제출합니다. 년 월 일</w:t>
      </w:r>
      <w:r w:rsidR="00DE4BCF">
        <w:rPr>
          <w:rFonts w:hint="eastAsia"/>
        </w:rPr>
        <w:t xml:space="preserve"> </w:t>
      </w:r>
      <w:r>
        <w:t>성실신고확인대상 법인 (서명 또는 인) 세무서장 귀하 첨부서류 1. 성실신고 확인결과 주요항목 명세서 2. 성실신고 확인결과 특이사항 기술서 3. 성실신고 확인결과 법인사업자 확인사항 210mm×297mm[백상지 80g/㎡ 또는 중질지 80g/㎡]</w:t>
      </w:r>
    </w:p>
    <w:sectPr w:rsidR="00FF54E6" w:rsidRPr="003C7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1C1A07"/>
    <w:rsid w:val="00244B26"/>
    <w:rsid w:val="003C751B"/>
    <w:rsid w:val="00496BB9"/>
    <w:rsid w:val="00501EB4"/>
    <w:rsid w:val="009242BA"/>
    <w:rsid w:val="00DE4BCF"/>
    <w:rsid w:val="00FF54E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5</cp:revision>
  <dcterms:created xsi:type="dcterms:W3CDTF">2023-09-30T08:56:00Z</dcterms:created>
  <dcterms:modified xsi:type="dcterms:W3CDTF">2023-10-05T23:34:00Z</dcterms:modified>
</cp:coreProperties>
</file>