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9563BE" w:rsidRDefault="009563BE" w:rsidP="009563B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18"/>
        </w:rPr>
      </w:pPr>
      <w:r w:rsidRPr="00296E87">
        <w:rPr>
          <w:rFonts w:ascii="Arial" w:eastAsia="굴림" w:hAnsi="Arial" w:cs="Arial"/>
          <w:color w:val="222222"/>
          <w:kern w:val="0"/>
          <w:szCs w:val="18"/>
        </w:rPr>
        <w:t>Corporate Tax Act Enforcement Rules [Attachment No. 63-16 Form (1)</w:t>
      </w:r>
      <w:bookmarkStart w:id="0" w:name="_GoBack"/>
      <w:bookmarkEnd w:id="0"/>
      <w:r w:rsidRPr="00296E87">
        <w:rPr>
          <w:rFonts w:ascii="Arial" w:eastAsia="굴림" w:hAnsi="Arial" w:cs="Arial"/>
          <w:color w:val="222222"/>
          <w:kern w:val="0"/>
          <w:szCs w:val="18"/>
        </w:rPr>
        <w:t>]</w:t>
      </w:r>
      <w:r>
        <w:rPr>
          <w:rFonts w:ascii="Arial" w:eastAsia="굴림" w:hAnsi="Arial" w:cs="Arial" w:hint="eastAsia"/>
          <w:color w:val="222222"/>
          <w:kern w:val="0"/>
          <w:szCs w:val="18"/>
        </w:rPr>
        <w:t xml:space="preserve"> </w:t>
      </w:r>
      <w:r w:rsidR="00A3407D" w:rsidRPr="00A3407D">
        <w:rPr>
          <w:rFonts w:ascii="Arial" w:hAnsi="Arial" w:cs="Arial"/>
        </w:rPr>
        <w:t>fiscal year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Confirmation of sincere reporting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Corporation name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~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Company Registration Number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1. Corporation subject to sincere reporting confirmation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①</w:t>
      </w:r>
      <w:r w:rsidR="00A3407D" w:rsidRPr="00A3407D">
        <w:rPr>
          <w:rFonts w:ascii="Arial" w:hAnsi="Arial" w:cs="Arial"/>
        </w:rPr>
        <w:t xml:space="preserve"> Corporation name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맑은 고딕" w:eastAsia="맑은 고딕" w:hAnsi="맑은 고딕" w:cs="맑은 고딕" w:hint="eastAsia"/>
        </w:rPr>
        <w:t>②</w:t>
      </w:r>
      <w:r w:rsidR="00A3407D" w:rsidRPr="00A3407D">
        <w:rPr>
          <w:rFonts w:ascii="Arial" w:hAnsi="Arial" w:cs="Arial"/>
        </w:rPr>
        <w:t xml:space="preserve"> Business registration number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③</w:t>
      </w:r>
      <w:r w:rsidR="00A3407D" w:rsidRPr="00A3407D">
        <w:rPr>
          <w:rFonts w:ascii="Arial" w:hAnsi="Arial" w:cs="Arial"/>
        </w:rPr>
        <w:t xml:space="preserve"> Representative statement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맑은 고딕" w:eastAsia="맑은 고딕" w:hAnsi="맑은 고딕" w:cs="맑은 고딕" w:hint="eastAsia"/>
        </w:rPr>
        <w:t>④</w:t>
      </w:r>
      <w:r w:rsidR="00A3407D" w:rsidRPr="00A3407D">
        <w:rPr>
          <w:rFonts w:ascii="Arial" w:hAnsi="Arial" w:cs="Arial"/>
        </w:rPr>
        <w:t xml:space="preserve"> Corporate registration number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⑤</w:t>
      </w:r>
      <w:r w:rsidR="00A3407D" w:rsidRPr="00A3407D">
        <w:rPr>
          <w:rFonts w:ascii="Arial" w:hAnsi="Arial" w:cs="Arial"/>
        </w:rPr>
        <w:t xml:space="preserve"> industries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( Main industry code :)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⑥</w:t>
      </w:r>
      <w:r w:rsidR="00A3407D" w:rsidRPr="00A3407D">
        <w:rPr>
          <w:rFonts w:ascii="Arial" w:hAnsi="Arial" w:cs="Arial"/>
        </w:rPr>
        <w:t xml:space="preserve"> Location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2. Confirmation of faithful reporting (tax accountant, certified public accountant, tax firm, accounting firm)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⑥</w:t>
      </w:r>
      <w:r w:rsidR="00A3407D" w:rsidRPr="00A3407D">
        <w:rPr>
          <w:rFonts w:ascii="Arial" w:hAnsi="Arial" w:cs="Arial"/>
        </w:rPr>
        <w:t>Mutual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맑은 고딕" w:eastAsia="맑은 고딕" w:hAnsi="맑은 고딕" w:cs="맑은 고딕" w:hint="eastAsia"/>
        </w:rPr>
        <w:t>⑦</w:t>
      </w:r>
      <w:r w:rsidR="00A3407D" w:rsidRPr="00A3407D">
        <w:rPr>
          <w:rFonts w:ascii="Arial" w:hAnsi="Arial" w:cs="Arial"/>
        </w:rPr>
        <w:t xml:space="preserve"> Business registration number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⑧</w:t>
      </w:r>
      <w:r w:rsidR="00A3407D" w:rsidRPr="00A3407D">
        <w:rPr>
          <w:rFonts w:ascii="Arial" w:hAnsi="Arial" w:cs="Arial"/>
        </w:rPr>
        <w:t>Statement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맑은 고딕" w:eastAsia="맑은 고딕" w:hAnsi="맑은 고딕" w:cs="맑은 고딕" w:hint="eastAsia"/>
        </w:rPr>
        <w:t>⑨</w:t>
      </w:r>
      <w:r w:rsidR="00A3407D" w:rsidRPr="00A3407D">
        <w:rPr>
          <w:rFonts w:ascii="Arial" w:hAnsi="Arial" w:cs="Arial"/>
        </w:rPr>
        <w:t>Management number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 w:hint="eastAsia"/>
        </w:rPr>
        <w:t>⑩</w:t>
      </w:r>
      <w:r w:rsidR="00A3407D" w:rsidRPr="00A3407D">
        <w:rPr>
          <w:rFonts w:ascii="Arial" w:hAnsi="Arial" w:cs="Arial"/>
        </w:rPr>
        <w:t xml:space="preserve"> Location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3. Confirmation details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Income amount, calculation of expenses, etc. calculated based on the books and certified documents kept and recorded by the corporation subject to verification of faithful reporting above.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We confirm that we have faithfully confirmed the tax base and tax amount in accordance with Article 60-2 (1) of the Corporate Tax Act.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year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month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day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Confirmation of sincere report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(Signature or Seal)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the reporter receives confirmation of good faith reporting from the person who confirmed good faith reporting above and submits the confirmation.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Year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Month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Day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subject to verification of sincere reporting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(signature or seal)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To the head of the tax office:</w:t>
      </w:r>
      <w:r w:rsidR="00DB66E3">
        <w:rPr>
          <w:rFonts w:ascii="Arial" w:hAnsi="Arial" w:cs="Arial"/>
        </w:rPr>
        <w:t xml:space="preserve"> </w:t>
      </w:r>
      <w:r w:rsidR="00A3407D" w:rsidRPr="00A3407D">
        <w:rPr>
          <w:rFonts w:ascii="Arial" w:hAnsi="Arial" w:cs="Arial"/>
        </w:rPr>
        <w:t>210mm×297mm [white paper 80g/</w:t>
      </w:r>
      <w:r w:rsidR="00A3407D" w:rsidRPr="00A3407D">
        <w:rPr>
          <w:rFonts w:ascii="Arial" w:hAnsi="Arial" w:cs="Arial"/>
        </w:rPr>
        <w:t>㎡</w:t>
      </w:r>
      <w:r w:rsidR="00A3407D" w:rsidRPr="00A3407D">
        <w:rPr>
          <w:rFonts w:ascii="Arial" w:hAnsi="Arial" w:cs="Arial"/>
        </w:rPr>
        <w:t xml:space="preserve"> or heavy paper 80g/</w:t>
      </w:r>
      <w:r w:rsidR="00A3407D" w:rsidRPr="00A3407D">
        <w:rPr>
          <w:rFonts w:ascii="Arial" w:hAnsi="Arial" w:cs="Arial"/>
        </w:rPr>
        <w:t>㎡</w:t>
      </w:r>
      <w:r w:rsidR="00A3407D" w:rsidRPr="00A3407D">
        <w:rPr>
          <w:rFonts w:ascii="Arial" w:hAnsi="Arial" w:cs="Arial"/>
        </w:rPr>
        <w:t>]</w:t>
      </w:r>
      <w:r w:rsidR="00DB66E3">
        <w:t xml:space="preserve"> </w:t>
      </w:r>
    </w:p>
    <w:sectPr w:rsidR="00040D4D" w:rsidRPr="00956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2E3" w:rsidRDefault="004342E3" w:rsidP="00040D4D">
      <w:pPr>
        <w:spacing w:after="0" w:line="240" w:lineRule="auto"/>
      </w:pPr>
      <w:r>
        <w:separator/>
      </w:r>
    </w:p>
  </w:endnote>
  <w:endnote w:type="continuationSeparator" w:id="0">
    <w:p w:rsidR="004342E3" w:rsidRDefault="004342E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2E3" w:rsidRDefault="004342E3" w:rsidP="00040D4D">
      <w:pPr>
        <w:spacing w:after="0" w:line="240" w:lineRule="auto"/>
      </w:pPr>
      <w:r>
        <w:separator/>
      </w:r>
    </w:p>
  </w:footnote>
  <w:footnote w:type="continuationSeparator" w:id="0">
    <w:p w:rsidR="004342E3" w:rsidRDefault="004342E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342E3"/>
    <w:rsid w:val="004561AC"/>
    <w:rsid w:val="00590CD5"/>
    <w:rsid w:val="005E4ABC"/>
    <w:rsid w:val="008451B4"/>
    <w:rsid w:val="008F19C3"/>
    <w:rsid w:val="00944A30"/>
    <w:rsid w:val="009563BE"/>
    <w:rsid w:val="00A3407D"/>
    <w:rsid w:val="00AC5361"/>
    <w:rsid w:val="00C4005D"/>
    <w:rsid w:val="00DB66E3"/>
    <w:rsid w:val="00E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32B60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3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5</cp:revision>
  <dcterms:created xsi:type="dcterms:W3CDTF">2023-10-13T09:59:00Z</dcterms:created>
  <dcterms:modified xsi:type="dcterms:W3CDTF">2023-10-13T10:07:00Z</dcterms:modified>
</cp:coreProperties>
</file>