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6EC753C2" w:rsidR="00FF54E6" w:rsidRPr="00670481" w:rsidRDefault="00670481" w:rsidP="00670481">
      <w:r>
        <w:t>특수관계거래 A 정상가격? B 매출액 120 C 특수관계 비특수관계 비교대상거래 1 D 구매 B 매출액 150 E 비특수관계 비특수관계 영업이익 15 - B의 영업이익률：15/150＝0.1 - 정상 영업이익：120(매출액)×0.1＝12 비교대상거래 2 G 구매 F 매출액 200 H 비특수관계 비특수관계 영업이익 20 - F의 영업이익률：20/200＝0.1 - 정상 영업이익：120(매출액)×0.1＝12</w:t>
      </w:r>
    </w:p>
    <w:sectPr w:rsidR="00FF54E6" w:rsidRPr="006704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56CC" w14:textId="77777777" w:rsidR="00160E60" w:rsidRDefault="00160E60" w:rsidP="0039562F">
      <w:pPr>
        <w:spacing w:after="0" w:line="240" w:lineRule="auto"/>
      </w:pPr>
      <w:r>
        <w:separator/>
      </w:r>
    </w:p>
  </w:endnote>
  <w:endnote w:type="continuationSeparator" w:id="0">
    <w:p w14:paraId="290AB9C8" w14:textId="77777777" w:rsidR="00160E60" w:rsidRDefault="00160E60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5CB7" w14:textId="77777777" w:rsidR="00160E60" w:rsidRDefault="00160E60" w:rsidP="0039562F">
      <w:pPr>
        <w:spacing w:after="0" w:line="240" w:lineRule="auto"/>
      </w:pPr>
      <w:r>
        <w:separator/>
      </w:r>
    </w:p>
  </w:footnote>
  <w:footnote w:type="continuationSeparator" w:id="0">
    <w:p w14:paraId="36848E75" w14:textId="77777777" w:rsidR="00160E60" w:rsidRDefault="00160E60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A51C6"/>
    <w:rsid w:val="000B7D8D"/>
    <w:rsid w:val="00160E60"/>
    <w:rsid w:val="001C1A07"/>
    <w:rsid w:val="0039562F"/>
    <w:rsid w:val="003C751B"/>
    <w:rsid w:val="00470E88"/>
    <w:rsid w:val="00496BB9"/>
    <w:rsid w:val="00501EB4"/>
    <w:rsid w:val="0053331E"/>
    <w:rsid w:val="00597CAF"/>
    <w:rsid w:val="00631C23"/>
    <w:rsid w:val="00670481"/>
    <w:rsid w:val="008B0ED9"/>
    <w:rsid w:val="008E3361"/>
    <w:rsid w:val="009242BA"/>
    <w:rsid w:val="00BA21C3"/>
    <w:rsid w:val="00C24F17"/>
    <w:rsid w:val="00C90732"/>
    <w:rsid w:val="00CF744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2023-09-30T16:39:00Z</dcterms:created>
  <dcterms:modified xsi:type="dcterms:W3CDTF">2023-10-06T00:30:00Z</dcterms:modified>
</cp:coreProperties>
</file>