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0D4D" w:rsidRPr="00095841" w:rsidRDefault="00095841" w:rsidP="00095841">
      <w:r w:rsidRPr="00095841">
        <w:rPr>
          <w:rFonts w:ascii="Arial" w:hAnsi="Arial" w:cs="Arial"/>
        </w:rPr>
        <w:t>Related transaction</w:t>
      </w:r>
      <w:r w:rsidR="0072229E">
        <w:rPr>
          <w:rFonts w:ascii="Arial" w:hAnsi="Arial" w:cs="Arial"/>
        </w:rPr>
        <w:t xml:space="preserve"> </w:t>
      </w:r>
      <w:r w:rsidRPr="00095841">
        <w:rPr>
          <w:rFonts w:ascii="Arial" w:hAnsi="Arial" w:cs="Arial"/>
        </w:rPr>
        <w:t>A</w:t>
      </w:r>
      <w:r w:rsidR="0072229E">
        <w:rPr>
          <w:rFonts w:ascii="Arial" w:hAnsi="Arial" w:cs="Arial"/>
        </w:rPr>
        <w:t xml:space="preserve"> </w:t>
      </w:r>
      <w:r w:rsidRPr="00095841">
        <w:rPr>
          <w:rFonts w:ascii="Arial" w:hAnsi="Arial" w:cs="Arial"/>
        </w:rPr>
        <w:t>Regular price?</w:t>
      </w:r>
      <w:r w:rsidR="0072229E">
        <w:rPr>
          <w:rFonts w:ascii="Arial" w:hAnsi="Arial" w:cs="Arial"/>
        </w:rPr>
        <w:t xml:space="preserve"> </w:t>
      </w:r>
      <w:r w:rsidRPr="00095841">
        <w:rPr>
          <w:rFonts w:ascii="Arial" w:hAnsi="Arial" w:cs="Arial"/>
        </w:rPr>
        <w:t>B</w:t>
      </w:r>
      <w:r w:rsidR="0072229E">
        <w:rPr>
          <w:rFonts w:ascii="Arial" w:hAnsi="Arial" w:cs="Arial"/>
        </w:rPr>
        <w:t xml:space="preserve"> </w:t>
      </w:r>
      <w:r w:rsidRPr="00095841">
        <w:rPr>
          <w:rFonts w:ascii="Arial" w:hAnsi="Arial" w:cs="Arial"/>
        </w:rPr>
        <w:t>Sales 120</w:t>
      </w:r>
      <w:r w:rsidR="0072229E">
        <w:rPr>
          <w:rFonts w:ascii="Arial" w:hAnsi="Arial" w:cs="Arial"/>
        </w:rPr>
        <w:t xml:space="preserve"> </w:t>
      </w:r>
      <w:r w:rsidRPr="00095841">
        <w:rPr>
          <w:rFonts w:ascii="Arial" w:hAnsi="Arial" w:cs="Arial"/>
        </w:rPr>
        <w:t>C</w:t>
      </w:r>
      <w:r w:rsidR="0072229E">
        <w:rPr>
          <w:rFonts w:ascii="Arial" w:hAnsi="Arial" w:cs="Arial"/>
        </w:rPr>
        <w:t xml:space="preserve"> </w:t>
      </w:r>
      <w:r w:rsidRPr="00095841">
        <w:rPr>
          <w:rFonts w:ascii="Arial" w:hAnsi="Arial" w:cs="Arial"/>
        </w:rPr>
        <w:t>special relationship</w:t>
      </w:r>
      <w:r w:rsidR="0072229E">
        <w:rPr>
          <w:rFonts w:ascii="Arial" w:hAnsi="Arial" w:cs="Arial"/>
        </w:rPr>
        <w:t xml:space="preserve"> </w:t>
      </w:r>
      <w:r w:rsidRPr="00095841">
        <w:rPr>
          <w:rFonts w:ascii="Arial" w:hAnsi="Arial" w:cs="Arial"/>
        </w:rPr>
        <w:t>non-special relationship</w:t>
      </w:r>
      <w:r w:rsidR="0072229E">
        <w:rPr>
          <w:rFonts w:ascii="Arial" w:hAnsi="Arial" w:cs="Arial"/>
        </w:rPr>
        <w:t xml:space="preserve"> </w:t>
      </w:r>
      <w:r w:rsidRPr="00095841">
        <w:rPr>
          <w:rFonts w:ascii="Arial" w:hAnsi="Arial" w:cs="Arial"/>
        </w:rPr>
        <w:t>Comparison transaction 1</w:t>
      </w:r>
      <w:r w:rsidR="0072229E">
        <w:rPr>
          <w:rFonts w:ascii="Arial" w:hAnsi="Arial" w:cs="Arial"/>
        </w:rPr>
        <w:t xml:space="preserve"> </w:t>
      </w:r>
      <w:r w:rsidRPr="00095841">
        <w:rPr>
          <w:rFonts w:ascii="Arial" w:hAnsi="Arial" w:cs="Arial"/>
        </w:rPr>
        <w:t>D</w:t>
      </w:r>
      <w:r w:rsidR="0072229E">
        <w:rPr>
          <w:rFonts w:ascii="Arial" w:hAnsi="Arial" w:cs="Arial"/>
        </w:rPr>
        <w:t xml:space="preserve"> </w:t>
      </w:r>
      <w:r w:rsidRPr="00095841">
        <w:rPr>
          <w:rFonts w:ascii="Arial" w:hAnsi="Arial" w:cs="Arial"/>
        </w:rPr>
        <w:t>purchase</w:t>
      </w:r>
      <w:r w:rsidR="0072229E">
        <w:rPr>
          <w:rFonts w:ascii="Arial" w:hAnsi="Arial" w:cs="Arial"/>
        </w:rPr>
        <w:t xml:space="preserve"> </w:t>
      </w:r>
      <w:r w:rsidRPr="00095841">
        <w:rPr>
          <w:rFonts w:ascii="Arial" w:hAnsi="Arial" w:cs="Arial"/>
        </w:rPr>
        <w:t>B</w:t>
      </w:r>
      <w:r w:rsidR="0072229E">
        <w:rPr>
          <w:rFonts w:ascii="Arial" w:hAnsi="Arial" w:cs="Arial"/>
        </w:rPr>
        <w:t xml:space="preserve"> </w:t>
      </w:r>
      <w:r w:rsidRPr="00095841">
        <w:rPr>
          <w:rFonts w:ascii="Arial" w:hAnsi="Arial" w:cs="Arial"/>
        </w:rPr>
        <w:t>Sales 150</w:t>
      </w:r>
      <w:r w:rsidR="0072229E">
        <w:rPr>
          <w:rFonts w:ascii="Arial" w:hAnsi="Arial" w:cs="Arial"/>
        </w:rPr>
        <w:t xml:space="preserve"> </w:t>
      </w:r>
      <w:r w:rsidRPr="00095841">
        <w:rPr>
          <w:rFonts w:ascii="Arial" w:hAnsi="Arial" w:cs="Arial"/>
        </w:rPr>
        <w:t>E</w:t>
      </w:r>
      <w:r w:rsidR="0072229E">
        <w:rPr>
          <w:rFonts w:ascii="Arial" w:hAnsi="Arial" w:cs="Arial"/>
        </w:rPr>
        <w:t xml:space="preserve"> </w:t>
      </w:r>
      <w:r w:rsidRPr="00095841">
        <w:rPr>
          <w:rFonts w:ascii="Arial" w:hAnsi="Arial" w:cs="Arial"/>
        </w:rPr>
        <w:t>non-special relationship</w:t>
      </w:r>
      <w:r w:rsidR="0072229E">
        <w:rPr>
          <w:rFonts w:ascii="Arial" w:hAnsi="Arial" w:cs="Arial"/>
        </w:rPr>
        <w:t xml:space="preserve"> </w:t>
      </w:r>
      <w:r w:rsidRPr="00095841">
        <w:rPr>
          <w:rFonts w:ascii="Arial" w:hAnsi="Arial" w:cs="Arial"/>
        </w:rPr>
        <w:t>non-special relationship</w:t>
      </w:r>
      <w:r w:rsidR="0072229E">
        <w:rPr>
          <w:rFonts w:ascii="Arial" w:hAnsi="Arial" w:cs="Arial"/>
        </w:rPr>
        <w:t xml:space="preserve"> </w:t>
      </w:r>
      <w:r w:rsidRPr="00095841">
        <w:rPr>
          <w:rFonts w:ascii="Arial" w:hAnsi="Arial" w:cs="Arial"/>
        </w:rPr>
        <w:t>Operating profit 15</w:t>
      </w:r>
      <w:r w:rsidR="0072229E">
        <w:rPr>
          <w:rFonts w:ascii="Arial" w:hAnsi="Arial" w:cs="Arial"/>
        </w:rPr>
        <w:t xml:space="preserve"> </w:t>
      </w:r>
      <w:r w:rsidRPr="00095841">
        <w:rPr>
          <w:rFonts w:ascii="Arial" w:hAnsi="Arial" w:cs="Arial"/>
        </w:rPr>
        <w:t>- B’s operating profit ratio: 15/150 = 0.1</w:t>
      </w:r>
      <w:r w:rsidR="0072229E">
        <w:rPr>
          <w:rFonts w:ascii="Arial" w:hAnsi="Arial" w:cs="Arial"/>
        </w:rPr>
        <w:t xml:space="preserve"> </w:t>
      </w:r>
      <w:r w:rsidRPr="00095841">
        <w:rPr>
          <w:rFonts w:ascii="Arial" w:hAnsi="Arial" w:cs="Arial"/>
        </w:rPr>
        <w:t>- Normal operating profit: 120 (sales) × 0.1 = 12</w:t>
      </w:r>
      <w:r w:rsidR="0072229E">
        <w:rPr>
          <w:rFonts w:ascii="Arial" w:hAnsi="Arial" w:cs="Arial"/>
        </w:rPr>
        <w:t xml:space="preserve"> </w:t>
      </w:r>
      <w:r w:rsidRPr="00095841">
        <w:rPr>
          <w:rFonts w:ascii="Arial" w:hAnsi="Arial" w:cs="Arial"/>
        </w:rPr>
        <w:t>Comparison transaction 2</w:t>
      </w:r>
      <w:r w:rsidR="0072229E">
        <w:rPr>
          <w:rFonts w:ascii="Arial" w:hAnsi="Arial" w:cs="Arial"/>
        </w:rPr>
        <w:t xml:space="preserve"> </w:t>
      </w:r>
      <w:r w:rsidRPr="00095841">
        <w:rPr>
          <w:rFonts w:ascii="Arial" w:hAnsi="Arial" w:cs="Arial"/>
        </w:rPr>
        <w:t>G</w:t>
      </w:r>
      <w:r w:rsidR="0072229E">
        <w:rPr>
          <w:rFonts w:ascii="Arial" w:hAnsi="Arial" w:cs="Arial"/>
        </w:rPr>
        <w:t xml:space="preserve"> </w:t>
      </w:r>
      <w:r w:rsidRPr="00095841">
        <w:rPr>
          <w:rFonts w:ascii="Arial" w:hAnsi="Arial" w:cs="Arial"/>
        </w:rPr>
        <w:t>purchase</w:t>
      </w:r>
      <w:r w:rsidR="0072229E">
        <w:rPr>
          <w:rFonts w:ascii="Arial" w:hAnsi="Arial" w:cs="Arial"/>
        </w:rPr>
        <w:t xml:space="preserve"> </w:t>
      </w:r>
      <w:r w:rsidRPr="00095841">
        <w:rPr>
          <w:rFonts w:ascii="Arial" w:hAnsi="Arial" w:cs="Arial"/>
        </w:rPr>
        <w:t>F</w:t>
      </w:r>
      <w:r w:rsidR="0072229E">
        <w:rPr>
          <w:rFonts w:ascii="Arial" w:hAnsi="Arial" w:cs="Arial"/>
        </w:rPr>
        <w:t xml:space="preserve"> </w:t>
      </w:r>
      <w:r w:rsidRPr="00095841">
        <w:rPr>
          <w:rFonts w:ascii="Arial" w:hAnsi="Arial" w:cs="Arial"/>
        </w:rPr>
        <w:t>Sales 200</w:t>
      </w:r>
      <w:r w:rsidR="0072229E">
        <w:rPr>
          <w:rFonts w:ascii="Arial" w:hAnsi="Arial" w:cs="Arial"/>
        </w:rPr>
        <w:t xml:space="preserve"> </w:t>
      </w:r>
      <w:r w:rsidRPr="00095841">
        <w:rPr>
          <w:rFonts w:ascii="Arial" w:hAnsi="Arial" w:cs="Arial"/>
        </w:rPr>
        <w:t>H</w:t>
      </w:r>
      <w:r w:rsidR="0072229E">
        <w:rPr>
          <w:rFonts w:ascii="Arial" w:hAnsi="Arial" w:cs="Arial"/>
        </w:rPr>
        <w:t xml:space="preserve"> </w:t>
      </w:r>
      <w:r w:rsidRPr="00095841">
        <w:rPr>
          <w:rFonts w:ascii="Arial" w:hAnsi="Arial" w:cs="Arial"/>
        </w:rPr>
        <w:t>non-special relationship</w:t>
      </w:r>
      <w:r w:rsidR="0072229E">
        <w:rPr>
          <w:rFonts w:ascii="Arial" w:hAnsi="Arial" w:cs="Arial"/>
        </w:rPr>
        <w:t xml:space="preserve"> </w:t>
      </w:r>
      <w:r w:rsidRPr="00095841">
        <w:rPr>
          <w:rFonts w:ascii="Arial" w:hAnsi="Arial" w:cs="Arial"/>
        </w:rPr>
        <w:t>non-special relationship</w:t>
      </w:r>
      <w:r w:rsidR="0072229E">
        <w:rPr>
          <w:rFonts w:ascii="Arial" w:hAnsi="Arial" w:cs="Arial"/>
        </w:rPr>
        <w:t xml:space="preserve"> </w:t>
      </w:r>
      <w:r w:rsidRPr="00095841">
        <w:rPr>
          <w:rFonts w:ascii="Arial" w:hAnsi="Arial" w:cs="Arial"/>
        </w:rPr>
        <w:t>Operating profit 20</w:t>
      </w:r>
      <w:r w:rsidR="0072229E">
        <w:rPr>
          <w:rFonts w:ascii="Arial" w:hAnsi="Arial" w:cs="Arial"/>
        </w:rPr>
        <w:t xml:space="preserve"> </w:t>
      </w:r>
      <w:r w:rsidRPr="00095841">
        <w:rPr>
          <w:rFonts w:ascii="Arial" w:hAnsi="Arial" w:cs="Arial"/>
        </w:rPr>
        <w:t>- F’s operating profit ratio: 20/200 = 0.1</w:t>
      </w:r>
      <w:r w:rsidR="0072229E">
        <w:rPr>
          <w:rFonts w:ascii="Arial" w:hAnsi="Arial" w:cs="Arial"/>
        </w:rPr>
        <w:t xml:space="preserve"> </w:t>
      </w:r>
      <w:r w:rsidRPr="00095841">
        <w:rPr>
          <w:rFonts w:ascii="Arial" w:hAnsi="Arial" w:cs="Arial"/>
        </w:rPr>
        <w:t>- Normal operating profit: 120 (sales) × 0.1 = 12</w:t>
      </w:r>
      <w:r w:rsidR="0072229E">
        <w:t xml:space="preserve"> </w:t>
      </w:r>
      <w:bookmarkStart w:id="0" w:name="_GoBack"/>
      <w:bookmarkEnd w:id="0"/>
    </w:p>
    <w:sectPr w:rsidR="00040D4D" w:rsidRPr="0009584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27CC" w:rsidRDefault="00D627CC" w:rsidP="00040D4D">
      <w:pPr>
        <w:spacing w:after="0" w:line="240" w:lineRule="auto"/>
      </w:pPr>
      <w:r>
        <w:separator/>
      </w:r>
    </w:p>
  </w:endnote>
  <w:endnote w:type="continuationSeparator" w:id="0">
    <w:p w:rsidR="00D627CC" w:rsidRDefault="00D627CC" w:rsidP="00040D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27CC" w:rsidRDefault="00D627CC" w:rsidP="00040D4D">
      <w:pPr>
        <w:spacing w:after="0" w:line="240" w:lineRule="auto"/>
      </w:pPr>
      <w:r>
        <w:separator/>
      </w:r>
    </w:p>
  </w:footnote>
  <w:footnote w:type="continuationSeparator" w:id="0">
    <w:p w:rsidR="00D627CC" w:rsidRDefault="00D627CC" w:rsidP="00040D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A30"/>
    <w:rsid w:val="00040D4D"/>
    <w:rsid w:val="00050FB8"/>
    <w:rsid w:val="00095841"/>
    <w:rsid w:val="001E5679"/>
    <w:rsid w:val="00414A38"/>
    <w:rsid w:val="004561AC"/>
    <w:rsid w:val="00590CD5"/>
    <w:rsid w:val="005E4ABC"/>
    <w:rsid w:val="0072229E"/>
    <w:rsid w:val="008451B4"/>
    <w:rsid w:val="008F19C3"/>
    <w:rsid w:val="00944A30"/>
    <w:rsid w:val="00AC5361"/>
    <w:rsid w:val="00C4005D"/>
    <w:rsid w:val="00D62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3067EF6-E425-40C4-B844-69DD37418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40D4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40D4D"/>
  </w:style>
  <w:style w:type="paragraph" w:styleId="a4">
    <w:name w:val="footer"/>
    <w:basedOn w:val="a"/>
    <w:link w:val="Char0"/>
    <w:uiPriority w:val="99"/>
    <w:unhideWhenUsed/>
    <w:rsid w:val="00040D4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40D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</dc:creator>
  <cp:keywords/>
  <dc:description/>
  <cp:lastModifiedBy>kim</cp:lastModifiedBy>
  <cp:revision>3</cp:revision>
  <dcterms:created xsi:type="dcterms:W3CDTF">2023-10-14T00:14:00Z</dcterms:created>
  <dcterms:modified xsi:type="dcterms:W3CDTF">2023-10-14T00:14:00Z</dcterms:modified>
</cp:coreProperties>
</file>