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&lt;bof&gt;</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특정외국법인의 유보소득에 대한 합산과세제도)(#2 특정 외국법인의 쓰지않고 보유하고 있는 이익에 대해 세금을 부과하는 제도)(#3 Taxation system for profits held by a specific foreign corporation without being utilized)[n]</w:t>
      </w:r>
    </w:p>
    <w:p w:rsidR="00000000" w:rsidDel="00000000" w:rsidP="00000000" w:rsidRDefault="00000000" w:rsidRPr="00000000" w14:paraId="000000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특정외국법인의 유보소득에 대한 합산과세제도의 의의)(#2 특정 외국법인의 쓰지않고 보유하고 있는 이익에 대해 세금을 부과하는 제도의 의미)(#3 Definition of the taxation system for profits held by a specific foreign corporation without being utilized)[n]</w:t>
      </w:r>
    </w:p>
    <w:p w:rsidR="00000000" w:rsidDel="00000000" w:rsidP="00000000" w:rsidRDefault="00000000" w:rsidRPr="00000000" w14:paraId="000000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 내국인이 경과세국에 소득 유보 시 배당간주의 의의)(#2 내국인이 세금을 적게 부과하는 국가에 이익을 쌓고 있는 경우 배당받은 것으로 간주하는 것의 의미)(#3 The meaning of considering profits accumulated in a country where the domestic taxpayer faces lower tax rates as dividends)[n]</w:t>
      </w:r>
    </w:p>
    <w:p w:rsidR="00000000" w:rsidDel="00000000" w:rsidP="00000000" w:rsidRDefault="00000000" w:rsidRPr="00000000" w14:paraId="0000000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특정외국법인의 유보소득에 대한 합산과세제도는 내국인이 해외 경과세국에 자회사를 설립하여 여기에 소득을 유보하는 경우, 동 유보소득을 내국인이 배당받은 것으로 간주하여 과세하는 제도입니다(국조법§27①).)(#2 특정외국법인이 쓰지 않고 보유하고 있는 이익에 대해 세금을 부과하는 제도는 내국인이 세금을 적게 부과하는 국가에 회사를 설립하여 해당 회사에 이익을 쌓고 있는 경우, 해당 이익을 내국인이 배당받은 것으로 봐서 세금을 부과하는 제도입니다.)(#3 The taxation system for profits held by a specific foreign corporation without being utilized is a system that imposes taxes on profits accumulated by a corporation in a country where the domestic taxpayer faces lower tax rates, treating those profits as if they were received as dividends by the domestic taxpayer, provided that the domestic taxpayer has established a company in the lower-tax country.){e3&lt;n&gt;}</w:t>
      </w:r>
    </w:p>
    <w:p w:rsidR="00000000" w:rsidDel="00000000" w:rsidP="00000000" w:rsidRDefault="00000000" w:rsidRPr="00000000" w14:paraId="000000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 (#1 특정외국법인의 유보소득에 대한 합산과세제도의 요건)(#2 특정외국법인의 쌓고있는 이익에 대한 세금 부과 요건)(#3 Taxation criteria for profits accumulated by a specific foreign corporation)[n]</w:t>
      </w:r>
    </w:p>
    <w:p w:rsidR="00000000" w:rsidDel="00000000" w:rsidP="00000000" w:rsidRDefault="00000000" w:rsidRPr="00000000" w14:paraId="0000000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내국인이 저세율국(경과세국)에 본점, 주사무소 또는 실질적 관리장소를 둔 외국법인에 출자한 경우로서 내국인과 특수관계에 있는 외국법인(이하 “특정외국법인”이라 한다)의 각 사업연도 말 현재 배당 가능한 유보소득 중 내국인에게 귀속될 금액은 내국인이 배당받은 것으로 봄(국조법§27①, 소법§17①7))(#2 내국인이 세금을 적게 부과하는 국가에 회사를 세운 경우로서 내국인과 특수한 관계가 있는 외국법인의 쌓아 놓은 이익 중 내국인에게 속하게 될 금액은 배당받은 것으로 봅니다.)(#3 In cases where a domestic taxpayer, who is a resident in a country with lower tax rates, has established a company in that country, profits that belong to the domestic taxpayer from a foreign corporation with which they have a special relationship are considered as dividends.){e2&lt;n&gt;}</w:t>
      </w:r>
    </w:p>
    <w:p w:rsidR="00000000" w:rsidDel="00000000" w:rsidP="00000000" w:rsidRDefault="00000000" w:rsidRPr="00000000" w14:paraId="000000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60" w:before="0" w:line="259" w:lineRule="auto"/>
        <w:ind w:left="13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[5](#1 특정외국법인의 유보소득에 대한 합산과세제도의 개요)(#2 특정외국법인의 쌓아 놓은 이익에 대한 세금 부과 제도의 개요)(#3 Overview of the taxation system for profits accumulated by a specific foreign corporation)[n]</w:t>
      </w:r>
    </w:p>
    <w:p w:rsidR="00000000" w:rsidDel="00000000" w:rsidP="00000000" w:rsidRDefault="00000000" w:rsidRPr="00000000" w14:paraId="0000000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[6](#1 적용대상자)(#2 적용 대상자)(#3 Individuals subject to application)[n]</w:t>
      </w:r>
    </w:p>
    <w:p w:rsidR="00000000" w:rsidDel="00000000" w:rsidP="00000000" w:rsidRDefault="00000000" w:rsidRPr="00000000" w14:paraId="0000000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[7](#1 내국인의 정의)(#2 내국인의 정의)(#3 Definition of a domestic taxpayer)[n]</w:t>
      </w:r>
    </w:p>
    <w:p w:rsidR="00000000" w:rsidDel="00000000" w:rsidP="00000000" w:rsidRDefault="00000000" w:rsidRPr="00000000" w14:paraId="0000000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소득세법에 의한 거주자 및 법인세법에 의한 내국법인을 의미합니다(국조법§2②, 조특법§2①(1)).)(#2 법에 의해 한국에 거주하는 자 및 한국에 설립된 법인을 의미합니다.)(#3 It refers to individuals residing in Korea and corporations established in Korea according to the law.){e8&lt;n&gt;}</w:t>
      </w:r>
    </w:p>
    <w:p w:rsidR="00000000" w:rsidDel="00000000" w:rsidP="00000000" w:rsidRDefault="00000000" w:rsidRPr="00000000" w14:paraId="0000000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[8](#1 내국인의 범위)(#2 내국인의 범위)(#3 Scope of domestic taxpayers)[n]</w:t>
      </w:r>
    </w:p>
    <w:p w:rsidR="00000000" w:rsidDel="00000000" w:rsidP="00000000" w:rsidRDefault="00000000" w:rsidRPr="00000000" w14:paraId="0000000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[9](#1 특정외국법인의 발행주식 등을 일정비율 이상 보유한 자)(#2 특정외국법인의 주식을 일정 비율 이상 가지고있는 자)(#3 Individuals holding a certain percentage or more of shares in a specific foreign corporation)[n]</w:t>
      </w:r>
    </w:p>
    <w:p w:rsidR="00000000" w:rsidDel="00000000" w:rsidP="00000000" w:rsidRDefault="00000000" w:rsidRPr="00000000" w14:paraId="0000000E">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특정외국법인의 각 사업연도 말 현재 발행주식의 총수 또는 출자총액의 100분의 10 이상을 직접 또는 간접으로 보유하고 있는 자를 말합니다(국조법§27②))(#2 사업연도 말 기준으로 특정 외국법인의 주식을 10%이상 보유하고 있는 자를 말합니다.)(#3 Refers to individuals who hold 10% or more of the shares of a specific foreign corporation as of the end of the business year){e(10&lt;n&gt;,11&lt;n&gt;,12&lt;n&gt;,13&lt;n&gt;)}</w:t>
      </w:r>
    </w:p>
    <w:p w:rsidR="00000000" w:rsidDel="00000000" w:rsidP="00000000" w:rsidRDefault="00000000" w:rsidRPr="00000000" w14:paraId="0000000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[10](#1 주식소유비율의 계산방법)(#2 주식보유비율 계산방법)(#3 Calculation method for the ownership percentage of shares)[n]</w:t>
      </w:r>
    </w:p>
    <w:p w:rsidR="00000000" w:rsidDel="00000000" w:rsidP="00000000" w:rsidRDefault="00000000" w:rsidRPr="00000000" w14:paraId="00000010">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주식소유비율＝직접소유비율＋간접소유비율)(#2 주식보유비율=직접 및 간접 보유하고 있는 비율을 모두 합하여 계산합니다.)(#3 Ownership percentage of shares is calculated by adding up the direct and indirect ownership percentages.){ e(9&lt;n&gt;,11&lt;n&gt;,12&lt;n&gt;,13&lt;n&gt;)}</w:t>
      </w:r>
    </w:p>
    <w:p w:rsidR="00000000" w:rsidDel="00000000" w:rsidP="00000000" w:rsidRDefault="00000000" w:rsidRPr="00000000" w14:paraId="0000001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[11](#1 간접소유비율 계산방법)(#2 간접적으로 소유하고 있는 비율 계산방법)(#3 Calculation method for indirectly held ownership percentage)[n]</w:t>
      </w:r>
    </w:p>
    <w:p w:rsidR="00000000" w:rsidDel="00000000" w:rsidP="00000000" w:rsidRDefault="00000000" w:rsidRPr="00000000" w14:paraId="00000012">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[12](#1 50%이상 소유하는 경우의 계산방법)(#2 50%이상 소유하는 경우 계산방법)(#3 Calculation method when owning 50% or more)[n]</w:t>
      </w:r>
    </w:p>
    <w:p w:rsidR="00000000" w:rsidDel="00000000" w:rsidP="00000000" w:rsidRDefault="00000000" w:rsidRPr="00000000" w14:paraId="00000013">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50%이상 소유하는 경우에는 다른 단계 법인의 주식소유비율)(#2 50%이상 소유하는 경우에는 다른 회사의 주식 보유 비율)(#3 Ownership percentage when owning 50% or more includes the ownership percentage of shares in other companies){ e(9&lt;n&gt;,10&lt;n&gt;,11&lt;n&gt;,13&lt;n&gt;)}</w:t>
      </w:r>
    </w:p>
    <w:p w:rsidR="00000000" w:rsidDel="00000000" w:rsidP="00000000" w:rsidRDefault="00000000" w:rsidRPr="00000000" w14:paraId="00000014">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[13](#1 50%미만 소유하는 경우의 계산방법)(#2 50%미만 보유하는 경우 계산 방법)(#3 Calculation method when owning less than 50%)[n]</w:t>
      </w:r>
    </w:p>
    <w:p w:rsidR="00000000" w:rsidDel="00000000" w:rsidP="00000000" w:rsidRDefault="00000000" w:rsidRPr="00000000" w14:paraId="00000015">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50%미만 소유하는 경우에는 각 단계의 지분비율을 모두 곱하여 산출함.)(#2 50%미만 보유하는 경우에는 각 단계의 지분 비율을 모두 곱하여 산출합니다.)(#3 Ownership percentage when owning less than 50% is calculated by multiplying the ownership percentages at each stage.){ e(9&lt;n&gt;,10&lt;n&gt;,11&lt;n&gt;,12&lt;n&gt;)}</w:t>
      </w:r>
    </w:p>
    <w:p w:rsidR="00000000" w:rsidDel="00000000" w:rsidP="00000000" w:rsidRDefault="00000000" w:rsidRPr="00000000" w14:paraId="0000001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[14](#1 국조법§27② 발행주식 등의 비율에 대한 판정방법)(#2 주식 비율에 대한 판정 방법)(#3 How to determine ownership percentage of shares)[n]</w:t>
      </w:r>
    </w:p>
    <w:p w:rsidR="00000000" w:rsidDel="00000000" w:rsidP="00000000" w:rsidRDefault="00000000" w:rsidRPr="00000000" w14:paraId="0000001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[15](#1 국조법§27② 규정)(#2 국제조세조정법 규정)(#3 Regulations of the Adjustment Of International Taxes Act)[n]</w:t>
      </w:r>
    </w:p>
    <w:p w:rsidR="00000000" w:rsidDel="00000000" w:rsidP="00000000" w:rsidRDefault="00000000" w:rsidRPr="00000000" w14:paraId="00000018">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발행주식의 총수 또는 출자총액의 100분의 10을 판단하는 경우에는 국세기본법§2(20) 가목 및 나목에 따른 내국인의 특수관계인이 직접 보유하는 발행주식 또는 출자지분을 포함하는 것입니다(국조법§27②).)(#2 발행주식수의 10%를 판단하는 경우에는 내국인의 특수한 관계가 보유하고 있는 주식도 포함하여 판단합니다.)(#3 In the case of determining 10% of the issued shares, it also includes shares held by a domestic taxpayer with a special relationship.){e16&lt;n&gt;}</w:t>
      </w:r>
    </w:p>
    <w:p w:rsidR="00000000" w:rsidDel="00000000" w:rsidP="00000000" w:rsidRDefault="00000000" w:rsidRPr="00000000" w14:paraId="0000001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[16](#1 특수관계인에 대한 규정)(#2 특수한 관계가 있는 자에 대한 규정)(#3 Regulations regarding individuals with a special relationship)[n]</w:t>
      </w:r>
    </w:p>
    <w:p w:rsidR="00000000" w:rsidDel="00000000" w:rsidP="00000000" w:rsidRDefault="00000000" w:rsidRPr="00000000" w14:paraId="0000001A">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[17](#1 국세기본법 규정)(#2 국세기본법 규정)(#3 Provisions of the Framework Act On National Taxes)[n]</w:t>
      </w:r>
    </w:p>
    <w:p w:rsidR="00000000" w:rsidDel="00000000" w:rsidP="00000000" w:rsidRDefault="00000000" w:rsidRPr="00000000" w14:paraId="0000001B">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국세기본법 제2조(정의)제20호</w:t>
      </w: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에서</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“특수관계인”이란 국세기본법 제2조(정의)제20호 각 목의 어느 하나에 해당하는 관계에 있는 자를 말한다. 이 경우 이법 및 세법을 적용할 때 본인도 그 특수관계인의 특수관계인으로 본다 (2011.12.31.신설).)(#2 국세기본법에서 정의하는 특수한 관계가 있는 자란 다음 각 항목 중 어느 하나라도 해당하는 경우에 해당합니다.)(#3 An individual with a special relationship, as defined in the Framework Act On National Taxes, falls into any of the following categories.){e18&lt;n&gt;,e15&lt;n&gt;}</w:t>
      </w:r>
    </w:p>
    <w:p w:rsidR="00000000" w:rsidDel="00000000" w:rsidP="00000000" w:rsidRDefault="00000000" w:rsidRPr="00000000" w14:paraId="0000001C">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[18](#1 국세기본법 제2조(정의)제20호의 각 목)(#2 국세기본법의 각 항목)(#3 Provisions of the Framework Act On National Taxes)[T,e17&lt;n&gt;,e15&lt;n&gt;]</w:t>
      </w:r>
    </w:p>
    <w:p w:rsidR="00000000" w:rsidDel="00000000" w:rsidP="00000000" w:rsidRDefault="00000000" w:rsidRPr="00000000" w14:paraId="0000001D">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tl w:val="0"/>
        </w:rPr>
        <w:t xml:space="preserve">{1}(#1 =혈족･인척 등 대통령령으로 정하는 친족관계)(#2 =가족 또는 친척)(#3 =Family or relatives){n}</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tl w:val="0"/>
        </w:rPr>
        <w:t xml:space="preserve">{2}(#1 =임원･사용인 등 대통령령으로 정하는 경제적 연관관계)(#2 =임직원 등 경제적으로 연관되어있는 관계)(#3 =Economically related relationships such as employees, etc){n}</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[19](#1 특정외국법인의 범위)(#2 특정외국법인의 범위)(#3 Scope of a specific foreign corporation)[n]</w:t>
      </w:r>
    </w:p>
    <w:p w:rsidR="00000000" w:rsidDel="00000000" w:rsidP="00000000" w:rsidRDefault="00000000" w:rsidRPr="00000000" w14:paraId="0000002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[20](#1 경과세국의 정의)(#2 세금을 적게 부과하는 국가에 대한 정의)(#3 Definition of a country with lower tax rates)[n]</w:t>
      </w:r>
    </w:p>
    <w:p w:rsidR="00000000" w:rsidDel="00000000" w:rsidP="00000000" w:rsidRDefault="00000000" w:rsidRPr="00000000" w14:paraId="0000002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“경과세국”이란 외국법인의 실제부담세액이 국조법§27①의 계산식에 따라 산출한 금액 이하인 국가 또는 지역을 의미합니다.)(#2 세금을 적게 부과하는 국가란 외국법인의 세금이 우리나라법에 의해 산정된 세금보다 적은 국가를 의미합니다.)(#3 A country with lower tax rates refers to a country where the foreign corporation's taxes are less than those calculated under Korean law.){e21&lt;n&gt;}</w:t>
      </w:r>
    </w:p>
    <w:p w:rsidR="00000000" w:rsidDel="00000000" w:rsidP="00000000" w:rsidRDefault="00000000" w:rsidRPr="00000000" w14:paraId="0000002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[21](#1 국조법§27①의 계산식)(#2 국제조세조정법에 따른 계산식)(#3 Calculation formula according to the Adjustment Of International Taxes Act)[n]</w:t>
      </w:r>
    </w:p>
    <w:p w:rsidR="00000000" w:rsidDel="00000000" w:rsidP="00000000" w:rsidRDefault="00000000" w:rsidRPr="00000000" w14:paraId="0000002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외국법인의 실제발생소득 × </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법인세법</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제55조에 따른 세율 중 최고세율의 70퍼센트(이하 “100분의 17.5”라 함))(#2 외국법인이 벌어들인 소득 x 17.5%)(#3 Income earned by the foreign corporation x 17.5%){e20&lt;n&gt;}</w:t>
      </w:r>
    </w:p>
    <w:p w:rsidR="00000000" w:rsidDel="00000000" w:rsidP="00000000" w:rsidRDefault="00000000" w:rsidRPr="00000000" w14:paraId="0000002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[22](#1 실제부담세액이 실제발생소득의 100분의 17.5 이하인 국가 또는 지역의 정의)(#2 실제 납부하는 세금이 실제 벌어들인 소득의 17.5% 이하인 국가의 정의)(#3 Definition of a country where the actual tax paid is less than 17.5% of the actual income earned)[n]</w:t>
      </w:r>
    </w:p>
    <w:p w:rsidR="00000000" w:rsidDel="00000000" w:rsidP="00000000" w:rsidRDefault="00000000" w:rsidRPr="00000000" w14:paraId="0000002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실제부담세액이 실제발생소득의 100분의 17.5 이하인 국가 또는 지역</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이라 함은 그 ‘거주지국 세법’(과세권의 주체인 국가 또는 지방자치단체가 국민 또는 주민에게 부과</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징수하는 조세에 대한 종목과 세율을 정한 법. 국조칙 §36)에 의하여 해당 법인의 해당 사업연도를 포함한 최근 3개 사업연도의 법인세차감전당기순이익의 합계에 대한 조세의 합계가 그 법인의 최근 3개 사업연도의 법인세차감전당기순이익의 합계의 100분의 17.5이하인 국가 또는 지역을 말합니다.)(#2 세금이 벌어들인 소득의 17.5% 이하인 국가란 3년동안 낸 세금이 3년동안 세금의 부과대상이 되는 소득의 17.5%이하인 국가를 의미합니다.)(#3 A country where the actual tax paid is less than 17.5% of the income earned over a 3-year period refers to a country where the tax paid over 3 years is less than 17.5% of the income subject to taxation over the same period.){e23&lt;n&gt;}</w:t>
      </w:r>
    </w:p>
    <w:p w:rsidR="00000000" w:rsidDel="00000000" w:rsidP="00000000" w:rsidRDefault="00000000" w:rsidRPr="00000000" w14:paraId="0000002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[23](#1 법인세차감전당기순이익의 개념 및 범위(국조령§61))(#2 세금 부과 대상이 되는 소득 개념 및 범위)(#3 Meaning and scope of income subject to taxation)[n]</w:t>
      </w:r>
    </w:p>
    <w:p w:rsidR="00000000" w:rsidDel="00000000" w:rsidP="00000000" w:rsidRDefault="00000000" w:rsidRPr="00000000" w14:paraId="0000002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[24](#1 법인세차감전당기순이익의 개념)(#2 세금 부과 대상이 되는 소득의 개념)(#3 Meaning of income subject to taxation)[n]</w:t>
      </w:r>
    </w:p>
    <w:p w:rsidR="00000000" w:rsidDel="00000000" w:rsidP="00000000" w:rsidRDefault="00000000" w:rsidRPr="00000000" w14:paraId="00000028">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법인세차감전당기순이익이란 외국법인의 거주지국 세법에 따라 산출된 법인소득에 대한 조세 및 이에 부수되는 조세에 의하여 부담되는 금액을 빼기 전의 순이익을 의미합니다.)(#2 세금 부과 대상이 되는 소득이란 외국법인이 벌어들인 돈에서 세금을 차감하기 전의 금액을 의미합니다.)(#3 Income subject to taxation refers to the amount earned by the foreign corporation before deducting taxes.){e25&lt;n&gt;}</w:t>
      </w:r>
    </w:p>
    <w:p w:rsidR="00000000" w:rsidDel="00000000" w:rsidP="00000000" w:rsidRDefault="00000000" w:rsidRPr="00000000" w14:paraId="0000002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[25](#1 법인세차감전당기순이익의 범위)(#2 세금 부과 대상이 되는 소득의 범위)(#3 Scope of income subject to taxation)[n]</w:t>
      </w:r>
    </w:p>
    <w:p w:rsidR="00000000" w:rsidDel="00000000" w:rsidP="00000000" w:rsidRDefault="00000000" w:rsidRPr="00000000" w14:paraId="0000002A">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법인세차감전당기순이익의 범위는 주식 및 출자증권에 대한 평가이익 및 평가손실이 반영되어 있는 경우 그 평가이익을 빼고 평가손실을 더한 금액으로 하되, 해당 사업연도에 그 자산을 매각하거나 그 자산에서 생기는 배당금 또는 분배금을 받는 경우 그 사업연도 이전에 그 자산에 대한 평가손익이 있을 때에는 그 금액을 포함하며, 다만, 해당 거주지국에서 평가손익의 전부 또는 일부가 법인의 과세소득 계산 시 반영되어 있는 경우에는 그 평가손익을 더하거나 빼지 아니하는 것입니다.)(#2 세금 부과 대상이 되는 소득의 범위는 주가가 오르거나 내려 이익 또는 손실이 반영되어 있는 경우 해당 이익이나 손실을 세금 부과 대상이 되는 소득에서 제외합니다. 만약 주식을 팔거나 그 주식에서 나온 배당금을 받은 경우에는 올해 이전에 주가가 오르거나 내려 이익 또는 손실이 생긴 금액은 세금 부과 소득에 포함합니다.)(#3 The scope of income subject to taxation excludes profits or losses reflecting fluctuations in stock prices, except when selling stocks or receiving dividends from them in the current year, in which case the profits or losses incurred due to price changes prior to the current year are included in the taxable income.){e24&lt;n&gt;}</w:t>
      </w:r>
    </w:p>
    <w:p w:rsidR="00000000" w:rsidDel="00000000" w:rsidP="00000000" w:rsidRDefault="00000000" w:rsidRPr="00000000" w14:paraId="0000002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[26](#1 실제부담세액(국조령§62))(#2 실제로 부담하는 세금)(#3 Actual tax burden)[n]</w:t>
      </w:r>
    </w:p>
    <w:p w:rsidR="00000000" w:rsidDel="00000000" w:rsidP="00000000" w:rsidRDefault="00000000" w:rsidRPr="00000000" w14:paraId="0000002C">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특정외국법인이 실제로 부담한 세액은 당해 외국법인의 거주지국과 거주지국 외의 국가에서 납부한 세액을 포함하여 계산하는 것이며, 이월결손금이 반영됨으로써 감소된 세액도 포함하여 계산하여야 합니다.)(#2 특정 외국법인이 실제로 부담한 세금은 외국과 한국에 납부한 세금을 포함하여 계산하고 감면받은 세금도 포함하여 계산합니다.)(#3 The actual tax burden borne by a specific foreign corporation is calculated by including taxes paid to both foreign and Korean authorities, as well as any tax exemptions received.){e20&lt;n&gt;,e22&lt;n&gt;}</w:t>
      </w:r>
    </w:p>
    <w:p w:rsidR="00000000" w:rsidDel="00000000" w:rsidP="00000000" w:rsidRDefault="00000000" w:rsidRPr="00000000" w14:paraId="0000002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[27](#1 실제발생소득(국조령§61))(#2 실제로 발생한 소득)(#3 Actual income earned)[n]</w:t>
      </w:r>
    </w:p>
    <w:p w:rsidR="00000000" w:rsidDel="00000000" w:rsidP="00000000" w:rsidRDefault="00000000" w:rsidRPr="00000000" w14:paraId="0000002E">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[28](#1 해당 거주지국에서 일반적으로 인정되는 회계원칙이 우리나라의 기업회계기준과 현저히 다른 경우가 아닌 경우)(#2 해당 국가에서 일반적으로 인정되는 회계원칙이 우리나라의 회계원칙과 비슷한 경우)(#3 If the accounting principles recognized in the relevant country are similar to those in Korea, the scope of actual income earned is determined according to the accounting principles recognized in the country where the company is located)[n]</w:t>
      </w:r>
    </w:p>
    <w:p w:rsidR="00000000" w:rsidDel="00000000" w:rsidP="00000000" w:rsidRDefault="00000000" w:rsidRPr="00000000" w14:paraId="0000002F">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실제발생소득의 범위는 해당 법인의 본점, 주사무소 또는 실질적 관리장소가 있는 국가 또는 지역에서 재무제표 작성 시에 일반적으로 인정되는 회계원칙에 따라 산출한 법인세차감전당기순이익을 말합니다.)(#2 실제 발생소득의 범위는 해당 회사가 있는 국가에서 인정되는 회계원칙에 따라 계산된 세금 부과의 대상이 되는 소득을 의미합니다.)(#3 The scope of actual income earned is determined based on the accounting principles recognized in the relevant country, which is similar to Korean accounting principles.){e29&lt;n&gt;}</w:t>
      </w:r>
    </w:p>
    <w:p w:rsidR="00000000" w:rsidDel="00000000" w:rsidP="00000000" w:rsidRDefault="00000000" w:rsidRPr="00000000" w14:paraId="00000030">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[29](#1 해당 거주지국에서 일반적으로 인정되는 회계원칙이 우리나라의 기업회계기준과 현저히 다른 경우)(#2 해당 국가에서 일반적으로 인정되는 회계원칙이 우리나라와 많이 다른 경우)(#3 If the accounting principles recognized in the relevant country differ significantly from those in Korea, the scope of actual income earned is determined using Korean accounting standards)[n]</w:t>
      </w:r>
    </w:p>
    <w:p w:rsidR="00000000" w:rsidDel="00000000" w:rsidP="00000000" w:rsidRDefault="00000000" w:rsidRPr="00000000" w14:paraId="0000003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 (#1 해당 거주지국에서 일반적으로 인정되는 회계원칙이 우리나라의 기업회계기준과 현저히 다른 경우에는 우리나라의 기업회계기준을 적용하여 산출한 재무제표상의 법인세차감전당기순이익을 실제발생소득으로 봅니다.)(#2 해당 국가에서 인정되는 회계 원칙이 우리나라와 많이 다른 경우 우리나라 기준을 적용하여 세금 부과의 대상이 되는 소득을 실제발생소득으로 봅니다.)(#3 When the accounting principles recognized in the relevant country significantly differ from those in Korea, the income subject to taxation is considered as actual income earned according to Korean standards.){e28&lt;n&gt;}</w:t>
      </w:r>
    </w:p>
    <w:p w:rsidR="00000000" w:rsidDel="00000000" w:rsidP="00000000" w:rsidRDefault="00000000" w:rsidRPr="00000000" w14:paraId="0000003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[30](#1 법인세차감전당기순이익이 결손인 사업연도)(#2 세금 부과 대상이 되는 소득이 마이너스인 경우)(#3 If the income subject to taxation is negative)[n]</w:t>
      </w:r>
    </w:p>
    <w:p w:rsidR="00000000" w:rsidDel="00000000" w:rsidP="00000000" w:rsidRDefault="00000000" w:rsidRPr="00000000" w14:paraId="00000033">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법인세차감전당기순이익이 결손인 사업연도는 실제로 발생한 소득은 0으로 본다(국조령§61).)(#2 세금 부과 대상이 되는 소득이 마이너스인 경우 소득을 0으로 봅니다.)(#3 If the income subject to taxation is negative, it is considered as zero income.){e28&lt;n&gt;,e29&lt;n&gt;}</w:t>
      </w:r>
    </w:p>
    <w:p w:rsidR="00000000" w:rsidDel="00000000" w:rsidP="00000000" w:rsidRDefault="00000000" w:rsidRPr="00000000" w14:paraId="0000003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[31](#1 실제발생소득의 범위에서 제외되는 금액의 계산(국조령§64))(#2 실제발생소득의 범위에서 제외되는 금액의 계산)(#3 Calculation of excluded amounts from the scope of actual income earned)[n]</w:t>
      </w:r>
    </w:p>
    <w:p w:rsidR="00000000" w:rsidDel="00000000" w:rsidP="00000000" w:rsidRDefault="00000000" w:rsidRPr="00000000" w14:paraId="0000003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특정외국법인의 각 사업연도말 현재 실제발생소득이 2억원 이하(사업연도가 1년 미만인 경우에는 2억원을 12로 나눈 수에 해당사업연도의 월수를 곱하여 산출한 금액)인 경우에는 특정외국법인의 유보소득에 대한 합산과세제도가 적용되지 않습니다.)(#2 특정 외국법인의 매년 말 실제 발생한 소득이 2억원 이하인 경우에는 외국법인이 쌓아 놓은 이익에 대해 세금을 부과하는 제도가 적용되지 않습니다.)(#3 The taxation system for profits accumulated by a specific foreign corporation is not applicable when the actual income earned by the foreign corporation at the end of each year is less than KRW 200 million.){e6&lt;n&gt;}</w:t>
      </w:r>
    </w:p>
    <w:p w:rsidR="00000000" w:rsidDel="00000000" w:rsidP="00000000" w:rsidRDefault="00000000" w:rsidRPr="00000000" w14:paraId="000000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[32](#1 특수관계인의 범위)(#2 특수한 관계가 있는 자에 대한 범위)(#3 Scope of individuals with a special relationship)[n]</w:t>
      </w:r>
    </w:p>
    <w:p w:rsidR="00000000" w:rsidDel="00000000" w:rsidP="00000000" w:rsidRDefault="00000000" w:rsidRPr="00000000" w14:paraId="000000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[33](#1 국제조세조정에 관한 법률§27을 적용시 특수관계인의 범위)(#2 국제조세조정법에서 정의하는 특수한 관계가 있는 자에 대한 범위)(#3 Scope of individuals with a special relationship as defined in the Adjustment Of International Taxes Act)[n]</w:t>
      </w:r>
    </w:p>
    <w:p w:rsidR="00000000" w:rsidDel="00000000" w:rsidP="00000000" w:rsidRDefault="00000000" w:rsidRPr="00000000" w14:paraId="00000038">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국제조세조정에 관한 법률§27를 적용함에 있어서 특수관계인의 범위는 같은 법 §2① 3호에 해당하는 자와 국세기본법§2(20) 가목 또는 나목의 관계에 있는 자를 말합니다(국조령§63))(#2 국제조세조정법 적용 시 특수한 관계가 있는 자는 국제조세조정법에서 정의하는 자와 국세기본법에서 정의하는 자를 의미합니다.)(#3 When applying the Adjustment Of International Taxes Act, individuals with a special relationship refer to those defined in both the Adjustment Of International Taxes Act and Framework Act On National Taxes.){e34&lt;n&gt;}</w:t>
      </w:r>
    </w:p>
    <w:p w:rsidR="00000000" w:rsidDel="00000000" w:rsidP="00000000" w:rsidRDefault="00000000" w:rsidRPr="00000000" w14:paraId="0000003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[34](#1 도매업 등에 대한 적용범위의 판정요건 및 특례규정(국조령§65)을 적용함에 있어서 특수관계의 범위)(#2 도매업에 대한 적용범위 및 판정요건을 적용하면서 특수한 관계가 있는 자에 대한 범위)(#3 Scope of individuals with a special relationship while applying criteria and conditions for wholesale business)[n]</w:t>
      </w:r>
    </w:p>
    <w:p w:rsidR="00000000" w:rsidDel="00000000" w:rsidP="00000000" w:rsidRDefault="00000000" w:rsidRPr="00000000" w14:paraId="0000003A">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특히 도매업 등에 대한 적용범위의 판정요건 및 특례규정(국조령§65)을 적용함에 있어서 특수관계의 범위에는 특정외국법인을 기준으로 내국법인 뿐만 아니라 외국 법인도 포함하는 것입니다.)(#2 특히 도매업 등에 대한 적용범위의 판정요건을 적용 시 특수한 관계가 있는 자의 범위에는 내국, 외국법인을 모두 포함합니다.)(#3 Particularly, when applying criteria and conditions for wholesale and similar businesses, the scope of individuals with a special relationship includes both domestic and foreign corporations.){e33&lt;n&gt;}</w:t>
      </w:r>
    </w:p>
    <w:p w:rsidR="00000000" w:rsidDel="00000000" w:rsidP="00000000" w:rsidRDefault="00000000" w:rsidRPr="00000000" w14:paraId="0000003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[35](#1 특정외국법인 유보소득 합산과세의 적용범위)(#2 특정외국법인의 쌓아 놓은 이익에 대해 세금을 부과하는 범위)(#3 Scope of taxation for profits accumulated by a specific foreign corporation)[n]</w:t>
      </w:r>
    </w:p>
    <w:p w:rsidR="00000000" w:rsidDel="00000000" w:rsidP="00000000" w:rsidRDefault="00000000" w:rsidRPr="00000000" w14:paraId="000000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[36](#1 실질적 사업영위에 의한 적용제외(국조법§28))(#2 실질적으로 사업하는 것으로 보아 적용이 제외되는 경우)(#3 Excluding the application based on substantial business activity)[n]</w:t>
      </w:r>
    </w:p>
    <w:p w:rsidR="00000000" w:rsidDel="00000000" w:rsidP="00000000" w:rsidRDefault="00000000" w:rsidRPr="00000000" w14:paraId="0000003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특정외국법인이 경과세국에 사업을 위하여 필요한 사무소, 점포, 공장 등의 고정된 시설을 가지고 있고, 그 법인이 스스로 사업을 관리하거나 지배 또는 운영을 하며, 그 국가 또는 지역에서 주로 사업을 하는 경우에는 특정외국법인의 유보소득에 대한 합산과세제도를 적용하지 않습니다(다만, 아래의 경우에는 합산과세 적용).)(#2 특정 외국법인이 세금을 적게 부과하는 국가에서 사업하기 위해 사무소나 공장 등을 가지고 있고 그 회사가 스스로 사업을 해당 국가에서 운영하는 경우 특정외국법인이 쌓아 놓은 이익에 대해 세금을 과세하는 제도는 적용하지 않습니다.)(#3 The taxation system for profits accumulated by a specific foreign corporation is not applicable if the foreign corporation has offices or factories in a country with lower tax rates and is considered to be conducting substantial business operations in that country.){e37&lt;n&gt;}</w:t>
      </w:r>
    </w:p>
    <w:p w:rsidR="00000000" w:rsidDel="00000000" w:rsidP="00000000" w:rsidRDefault="00000000" w:rsidRPr="00000000" w14:paraId="0000003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[37](#1 특정업종에 대한 적용제외 배제(합산과세 적용, 국조법§29))(#2 특정업종에 대한 적용 제외를 배제하는 경우)(#3 When excluding the application exemption for a specific business)[n]</w:t>
      </w:r>
    </w:p>
    <w:p w:rsidR="00000000" w:rsidDel="00000000" w:rsidP="00000000" w:rsidRDefault="00000000" w:rsidRPr="00000000" w14:paraId="0000003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[38](#1 특정업종에 대한 적용제외가 배제되기 위한 조건)(#2 특정 업종에 대한 적용 제외가 배제되기 위한 조건)(#3 Conditions for excluding the application of exceptions for a specific business)[n]</w:t>
      </w:r>
    </w:p>
    <w:p w:rsidR="00000000" w:rsidDel="00000000" w:rsidP="00000000" w:rsidRDefault="00000000" w:rsidRPr="00000000" w14:paraId="00000040">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 소정 요건(국조법§29①,국조령§65②③)에 해당되는 특정외국법인은 경과세국에 고정된 시설을 가지고 있는 등 실질적 사업영위요건을 충족하고 있더라도 특정 외국법인의 유보소득에 대한 합산과세제도가 적용되는 것입니다.)(#2 특정외국법인은 세금을 적게 부과하는 국가에 사무소나 공장을 가지고 있는 요건을 충족하더라도 쌓아 놓은 이익에 대해 세금이 부과되는 제도가 적용되는 것입니다.)(#3 Even if a specific foreign corporation meets the requirement of having offices or factories in a country with lower tax rates, the taxation system for accumulated profits may still apply.){e39&lt;n&gt;,e44&lt;n&gt;}</w:t>
      </w:r>
    </w:p>
    <w:p w:rsidR="00000000" w:rsidDel="00000000" w:rsidP="00000000" w:rsidRDefault="00000000" w:rsidRPr="00000000" w14:paraId="0000004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[39](#1 국조법§29①(1)에 해당하는 요건)(#2 국제조세조정법에 해당하는 요건)(#3 Criteria for the application of the Adjustment Of International Taxes Act)[n]</w:t>
      </w:r>
    </w:p>
    <w:p w:rsidR="00000000" w:rsidDel="00000000" w:rsidP="00000000" w:rsidRDefault="00000000" w:rsidRPr="00000000" w14:paraId="00000042">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[40](#1 국조법§29①(1)의 업종 요건)(#2 국제조세조정법의 업종 요건)(#3 Business criteria of the Adjustment Of International Taxes Act)[n]</w:t>
      </w:r>
    </w:p>
    <w:p w:rsidR="00000000" w:rsidDel="00000000" w:rsidP="00000000" w:rsidRDefault="00000000" w:rsidRPr="00000000" w14:paraId="00000043">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도매업, 금융 및 보험업, 부동산업, 전문, 과학 및 기술 서비스업(건축기술, 엔지니어링 및 관련 기술서비스업은 제외), 사업시설관리, 사업지원 및 임대서비스업을 하는 특정외국법인으로서 대통령령으로 정하는 요건(국조령§65②)에 해당하는 법인으로서 위 업종의 분류는 통계법§22에 의하여 통계청장이 고시하는 한국표준 산업분류에 의함 (국조법§29).)(#2 도매업, 금융 및 보험업, 부동산업, 전문, 과학 및 기술 서비스업, 사업시설관리, 사업지원 및 임대서비스업을 하는 특정외국법인)(#3 Specific foreign corporations engaged in wholesale, finance and insurance, real estate, professional, scientific and technical services, business facility management, business support, and leasing services.){e38&lt;n&gt;,e41&lt;n&gt;}</w:t>
      </w:r>
    </w:p>
    <w:p w:rsidR="00000000" w:rsidDel="00000000" w:rsidP="00000000" w:rsidRDefault="00000000" w:rsidRPr="00000000" w14:paraId="00000044">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[41](#1 국조법§29①(1)에서 대통령령으로 정하는 요건(국조령§65②))(#2 국제조세조정법에서 대통령령으로 정하는 요건)(#3 Criteria determined by presidential decree in the Adjustment Of International Taxes Act)[n]</w:t>
      </w:r>
    </w:p>
    <w:p w:rsidR="00000000" w:rsidDel="00000000" w:rsidP="00000000" w:rsidRDefault="00000000" w:rsidRPr="00000000" w14:paraId="00000045">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[42](#1 해당 업종의 수입금액 등이 총수입금액 등의 50%를 초과할 것)(#2 해당 업종으로 벌어들인 소득인 전체 소득의 50%를 초과해야합니다)(#3 Income earned from the specific business must exceed 50% of total income)[n]</w:t>
      </w:r>
    </w:p>
    <w:p w:rsidR="00000000" w:rsidDel="00000000" w:rsidP="00000000" w:rsidRDefault="00000000" w:rsidRPr="00000000" w14:paraId="00000046">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해당 업종의 수입금액 또는 매입원가의 합계액이 총수입금액 또는 총매입원가의 50%를 초과할 것, 다만, 도매업의 경우에는 최근 3사업년도(3사업 연도에 미달하는 경우에는 해당사업연도까지의 기간으로 함)의 평균금액을 기준으로 함)(#2 해당 업종에서 벌어들인 소득이 전체 소득의 50%를 초과하거나 해당 업종으로 매입한 금액이 전체 매입액의 50%를 초과해야합니다. 다만 도매업의 경우 최근 3년의 평균 금액을 기준으로 합니다.)(#3 Income earned from the specific business must exceed 50% of total income or the amount spent on purchases in the specific business must exceed 50% of total purchases. However, for wholesale businesses, it is based on the average amount over the past 3 years.){e40&lt;n&gt;,e43&lt;n&gt;}</w:t>
      </w:r>
    </w:p>
    <w:p w:rsidR="00000000" w:rsidDel="00000000" w:rsidP="00000000" w:rsidRDefault="00000000" w:rsidRPr="00000000" w14:paraId="00000047">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[43](#1 특수관계인과의 거래금액이 수입금액 등의 50%를 초과할 것)(#2 특수한 관계가 있는 자와의 거래금액이 전체 거래금액의 50%를 초과할 것)(#3 Transactions with parties in a special relationship must exceed 50% of total transactions</w:t>
      </w:r>
      <w:r w:rsidDel="00000000" w:rsidR="00000000" w:rsidRPr="00000000">
        <w:rPr>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48">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특수관계인과의 거래금액이 해당 업종의 수입금액 또는 매입원가의 합계액의 50%를 초과하는 경우)(#2 </w:t>
      </w:r>
      <w:r w:rsidDel="00000000" w:rsidR="00000000" w:rsidRPr="00000000">
        <w:rPr>
          <w:rtl w:val="0"/>
        </w:rPr>
        <w:t xml:space="preserve">특별한 관계가 있는 자와의 거래금액이, 해당 업종의 수익이나 원재료 구입비 합계의 50%를 초과하는 경우</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 Transactions with parties in a special relationship must exceed 50% of total income or total purchase cost.){e40&lt;n&gt;,e42&lt;n&gt;}</w:t>
      </w:r>
    </w:p>
    <w:p w:rsidR="00000000" w:rsidDel="00000000" w:rsidP="00000000" w:rsidRDefault="00000000" w:rsidRPr="00000000" w14:paraId="0000004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[44](#1 국조법§29①(2)에 해당하는 요건)(#2 특수한 관계가 있는 자와의 거래금액이 해당 업종에서 벌어들인 금액 또는 매입한 금액의 50%를 초과하는 경우입니다)(#3 Transactions with parties in a special relationship must exceed 50% of income earned or total purchases in the specific business)[n]</w:t>
      </w:r>
    </w:p>
    <w:p w:rsidR="00000000" w:rsidDel="00000000" w:rsidP="00000000" w:rsidRDefault="00000000" w:rsidRPr="00000000" w14:paraId="0000004A">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주식 또는 채권의 보유, 지식재산권의 제공, 선박</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항공기</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장비의 임대, 투자신탁 또는 기금에 대한 투자를 주된 사업으로 하는 법인(국조법§29①(2))으로서 “주된 사업”은 해당 특정외국법인의 총수입금액 중 50%를 초과하는 수입금액을 발생시키는 사업</w:t>
      </w: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을 의미합니다</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(국조령§65③).)(#2 주식이나 채권을 보유, 지식재산권을 제공, 배나 비행기 또는 장비를 임대하거나 투자를 주된 사업으로 하는 회사)(#3 Companies primarily engaged in holding stocks or bonds, providing intellectual property rights, leasing ships or aircraft, or investing.){e38&lt;n&gt;}</w:t>
      </w:r>
    </w:p>
    <w:p w:rsidR="00000000" w:rsidDel="00000000" w:rsidP="00000000" w:rsidRDefault="00000000" w:rsidRPr="00000000" w14:paraId="0000004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[45](#1 특정외국법인의 유보소득 합산과세제도 적용 판단 시 유의할 사항)(#2 특정외국법인의 쌓아 놓은 이익에 대해 세금을 부과하는 제도 적용 판단 시 유의할 사항)(#3 Considerations when applying the taxation system for accumulated profits of a specific foreign corporation)[n]</w:t>
      </w:r>
    </w:p>
    <w:p w:rsidR="00000000" w:rsidDel="00000000" w:rsidP="00000000" w:rsidRDefault="00000000" w:rsidRPr="00000000" w14:paraId="0000004C">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[46](#1 법 소정 업종 외에는 합산과세제도가 적용되지 않음)(#2 법에서 정한 업종 외에는 쌓아 놓은 이익에 대해 세금을 부과하는 제도가 적용되지 않습니다)(#3 The taxation system for accumulated profits is only applied to businesses specified by law)[n]</w:t>
      </w:r>
    </w:p>
    <w:p w:rsidR="00000000" w:rsidDel="00000000" w:rsidP="00000000" w:rsidRDefault="00000000" w:rsidRPr="00000000" w14:paraId="0000004D">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상기 열거한 업종이 아닌 사업(제조업, 광업, 건설업, 농</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축</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수산업, 소매업, 소비자용품 수리업, 운수</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창고 및 통신업 등)을 영위하는 특정외국법인은 경과세국에 소재하여도 고정시설을 두고 이를 통하여 사업을 영위하는 경우에는 동 합산과세제도가 적용되지 않습니다)(#2 법에서 정한 업종이 아닌 사업을 하는 특정 외국법인은 세금을 적게 부과하는 국가에서 사무소나 공장을 운영하는 경우에는 쌓아 놓은 이익에 대해 세금을 부과하는 제도가 적용되지 않습니다.)(#3 Specific foreign corporations engaged in businesses not specified by law are not subject to taxation on accumulated profits if they operate offices or factories in a country with lower tax rates.){e47&lt;n&gt;}</w:t>
      </w:r>
    </w:p>
    <w:p w:rsidR="00000000" w:rsidDel="00000000" w:rsidP="00000000" w:rsidRDefault="00000000" w:rsidRPr="00000000" w14:paraId="0000004E">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[47](#1 열거된 업종을 영위하는 특정외국법인의 유보소득 전체에 대하여 동 합산과세 제도를 적용)(#2 열거된 업종을 사업하는 특정 외국법인의 쌓아 놓은 이익 전체에 대해 세금을 부과하는 제도를 적용)(#3 Application of the taxation system that taxes the entire accumulated profits of specific foreign corporations engaged in the listed industries)[n]</w:t>
      </w:r>
    </w:p>
    <w:p w:rsidR="00000000" w:rsidDel="00000000" w:rsidP="00000000" w:rsidRDefault="00000000" w:rsidRPr="00000000" w14:paraId="0000004F">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특정외국법인이 상기 열거한 업종을 영위함으로써 동 합산과세제도의 적용대상이 되는 경우 해당업종 또는 해당사업에서 발생하는 소득만이 동 합산과세제도의 적용대상이 되는 것이 아니라 해당 특정외국법인의 유보소득 전체에 대하여 동 합산과세 제도를 적용하여야 합니다.)(#2 법에서 열거한 업종을 운영하면서 쌓아 놓은 이익에 대한 세금이 부과되는 제도의 적용 대상이 되는 경우 해당 사업에서 벌어들인 소득뿐만 아니라 다른 소득에 대해서도 적용됩니다.)(#3 The taxation system for accumulated profits applies not only to income earned in the specified business but also to other income when the corporation operates businesses listed by law.){e46&lt;n&gt;}</w:t>
      </w:r>
    </w:p>
    <w:p w:rsidR="00000000" w:rsidDel="00000000" w:rsidP="00000000" w:rsidRDefault="00000000" w:rsidRPr="00000000" w14:paraId="0000005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[48](#1 특정업종 중 일부 업종에 대한 특정외국법인의 유보소득 합산과세제도 적용제외)(#2 특정 외국법인의 쌓아 놓은 이익에 세금을 부과하는 제도 적용 제외)(#3 Exclusions from the application of the taxation system for accumulated profits of specific foreign corporations)[n]</w:t>
      </w:r>
    </w:p>
    <w:p w:rsidR="00000000" w:rsidDel="00000000" w:rsidP="00000000" w:rsidRDefault="00000000" w:rsidRPr="00000000" w14:paraId="0000005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[49](#1 도매업에 대한 적용제외 특례(국조령§65))(#2 도매업에 대한 적용 제외 기준)(#3 Criteria for excluding wholesale businesses from the application)[n]</w:t>
      </w:r>
    </w:p>
    <w:p w:rsidR="00000000" w:rsidDel="00000000" w:rsidP="00000000" w:rsidRDefault="00000000" w:rsidRPr="00000000" w14:paraId="00000052">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도매업을 영위하는 특정외국법인도 같은 국가 등(유럽연합(EU), 중국과 홍콩, 동남아시아국가연합(ASEAN), 시행규칙§10)에 있는 특수관계가 없는 자에게 판매한 금액이 총수입금액의 100분의 50을 초과하는 경우 특정외국법인의 유보소득 합산과세제도를 적용하지 않습니다. 이 경우 특수관계에 관하여는 국조법§2를 적용할 때 ‘내국법인’은 ‘특정외국법인’으로 봅니다. 따라서 특수관계의 범위에는 특정외국법인을 기준으로 내국법인과 외국법인을 모두 포함하는 개념입니다.)(#2 도매업을 운영하는 특정외국법인이 해당 국가에 있는 특수관계가 없는 자에게 판매한 금액이 전체 판매금액의 50%를 초과하는 경우 쌓아 놓은 이익에 대해 세금을 부과하는 제도를 적용하지 않습니다.)(#3 The taxation system for accumulated profits is not applied when a specific foreign corporation engaged in wholesale business sells to unrelated parties in the same country, and the amount of sales to unrelated parties exceeds 50% of total sales.){e36&lt;n&gt;,e37&lt;n&gt;}</w:t>
      </w:r>
    </w:p>
    <w:p w:rsidR="00000000" w:rsidDel="00000000" w:rsidP="00000000" w:rsidRDefault="00000000" w:rsidRPr="00000000" w14:paraId="0000005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[50](#1 해외지주회사에 대한 적용제외 특례(국조법§28))(#2 다른 회사의 주식을 소유하고 있는 외국회사에 대한 적용 제외 기준)(#3 Exclusion criteria for foreign companies that own shares in other companies)[n]</w:t>
      </w:r>
    </w:p>
    <w:p w:rsidR="00000000" w:rsidDel="00000000" w:rsidP="00000000" w:rsidRDefault="00000000" w:rsidRPr="00000000" w14:paraId="00000054">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[51](#1 법 소정 요건을 갖춘 특정외국법인의 유보소득에 대한 합산과세제도 적용제외)(#2 특정외국법인의 쌓아 놓은 이익에 대해 세금을 부과하는 제도를 적용하지 않는 경우)(#3 Conditions for not applying the taxation system for accumulated profits of a specific foreign corporation)[n]</w:t>
      </w:r>
    </w:p>
    <w:p w:rsidR="00000000" w:rsidDel="00000000" w:rsidP="00000000" w:rsidRDefault="00000000" w:rsidRPr="00000000" w14:paraId="00000055">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주식의 보유를 주된 사업으로 하는 특정외국법인(‘해외지주회사’)이 각 사업연도 말 현재 법 소정(국조법§(3)각 목) 요건을 모두 갖춘 자회사(특정외국법인이 발행주식 총수 또는 출자총액의 40% 이상 보유하고 있으며, 합산과세제도 적용되지 않을 것)의 주식을 보유하고 있는 경우에는 특정외국법인의 유보소득 합산과세제도를 적용하지 않습니다.(국조령§64))(#2 다른 회사의 주식을 보유하는 것을 주된 사업으로 하는 특정외국법인이 일정 요건을 모두 갖춘 자회사의 주식을 보유하고 있는 경우 쌓아 놓은 이익에 대해 세금을 부과하는 제도를 적용하지 않습니다.)(#3 The taxation system for accumulated profits is not applied when a specific foreign corporation primarily engaged in owning shares of other companies and holds shares of a subsidiary that meets certain criteria.){e36&lt;n&gt;,e52&lt;n&gt;}</w:t>
      </w:r>
    </w:p>
    <w:p w:rsidR="00000000" w:rsidDel="00000000" w:rsidP="00000000" w:rsidRDefault="00000000" w:rsidRPr="00000000" w14:paraId="0000005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[52](#1 국조법§28(3) 각 목에서 규정하는 요건)(#2 국제조세조정법에서 규정하는 요건)(#3 Criteria as stipulated in the Adjustment Of International Taxes Act)[n]</w:t>
      </w:r>
    </w:p>
    <w:p w:rsidR="00000000" w:rsidDel="00000000" w:rsidP="00000000" w:rsidRDefault="00000000" w:rsidRPr="00000000" w14:paraId="00000057">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[53](#1 해외지주회사가 모든 자회사 주식을 법 소정 기간 이상 보유할 것)(#2 다른 회사의 주식을 보유하는 것을 주된 사업으로 하는 회사가 주식을 일정 기간 이상 보유해야됩니다)(#3 Companies primarily engaged in owning shares of other companies must hold the shares for a certain period)[n]</w:t>
      </w:r>
    </w:p>
    <w:p w:rsidR="00000000" w:rsidDel="00000000" w:rsidP="00000000" w:rsidRDefault="00000000" w:rsidRPr="00000000" w14:paraId="00000058">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해외지주회사가 모든 자회사의 주식을 그 자회사의 배당기준일 현재 6개월 이상 계속하여 보유할 것.)(#2 다른 회사의 주식을 보유하는 하는 회사가 배당을 지급하기로 한 날을 기준으로 6개월 이상 계속하여 그 회사의 주식을 보유해야합니다.)(#3 Companies primarily engaged in owning shares of other companies must continuously hold the shares for at least 6 months from the date they have decided to pay dividends.){e54&lt;n&gt;}</w:t>
      </w:r>
    </w:p>
    <w:p w:rsidR="00000000" w:rsidDel="00000000" w:rsidP="00000000" w:rsidRDefault="00000000" w:rsidRPr="00000000" w14:paraId="00000059">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[54](#1 법 소정 요건을 갖춘 자회사의 특정 소득금액이 해외지주회사 특정 소득금액의 90%이상일 것)(#2 다른 회사의 주식을 보유하는 회사의 소득 90% 이상이 자회사에서 나와야합니다)(#3 More than 90% of the income of the company primarily engaged in owning shares of other companies must come from the subsidiary)[n]</w:t>
      </w:r>
    </w:p>
    <w:p w:rsidR="00000000" w:rsidDel="00000000" w:rsidP="00000000" w:rsidRDefault="00000000" w:rsidRPr="00000000" w14:paraId="0000005A">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해외지주회사가 모든 자회사(자회사의 배당기준일 현재 6개월 이상 계속하여 보유) 중 같은 국가 등에 본점 또는 주사무소를 두고 있는 자회사로부터 받은 이자소득, 배당소득의 합계액이 그 해외지주회사의 소득금액 (사무실, 점포, 공장 등의 고정된 시설을 가지고 그 시설을 통하여 국조법§29① 각 호에 해당하는 사업 외의 사업을 실질적으로 운영함에 따라 발생하는 소득금액과 자회사의 주식을 처분함에 따라 발생하는 소득금액은 제외)에서 차지하는 비율이 90% 이상이어야 함(국조령§64))(#2 다른 회사의 주식을 보유하고 있는 회사가 같은 국가에 본점을 두고 있는 자회사로부터 받은 이자나 배당 합계가 회사 전체 소득의 90% 이상을 차지해야합니다.)(#3 The total of interest and dividends received by the company primarily engaged in owning shares of other companies from its subsidiary in the same country must account for over 90% of the company's total income.){e53&lt;n&gt;}</w:t>
      </w:r>
    </w:p>
    <w:p w:rsidR="00000000" w:rsidDel="00000000" w:rsidP="00000000" w:rsidRDefault="00000000" w:rsidRPr="00000000" w14:paraId="0000005B">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[55](#1 자회사에 대한 판정)(#2 자회사에 대한 판정)(#3 Determination of a subsidiary)[n]</w:t>
      </w:r>
    </w:p>
    <w:p w:rsidR="00000000" w:rsidDel="00000000" w:rsidP="00000000" w:rsidRDefault="00000000" w:rsidRPr="00000000" w14:paraId="0000005C">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[56](#1 자회사의 정의)(#2 자회사의 정의)(#3 Definition of a subsidiary)[n]</w:t>
      </w:r>
    </w:p>
    <w:p w:rsidR="00000000" w:rsidDel="00000000" w:rsidP="00000000" w:rsidRDefault="00000000" w:rsidRPr="00000000" w14:paraId="0000005D">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‘자회사’란 당해 해외지주회사가 주식</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출자지분을 보유한 법인으로서 법 소정 요건을 모두 갖춘 외국법인을 말합니다.)(#2 자회사란 해외 회사가 주식을 보유하고 있는 회사로서 일정 요건을 갖춘 외국법인을 의미합니다.)(#3 A subsidiary refers to a foreign corporation in which an overseas company owns shares and which meets certain criteria.){e57&lt;n&gt;}</w:t>
      </w:r>
    </w:p>
    <w:p w:rsidR="00000000" w:rsidDel="00000000" w:rsidP="00000000" w:rsidRDefault="00000000" w:rsidRPr="00000000" w14:paraId="0000005E">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[57](#1 자회사를 판정하기 위한 법 소정 요건)(#2 자회사를 판정하기 위한 요건)(#3 Criteria for determining a subsidiary)[n]</w:t>
      </w:r>
    </w:p>
    <w:p w:rsidR="00000000" w:rsidDel="00000000" w:rsidP="00000000" w:rsidRDefault="00000000" w:rsidRPr="00000000" w14:paraId="0000005F">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[58](#1 일정비율 이상의 주식 등을 보유할 것)(#2 일정비율 이상의 주식을 보유해야 합니다)(#3 A certain percentage of shares must be held)[n]</w:t>
      </w:r>
    </w:p>
    <w:p w:rsidR="00000000" w:rsidDel="00000000" w:rsidP="00000000" w:rsidRDefault="00000000" w:rsidRPr="00000000" w14:paraId="00000060">
      <w:pPr>
        <w:keepNext w:val="0"/>
        <w:keepLines w:val="0"/>
        <w:pageBreakBefore w:val="0"/>
        <w:widowControl w:val="0"/>
        <w:numPr>
          <w:ilvl w:val="8"/>
          <w:numId w:val="1"/>
        </w:numPr>
        <w:pBdr>
          <w:top w:space="0" w:sz="0" w:val="nil"/>
          <w:left w:space="0" w:sz="0" w:val="nil"/>
          <w:bottom w:space="0" w:sz="0" w:val="nil"/>
          <w:right w:space="0" w:sz="0" w:val="nil"/>
          <w:between w:space="0" w:sz="0" w:val="nil"/>
        </w:pBdr>
        <w:shd w:fill="auto" w:val="clear"/>
        <w:spacing w:after="160" w:before="0" w:line="259" w:lineRule="auto"/>
        <w:ind w:left="44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해외지주회사가 발행주식총수 또는 출자총액의 40% 이상을 소유하고 있을 것)(#2 다른 회사의 주식을 가지고 있는 회사가 전체 주식의 40%를 가지고 있어야 합니다.)(#3 The company owning shares of other companies must own at least 40% of the total shares.){e56&lt;n&gt;,e59&lt;n&gt;}</w:t>
      </w:r>
    </w:p>
    <w:p w:rsidR="00000000" w:rsidDel="00000000" w:rsidP="00000000" w:rsidRDefault="00000000" w:rsidRPr="00000000" w14:paraId="00000061">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[59](#1 자회사의 특정외국법인의 유보소득 합산과세제도 비적용)(#2 자회사의 특정외국법인의 쌓아 놓은 이익에 대해 세금을 부과하는 제도를 적용하지 않는 경우)(#3 When not applying the taxation system for accumulated profits of a specific foreign corporation of a subsidiary)[n]</w:t>
      </w:r>
    </w:p>
    <w:p w:rsidR="00000000" w:rsidDel="00000000" w:rsidP="00000000" w:rsidRDefault="00000000" w:rsidRPr="00000000" w14:paraId="00000062">
      <w:pPr>
        <w:keepNext w:val="0"/>
        <w:keepLines w:val="0"/>
        <w:pageBreakBefore w:val="0"/>
        <w:widowControl w:val="0"/>
        <w:numPr>
          <w:ilvl w:val="8"/>
          <w:numId w:val="1"/>
        </w:numPr>
        <w:pBdr>
          <w:top w:space="0" w:sz="0" w:val="nil"/>
          <w:left w:space="0" w:sz="0" w:val="nil"/>
          <w:bottom w:space="0" w:sz="0" w:val="nil"/>
          <w:right w:space="0" w:sz="0" w:val="nil"/>
          <w:between w:space="0" w:sz="0" w:val="nil"/>
        </w:pBdr>
        <w:shd w:fill="auto" w:val="clear"/>
        <w:spacing w:after="160" w:before="0" w:line="259" w:lineRule="auto"/>
        <w:ind w:left="44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자회사가 특정외국법인의 유보소득 합산과세제도의 적용을 받지 아니할 것)(#2 </w:t>
      </w:r>
      <w:r w:rsidDel="00000000" w:rsidR="00000000" w:rsidRPr="00000000">
        <w:rPr>
          <w:rtl w:val="0"/>
        </w:rPr>
        <w:t xml:space="preserve">자회사가 특정외국법인의 쌓아놓은 이이기에 대해 세금을 부과하는 제도를 적용하지 않을 것</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 Subsidiaries are not subject to the combined taxation system of retained profits of certain foreign corporations){e56&lt;n&gt;,e58&lt;n&gt;}</w:t>
      </w:r>
    </w:p>
    <w:p w:rsidR="00000000" w:rsidDel="00000000" w:rsidP="00000000" w:rsidRDefault="00000000" w:rsidRPr="00000000" w14:paraId="0000006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[60](#1 수동소득에 대한 과세특례(국조법§29))(#2 불로소득에 대한 세금 과세 규정)(#3 Taxation regulations for unearned income)[n]</w:t>
      </w:r>
    </w:p>
    <w:p w:rsidR="00000000" w:rsidDel="00000000" w:rsidP="00000000" w:rsidRDefault="00000000" w:rsidRPr="00000000" w14:paraId="00000064">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[61](#1 수동소득에 대한 과세특례 대상)(#2 불로소득에 대한 과세 규정)(#3 Taxation regulations for unearned income)[n]</w:t>
      </w:r>
    </w:p>
    <w:p w:rsidR="00000000" w:rsidDel="00000000" w:rsidP="00000000" w:rsidRDefault="00000000" w:rsidRPr="00000000" w14:paraId="00000065">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국조법 제28조제2호 및 국조법 제29조 제1항의 적용을 받아 유보소득 배당간주 적용이 배제되는 특정외국법인)(#2 쌓아 놓은 이익에 대해 배당을 받은 것으로 보는 규정이 적용되지 않는 특정외국법인)(#3 Specific foreign corporations for which the law considering accumulated profits as the receipt of dividends does not apply){e62&lt;n&gt;}</w:t>
      </w:r>
    </w:p>
    <w:p w:rsidR="00000000" w:rsidDel="00000000" w:rsidP="00000000" w:rsidRDefault="00000000" w:rsidRPr="00000000" w14:paraId="0000006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[62](#1 국조법 제28조제2호의 유보소득 배당간주 적용배제)(#2 쌓아 놓은 이익에 대해 배당을 받은 것으로 간주하는 법이 적용되지 않는 경우)(#3 Cases where the law considering accumulated profits as the receipt of dividends is not applicable)[n]</w:t>
      </w:r>
    </w:p>
    <w:p w:rsidR="00000000" w:rsidDel="00000000" w:rsidP="00000000" w:rsidRDefault="00000000" w:rsidRPr="00000000" w14:paraId="00000067">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특정외국법인이 경과세국에 사업을 위하여 필요한 사무소, 점포, 공장 등의 고정된 시설을 가지고 있고, 그 법인이 스스로 사업을 관리하거나 지배 또는 운영을 하며, 그 국가등에서 주로 사업을 하는 경우에는 유보소득 배당간주 적용배제)(#2 특정외국법인이 세금을 적게 부과하는 국가에 사무소나 공장을 가지고 있고 그 회사가 실제로 그 국가에서 운영을 하는 경우 쌓아 놓은 이익에 대해 배당을 받은 것으로 간주하는 제도는 적용하지 않습니다.)(#3 The law considering accumulated profits as the receipt of dividends is not applicable when a specific foreign corporation has offices or factories in countries with lower tax rates where the company actually operates is not applied.){e61&lt;n&gt;,e64&lt;n&gt;}</w:t>
      </w:r>
    </w:p>
    <w:p w:rsidR="00000000" w:rsidDel="00000000" w:rsidP="00000000" w:rsidRDefault="00000000" w:rsidRPr="00000000" w14:paraId="00000068">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[63](#1 국조법 제29조 제1항의 유보소득 배당간주 적용배제)(#2 쌓아 놓은 이익에 대해 배당받은 것으로 보는 규정의 적용 제외)(#3 Exclusion of the application of the law considering accumulated profits as the receipt of dividends)[n]</w:t>
      </w:r>
    </w:p>
    <w:p w:rsidR="00000000" w:rsidDel="00000000" w:rsidP="00000000" w:rsidRDefault="00000000" w:rsidRPr="00000000" w14:paraId="00000069">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도매업을 하는 특정외국법인이 같은 국가 또는 지역에 있는 특수관계가 없는 자에게 판매한 금액이 총 매출액의 50%를 초과하는 경우에는 유보소득 배당간주 적용배제)(#2 도매업을 하는 특정외국법인이 특수한 관계가 없는 자에게 판매한 금액이 전체 판매액의 50%를 초과하는 경우 쌓아 놓은 이익에 대해 배당을 받은 것으로 보는 규정을 적용하지 않습니다.)(#3 The law considering accumulated profits as the receipt of dividends is not applied when a specific foreign corporation engaged in wholesale business sells to unrelated parties an amount exceeding 50% of the total sales.){e61&lt;n&gt;,e64&lt;n&gt;}</w:t>
      </w:r>
    </w:p>
    <w:p w:rsidR="00000000" w:rsidDel="00000000" w:rsidP="00000000" w:rsidRDefault="00000000" w:rsidRPr="00000000" w14:paraId="0000006A">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[64](#1 수동소득에 대한 과세특례방법)(#2 불로소득에 대한 세금 부과 규정)(#3 Taxation regulations for unearned income)[n]</w:t>
      </w:r>
    </w:p>
    <w:p w:rsidR="00000000" w:rsidDel="00000000" w:rsidP="00000000" w:rsidRDefault="00000000" w:rsidRPr="00000000" w14:paraId="0000006B">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[65](#1 수동소득에 대한 과세특례 적용요건 및 내용)(#2 불로소득에 대한 세금 부과 요건)(#3 Taxation requirements for unearned income)[n]</w:t>
      </w:r>
    </w:p>
    <w:p w:rsidR="00000000" w:rsidDel="00000000" w:rsidP="00000000" w:rsidRDefault="00000000" w:rsidRPr="00000000" w14:paraId="0000006C">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법 소정(국조법§29①(2))소득에서 발생하는 소득(수동소득)이 대통령령으로 정하는 기준을 충족하는 경우 대통령령으로 정하는 바에 따라 배당간주 적용)(#2 불로소득이 일정 기준을 충족하는 경우 배당으로 간주합니다.)(#3 When unearned income meets certain criteria, it is considered as dividends.){e66&lt;n&gt;,e67&lt;n&gt;,e68&lt;n&gt;}</w:t>
      </w:r>
    </w:p>
    <w:p w:rsidR="00000000" w:rsidDel="00000000" w:rsidP="00000000" w:rsidRDefault="00000000" w:rsidRPr="00000000" w14:paraId="0000006D">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[66](#1 수동소득에 대한 과세특례를 적용하기 위한 법 소정 소득(국조법§29①(2)))(#2 불로소득에 대한 세금을 과세하게 위해 법에서 정한 불로소득)(#3 The income defined by law to be taxed as unearned income to levy taxes on unearned income)[T,e65&lt;n&gt;,e67&lt;n&gt;,e68&lt;n&gt;]</w:t>
      </w:r>
    </w:p>
    <w:p w:rsidR="00000000" w:rsidDel="00000000" w:rsidP="00000000" w:rsidRDefault="00000000" w:rsidRPr="00000000" w14:paraId="0000006E">
      <w:pPr>
        <w:numPr>
          <w:ilvl w:val="7"/>
          <w:numId w:val="1"/>
        </w:numPr>
        <w:ind w:left="3960" w:hanging="440"/>
      </w:pPr>
      <w:r w:rsidDel="00000000" w:rsidR="00000000" w:rsidRPr="00000000">
        <w:rPr>
          <w:rtl w:val="0"/>
        </w:rPr>
        <w:t xml:space="preserve">{1}(#1 =주식 또는 채권의 보유)(#2 =주식이나 채권을 보유)(#3 =Holding of stocks or bonds){n}</w:t>
      </w:r>
      <w:r w:rsidDel="00000000" w:rsidR="00000000" w:rsidRPr="00000000">
        <w:rPr>
          <w:rtl w:val="0"/>
        </w:rPr>
      </w:r>
    </w:p>
    <w:p w:rsidR="00000000" w:rsidDel="00000000" w:rsidP="00000000" w:rsidRDefault="00000000" w:rsidRPr="00000000" w14:paraId="0000006F">
      <w:pPr>
        <w:numPr>
          <w:ilvl w:val="7"/>
          <w:numId w:val="1"/>
        </w:numPr>
        <w:ind w:left="3960" w:hanging="440"/>
      </w:pPr>
      <w:r w:rsidDel="00000000" w:rsidR="00000000" w:rsidRPr="00000000">
        <w:rPr>
          <w:rtl w:val="0"/>
        </w:rPr>
        <w:t xml:space="preserve">{2}(#1 =지식재산권의 제공)(#2 =지식재산권의 제공)(#3 =Provision of intellectual property rights){n}</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tl w:val="0"/>
        </w:rPr>
        <w:t xml:space="preserve">{3}(#1 =선박･항공기･장비의 임대)(#2 =선박･항공기･장비의 임대)(#3 =Lease of ships, aircraft, and equipment){n}</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tl w:val="0"/>
        </w:rPr>
        <w:t xml:space="preserve">{4}(#1 =투자신탁 또는 기금에 대한 투자)(#2 =투자회사에 대한 투자)(#3 =Investment in investment companies){n}</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[67](#1 수동소득에 대한 과세특례 적용기준)(#2 불로소득에 대한 세금 부과 적용기준)(#3 Criteria for the application of taxation on unearned income)[n]</w:t>
      </w:r>
    </w:p>
    <w:p w:rsidR="00000000" w:rsidDel="00000000" w:rsidP="00000000" w:rsidRDefault="00000000" w:rsidRPr="00000000" w14:paraId="00000073">
      <w:pPr>
        <w:keepNext w:val="0"/>
        <w:keepLines w:val="0"/>
        <w:pageBreakBefore w:val="0"/>
        <w:widowControl w:val="0"/>
        <w:numPr>
          <w:ilvl w:val="7"/>
          <w:numId w:val="1"/>
        </w:numPr>
        <w:pBdr>
          <w:top w:space="0" w:sz="0" w:val="nil"/>
          <w:left w:space="0" w:sz="0" w:val="nil"/>
          <w:bottom w:space="0" w:sz="0" w:val="nil"/>
          <w:right w:space="0" w:sz="0" w:val="nil"/>
          <w:between w:space="0" w:sz="0" w:val="nil"/>
        </w:pBdr>
        <w:shd w:fill="auto" w:val="clear"/>
        <w:spacing w:after="160" w:before="0" w:line="259" w:lineRule="auto"/>
        <w:ind w:left="39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수동소득의 합계가 해당 특정외국법인의 총수입금액의 5% 초과하는 경우</w:t>
      </w:r>
      <w:r w:rsidDel="00000000" w:rsidR="00000000" w:rsidRPr="00000000">
        <w:rPr>
          <w:rFonts w:ascii="Malgun Gothic" w:cs="Malgun Gothic" w:eastAsia="Malgun Gothic" w:hAnsi="Malgun Gothic"/>
          <w:b w:val="0"/>
          <w:i w:val="0"/>
          <w:smallCaps w:val="0"/>
          <w:strike w:val="0"/>
          <w:color w:val="ff0000"/>
          <w:sz w:val="20"/>
          <w:szCs w:val="20"/>
          <w:u w:val="none"/>
          <w:shd w:fill="auto" w:val="clear"/>
          <w:vertAlign w:val="baseline"/>
          <w:rtl w:val="0"/>
        </w:rPr>
        <w:t xml:space="preserve">에 과세특례를 적용합니다.)</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 불로소득의 합계가 특정외국법인의 전체 소득의 5%를 초과하는 경우 세금 부과 규정을 적용합니다.)(#3 The tax regulations are applied when the total unearned income exceeds 5% of the total income of a specific foreign corporation.){e65&lt;n&gt;,e66&lt;n&gt;,e68&lt;n&gt;}</w:t>
      </w:r>
    </w:p>
    <w:p w:rsidR="00000000" w:rsidDel="00000000" w:rsidP="00000000" w:rsidRDefault="00000000" w:rsidRPr="00000000" w14:paraId="00000074">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tl w:val="0"/>
        </w:rPr>
        <w:t xml:space="preserve">[68](#1 $(유보 수동소득 산출방법))(#2 $(쌓아 놓은 불로소득 산출방법))(#3 $(Method for calculating accumulated unearned income))[n]</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76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130749" cy="1450750"/>
            <wp:effectExtent b="0" l="0" r="0" t="0"/>
            <wp:docPr descr="텍스트, 폰트, 스크린샷, 라인이(가) 표시된 사진&#10;&#10;자동 생성된 설명" id="1941824165" name="image4.png"/>
            <a:graphic>
              <a:graphicData uri="http://schemas.openxmlformats.org/drawingml/2006/picture">
                <pic:pic>
                  <pic:nvPicPr>
                    <pic:cNvPr descr="텍스트, 폰트, 스크린샷, 라인이(가) 표시된 사진&#10;&#10;자동 생성된 설명" id="0" name="image4.png"/>
                    <pic:cNvPicPr preferRelativeResize="0"/>
                  </pic:nvPicPr>
                  <pic:blipFill>
                    <a:blip r:embed="rId7"/>
                    <a:srcRect b="0" l="0" r="0" t="0"/>
                    <a:stretch>
                      <a:fillRect/>
                    </a:stretch>
                  </pic:blipFill>
                  <pic:spPr>
                    <a:xfrm>
                      <a:off x="0" y="0"/>
                      <a:ext cx="4130749" cy="1450750"/>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{e(65&lt;n&gt;,66&lt;n&gt;,67&lt;n&gt;)}</w:t>
      </w:r>
    </w:p>
    <w:p w:rsidR="00000000" w:rsidDel="00000000" w:rsidP="00000000" w:rsidRDefault="00000000" w:rsidRPr="00000000" w14:paraId="0000007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[69](#1 배당간주금액의 산출)(#2 배당을 한 것으로 보는 금액의 산출)(#3 Calculation of the amount considered as dividends)[n]</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[70](#1 배당간주금액)(#2 배당을 한 것으로 보는 금액)(#3 Amount considered as dividends)[n]</w:t>
      </w:r>
    </w:p>
    <w:p w:rsidR="00000000" w:rsidDel="00000000" w:rsidP="00000000" w:rsidRDefault="00000000" w:rsidRPr="00000000" w14:paraId="00000078">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tl w:val="0"/>
        </w:rPr>
        <w:t xml:space="preserve">[71](#1 $(내국인이 배당받은 것으로 보는 금액(배당간주금액)(국조법§30)))(#2 $(내국인이 배당받은 것으로 보는 금액))(#3 $(Amount considered as dividends received by domestic taxpayers))[n]</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777585" cy="606593"/>
            <wp:effectExtent b="0" l="0" r="0" t="0"/>
            <wp:docPr descr="텍스트, 스크린샷, 폰트, 라인이(가) 표시된 사진&#10;&#10;자동 생성된 설명" id="1941824167" name="image1.png"/>
            <a:graphic>
              <a:graphicData uri="http://schemas.openxmlformats.org/drawingml/2006/picture">
                <pic:pic>
                  <pic:nvPicPr>
                    <pic:cNvPr descr="텍스트, 스크린샷, 폰트, 라인이(가) 표시된 사진&#10;&#10;자동 생성된 설명" id="0" name="image1.png"/>
                    <pic:cNvPicPr preferRelativeResize="0"/>
                  </pic:nvPicPr>
                  <pic:blipFill>
                    <a:blip r:embed="rId8"/>
                    <a:srcRect b="0" l="0" r="0" t="0"/>
                    <a:stretch>
                      <a:fillRect/>
                    </a:stretch>
                  </pic:blipFill>
                  <pic:spPr>
                    <a:xfrm>
                      <a:off x="0" y="0"/>
                      <a:ext cx="4777585" cy="606593"/>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{e71&lt;n&gt;}</w:t>
      </w:r>
    </w:p>
    <w:p w:rsidR="00000000" w:rsidDel="00000000" w:rsidP="00000000" w:rsidRDefault="00000000" w:rsidRPr="00000000" w14:paraId="0000007A">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[72](#1 내국인의 특정외국법인에 대한 주식보유비율 산출방법(국조령§67))(#2 내국인이 보유하고있는 특정외국법인에 대한 주식보유비율)(#3 Percentage of ownership of stocks in a specific foreign corporation held by domestic taxpayers)[n]</w:t>
      </w:r>
    </w:p>
    <w:p w:rsidR="00000000" w:rsidDel="00000000" w:rsidP="00000000" w:rsidRDefault="00000000" w:rsidRPr="00000000" w14:paraId="0000007B">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[73](#1 내국인과 특정외국법인 사이에 주식보유를 통하여 하나 이상의 법인이 모두 직렬출자관계로 연결되어 있는 경우)(#2 내국인과 특정외국법인 사이에 다른 회사가 주식으로 연결되어 있는 경우)(#3 When another company is connected through stock ownership between domestic taxpayers and a specific foreign corporation)[n]</w:t>
      </w:r>
    </w:p>
    <w:p w:rsidR="00000000" w:rsidDel="00000000" w:rsidP="00000000" w:rsidRDefault="00000000" w:rsidRPr="00000000" w14:paraId="0000007C">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내국인과 특정외국법인 사이에 주식보유를 통하여 하나 이상의 법인이 모두 직렬출자관계로 연결되어 있는 경우에는 각 단계의 지분비율을 모두 곱하여 산출합니다. 이 때 내국인과 특정외국법인 사이에 주식보유를 통하여 하나 이상의 내국법인이 개재되어 있는 경우 내국인 간에는 배당간주금액을 산출하지 아니합니다(국조령§67).)(#2 내국인과 특정외국법인 사이에 다른 회사가 주식으로 연결되어 있는 경우에는 다른 회사의 주식비율도 곱하여 산출합니다.)(#3 In cases where another company is connected through stock ownership between domestic taxpayers and a specific foreign corporation, the stock ratio of the other company is also calculated by multiplication.){e71&lt;n&gt;,e74&lt;n&gt;}</w:t>
      </w:r>
    </w:p>
    <w:p w:rsidR="00000000" w:rsidDel="00000000" w:rsidP="00000000" w:rsidRDefault="00000000" w:rsidRPr="00000000" w14:paraId="0000007D">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[74](#1 내국인과 특정외국법인 사이에 둘 이상의 직렬출자관계가 있는 경우)(#2 내국인과 특정외국법인 사이에 다른 회사가 둘 이상 주식으로 연결되어 있는 경우)(#3 When there are multiple other companies connected through stock ownership between domestic taxpayers and a specific foreign corporation)[n]</w:t>
      </w:r>
    </w:p>
    <w:p w:rsidR="00000000" w:rsidDel="00000000" w:rsidP="00000000" w:rsidRDefault="00000000" w:rsidRPr="00000000" w14:paraId="0000007E">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내국인과 특정외국법인 사이에 둘 이상의 직렬출자관계가 있는 경우에는 각각의 직렬출자관계에서 산출한 주식보유비율을 모두 합하여 산출합니다.)(#2 내국인과 특정외국법인 사이에 다른 회사가 둘 이상 주식으로 연결되어 있는 경우 다른 회사의 주식비율도 곱하여 산출합니다.)(#3 When there are multiple other companies connected through stock ownership between domestic taxpayers and a specific foreign corporation, the stock ratio of the other companies is also calculated by multiplication.){e71&lt;n&gt;,e73&lt;n&gt;}</w:t>
      </w:r>
    </w:p>
    <w:p w:rsidR="00000000" w:rsidDel="00000000" w:rsidP="00000000" w:rsidRDefault="00000000" w:rsidRPr="00000000" w14:paraId="0000007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tl w:val="0"/>
        </w:rPr>
        <w:t xml:space="preserve">[75](#1 $(내국인간 배당간주금액의 산출배제 예시))(#2 $(내국인간 배당으로 간주하는 금액을 배제하는 예시))(#3 $(An example of excluding the amount considered as dividends among domestic taxpayers))[n]</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264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3644509" cy="2525636"/>
            <wp:effectExtent b="0" l="0" r="0" t="0"/>
            <wp:docPr id="194182416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44509" cy="2525636"/>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{e71&lt;n&gt;,e72&lt;n&gt;}</w:t>
      </w:r>
    </w:p>
    <w:p w:rsidR="00000000" w:rsidDel="00000000" w:rsidP="00000000" w:rsidRDefault="00000000" w:rsidRPr="00000000" w14:paraId="0000008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[76](#1 배당가능 유보소득의 산출(국조령§66))(#2 배당할 수 있는 쌓아 놓은 이익의 산출)(#3 Calculation of accumulated profits available for distribution as dividends)[n]</w:t>
      </w:r>
    </w:p>
    <w:p w:rsidR="00000000" w:rsidDel="00000000" w:rsidP="00000000" w:rsidRDefault="00000000" w:rsidRPr="00000000" w14:paraId="0000008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[77](#1 배당가능유보소득의 계산방법)(#2 배당할 수 있는 쌓아 놓은 이익의 계산방법)(#3 Method for calculating accumulated profits available for distribution as dividends)[n]</w:t>
      </w:r>
    </w:p>
    <w:p w:rsidR="00000000" w:rsidDel="00000000" w:rsidP="00000000" w:rsidRDefault="00000000" w:rsidRPr="00000000" w14:paraId="00000083">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배당가능유보소득 ＝ 조정이월이익잉여금 ＋ 당기순이익 - 배당금 또는 분배금 – 상여</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퇴직급여 및 기타 사외유출-의무적립금-기과세 간주배당잔여액- 주식 및 출자증권에 대한 평가이익 중 실현되지 아니한 금액 - 최소금액(2억원 이하))(#2 배당할 수 있는 쌓아 놓은 이익 = 이전에 쌓아 놓은 이익 + 당기에 발생한 이익 – 분배한 이익 등)(#3 Accumulated profits available for distribution as dividends = Previous accumulated profits + Profits generated during the current year - Profits distributed, etc){e78&lt;n&gt;,e79&lt;n&gt;}</w:t>
      </w:r>
    </w:p>
    <w:p w:rsidR="00000000" w:rsidDel="00000000" w:rsidP="00000000" w:rsidRDefault="00000000" w:rsidRPr="00000000" w14:paraId="00000084">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[78](#1 조정이월이익잉여금의 산출(국조법시행규칙 제9조의2))(#2 쌓아 놓은 이익의 조정 금액 산출)(#3 Calculation of adjustment amount for accumulated profits)[n]</w:t>
      </w:r>
    </w:p>
    <w:p w:rsidR="00000000" w:rsidDel="00000000" w:rsidP="00000000" w:rsidRDefault="00000000" w:rsidRPr="00000000" w14:paraId="00000085">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조정이월이익잉여금 ＝ 전기이월이익잉여금 ＋당기이전의 임의적립금 처분 누계액 - 당기이전의 임의 적립금 이입누계액- 규칙시행일이전 배당가능 유보소득 잔여액 - 국조법§17가 적용되지 아니할 때 발생한 이익잉여금 잔여액)(#2 쌓아 놓은 이익의 조정금액 = 쌓아 놓은 이익 + 이익으로 전입한 금액 – 과거에 사용한 이익 등)(#3 Adjustment amount for accumulated profits = Accumulated profits + Amount transferred as profits - Past profits used, etc){e77&lt;n&gt;,e79&lt;n&gt;}</w:t>
      </w:r>
    </w:p>
    <w:p w:rsidR="00000000" w:rsidDel="00000000" w:rsidP="00000000" w:rsidRDefault="00000000" w:rsidRPr="00000000" w14:paraId="00000086">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[79](#1 기 과세 간주배당 잔여액의 산출)(#2 이미 세금이 부과된 금액 중 실제 받은 배당 받은 금액을 차감한 잔여 금액 산출)(#3 Calculation of the remaining amount after deducting the actual dividends received from the amount already taxed)[n]</w:t>
      </w:r>
    </w:p>
    <w:p w:rsidR="00000000" w:rsidDel="00000000" w:rsidP="00000000" w:rsidRDefault="00000000" w:rsidRPr="00000000" w14:paraId="00000087">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[80](#1 기 과세 간주배당 잔여액)(#2 이미 세금이 부과된 된 금액 중 실제 배당금액을 차감한 금액)(#3 Amount deducted from previously taxed amount, net of actual dividends)[n]</w:t>
      </w:r>
    </w:p>
    <w:p w:rsidR="00000000" w:rsidDel="00000000" w:rsidP="00000000" w:rsidRDefault="00000000" w:rsidRPr="00000000" w14:paraId="00000088">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이익잉여금으로 보아 이미 과세된 금액 중 이익잉여금 처분에 의한 실제배당소득을 차감한 금액입니다.)(#2 이미 세금이 부과된 금액 중 실제로 배당받은 금액을 차감한 잔액입니다.)(#3 The balance after deducting the actual dividends received from the amount already taxed){e81&lt;n&gt;,e77&lt;n&gt;,e78&lt;n&gt;}</w:t>
      </w:r>
    </w:p>
    <w:p w:rsidR="00000000" w:rsidDel="00000000" w:rsidP="00000000" w:rsidRDefault="00000000" w:rsidRPr="00000000" w14:paraId="00000089">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[81](#1 기 과세 간주배당 잔여액을 산출하는 이유)(#2 정산하는 이유)(#3 Reason for settlement)[n]</w:t>
      </w:r>
    </w:p>
    <w:p w:rsidR="00000000" w:rsidDel="00000000" w:rsidP="00000000" w:rsidRDefault="00000000" w:rsidRPr="00000000" w14:paraId="0000008A">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전년도에 간주배당 잔여액을 공제하지 아니하면 동일 소득에 대하여 그 후 사업연도에 과세대상으로 산입되어 이중 과세되므로 이를 방지하기 위한 것입니다.)(#2 이미 세금이 부과된 금액을 고려하지 않고 배당받은 금액에 대해 세금을 부과하는 경우 이중으로 세금이 부과되기 문제를 방지하기 위함입니다.)(#3 To prevent double taxation issues when taxing the amount received as dividends without considering the amount already taxed.){ e80&lt;n&gt;,e77&lt;n&gt;,e78&lt;n&gt;}</w:t>
      </w:r>
    </w:p>
    <w:p w:rsidR="00000000" w:rsidDel="00000000" w:rsidP="00000000" w:rsidRDefault="00000000" w:rsidRPr="00000000" w14:paraId="0000008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[82](#1 이익잉여금 처분 시 공제순서)(#2 쌓아 놓은 이익 사용 시 사용 순서)(#3 Sequence of using accumulated profits)[n]</w:t>
      </w:r>
    </w:p>
    <w:p w:rsidR="00000000" w:rsidDel="00000000" w:rsidP="00000000" w:rsidRDefault="00000000" w:rsidRPr="00000000" w14:paraId="0000008C">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[83](#1 먼저 발생한 이익잉여금부터 처분된 것으로 간주)(#2 먼저 발생한 쌓아 놓은 이익부터 사용한 것으로 간주)(#3 It is considered the earlier accumulated profits to have been used first)[n]</w:t>
      </w:r>
    </w:p>
    <w:p w:rsidR="00000000" w:rsidDel="00000000" w:rsidP="00000000" w:rsidRDefault="00000000" w:rsidRPr="00000000" w14:paraId="0000008D">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국조령§66②의 금액은 조정이월이익잉여금 및 배당가능유보소득 계산 시 공제하는 항목으로 공제액의 계산은 총발생금액에서 이익잉여금 처분이 된 금액을 차감 후 잔여액으로 합니다. 그 순서는 먼저 발생한 이익잉여금부터 처분된 것으로 보도록 하였습니다(국조령§66).)(#2 잔여액은 쌓아 놓은 이익에서 사용한 이익을 뺀 금액으로 합니다.)(#3 The remaining amount is the difference between accumulated profits and the profits already used.){e77&lt;n&gt;,e78&lt;n&gt;}</w:t>
      </w:r>
    </w:p>
    <w:p w:rsidR="00000000" w:rsidDel="00000000" w:rsidP="00000000" w:rsidRDefault="00000000" w:rsidRPr="00000000" w14:paraId="0000008E">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[84](#1 조정이월이익잉여금 및 배당가능유보소득 계산 시 공제하는 국조령§66②의 금액)(#2 쌓아 놓은 이익 계산 시 차감하는 금액)(#3 Amounts deducted when calculating accumulated profits)[T,e77&lt;n&gt;,e78&lt;n&gt;]</w:t>
      </w:r>
    </w:p>
    <w:p w:rsidR="00000000" w:rsidDel="00000000" w:rsidP="00000000" w:rsidRDefault="00000000" w:rsidRPr="00000000" w14:paraId="0000008F">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tl w:val="0"/>
        </w:rPr>
        <w:t xml:space="preserve">{1}(#1 =1997.1.1. 이전에 보유한 배당가능유보소득 중 처분되지 아니한 금액)(#2 =1997.1.1 이전에 보유한 쌓아 놓은 이익 중 쓰지 않은 금액)(#3 =Amounts of accumulated profits held before January 1, 1997, and not yet used){n}</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tl w:val="0"/>
        </w:rPr>
        <w:t xml:space="preserve">{2}(#1 =내국인에게 배당된 것으로 보아 이미 과세된 금액 중 이익잉여금 처분이 되지 아니한 금액)(#2 =이미 세금이 부과된 금액 중 아직 사용하지 않은 금액)(#3 =Amounts not yet used from the amount already taxed){n}</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tl w:val="0"/>
        </w:rPr>
        <w:t xml:space="preserve">{3}(#1 =특정외국법인 유보소득 합산과세 제도가 적용되지 않을 때 발생한 이익잉여금 중 처분되지 아니한 금액)(#2 =쌓아 놓은 이익에 대해 세금을 부과하는 제도가 적용되지 않을 때 쌓아 놓은 이익 중 아직 사용하지 않은 금액)(#3 =When the system for taxing accumulated profits is not applied, the amount not yet used from the accumulated profits){n}</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[85](#1 배당간주금액의 귀속시기 및 실제배당금액의 익금불산입)(#2 배당으로 간주하는 금액에 대해 배당으로 보는 시기 및 실제 배당에 대해 이익으로 보지 않는 조정)(#3 Adjustments for the timing of considering amounts as dividends and not treating actual dividends as profits)[n]</w:t>
      </w:r>
    </w:p>
    <w:p w:rsidR="00000000" w:rsidDel="00000000" w:rsidP="00000000" w:rsidRDefault="00000000" w:rsidRPr="00000000" w14:paraId="0000009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[86](#1 귀속시기(국조법§31))(#2 귀속시기)(#3 When to attribute)[n]</w:t>
      </w:r>
    </w:p>
    <w:p w:rsidR="00000000" w:rsidDel="00000000" w:rsidP="00000000" w:rsidRDefault="00000000" w:rsidRPr="00000000" w14:paraId="00000094">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배당간주금액은 특정외국법인의 해당 사업연도 종료일의 다음 날부터 60일이 되는 날이 속하는 내국인의 사업연도에 익금 또는 배당소득에 산입해야 합니다.)(#2 배당으로 간주하는 금액은 사업연도가 종료되고 2달 내에 세금의 부과되상이 되는 소득에 가산해야합니다.)(#3 The amount considered as dividends must be added to income for the year in which the business year ends and within 2 months of the imposition of taxes on the income.){e87&lt;n&gt;}</w:t>
      </w:r>
    </w:p>
    <w:p w:rsidR="00000000" w:rsidDel="00000000" w:rsidP="00000000" w:rsidRDefault="00000000" w:rsidRPr="00000000" w14:paraId="0000009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tl w:val="0"/>
        </w:rPr>
        <w:t xml:space="preserve">[87](#1 $(배당간주금액의 귀속시기에 대한 예시))(#2 $(배당으로 간주하는 금액의 귀속시기에 대한 예시))(#3 $(Example of the attribution period for the amount considered as dividends))[n]</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16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261224" cy="875756"/>
            <wp:effectExtent b="0" l="0" r="0" t="0"/>
            <wp:docPr descr="텍스트, 스크린샷, 폰트, 번호이(가) 표시된 사진&#10;&#10;자동 생성된 설명" id="1941824169" name="image5.png"/>
            <a:graphic>
              <a:graphicData uri="http://schemas.openxmlformats.org/drawingml/2006/picture">
                <pic:pic>
                  <pic:nvPicPr>
                    <pic:cNvPr descr="텍스트, 스크린샷, 폰트, 번호이(가) 표시된 사진&#10;&#10;자동 생성된 설명" id="0" name="image5.png"/>
                    <pic:cNvPicPr preferRelativeResize="0"/>
                  </pic:nvPicPr>
                  <pic:blipFill>
                    <a:blip r:embed="rId10"/>
                    <a:srcRect b="0" l="0" r="0" t="0"/>
                    <a:stretch>
                      <a:fillRect/>
                    </a:stretch>
                  </pic:blipFill>
                  <pic:spPr>
                    <a:xfrm>
                      <a:off x="0" y="0"/>
                      <a:ext cx="4261224" cy="875756"/>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{e86&lt;n&gt;}</w:t>
      </w:r>
    </w:p>
    <w:p w:rsidR="00000000" w:rsidDel="00000000" w:rsidP="00000000" w:rsidRDefault="00000000" w:rsidRPr="00000000" w14:paraId="0000009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[88](#1 배당간주금액의 원화환산)(#2 배당으로 간주하는 금액의 원화 환산)(#3 Conversion of the amount considered as dividends into Korean Won)[n]</w:t>
      </w:r>
    </w:p>
    <w:p w:rsidR="00000000" w:rsidDel="00000000" w:rsidP="00000000" w:rsidRDefault="00000000" w:rsidRPr="00000000" w14:paraId="00000098">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배당간주금액은 당해 특정 외국법인의 각 사업연도 종료일의 다음날 부터 60일이 되는 날 현재의 환율(기준환율 또는 재정환율)을 적용하여 환산합니다.)(#2 배당으로 간주하는 금액은 사업연도가 종료되고 2달 째가 되는 날의 환율로 환산합니다.)(#3 The amount considered as dividends is converted into Korean Won using the exchange rate on the day that marks the end of the business year and the 2-month period.){n}</w:t>
      </w:r>
    </w:p>
    <w:p w:rsidR="00000000" w:rsidDel="00000000" w:rsidP="00000000" w:rsidRDefault="00000000" w:rsidRPr="00000000" w14:paraId="0000009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[89](#1 익금불산입)(#2 이익에 포함하지 않는 조정)(#3 Adjustments not included in profits)[n]</w:t>
      </w:r>
    </w:p>
    <w:p w:rsidR="00000000" w:rsidDel="00000000" w:rsidP="00000000" w:rsidRDefault="00000000" w:rsidRPr="00000000" w14:paraId="0000009A">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[90](#1 배당간주금액을 익금에 산입한 후 실제 배당한 경우)(#2 배당으로 간주하는 금액을 이익에 포함 후 실제 배당한 경우)(#3 When the amount considered as dividends is included in profits and actual dividends are distributed)[n]</w:t>
      </w:r>
    </w:p>
    <w:p w:rsidR="00000000" w:rsidDel="00000000" w:rsidP="00000000" w:rsidRDefault="00000000" w:rsidRPr="00000000" w14:paraId="0000009B">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내국인이 특정외국법인의 배당간주금액을 익금에 산입한 후 그 특정외국법인이 당해 배당가능 유보소득을 실제로 배당(법법§16에 의한 배당금 또는 분배금을 포함)한 경우 법인세법§18(2)에 따른 각 사업연도의 소득으로 이미 과세된 소득으로 보거나 소득세법§17①에 따른 배당소득에 해당되지 않는 것으로 봅니다(국조법§32①).)(#2 내국인이 특정외국법인의 배당으로 간주하는 금액을 이익에 포함 후 특정외국법인으로부터 실제로 배당을 받는 경우 배당을 받지 않은 것으로 봅니다.)(#3 If a domestic taxpayer includes the amount considered as dividends in profits from a specific foreign corporation and subsequently receives actual dividends from that foreign corporation, it is not considered as having received dividends.){e91&lt;n&gt;}</w:t>
      </w:r>
    </w:p>
    <w:p w:rsidR="00000000" w:rsidDel="00000000" w:rsidP="00000000" w:rsidRDefault="00000000" w:rsidRPr="00000000" w14:paraId="0000009C">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[91](#1 배당간주로 익금산입된 주식의 양도 시 이월익금)(#2 배당 받은 것으로 보아 이익에 가산 한 주식을 판매 시)(#3 When selling stocks that have already been included as dividends in profits)[n]</w:t>
      </w:r>
    </w:p>
    <w:p w:rsidR="00000000" w:rsidDel="00000000" w:rsidP="00000000" w:rsidRDefault="00000000" w:rsidRPr="00000000" w14:paraId="0000009D">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특정외국법인의 유보소득이 내국인의 익금으로 산입된 후 그 내국인이 그 특정외국 법인의 주식 또는 출자지분을 양도한 경우에는 당해 양도한 주식에 대하여 실제로 배당한 금액을 이월익금으로 보아 과세하지 아니하는 것입니다(국조법§32②). 이 경우 이월익금 또는 이월된 소득금액으로 보는 금액이 해당 주식의 양도차익을 초과하는 때에는 그 초과하는 금액은 없는 것으로 봅니다.)(#2 특정외국법인의 쌓아 놓은 이익이 내국인의 이익으로 가산된 후 해당 외국법인의 주식을 판매한 경우에는 판매한 주식에 대해 이미 세금이 부과된 것으로 보아 세금을 추가로 내지 않습니다.)(#3 If the accumulated profits of a specific foreign corporation have been included in the profits of a domestic taxpayer and the taxpayer sells stocks of that foreign corporation, no additional tax is levied on the sold stocks, considering that tax has already been imposed.) {e90&lt;n&gt;}</w:t>
      </w:r>
    </w:p>
    <w:p w:rsidR="00000000" w:rsidDel="00000000" w:rsidP="00000000" w:rsidRDefault="00000000" w:rsidRPr="00000000" w14:paraId="0000009E">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[92](#1 장부 및 증명서류의 보존)(#2 증명서류의 관리)(#3 Management of documentary evidence)[n]</w:t>
      </w:r>
    </w:p>
    <w:p w:rsidR="00000000" w:rsidDel="00000000" w:rsidP="00000000" w:rsidRDefault="00000000" w:rsidRPr="00000000" w14:paraId="0000009F">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이월된 익금 등의 계산에 필요한 장부 및 증명서류는 배당 또는 양도일이 속하는 과세연도의 법정신고기한까지 보존합니다.)(#2 이미 세금이 부과된 소득의 계산에 필요한 증명서류는 배당이나 주식을 판매하는 연도의 세금을 신고할 때까지 보존해야합니다.)(#3 Documentary evidence necessary for calculating income that has already been taxed should be retained until the tax for the year in which dividends or stocks are sold is reported.){r90&lt;n&gt;,r91&lt;n&gt;}</w:t>
      </w:r>
    </w:p>
    <w:p w:rsidR="00000000" w:rsidDel="00000000" w:rsidP="00000000" w:rsidRDefault="00000000" w:rsidRPr="00000000" w14:paraId="000000A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[93](#1 배당금액의 외국납부세액공제)(#2 배당금액의 세금 감면)(#3 Tax reduction on dividend amounts)[n]</w:t>
      </w:r>
    </w:p>
    <w:p w:rsidR="00000000" w:rsidDel="00000000" w:rsidP="00000000" w:rsidRDefault="00000000" w:rsidRPr="00000000" w14:paraId="000000A1">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[94](#1 배당간주금액의 간접외국납부세액공제)(#2 배당으로 간주하는 금액의 세금 감면액)(#3 Amount of tax reduction for the amount considered as dividends)[n]</w:t>
      </w:r>
    </w:p>
    <w:p w:rsidR="00000000" w:rsidDel="00000000" w:rsidP="00000000" w:rsidRDefault="00000000" w:rsidRPr="00000000" w14:paraId="000000A2">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배당가능유보소득은 특정외국법인의 세후 순이익의 합계이므로 이를 배당금으로 간주하는 경우 기납부한 특정외국법인의 법인세는 배당간주금으로 익금에 산입된 과세연도에 국외원천소득으로 보아 법인세법§57④에 따라 간접외국납부세액으로 공제가 가능하며, 이 경우 간접외국납부세액에 상당하는 금액을 익금에 산입하여야 합니다(법법§15②2).)(#2 특정외국법인의 배당이 가능한 쌓아 놓은 이익은 이미 외국에 세금을 납부한 이후의 이익이므로 향후 우리나라에서 세금 부과시 외국에서 이미 납부한 세금을 포함하여 계산하되 외국에 납부한 금액만큼 차감해줍니다.)(#3 The accumulated profits available for dividend distribution by a specific foreign corporation are those earned after foreign tax payments. Therefore, when calculating taxes in Korea in the future, the taxes already paid abroad should be included, but the amount paid to the foreign jurisdiction should be deducted.){e95&lt;n&gt;}</w:t>
      </w:r>
    </w:p>
    <w:p w:rsidR="00000000" w:rsidDel="00000000" w:rsidP="00000000" w:rsidRDefault="00000000" w:rsidRPr="00000000" w14:paraId="000000A3">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[95](#1 실제배당금액의 직접외국납부세액공제)(#2 실제로 배당하는 금액에서 차감하는 외국에서 납부한 세금)(#3 Deduction of taxes paid abroad from the actual dividends)[n]</w:t>
      </w:r>
    </w:p>
    <w:p w:rsidR="00000000" w:rsidDel="00000000" w:rsidP="00000000" w:rsidRDefault="00000000" w:rsidRPr="00000000" w14:paraId="000000A4">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[96](#1 실제배당금액의 직접외국납부세액공제의 의의)(#2 실제 배당하는 금액에서 차감하는 외국에서 납부한 세금의 의미)(#3 Meaning of deducting taxes paid abroad from the actual dividends)[n]</w:t>
      </w:r>
    </w:p>
    <w:p w:rsidR="00000000" w:rsidDel="00000000" w:rsidP="00000000" w:rsidRDefault="00000000" w:rsidRPr="00000000" w14:paraId="000000A5">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특정외국법인이 내국인에게 실제로 배당을 지급하는 때에 외국에 납부한 세액이 있는 경우, 배당간주금액의 범위 내의 금액은 배당간주금액을 익금에 산입한 과세연도에 외국에 납부한 세액으로 보아 법인세법§57①,② 및 소득세법§57①,②에 의하여 외국납부 세액으로 각각 공제할 수 있습니다.)(#2 특정외국법인이 내국인에게 실제로 배당하는 경우 외국법인이 외국에 납부한 세금이 있다면 한국에서 세금 계산 시 외국에 납부한 세금은 차감하여 납부할 수 있습니다.)(#3 When a specific foreign corporation actually pays dividends to a domestic taxpayer, if there is foreign tax paid by the foreign corporation in another country, it can be deducted when calculating taxes in Korea.) {e94&lt;n&gt;,e97&lt;n&gt;,e98&lt;n&gt;,e99&lt;n&gt;}</w:t>
      </w:r>
    </w:p>
    <w:p w:rsidR="00000000" w:rsidDel="00000000" w:rsidP="00000000" w:rsidRDefault="00000000" w:rsidRPr="00000000" w14:paraId="000000A6">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[97](#1 외국납부세액공제계산서를 첨부)(#2 외국에 납부한 세금 계산 내역서를 첨부)(#3 Attachment of the foreign tax payment calculation statement)[n]</w:t>
      </w:r>
    </w:p>
    <w:p w:rsidR="00000000" w:rsidDel="00000000" w:rsidP="00000000" w:rsidRDefault="00000000" w:rsidRPr="00000000" w14:paraId="000000A7">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외국납부세액공제를 받기 위해서는 외국납부세액공제계산서를 첨부하여 배당간주 금액으로 익금에 산입한 연도의 법인세</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소득세를 재계산하여 동 금액의 환급을 요구하는 경정청구를 하여야 합니다(국조령§33).)(#2 우리나라에서 세금을 낼 때 외국에서 납부한 세금을 차감받기 위해서는 외국에 납부한 세금 계산 내역서를 첨부 후 환급을 요구해야합니다.)(#3 In order to deduct foreign taxes paid when paying taxes in Korea, a tax calculation statement for taxes paid in foreign countries must be attached and a refund after submission must be requested.){ e94&lt;n&gt;,e96&lt;n&gt;,e98&lt;n&gt;,e99&lt;n&gt;}</w:t>
      </w:r>
    </w:p>
    <w:p w:rsidR="00000000" w:rsidDel="00000000" w:rsidP="00000000" w:rsidRDefault="00000000" w:rsidRPr="00000000" w14:paraId="000000A8">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[98](#1 특정 사유로 인해 경정청구를 할 수 없는 경우)(#2 특정 사유로 세금을 돌려받을 수 없는 경우)(#3 Cases where tax refunds cannot be obtained for specific reasons)[n]</w:t>
      </w:r>
    </w:p>
    <w:p w:rsidR="00000000" w:rsidDel="00000000" w:rsidP="00000000" w:rsidRDefault="00000000" w:rsidRPr="00000000" w14:paraId="000000A9">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160" w:before="0" w:line="259" w:lineRule="auto"/>
        <w:ind w:left="352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경정을 청구하려는 자가 외국정부의 배당소득에 대한 세액의 결정</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통지의 지연, 과세기간의 다름 등의 사유로 소득세</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법인세 신고시 경정청구를 할 수 없는 경우에는 외국정부의 국외배당소득에 대한 세액결정통지를 받은 날부터 3개월 이내에 증빙서류를 첨부하여 경정을 청구할 수 있습니다(국조령§33).)(#2 세금 환급을 요청하려는 자가 신고기한까지 환급을 요청할 수 없는 경우에는 세금 납부의 통지를 받은 날부터 3개월 이내에 증빙 서류를 첨부하여 세금 환급을 요청할 수 있습니다.)(#3 If a taxpayer wishing to claim a tax refund cannot do so by the declaration deadline, they can request a tax refund by attaching supporting documents within three months from the date of receiving the tax payment notice.){ e94&lt;n&gt;,e96&lt;n&gt;,e97&lt;n&gt;,e99&lt;n&gt;}</w:t>
      </w:r>
    </w:p>
    <w:p w:rsidR="00000000" w:rsidDel="00000000" w:rsidP="00000000" w:rsidRDefault="00000000" w:rsidRPr="00000000" w14:paraId="000000AA">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[99](#1 간접외국납부세액 및 직접외국납부세액공제 공제시기)(#2 외국에서 세금을 감면 받은 금액 및 외국에 세금을 납부한 금액의 차감 시기)(#3 Deduction timing for the amount of tax deduction received from foreign countries and the amount of tax paid to foreign countries)[n]</w:t>
      </w:r>
    </w:p>
    <w:p w:rsidR="00000000" w:rsidDel="00000000" w:rsidP="00000000" w:rsidRDefault="00000000" w:rsidRPr="00000000" w14:paraId="000000AB">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배당간주금액에 대한 간접외국납부세액공제는 배당간주금액을 익금 등에 산입하는 과세연도에 바로 공제를 받지만 직접외국납부세액공제는 차후 배당금을 실제 지급받는 시점에 당초 배당간주금액을 익금 등에 산입한 과세연도로 소급하여 경정청구에 따라 외국납부세액공제를 받습니다.)(#2 외국에서 세금을 감면 받은 금액은 배당 받지 않아도 배당받은 것으로 간주하여 우리나라의 세금을 감면받을 수 있지만 외국에 직접 납부한 세금은 배당을 실제로 지급받는 연도에 별도의 청구를 통해 세금을 감면받을 수 있습니다.)(#3 The amount of tax deduction received from foreign countries is considered as received, even if no dividends are received, for the purpose of claiming tax deduction in Korea. However, taxes paid to foreign countries directly can be claimed for tax reduction through a separate application in the year when dividends are actually received.){e94&lt;n&gt;,e95&lt;n&gt;}</w:t>
      </w:r>
    </w:p>
    <w:p w:rsidR="00000000" w:rsidDel="00000000" w:rsidP="00000000" w:rsidRDefault="00000000" w:rsidRPr="00000000" w14:paraId="000000A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[100](#1 신고 및 과세자료 제출)(#2 신고 및 세금 관련 자료 제출)(#3 Submission of declarations and tax-related documents)[n]</w:t>
      </w:r>
    </w:p>
    <w:p w:rsidR="00000000" w:rsidDel="00000000" w:rsidP="00000000" w:rsidRDefault="00000000" w:rsidRPr="00000000" w14:paraId="000000A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[101](#1 법인세 신고)(#2 세금 신고)(#3 Tax declaration)[n]</w:t>
      </w:r>
    </w:p>
    <w:p w:rsidR="00000000" w:rsidDel="00000000" w:rsidP="00000000" w:rsidRDefault="00000000" w:rsidRPr="00000000" w14:paraId="000000AE">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특정외국법인의 유보소득 합산과세제도의 적용대상이 되는 내국법인은 특정외국법인의 배당가능 유보소득 중 내국법인에게 귀속될 금액을 배당으로 간주하여 법인세를 신고하여야 합니다.)(#2 특정 외국법인의 쌓아 놓은 이익에 대해 세금을 부과하는 제도의 적용 대상이 되는 회사는 특정 외국법인이 쌓아 놓은 이익 중 내국법인의 몫을 배당 받은 것으로 보아 세금을 신고해야합니다.)(#3 Companies subject to the system for imposing taxes on the accumulated profits of specific foreign corporations should report and pay taxes based on the portion of accumulated profits of the domestic corporation that has been received as dividends from the specific foreign corporation.){e102&lt;또한&gt;}</w:t>
      </w:r>
    </w:p>
    <w:p w:rsidR="00000000" w:rsidDel="00000000" w:rsidP="00000000" w:rsidRDefault="00000000" w:rsidRPr="00000000" w14:paraId="000000A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[102](#1 관련자료 제출)(#2 관련자료 제출)(#3 Submission of relevant documents)[n]</w:t>
      </w:r>
    </w:p>
    <w:p w:rsidR="00000000" w:rsidDel="00000000" w:rsidP="00000000" w:rsidRDefault="00000000" w:rsidRPr="00000000" w14:paraId="000000B0">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특정외국법인의 재무제표, 특정외국법인의 법인세 신고서 및 특정외국법인이 소재한 국가 또는 지역의 과세당국이 요구하는 부속서류, 배당가능유보소득 산출근거와 기타 재정경제부령이 정하는 서류를 법인세신고시 납세지 관할 세무서장에게 제출합니다 (국조령§34).)(#2 특정외국법인의 재무제표, 세금신고서, 기타서류 등을 납세지의 세무서장에게 제출합니다.)(#3 Submission of financial statements, tax returns, and other documents of specific foreign corporations to the tax office of the tax jurisdiction){e101&lt;또한&gt;}</w:t>
      </w:r>
    </w:p>
    <w:p w:rsidR="00000000" w:rsidDel="00000000" w:rsidP="00000000" w:rsidRDefault="00000000" w:rsidRPr="00000000" w14:paraId="000000B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tl w:val="0"/>
        </w:rPr>
        <w:t xml:space="preserve">[103](#1 $(특정외국법인의 유보소득 합산과세제도 적용 관련 제출서류))(#2 $(특정외국법인의 쌓아 놓은 이익에 대해 세금을 부과하는 제도 적용 시 제출해야할 서류))(#3 $(Documents to be submitted when applying the system for imposing taxes on the accumulated profits of specific foreign corporations))[n]</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0" distR="0">
            <wp:extent cx="4735855" cy="3475549"/>
            <wp:effectExtent b="0" l="0" r="0" t="0"/>
            <wp:docPr id="194182416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35855" cy="3475549"/>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{e102&lt;n&gt;}</w:t>
      </w:r>
    </w:p>
    <w:p w:rsidR="00000000" w:rsidDel="00000000" w:rsidP="00000000" w:rsidRDefault="00000000" w:rsidRPr="00000000" w14:paraId="000000B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160" w:before="0" w:line="259" w:lineRule="auto"/>
        <w:ind w:left="176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[104](#1 미제출 및 부실제출자에 대한 가산세 적용(법법§75의9))(#2 서류를 제출하지 않거나 부실하게 제출하는 경우 가산세 적용)(#3 Penalty taxes are applied if documents are not submitted or are submitted inadequately)[n]</w:t>
      </w:r>
    </w:p>
    <w:p w:rsidR="00000000" w:rsidDel="00000000" w:rsidP="00000000" w:rsidRDefault="00000000" w:rsidRPr="00000000" w14:paraId="000000B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[105](#1 특정외국법인의 유보소득 배당간주제도 적용 관련 제출서류 제출의무)(#2 특정외국법인의 쌓아 놓은 이익에 대해 세금을 부과하는 제도 적용 시 관련 서류 제출 의무)(#3 Obligation to submit relevant documents when applying the system for imposing taxes on the accumulated profits of specific foreign corporations)[n]</w:t>
      </w:r>
    </w:p>
    <w:p w:rsidR="00000000" w:rsidDel="00000000" w:rsidP="00000000" w:rsidRDefault="00000000" w:rsidRPr="00000000" w14:paraId="000000B5">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국조법 §27에 따라 특정외국법인의 유보소득 배당간주제도 적용대상이 되는 내국인은 위 문단 “특정외국법인의 유보소득 배당간주제도 적용 관련 제출서류 ①∼⑩” 까지의 서류를 법인세 또는 소득세 확정신고 기한까지 제출하여야 합니다 (국조령§70①).)(#2 관련 제출 서류를 세금 확정신고 기한까지 제출해야합니다.)(#3 Relevant documents must be submitted by the tax final declaration deadline.){e106&lt;n&gt;,e107&lt;n&gt;}</w:t>
      </w:r>
    </w:p>
    <w:p w:rsidR="00000000" w:rsidDel="00000000" w:rsidP="00000000" w:rsidRDefault="00000000" w:rsidRPr="00000000" w14:paraId="000000B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[106](#1 특정외국법인의 유보소득 배당간주제도 적용 관련 제출서류 중 ⑤~⑦)(#2 특정외국법인의 쌓아 놓은 이익에 대헤 세금을 부과하는 제도 적용 시 제출해야 하는 서류)(#3 Documents to be submitted when applying the system for imposing taxes on the accumulated profits of specific foreign corporations)[n]</w:t>
      </w:r>
    </w:p>
    <w:p w:rsidR="00000000" w:rsidDel="00000000" w:rsidP="00000000" w:rsidRDefault="00000000" w:rsidRPr="00000000" w14:paraId="000000B7">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특수관계 여부, 특정외국법인의 실제부담세율이 17.5% 이하인지 등 판정)(#2 특수한 관계가 있는지 여부, 특정외국법인의 세율이 17.5%이하인지 등 여부)(#3 Whether there is a special relationship, whether the tax rate of a specific foreign corporation is below 17.5%, etc.){e105&lt;n&gt;}</w:t>
      </w:r>
    </w:p>
    <w:p w:rsidR="00000000" w:rsidDel="00000000" w:rsidP="00000000" w:rsidRDefault="00000000" w:rsidRPr="00000000" w14:paraId="000000B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[107](#1 특정외국법인의 유보소득 배당간주제도 적용 관련 제출서류 중 ⑧~⑨)(#2 특정외국법인의 쌓아 놓은 이익에 대해 세금을 과세하는 제도 적용시 제출해야 하는 서류)(#3 Documents to be submitted when applying the system for taxing the accumulated profits of specific foreign corporations)[n]</w:t>
      </w:r>
    </w:p>
    <w:p w:rsidR="00000000" w:rsidDel="00000000" w:rsidP="00000000" w:rsidRDefault="00000000" w:rsidRPr="00000000" w14:paraId="000000B9">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 (#1 실질적 사업의 명세, 특정업종 해당여부 등 판정)(#2 사업 명세서, 특정업종에 해당하는지 여부)(#3 Business details, whether it falls under a specific business.){e105&lt;n&gt;}</w:t>
      </w:r>
    </w:p>
    <w:p w:rsidR="00000000" w:rsidDel="00000000" w:rsidP="00000000" w:rsidRDefault="00000000" w:rsidRPr="00000000" w14:paraId="000000B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[108](#1 국조법 제27조의 적용이 배제되는 내국인의 제출서류)(#2 국제조세조정법 제27조의 적용이 배제되는 내국인이 제출해야하는 서류)(#3 Documents to be submitted by domestic taxpayers who are excluded from the application of Article 27 of the Adjustment Of International Taxes Act)[n]</w:t>
      </w:r>
    </w:p>
    <w:p w:rsidR="00000000" w:rsidDel="00000000" w:rsidP="00000000" w:rsidRDefault="00000000" w:rsidRPr="00000000" w14:paraId="000000BB">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국조법 제28조 및 제29조제1항 각 호 외의 부분 단서에 따라 국조법 제27조의 적용이 배제되는 내국인은 국조법 제34조에 따라 위 문단 “특정외국법인의 유보소득 배당간주제도 적용 관련 제출서류 ⑤∼⑩”까지의 서류를 법인세 또는 소득세 확정신고 기한까지 제출하여야 함(국조령§70②))(#2 국제조세조정법 제27조의 적용이 배제되는 내국인은 각종 서류를 세금 신고기한까지 제출해야합니다.)(#3 Domestic taxpayers excluded from the application of Article 27 of the Adjustment Of International Taxes Act must submit various documents by the tax declaration deadline.){r37&lt;n&gt;}</w:t>
      </w:r>
    </w:p>
    <w:p w:rsidR="00000000" w:rsidDel="00000000" w:rsidP="00000000" w:rsidRDefault="00000000" w:rsidRPr="00000000" w14:paraId="000000B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[109](#1 특정외국법인의 유보소득 계산명세서(갑</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을)등에 대한 가산세)(#2 특정외국법인의 쌓아 놓은 이익에 대한 명세서(갑</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을)등에 대한 가산세)(#3 Penalty tax on the statement of accumulated profits of specific foreign corporations (A and B))[n]</w:t>
      </w:r>
    </w:p>
    <w:p w:rsidR="00000000" w:rsidDel="00000000" w:rsidP="00000000" w:rsidRDefault="00000000" w:rsidRPr="00000000" w14:paraId="000000BD">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[110](#1 특정외국법인의 유보소득 계산명세서(갑</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을) 미제출 또는 부실기재)(#2 특정외국법인의 쌓아 놓은 소득 명세서를 제출하지 않거나 부실 기재하여 제출)(#3 Failure to submit or inadequate information on the statement of accumulated profits of specific foreign corporations)[n]</w:t>
      </w:r>
    </w:p>
    <w:p w:rsidR="00000000" w:rsidDel="00000000" w:rsidP="00000000" w:rsidRDefault="00000000" w:rsidRPr="00000000" w14:paraId="000000BE">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특정외국법인의 유보소득 계산명세서(갑</w:t>
      </w:r>
      <w:r w:rsidDel="00000000" w:rsidR="00000000" w:rsidRPr="00000000">
        <w:rPr>
          <w:rFonts w:ascii="MS Mincho" w:cs="MS Mincho" w:eastAsia="MS Mincho" w:hAnsi="MS Mincho"/>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을)를 미제출하거나, 제출한 명세서의 전부 또는 일부를 적지 아니하는 등 불분명한 경우에 해당 특정외국법인의 배당가능 유보소득금액의 1천분의5(0.5%)에 상당하는 금액을 가산하여 법인세 또는 소득세로서 징수하며, 산출세액이 없어도 가산세는 징수하는 것임(법법§75의9, 소법§81의13))(#2 특정외국법인의 쌓아 놓은 이익 명세서를 제출하지 않거나 부실하게 작성하여 제출하는 경우에는 쌓아 놓은 이익의 0.5%에 해당하는 금액을 가산세로 징수하며, 납부할 세금이 없더라도 가산세는 부과됩니다.)(#3 If the statement of accumulated profits of specific foreign corporations is not submitted or is inadequately prepared, a penalty tax equivalent to 0.5% of the accumulated profits will be imposed, and even if there is no tax to be paid, the penalty tax will still be levied.){e111&lt;n&gt;}</w:t>
      </w:r>
    </w:p>
    <w:p w:rsidR="00000000" w:rsidDel="00000000" w:rsidP="00000000" w:rsidRDefault="00000000" w:rsidRPr="00000000" w14:paraId="000000BF">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[111](#1 제출한 명세서의 전부 또는 일부를 적지 아니하는 등 불분명한 경우)(#2 제출한 명세서를 누락하거나 부실하게 작성한 경우)(#3 If submitted statements are omitted or inadequately prepared)[n]</w:t>
      </w:r>
    </w:p>
    <w:p w:rsidR="00000000" w:rsidDel="00000000" w:rsidP="00000000" w:rsidRDefault="00000000" w:rsidRPr="00000000" w14:paraId="000000C0">
      <w:pPr>
        <w:keepNext w:val="0"/>
        <w:keepLines w:val="0"/>
        <w:pageBreakBefore w:val="0"/>
        <w:widowControl w:val="0"/>
        <w:numPr>
          <w:ilvl w:val="5"/>
          <w:numId w:val="1"/>
        </w:numPr>
        <w:pBdr>
          <w:top w:space="0" w:sz="0" w:val="nil"/>
          <w:left w:space="0" w:sz="0" w:val="nil"/>
          <w:bottom w:space="0" w:sz="0" w:val="nil"/>
          <w:right w:space="0" w:sz="0" w:val="nil"/>
          <w:between w:space="0" w:sz="0" w:val="nil"/>
        </w:pBdr>
        <w:shd w:fill="auto" w:val="clear"/>
        <w:spacing w:after="160" w:before="0" w:line="259" w:lineRule="auto"/>
        <w:ind w:left="308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배당가능한 유보소득을 산출할 때 적어야 하는 금액의 전부 또는 일부를 적지 아니하거나 잘못 적어 배당가능 유보소득을 잘못 계산한 경우.)(#2 배당가능한 쌓아 놓은 이익을 산출할 때 적어야되는 금액을 적지 않거나 부실하게 적어 쌓아 놓은 이익을 잘못 계산한 경우)(#3 Failure to accurately report or underreport the amounts required when determining the accumulated profits, leading to incorrect calculations of accumulated profits.){e110&lt;n&gt;}</w:t>
      </w:r>
    </w:p>
    <w:p w:rsidR="00000000" w:rsidDel="00000000" w:rsidP="00000000" w:rsidRDefault="00000000" w:rsidRPr="00000000" w14:paraId="000000C1">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after="160" w:before="0" w:line="259" w:lineRule="auto"/>
        <w:ind w:left="220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[112](#1 가산세 한도)(#2 가산세 한도)(#3 Limitation of penalty taxes)[n]</w:t>
      </w:r>
    </w:p>
    <w:p w:rsidR="00000000" w:rsidDel="00000000" w:rsidP="00000000" w:rsidRDefault="00000000" w:rsidRPr="00000000" w14:paraId="000000C2">
      <w:pPr>
        <w:keepNext w:val="0"/>
        <w:keepLines w:val="0"/>
        <w:pageBreakBefore w:val="0"/>
        <w:widowControl w:val="0"/>
        <w:numPr>
          <w:ilvl w:val="4"/>
          <w:numId w:val="1"/>
        </w:numPr>
        <w:pBdr>
          <w:top w:space="0" w:sz="0" w:val="nil"/>
          <w:left w:space="0" w:sz="0" w:val="nil"/>
          <w:bottom w:space="0" w:sz="0" w:val="nil"/>
          <w:right w:space="0" w:sz="0" w:val="nil"/>
          <w:between w:space="0" w:sz="0" w:val="nil"/>
        </w:pBdr>
        <w:shd w:fill="auto" w:val="clear"/>
        <w:spacing w:after="160" w:before="0" w:line="259" w:lineRule="auto"/>
        <w:ind w:left="2640" w:right="0" w:hanging="44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 가산세는 1억원(단, 중소기업의 경우에는 5천만원)을 한도로 하며, 해당 의무를 고의적으로 위반한 경우에는 그러하지 아니함(국기법§49①))(#2 가산세는 1억원(중소기업의 경우 5천만원)을 한도로 부과되며 의무를 고의적으로 위반한 경우에는 한도가 적용되지 않습니다.)(#3 Penalty taxes are imposed up to a limit of KRW 100 million (KRW 5 million in the case of small and medium-sized enterprises), and if the violation of obligations is intentional, the limit does not apply.){e109&lt;n&gt;}</w:t>
      </w:r>
    </w:p>
    <w:p w:rsidR="00000000" w:rsidDel="00000000" w:rsidP="00000000" w:rsidRDefault="00000000" w:rsidRPr="00000000" w14:paraId="000000C3">
      <w:pPr>
        <w:rPr/>
      </w:pPr>
      <w:r w:rsidDel="00000000" w:rsidR="00000000" w:rsidRPr="00000000">
        <w:rPr>
          <w:rtl w:val="0"/>
        </w:rPr>
        <w:t xml:space="preserve">&lt;boe&gt;</w:t>
      </w:r>
    </w:p>
    <w:sectPr>
      <w:footerReference r:id="rId12" w:type="default"/>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44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1A329E"/>
    <w:pPr>
      <w:ind w:left="800" w:leftChars="400"/>
    </w:pPr>
  </w:style>
  <w:style w:type="paragraph" w:styleId="a4">
    <w:name w:val="header"/>
    <w:basedOn w:val="a"/>
    <w:link w:val="Char"/>
    <w:uiPriority w:val="99"/>
    <w:unhideWhenUsed w:val="1"/>
    <w:rsid w:val="00385EC8"/>
    <w:pPr>
      <w:tabs>
        <w:tab w:val="center" w:pos="4513"/>
        <w:tab w:val="right" w:pos="9026"/>
      </w:tabs>
      <w:snapToGrid w:val="0"/>
    </w:pPr>
  </w:style>
  <w:style w:type="character" w:styleId="Char" w:customStyle="1">
    <w:name w:val="머리글 Char"/>
    <w:basedOn w:val="a0"/>
    <w:link w:val="a4"/>
    <w:uiPriority w:val="99"/>
    <w:rsid w:val="00385EC8"/>
  </w:style>
  <w:style w:type="paragraph" w:styleId="a5">
    <w:name w:val="footer"/>
    <w:basedOn w:val="a"/>
    <w:link w:val="Char0"/>
    <w:uiPriority w:val="99"/>
    <w:unhideWhenUsed w:val="1"/>
    <w:rsid w:val="00385EC8"/>
    <w:pPr>
      <w:tabs>
        <w:tab w:val="center" w:pos="4513"/>
        <w:tab w:val="right" w:pos="9026"/>
      </w:tabs>
      <w:snapToGrid w:val="0"/>
    </w:pPr>
  </w:style>
  <w:style w:type="character" w:styleId="Char0" w:customStyle="1">
    <w:name w:val="바닥글 Char"/>
    <w:basedOn w:val="a0"/>
    <w:link w:val="a5"/>
    <w:uiPriority w:val="99"/>
    <w:rsid w:val="00385EC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nXh9cJsp6DW4SNw7qkIwLA9ynQ==">CgMxLjA4AHIhMTJjZldacEF2RkZJYjJ0Q3BLSDQzanlvYzFlUUtoZFNZ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2023-09-30T11:31:00Z</dcterms:created>
  <dc:creator>임명욱</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yNDUzIiwibG9nVGltZSI6IjIwMjMtMTAtMDVUMDc6NTU6NDhaIiwicElEIjoxLCJ0cmFjZUlkIjoiMDMzQjczMzY0QkYzNDhCMDgwMzY5QTRBREI4Mzg5MEQiLCJ1c2VyQ29kZSI6Impoa2ltMzMifSwibm9kZTIiOnsiZHNkIjoiMDEwMDAwMDAwMDAwMjQ1MyIsImxvZ1RpbWUiOiIyMDIzLTEwLTA1VDA3OjU1OjQ4WiIsInBJRCI6MSwidHJhY2VJZCI6IjAzM0I3MzM2NEJGMzQ4QjA4MDM2OUE0QURCODM4OTBEIiwidXNlckNvZGUiOiJqaGtpbTMzIn0sIm5vZGUzIjp7ImRzZCI6IjAxMDAwMDAwMDAwMDI0NTMiLCJsb2dUaW1lIjoiMjAyMy0xMC0wNVQwNzo1NTo0OFoiLCJwSUQiOjEsInRyYWNlSWQiOiIwMzNCNzMzNjRCRjM0OEIwODAzNjlBNEFEQjgzODkwRCIsInVzZXJDb2RlIjoiamhraW0zMyJ9LCJub2RlNCI6eyJkc2QiOiIwMTAwMDAwMDAwMDAyNDUzIiwibG9nVGltZSI6IjIwMjMtMTAtMDVUMDc6NTU6NDhaIiwicElEIjoxLCJ0cmFjZUlkIjoiMDMzQjczMzY0QkYzNDhCMDgwMzY5QTRBREI4Mzg5MEQiLCJ1c2VyQ29kZSI6Impoa2ltMzMifSwibm9kZTUiOnsiZHNkIjoiMDAwMDAwMDAwMDAwMDAwMCIsImxvZ1RpbWUiOiIyMDIzLTEwLTA1VDA3OjU2OjIyWiIsInBJRCI6MjA0OCwidHJhY2VJZCI6IjIzOUU4MDNBMzkxOTQzNjQ4MTFGNTg1OUY4RjIzOTE1IiwidXNlckNvZGUiOiJqaGtpbTMzIn0sIm5vZGVDb3VudCI6Mn0=</vt:lpwstr>
  </property>
</Properties>
</file>