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A3096B" w:rsidRDefault="00A3096B" w:rsidP="00A3096B">
      <w:r w:rsidRPr="00A3096B">
        <w:rPr>
          <w:rFonts w:ascii="Arial" w:hAnsi="Arial" w:cs="Arial"/>
        </w:rPr>
        <w:t>Documents submitted related to the application of the combined taxation system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on retained earnings of specific foreign corporations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(Documents to be submitted by Koreans who have invested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more than 1</w:t>
      </w:r>
      <w:bookmarkStart w:id="0" w:name="_GoBack"/>
      <w:bookmarkEnd w:id="0"/>
      <w:r w:rsidRPr="00A3096B">
        <w:rPr>
          <w:rFonts w:ascii="Arial" w:hAnsi="Arial" w:cs="Arial"/>
        </w:rPr>
        <w:t>0% in a foreign corporation with a special relationship)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Form name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Submission document format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Additional tax applied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①</w:t>
      </w:r>
      <w:r w:rsidRPr="00A3096B">
        <w:rPr>
          <w:rFonts w:ascii="Arial" w:hAnsi="Arial" w:cs="Arial"/>
        </w:rPr>
        <w:t xml:space="preserve"> Financial statements of specific foreign corporations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②</w:t>
      </w:r>
      <w:r w:rsidRPr="00A3096B">
        <w:rPr>
          <w:rFonts w:ascii="Arial" w:hAnsi="Arial" w:cs="Arial"/>
        </w:rPr>
        <w:t xml:space="preserve"> Corporate tax return and attached documents of a specific foreign corporation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③</w:t>
      </w:r>
      <w:r w:rsidRPr="00A3096B">
        <w:rPr>
          <w:rFonts w:ascii="Arial" w:hAnsi="Arial" w:cs="Arial"/>
        </w:rPr>
        <w:t xml:space="preserve"> Statement of calculation of retained income of a specific foreign corporation (A)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Appendix No. 30 (A)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Target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④</w:t>
      </w:r>
      <w:r w:rsidRPr="00A3096B">
        <w:rPr>
          <w:rFonts w:ascii="Arial" w:hAnsi="Arial" w:cs="Arial"/>
        </w:rPr>
        <w:t xml:space="preserve"> Statement of calculation of retained income of a specific foreign corporation (B)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Appendix No. 30 (B)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Target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⑤</w:t>
      </w:r>
      <w:r w:rsidRPr="00A3096B">
        <w:rPr>
          <w:rFonts w:ascii="Arial" w:hAnsi="Arial" w:cs="Arial"/>
        </w:rPr>
        <w:t xml:space="preserve"> Statement of combined taxation of retained income of a specific foreign corporation (A)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Appendix No. 31 (A)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§27 of the National Defense Act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Applicable to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Even if excluded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Must submit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⑥</w:t>
      </w:r>
      <w:r w:rsidRPr="00A3096B">
        <w:rPr>
          <w:rFonts w:ascii="Arial" w:hAnsi="Arial" w:cs="Arial"/>
        </w:rPr>
        <w:t xml:space="preserve"> Statement of combined taxation of retained income of a specific foreign corporation (B)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Appendix No. 31 (B)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⑦</w:t>
      </w:r>
      <w:r w:rsidRPr="00A3096B">
        <w:rPr>
          <w:rFonts w:ascii="Arial" w:hAnsi="Arial" w:cs="Arial"/>
        </w:rPr>
        <w:t xml:space="preserve"> Statement of combined taxation of retained income of a specific foreign corporation (C)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Appendix No. 31 (C)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⑧</w:t>
      </w:r>
      <w:r w:rsidRPr="00A3096B">
        <w:rPr>
          <w:rFonts w:ascii="Arial" w:hAnsi="Arial" w:cs="Arial"/>
        </w:rPr>
        <w:t xml:space="preserve"> Statement of determination of scope of combined taxation on retained earnings of a specific foreign corporation (A)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Appendix No. 32 (A)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⑨</w:t>
      </w:r>
      <w:r w:rsidRPr="00A3096B">
        <w:rPr>
          <w:rFonts w:ascii="Arial" w:hAnsi="Arial" w:cs="Arial"/>
        </w:rPr>
        <w:t xml:space="preserve"> Statement of determination of scope of combined taxation on retained earnings of a specific foreign corporation (B)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Appendix No. 32 (B)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⑩</w:t>
      </w:r>
      <w:r w:rsidRPr="00A3096B">
        <w:rPr>
          <w:rFonts w:ascii="Arial" w:hAnsi="Arial" w:cs="Arial"/>
        </w:rPr>
        <w:t xml:space="preserve"> Overseas investment statement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/>
        </w:rPr>
        <w:t>Annex No. 33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Arial" w:hAnsi="Arial" w:cs="Arial" w:hint="eastAsia"/>
        </w:rPr>
        <w:t>※</w:t>
      </w:r>
      <w:r w:rsidRPr="00A3096B">
        <w:rPr>
          <w:rFonts w:ascii="Arial" w:hAnsi="Arial" w:cs="Arial"/>
        </w:rPr>
        <w:t xml:space="preserve"> For information on how to fill out the form, refer to the National Tax Service website (www.nts.go.kr)</w:t>
      </w:r>
      <w:r w:rsidR="0032126F">
        <w:rPr>
          <w:rFonts w:ascii="Arial" w:hAnsi="Arial" w:cs="Arial"/>
        </w:rPr>
        <w:t xml:space="preserve"> </w:t>
      </w:r>
      <w:r w:rsidRPr="00A3096B">
        <w:rPr>
          <w:rFonts w:ascii="Cambria Math" w:hAnsi="Cambria Math" w:cs="Cambria Math"/>
        </w:rPr>
        <w:t>⦁</w:t>
      </w:r>
      <w:r w:rsidRPr="00A3096B">
        <w:rPr>
          <w:rFonts w:ascii="Arial" w:hAnsi="Arial" w:cs="Arial"/>
        </w:rPr>
        <w:t xml:space="preserve"> National Tax Service website &gt; ‘National tax law information’ at the top &gt; Asterisk </w:t>
      </w:r>
      <w:r w:rsidRPr="00A3096B">
        <w:rPr>
          <w:rFonts w:ascii="Microsoft YaHei" w:eastAsia="Microsoft YaHei" w:hAnsi="Microsoft YaHei" w:cs="Microsoft YaHei" w:hint="eastAsia"/>
        </w:rPr>
        <w:t>･</w:t>
      </w:r>
      <w:r w:rsidRPr="00A3096B">
        <w:rPr>
          <w:rFonts w:ascii="Arial" w:hAnsi="Arial" w:cs="Arial"/>
        </w:rPr>
        <w:t xml:space="preserve"> Format &gt; Legal form &gt; International tax</w:t>
      </w:r>
      <w:r w:rsidR="0032126F">
        <w:rPr>
          <w:rFonts w:ascii="Arial" w:hAnsi="Arial" w:cs="Arial"/>
        </w:rPr>
        <w:t xml:space="preserve"> </w:t>
      </w:r>
    </w:p>
    <w:sectPr w:rsidR="00040D4D" w:rsidRPr="00A30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73" w:rsidRDefault="006B0073" w:rsidP="00040D4D">
      <w:pPr>
        <w:spacing w:after="0" w:line="240" w:lineRule="auto"/>
      </w:pPr>
      <w:r>
        <w:separator/>
      </w:r>
    </w:p>
  </w:endnote>
  <w:endnote w:type="continuationSeparator" w:id="0">
    <w:p w:rsidR="006B0073" w:rsidRDefault="006B0073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73" w:rsidRDefault="006B0073" w:rsidP="00040D4D">
      <w:pPr>
        <w:spacing w:after="0" w:line="240" w:lineRule="auto"/>
      </w:pPr>
      <w:r>
        <w:separator/>
      </w:r>
    </w:p>
  </w:footnote>
  <w:footnote w:type="continuationSeparator" w:id="0">
    <w:p w:rsidR="006B0073" w:rsidRDefault="006B0073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2126F"/>
    <w:rsid w:val="00414A38"/>
    <w:rsid w:val="004561AC"/>
    <w:rsid w:val="00590CD5"/>
    <w:rsid w:val="005E4ABC"/>
    <w:rsid w:val="006B0073"/>
    <w:rsid w:val="008451B4"/>
    <w:rsid w:val="008F19C3"/>
    <w:rsid w:val="00944A30"/>
    <w:rsid w:val="00A3096B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2023-10-13T11:18:00Z</dcterms:created>
  <dcterms:modified xsi:type="dcterms:W3CDTF">2023-10-13T11:19:00Z</dcterms:modified>
</cp:coreProperties>
</file>