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A5A" w14:textId="006F9052" w:rsidR="009317EE" w:rsidRDefault="00E15608">
      <w:r>
        <w:t xml:space="preserve">■ 국제조세조정에 관한 법률 시행규칙 [별지 제24호서식(을)] (앞쪽) 사업연도 . . . ~ . . . 국외지배주주에게 지급하는 </w:t>
      </w:r>
      <w:proofErr w:type="spellStart"/>
      <w:r>
        <w:t>이자등에</w:t>
      </w:r>
      <w:proofErr w:type="spellEnd"/>
      <w:r>
        <w:t xml:space="preserve"> 대한 조정 명세서(을) </w:t>
      </w:r>
      <w:proofErr w:type="spellStart"/>
      <w:r>
        <w:t>법인명</w:t>
      </w:r>
      <w:proofErr w:type="spellEnd"/>
      <w:r>
        <w:t xml:space="preserve"> 1. 국외지배주주의 개황 ① </w:t>
      </w:r>
      <w:proofErr w:type="spellStart"/>
      <w:r>
        <w:t>법인명</w:t>
      </w:r>
      <w:proofErr w:type="spellEnd"/>
      <w:r>
        <w:t xml:space="preserve">(상호) ② </w:t>
      </w:r>
      <w:proofErr w:type="spellStart"/>
      <w:r>
        <w:t>국가명</w:t>
      </w:r>
      <w:proofErr w:type="spellEnd"/>
      <w:r>
        <w:t xml:space="preserve">(지역) ③ 대표자 ④ 업종 ⑤ 본점 </w:t>
      </w:r>
      <w:r>
        <w:rPr>
          <w:rFonts w:ascii="MS Mincho" w:eastAsia="MS Mincho" w:hAnsi="MS Mincho" w:cs="MS Mincho" w:hint="eastAsia"/>
        </w:rPr>
        <w:t>･</w:t>
      </w:r>
      <w:r>
        <w:t xml:space="preserve"> 해외지점 또는 주사무소의 소재지 주식소유 및 실질적 지배관계 구분 직접 간접 합계 ⑥ 소유주식 수량 ⑦ 지분비율(소유주식/</w:t>
      </w:r>
      <w:proofErr w:type="spellStart"/>
      <w:r>
        <w:t>총주식</w:t>
      </w:r>
      <w:proofErr w:type="spellEnd"/>
      <w:r>
        <w:t xml:space="preserve">) ⑧ 실질적 지배관계 내용 2. 국외지배주주의 특수관계인으로부터 차입한 경우 그 특수관계인의 개황 구분 ⑨ 관계 ⑩ 성명 ⑪ 주소 ⑫ 사업자등록번호 3. 지급보증에 의하여 제3자로부터 차입한 경우 제3자의 개황 ⑬ </w:t>
      </w:r>
      <w:proofErr w:type="spellStart"/>
      <w:r>
        <w:t>법인명</w:t>
      </w:r>
      <w:proofErr w:type="spellEnd"/>
      <w:r>
        <w:t xml:space="preserve">(상호) ⑭ </w:t>
      </w:r>
      <w:proofErr w:type="spellStart"/>
      <w:r>
        <w:t>국가명</w:t>
      </w:r>
      <w:proofErr w:type="spellEnd"/>
      <w:r>
        <w:t xml:space="preserve">(지역) ⑮ 대표자 </w:t>
      </w:r>
      <w:r>
        <w:rPr>
          <w:rFonts w:ascii="Cambria Math" w:hAnsi="Cambria Math" w:cs="Cambria Math"/>
        </w:rPr>
        <w:t>⑯</w:t>
      </w:r>
      <w:r>
        <w:t xml:space="preserve"> 업종 </w:t>
      </w:r>
      <w:r>
        <w:rPr>
          <w:rFonts w:ascii="Cambria Math" w:hAnsi="Cambria Math" w:cs="Cambria Math"/>
        </w:rPr>
        <w:t>⑰</w:t>
      </w:r>
      <w:r>
        <w:t xml:space="preserve"> 본점 또는 주사무소의 소재지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08"/>
    <w:rsid w:val="009317EE"/>
    <w:rsid w:val="00B0580C"/>
    <w:rsid w:val="00B57DAA"/>
    <w:rsid w:val="00E15608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E7AD"/>
  <w15:chartTrackingRefBased/>
  <w15:docId w15:val="{AAF4BA9E-2D40-4D04-A4FB-D89353B51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2023-09-06T04:27:00Z</dcterms:created>
  <dcterms:modified xsi:type="dcterms:W3CDTF">2023-09-06T04:28:00Z</dcterms:modified>
</cp:coreProperties>
</file>