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6BFF" w14:textId="16E40706" w:rsidR="00E16D4E" w:rsidRPr="00E16D4E" w:rsidRDefault="00E16D4E">
      <w:pPr>
        <w:rPr>
          <w:rFonts w:ascii="Arial" w:hAnsi="Arial" w:cs="Arial"/>
          <w:sz w:val="20"/>
          <w:szCs w:val="20"/>
          <w:lang w:eastAsia="ko-KR"/>
        </w:rPr>
      </w:pPr>
      <w:r w:rsidRPr="00E16D4E">
        <w:rPr>
          <w:rFonts w:ascii="Arial" w:hAnsi="Arial" w:cs="Arial"/>
          <w:w w:val="85"/>
          <w:sz w:val="20"/>
          <w:szCs w:val="20"/>
          <w:lang w:eastAsia="ko-KR"/>
          <w14:textOutline w14:w="9525" w14:cap="rnd" w14:cmpd="sng" w14:algn="ctr">
            <w14:noFill/>
            <w14:prstDash w14:val="solid"/>
            <w14:bevel/>
          </w14:textOutline>
        </w:rPr>
        <w:t>Amount of investment in domestic usiness y foreign controlling shareholders = D-E</w:t>
      </w:r>
      <w:r w:rsidRPr="00E16D4E">
        <w:rPr>
          <w:rFonts w:ascii="Arial" w:hAnsi="Arial" w:cs="Arial"/>
          <w:w w:val="85"/>
          <w:sz w:val="20"/>
          <w:szCs w:val="20"/>
          <w:lang w:eastAsia="ko-KR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E16D4E">
        <w:rPr>
          <w:rFonts w:ascii="Arial" w:hAnsi="Arial" w:cs="Arial"/>
          <w:spacing w:val="-8"/>
          <w:w w:val="90"/>
          <w:sz w:val="20"/>
          <w:szCs w:val="20"/>
          <w:lang w:eastAsia="ko-KR"/>
        </w:rPr>
        <w:t>D</w:t>
      </w:r>
      <w:r w:rsidRPr="00E16D4E">
        <w:rPr>
          <w:rFonts w:ascii="Arial" w:hAnsi="Arial" w:cs="Arial"/>
          <w:spacing w:val="-8"/>
          <w:w w:val="90"/>
          <w:sz w:val="20"/>
          <w:szCs w:val="20"/>
          <w:lang w:eastAsia="ko-KR"/>
        </w:rPr>
        <w:t>：</w:t>
      </w:r>
      <w:r w:rsidRPr="00E16D4E">
        <w:rPr>
          <w:rFonts w:ascii="Arial" w:hAnsi="Arial" w:cs="Arial"/>
          <w:spacing w:val="-8"/>
          <w:w w:val="90"/>
          <w:sz w:val="20"/>
          <w:szCs w:val="20"/>
          <w:lang w:eastAsia="ko-KR"/>
        </w:rPr>
        <w:t>Total assets on the financial statement of domestic business as of the end date of the business year</w:t>
      </w:r>
      <w:r w:rsidRPr="00E16D4E">
        <w:rPr>
          <w:rFonts w:ascii="Arial" w:hAnsi="Arial" w:cs="Arial"/>
          <w:spacing w:val="-8"/>
          <w:w w:val="90"/>
          <w:sz w:val="20"/>
          <w:szCs w:val="20"/>
          <w:lang w:eastAsia="ko-KR"/>
        </w:rPr>
        <w:t xml:space="preserve"> </w:t>
      </w:r>
      <w:r w:rsidRPr="00E16D4E">
        <w:rPr>
          <w:rFonts w:ascii="Arial" w:hAnsi="Arial" w:cs="Arial"/>
          <w:spacing w:val="-6"/>
          <w:w w:val="90"/>
          <w:sz w:val="20"/>
          <w:szCs w:val="20"/>
          <w:lang w:eastAsia="ko-KR"/>
        </w:rPr>
        <w:t>E</w:t>
      </w:r>
      <w:r w:rsidRPr="00E16D4E">
        <w:rPr>
          <w:rFonts w:ascii="Arial" w:hAnsi="Arial" w:cs="Arial"/>
          <w:spacing w:val="-6"/>
          <w:w w:val="90"/>
          <w:sz w:val="20"/>
          <w:szCs w:val="20"/>
          <w:lang w:eastAsia="ko-KR"/>
        </w:rPr>
        <w:t>：</w:t>
      </w:r>
      <w:r w:rsidRPr="00E16D4E">
        <w:rPr>
          <w:rFonts w:ascii="Arial" w:hAnsi="Arial" w:cs="Arial"/>
          <w:spacing w:val="-6"/>
          <w:w w:val="90"/>
          <w:sz w:val="20"/>
          <w:szCs w:val="20"/>
          <w:lang w:eastAsia="ko-KR"/>
        </w:rPr>
        <w:t>Total liabilities on the financial position statement of the domestic business as of the end date of the business year</w:t>
      </w:r>
    </w:p>
    <w:sectPr w:rsidR="00E16D4E" w:rsidRPr="00E16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087C1F4E"/>
    <w:multiLevelType w:val="hybridMultilevel"/>
    <w:tmpl w:val="612ADC4C"/>
    <w:lvl w:ilvl="0" w:tplc="F1747F62">
      <w:start w:val="1"/>
      <w:numFmt w:val="decimal"/>
      <w:lvlText w:val="(%1)"/>
      <w:lvlJc w:val="left"/>
      <w:pPr>
        <w:ind w:left="1743" w:hanging="383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7"/>
        <w:w w:val="82"/>
        <w:sz w:val="24"/>
        <w:szCs w:val="24"/>
        <w:lang w:val="vi" w:eastAsia="en-US" w:bidi="ar-SA"/>
      </w:rPr>
    </w:lvl>
    <w:lvl w:ilvl="1" w:tplc="56207FFA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FA68200A">
      <w:numFmt w:val="bullet"/>
      <w:lvlText w:val="-"/>
      <w:lvlJc w:val="left"/>
      <w:pPr>
        <w:ind w:left="2023" w:hanging="215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79F8A8DE">
      <w:numFmt w:val="bullet"/>
      <w:lvlText w:val="*"/>
      <w:lvlJc w:val="left"/>
      <w:pPr>
        <w:ind w:left="2209" w:hanging="171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9"/>
        <w:szCs w:val="19"/>
        <w:lang w:val="vi" w:eastAsia="en-US" w:bidi="ar-SA"/>
      </w:rPr>
    </w:lvl>
    <w:lvl w:ilvl="4" w:tplc="D464A8D6">
      <w:numFmt w:val="bullet"/>
      <w:lvlText w:val="•"/>
      <w:lvlJc w:val="left"/>
      <w:pPr>
        <w:ind w:left="2200" w:hanging="171"/>
      </w:pPr>
      <w:rPr>
        <w:rFonts w:hint="default"/>
        <w:lang w:val="vi" w:eastAsia="en-US" w:bidi="ar-SA"/>
      </w:rPr>
    </w:lvl>
    <w:lvl w:ilvl="5" w:tplc="CD828546">
      <w:numFmt w:val="bullet"/>
      <w:lvlText w:val="•"/>
      <w:lvlJc w:val="left"/>
      <w:pPr>
        <w:ind w:left="3609" w:hanging="171"/>
      </w:pPr>
      <w:rPr>
        <w:rFonts w:hint="default"/>
        <w:lang w:val="vi" w:eastAsia="en-US" w:bidi="ar-SA"/>
      </w:rPr>
    </w:lvl>
    <w:lvl w:ilvl="6" w:tplc="4C0E038A">
      <w:numFmt w:val="bullet"/>
      <w:lvlText w:val="•"/>
      <w:lvlJc w:val="left"/>
      <w:pPr>
        <w:ind w:left="5019" w:hanging="171"/>
      </w:pPr>
      <w:rPr>
        <w:rFonts w:hint="default"/>
        <w:lang w:val="vi" w:eastAsia="en-US" w:bidi="ar-SA"/>
      </w:rPr>
    </w:lvl>
    <w:lvl w:ilvl="7" w:tplc="14649C5C">
      <w:numFmt w:val="bullet"/>
      <w:lvlText w:val="•"/>
      <w:lvlJc w:val="left"/>
      <w:pPr>
        <w:ind w:left="6429" w:hanging="171"/>
      </w:pPr>
      <w:rPr>
        <w:rFonts w:hint="default"/>
        <w:lang w:val="vi" w:eastAsia="en-US" w:bidi="ar-SA"/>
      </w:rPr>
    </w:lvl>
    <w:lvl w:ilvl="8" w:tplc="22CAF70A">
      <w:numFmt w:val="bullet"/>
      <w:lvlText w:val="•"/>
      <w:lvlJc w:val="left"/>
      <w:pPr>
        <w:ind w:left="7839" w:hanging="171"/>
      </w:pPr>
      <w:rPr>
        <w:rFonts w:hint="default"/>
        <w:lang w:val="vi" w:eastAsia="en-US" w:bidi="ar-SA"/>
      </w:rPr>
    </w:lvl>
  </w:abstractNum>
  <w:abstractNum w:abstractNumId="3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3"/>
  </w:num>
  <w:num w:numId="7" w16cid:durableId="318965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A4"/>
    <w:rsid w:val="00015673"/>
    <w:rsid w:val="003C432E"/>
    <w:rsid w:val="00512FF6"/>
    <w:rsid w:val="00831DA4"/>
    <w:rsid w:val="009E5637"/>
    <w:rsid w:val="00E1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5C18"/>
  <w15:chartTrackingRefBased/>
  <w15:docId w15:val="{000D17D8-ED7B-48F3-B6FF-742B2FC4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1DA4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paragraph" w:styleId="a4">
    <w:name w:val="Body Text"/>
    <w:basedOn w:val="a0"/>
    <w:link w:val="Char"/>
    <w:uiPriority w:val="1"/>
    <w:qFormat/>
    <w:rsid w:val="00831DA4"/>
  </w:style>
  <w:style w:type="character" w:customStyle="1" w:styleId="Char">
    <w:name w:val="본문 Char"/>
    <w:basedOn w:val="a1"/>
    <w:link w:val="a4"/>
    <w:uiPriority w:val="1"/>
    <w:rsid w:val="00831DA4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List Paragraph"/>
    <w:basedOn w:val="a0"/>
    <w:uiPriority w:val="1"/>
    <w:qFormat/>
    <w:rsid w:val="00831DA4"/>
    <w:pPr>
      <w:ind w:left="1835" w:hanging="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1</cp:revision>
  <dcterms:created xsi:type="dcterms:W3CDTF">2023-10-14T00:15:00Z</dcterms:created>
  <dcterms:modified xsi:type="dcterms:W3CDTF">2023-10-14T00:30:00Z</dcterms:modified>
</cp:coreProperties>
</file>