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639B7" w14:textId="33C3C1C7" w:rsidR="009317EE" w:rsidRDefault="00F6760B">
      <w:r>
        <w:t xml:space="preserve">전산조직운용명세서 작성요령 1. 회계프로그램(시스템) 사용현황 - 회계프로그램만 개발하여 사용하는 경우는 ①자체개발, ②외주개발을 선택하고, 자체개발 ERP의 </w:t>
      </w:r>
      <w:proofErr w:type="spellStart"/>
      <w:r>
        <w:t>회계모듈을</w:t>
      </w:r>
      <w:proofErr w:type="spellEnd"/>
      <w:r>
        <w:t xml:space="preserve"> 사용하거나 외부에서 구매한 상용ERP의 </w:t>
      </w:r>
      <w:proofErr w:type="spellStart"/>
      <w:r>
        <w:t>회계모듈을</w:t>
      </w:r>
      <w:proofErr w:type="spellEnd"/>
      <w:r>
        <w:t xml:space="preserve"> 사용하는 경우는 ③ERP, 그 외 상용 회계프로그램(더존 </w:t>
      </w:r>
      <w:proofErr w:type="spellStart"/>
      <w:r>
        <w:t>SmartA</w:t>
      </w:r>
      <w:proofErr w:type="spellEnd"/>
      <w:r>
        <w:t xml:space="preserve">, 세무사랑 등)을 구매하여 사용하는 경우는 ④상업용 프로그램을 선택합니다. ※ (주의) 세무대리인이 사용하는 시스템이 아닌 법인 내에서 사용하는 시스템을 선택합니다. 2. 관리(영업, 판매, 생산) 프로그램(시스템) 사용현황 - </w:t>
      </w:r>
      <w:proofErr w:type="spellStart"/>
      <w:r>
        <w:t>영업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판매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생산</w:t>
      </w:r>
      <w:proofErr w:type="spellEnd"/>
      <w:r>
        <w:t xml:space="preserve"> 등 관리용 프로그램을 개발하여 사용하는 경우는 ①자체개발, ②외주개발을 선택하고, ERP의 모듈을 </w:t>
      </w:r>
      <w:proofErr w:type="spellStart"/>
      <w:r>
        <w:t>자체개발하였거나</w:t>
      </w:r>
      <w:proofErr w:type="spellEnd"/>
      <w:r>
        <w:t xml:space="preserve"> 상용ERP를 구매하여 </w:t>
      </w:r>
      <w:proofErr w:type="spellStart"/>
      <w:r>
        <w:t>영업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판매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생산</w:t>
      </w:r>
      <w:proofErr w:type="spellEnd"/>
      <w:r>
        <w:t xml:space="preserve"> 등의 모듈을 이용하는 경우는 ③ERP, 그 외 </w:t>
      </w:r>
      <w:proofErr w:type="spellStart"/>
      <w:r>
        <w:t>영업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판매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생산</w:t>
      </w:r>
      <w:proofErr w:type="spellEnd"/>
      <w:r>
        <w:t xml:space="preserve"> 등 관리용 상용 프로그램을 구매하여 사용하는 경우는 ④상업용 프로그램을 선택합니다. 3∼4. DBMS 종류 및 버전 - ‘</w:t>
      </w:r>
      <w:proofErr w:type="gramStart"/>
      <w:r>
        <w:t>1.회계프로그램</w:t>
      </w:r>
      <w:proofErr w:type="gramEnd"/>
      <w:r>
        <w:t>(시스템) 사용현황’이 ①자체개발, ②외주개발 또는 ③ERP에 해당하는 경우 해당 시스템의 DB서버를 관리하는 프로그램(DBMS)을 선택한 후 그 버전을 기재합니다. 5. ERP - ‘</w:t>
      </w:r>
      <w:proofErr w:type="gramStart"/>
      <w:r>
        <w:t>1.회계프로그램</w:t>
      </w:r>
      <w:proofErr w:type="gramEnd"/>
      <w:r>
        <w:t>(시스템) 사용현황’이 ③ERP에 해당하는 경우 그 ERP명을 선택합니다. 6. 상업용 회계프로그램 - ‘</w:t>
      </w:r>
      <w:proofErr w:type="gramStart"/>
      <w:r>
        <w:t>1.회계프로그램</w:t>
      </w:r>
      <w:proofErr w:type="gramEnd"/>
      <w:r>
        <w:t xml:space="preserve">(시스템) 사용현황’이 ④상업용 회계프로그램에 해당하는 경우 그 회계프로그램명을 선택합니다. - 더존 Smart A, </w:t>
      </w:r>
      <w:proofErr w:type="spellStart"/>
      <w:r>
        <w:t>iPlus</w:t>
      </w:r>
      <w:proofErr w:type="spellEnd"/>
      <w:r>
        <w:t xml:space="preserve">, </w:t>
      </w:r>
      <w:proofErr w:type="spellStart"/>
      <w:r>
        <w:t>PlusⅡ</w:t>
      </w:r>
      <w:proofErr w:type="spellEnd"/>
      <w:r>
        <w:t xml:space="preserve">, Plus에 해당하는 경우에 ①을 선택합니다. 7. 수입금액관리 프로그램 - ERP나 회계프로그램 외에 업종별로 별도의 수입금액을 관리하는 프로그램을 사용하는 경우 제조회사와 프로그램명을 기재합니다. (예시) 소매점 POS 시스템, 병원 환자관리 프로그램, 숙박업 객실관리 프로그램 8. 전자거래 유무 - 재화나 용역을 거래함에 있어 그 전부 또는 일부를 전자기록으로 처리하는 경우 ①을 선택합니다. 9. 전자거래 유형 - 각종 </w:t>
      </w:r>
      <w:proofErr w:type="spellStart"/>
      <w:r>
        <w:t>거래증빙</w:t>
      </w:r>
      <w:proofErr w:type="spellEnd"/>
      <w:r>
        <w:t xml:space="preserve"> 중 전자기록을 이용하여 작성하고 있는 경우 그 유형을 선택합니다. 10. 단위업무시스템 종류 - 회사에서 전산을 이용하여 처리하고 있는 단위업무시스템의 종류를 선택합니다.</w:t>
      </w:r>
    </w:p>
    <w:sectPr w:rsidR="009317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60B"/>
    <w:rsid w:val="009317EE"/>
    <w:rsid w:val="00B0580C"/>
    <w:rsid w:val="00B57DAA"/>
    <w:rsid w:val="00F6760B"/>
    <w:rsid w:val="00FD6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ADFC8"/>
  <w15:chartTrackingRefBased/>
  <w15:docId w15:val="{65B4913B-A42B-4DDC-8FD3-6CA525092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163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윤전 김</dc:creator>
  <cp:keywords/>
  <dc:description/>
  <cp:lastModifiedBy>윤전 김</cp:lastModifiedBy>
  <cp:revision>1</cp:revision>
  <dcterms:created xsi:type="dcterms:W3CDTF">2023-09-13T03:07:00Z</dcterms:created>
  <dcterms:modified xsi:type="dcterms:W3CDTF">2023-09-13T03:07:00Z</dcterms:modified>
</cp:coreProperties>
</file>