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DB486" w14:textId="52985129" w:rsidR="009317EE" w:rsidRDefault="000E3165">
      <w:r>
        <w:t xml:space="preserve">6. ‘단위업무시스템’이란 </w:t>
      </w:r>
      <w:proofErr w:type="spellStart"/>
      <w:r>
        <w:t>회계시스템</w:t>
      </w:r>
      <w:r>
        <w:rPr>
          <w:rFonts w:ascii="MS Mincho" w:eastAsia="MS Mincho" w:hAnsi="MS Mincho" w:cs="MS Mincho" w:hint="eastAsia"/>
        </w:rPr>
        <w:t>･</w:t>
      </w:r>
      <w:r>
        <w:rPr>
          <w:rFonts w:ascii="맑은 고딕" w:eastAsia="맑은 고딕" w:hAnsi="맑은 고딕" w:cs="맑은 고딕" w:hint="eastAsia"/>
        </w:rPr>
        <w:t>자재관리시스템</w:t>
      </w:r>
      <w:r>
        <w:rPr>
          <w:rFonts w:ascii="MS Mincho" w:eastAsia="MS Mincho" w:hAnsi="MS Mincho" w:cs="MS Mincho" w:hint="eastAsia"/>
        </w:rPr>
        <w:t>･</w:t>
      </w:r>
      <w:r>
        <w:rPr>
          <w:rFonts w:ascii="맑은 고딕" w:eastAsia="맑은 고딕" w:hAnsi="맑은 고딕" w:cs="맑은 고딕" w:hint="eastAsia"/>
        </w:rPr>
        <w:t>생산관리시스템</w:t>
      </w:r>
      <w:r>
        <w:rPr>
          <w:rFonts w:ascii="MS Mincho" w:eastAsia="MS Mincho" w:hAnsi="MS Mincho" w:cs="MS Mincho" w:hint="eastAsia"/>
        </w:rPr>
        <w:t>･</w:t>
      </w:r>
      <w:r>
        <w:rPr>
          <w:rFonts w:ascii="맑은 고딕" w:eastAsia="맑은 고딕" w:hAnsi="맑은 고딕" w:cs="맑은 고딕" w:hint="eastAsia"/>
        </w:rPr>
        <w:t>판매관리시스템</w:t>
      </w:r>
      <w:r>
        <w:rPr>
          <w:rFonts w:ascii="MS Mincho" w:eastAsia="MS Mincho" w:hAnsi="MS Mincho" w:cs="MS Mincho" w:hint="eastAsia"/>
        </w:rPr>
        <w:t>･</w:t>
      </w:r>
      <w:r>
        <w:rPr>
          <w:rFonts w:ascii="맑은 고딕" w:eastAsia="맑은 고딕" w:hAnsi="맑은 고딕" w:cs="맑은 고딕" w:hint="eastAsia"/>
        </w:rPr>
        <w:t>인사</w:t>
      </w:r>
      <w:proofErr w:type="spellEnd"/>
      <w:r>
        <w:t xml:space="preserve"> 관리시스템 등과 같은 개별업무별 시스템을 말한다. 7. ‘데이터베이스관리시스템(DBMS)’이란 데이터베이스에 자료를 </w:t>
      </w:r>
      <w:proofErr w:type="spellStart"/>
      <w:r>
        <w:t>작성</w:t>
      </w:r>
      <w:r>
        <w:rPr>
          <w:rFonts w:ascii="MS Mincho" w:eastAsia="MS Mincho" w:hAnsi="MS Mincho" w:cs="MS Mincho" w:hint="eastAsia"/>
        </w:rPr>
        <w:t>･</w:t>
      </w:r>
      <w:r>
        <w:rPr>
          <w:rFonts w:ascii="맑은 고딕" w:eastAsia="맑은 고딕" w:hAnsi="맑은 고딕" w:cs="맑은 고딕" w:hint="eastAsia"/>
        </w:rPr>
        <w:t>저장</w:t>
      </w:r>
      <w:r>
        <w:rPr>
          <w:rFonts w:ascii="MS Mincho" w:eastAsia="MS Mincho" w:hAnsi="MS Mincho" w:cs="MS Mincho" w:hint="eastAsia"/>
        </w:rPr>
        <w:t>･</w:t>
      </w:r>
      <w:r>
        <w:rPr>
          <w:rFonts w:ascii="맑은 고딕" w:eastAsia="맑은 고딕" w:hAnsi="맑은 고딕" w:cs="맑은 고딕" w:hint="eastAsia"/>
        </w:rPr>
        <w:t>통제</w:t>
      </w:r>
      <w:r>
        <w:rPr>
          <w:rFonts w:ascii="MS Mincho" w:eastAsia="MS Mincho" w:hAnsi="MS Mincho" w:cs="MS Mincho" w:hint="eastAsia"/>
        </w:rPr>
        <w:t>･</w:t>
      </w:r>
      <w:proofErr w:type="gramStart"/>
      <w:r>
        <w:rPr>
          <w:rFonts w:ascii="맑은 고딕" w:eastAsia="맑은 고딕" w:hAnsi="맑은 고딕" w:cs="맑은 고딕" w:hint="eastAsia"/>
        </w:rPr>
        <w:t>검색</w:t>
      </w:r>
      <w:proofErr w:type="spellEnd"/>
      <w:r>
        <w:t xml:space="preserve"> 하고</w:t>
      </w:r>
      <w:proofErr w:type="gramEnd"/>
      <w:r>
        <w:t xml:space="preserve"> 저장된 자료에 접근하는 방법을 제공하는 소프트웨어의 일종을 말한다. 8. ‘텍스트파일(Text File)’이란 일반적인 </w:t>
      </w:r>
      <w:proofErr w:type="spellStart"/>
      <w:r>
        <w:t>문자</w:t>
      </w:r>
      <w:r>
        <w:rPr>
          <w:rFonts w:ascii="MS Mincho" w:eastAsia="MS Mincho" w:hAnsi="MS Mincho" w:cs="MS Mincho" w:hint="eastAsia"/>
        </w:rPr>
        <w:t>･</w:t>
      </w:r>
      <w:r>
        <w:rPr>
          <w:rFonts w:ascii="맑은 고딕" w:eastAsia="맑은 고딕" w:hAnsi="맑은 고딕" w:cs="맑은 고딕" w:hint="eastAsia"/>
        </w:rPr>
        <w:t>숫자</w:t>
      </w:r>
      <w:r>
        <w:rPr>
          <w:rFonts w:ascii="MS Mincho" w:eastAsia="MS Mincho" w:hAnsi="MS Mincho" w:cs="MS Mincho" w:hint="eastAsia"/>
        </w:rPr>
        <w:t>･</w:t>
      </w:r>
      <w:r>
        <w:rPr>
          <w:rFonts w:ascii="맑은 고딕" w:eastAsia="맑은 고딕" w:hAnsi="맑은 고딕" w:cs="맑은 고딕" w:hint="eastAsia"/>
        </w:rPr>
        <w:t>각종</w:t>
      </w:r>
      <w:proofErr w:type="spellEnd"/>
      <w:r>
        <w:t xml:space="preserve"> </w:t>
      </w:r>
      <w:proofErr w:type="spellStart"/>
      <w:r>
        <w:t>기호들로만</w:t>
      </w:r>
      <w:proofErr w:type="spellEnd"/>
      <w:r>
        <w:t xml:space="preserve"> 이루어진 데이터를 담고 있는 파일(ASCII file, EBCDIC file 등)을 말한다. 9. ‘외부개발 소프트웨어’란 소프트웨어개발 전문업체에서 개발한 소프트웨어를 말하며, 업종별로 정형화한 프로그램 등을 작성하여 불특정 다수인에게 판매하는 소프트웨어 (이하, “상업용 소프트웨어”라 한다)와 </w:t>
      </w:r>
      <w:r>
        <w:rPr>
          <w:rFonts w:ascii="MS Mincho" w:eastAsia="MS Mincho" w:hAnsi="MS Mincho" w:cs="MS Mincho" w:hint="eastAsia"/>
        </w:rPr>
        <w:t>｢</w:t>
      </w:r>
      <w:r>
        <w:rPr>
          <w:rFonts w:ascii="맑은 고딕" w:eastAsia="맑은 고딕" w:hAnsi="맑은 고딕" w:cs="맑은 고딕" w:hint="eastAsia"/>
        </w:rPr>
        <w:t>조세특례제한법</w:t>
      </w:r>
      <w:r>
        <w:rPr>
          <w:rFonts w:ascii="MS Mincho" w:eastAsia="MS Mincho" w:hAnsi="MS Mincho" w:cs="MS Mincho" w:hint="eastAsia"/>
        </w:rPr>
        <w:t>｣</w:t>
      </w:r>
      <w:r>
        <w:t xml:space="preserve"> 제5조의2 제1호에 따른 전사적(全社的) 기업자원관리설비(ERP시스템)를 포함한다. 10. ‘외부 전산조직’이란 전자기록 관리 전문업체가 전산조직을 이용하여 납세자의 전자기록을 관리 또는 보존하는 시스템을 말한다. 제3조【적용범위】 ① 이 고시는 장부와 증거서류의 전부 또는 일부를 전산조직을 이용하여 작성하는 모든 납세자와 외부개발 소프트웨어 개발자에게 적용한다. ② 이 고시는 데이터베이스관리시스템(DBMS) 및 전자거래를 포함하여 전산조직을 이용하여 작성하는 모든 전자기록에 효력을 미친다. 제2장 전자기록의 보전에 관한 사항 제4조【전자기록의 보존】 ① 납세자는 각 세법이 규정하는 바에 따라 장부와 증거서류의 전부 또는 일부를 전산조직을 이용하여 작성하는 경우 이에 관련되는 전자기록을 모두 보존하여야 한다. ② 제1항의 전자기록은 다음 각 호의 요건을 갖추어 보존하여야 한다. 1. 가시성 및 검색기능을 갖출 것 2. 입력된 순서를 확인할 수 있을 것 3. </w:t>
      </w:r>
      <w:proofErr w:type="spellStart"/>
      <w:r>
        <w:t>수정</w:t>
      </w:r>
      <w:r>
        <w:rPr>
          <w:rFonts w:ascii="MS Mincho" w:eastAsia="MS Mincho" w:hAnsi="MS Mincho" w:cs="MS Mincho" w:hint="eastAsia"/>
        </w:rPr>
        <w:t>･</w:t>
      </w:r>
      <w:r>
        <w:rPr>
          <w:rFonts w:ascii="맑은 고딕" w:eastAsia="맑은 고딕" w:hAnsi="맑은 고딕" w:cs="맑은 고딕" w:hint="eastAsia"/>
        </w:rPr>
        <w:t>추가</w:t>
      </w:r>
      <w:r>
        <w:rPr>
          <w:rFonts w:ascii="MS Mincho" w:eastAsia="MS Mincho" w:hAnsi="MS Mincho" w:cs="MS Mincho" w:hint="eastAsia"/>
        </w:rPr>
        <w:t>･</w:t>
      </w:r>
      <w:r>
        <w:rPr>
          <w:rFonts w:ascii="맑은 고딕" w:eastAsia="맑은 고딕" w:hAnsi="맑은 고딕" w:cs="맑은 고딕" w:hint="eastAsia"/>
        </w:rPr>
        <w:t>삭제</w:t>
      </w:r>
      <w:proofErr w:type="spellEnd"/>
      <w:r>
        <w:t xml:space="preserve"> 등을 행한 경우에 그 내용을 확인할 수 있을 것 ③ 제1항의 전자기록은 </w:t>
      </w:r>
      <w:r>
        <w:rPr>
          <w:rFonts w:ascii="MS Mincho" w:eastAsia="MS Mincho" w:hAnsi="MS Mincho" w:cs="MS Mincho" w:hint="eastAsia"/>
        </w:rPr>
        <w:t>｢</w:t>
      </w:r>
      <w:r>
        <w:rPr>
          <w:rFonts w:ascii="맑은 고딕" w:eastAsia="맑은 고딕" w:hAnsi="맑은 고딕" w:cs="맑은 고딕" w:hint="eastAsia"/>
        </w:rPr>
        <w:t>국세기본법</w:t>
      </w:r>
      <w:r>
        <w:rPr>
          <w:rFonts w:ascii="MS Mincho" w:eastAsia="MS Mincho" w:hAnsi="MS Mincho" w:cs="MS Mincho" w:hint="eastAsia"/>
        </w:rPr>
        <w:t>｣</w:t>
      </w:r>
      <w:r>
        <w:t xml:space="preserve"> 제85조의3제2항에 규정한 기간까지 보존하여야 한다. 제5조【전자조직의 개발과 운영에 관한 문서 보존】 ① 납세자는 전자기록 보존과 함께 전산조직의 개발과 운영에 관한 다음 각 호의 문서를 보존하여야 한다.</w:t>
      </w:r>
    </w:p>
    <w:sectPr w:rsidR="009317E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65"/>
    <w:rsid w:val="000E3165"/>
    <w:rsid w:val="009317EE"/>
    <w:rsid w:val="00B0580C"/>
    <w:rsid w:val="00B57DAA"/>
    <w:rsid w:val="00FD6A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404F"/>
  <w15:chartTrackingRefBased/>
  <w15:docId w15:val="{910DD4F1-637D-4E4E-B0BF-63129222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윤전 김</dc:creator>
  <cp:keywords/>
  <dc:description/>
  <cp:lastModifiedBy>윤전 김</cp:lastModifiedBy>
  <cp:revision>1</cp:revision>
  <dcterms:created xsi:type="dcterms:W3CDTF">2023-09-13T03:29:00Z</dcterms:created>
  <dcterms:modified xsi:type="dcterms:W3CDTF">2023-09-13T03:30:00Z</dcterms:modified>
</cp:coreProperties>
</file>