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E6C" w:rsidRDefault="00260E6C" w:rsidP="00260E6C">
      <w:r>
        <w:t>Case study</w:t>
      </w:r>
      <w:r>
        <w:rPr>
          <w:rFonts w:hint="eastAsia"/>
        </w:rPr>
        <w:t xml:space="preserve"> </w:t>
      </w:r>
      <w:r>
        <w:rPr>
          <w:rFonts w:hint="eastAsia"/>
        </w:rPr>
        <w:t>•</w:t>
      </w:r>
      <w:r>
        <w:t xml:space="preserve"> Basic status: 10,000 shares of common stock, 2,000 shares of prefe</w:t>
      </w:r>
      <w:r>
        <w:t>rred stock, par value KRW 5,000</w:t>
      </w:r>
      <w:r>
        <w:rPr>
          <w:rFonts w:hint="eastAsia"/>
        </w:rPr>
        <w:t xml:space="preserve"> </w:t>
      </w:r>
      <w:r>
        <w:rPr>
          <w:rFonts w:hint="eastAsia"/>
        </w:rPr>
        <w:t>•</w:t>
      </w:r>
      <w:r>
        <w:t xml:space="preserve"> Paid-in capital </w:t>
      </w:r>
      <w:proofErr w:type="gramStart"/>
      <w:r>
        <w:t>increase :</w:t>
      </w:r>
      <w:proofErr w:type="gramEnd"/>
      <w:r>
        <w:t xml:space="preserve"> 2022.2.5. 2,000 shares of common stock, 400 shares of preferred stock, Face value KRW 5,000, issue price KRW 15,000 (common stoc</w:t>
      </w:r>
      <w:r>
        <w:t>k), 8,000 won (preferred stock)</w:t>
      </w:r>
      <w:r>
        <w:rPr>
          <w:rFonts w:hint="eastAsia"/>
        </w:rPr>
        <w:t xml:space="preserve"> </w:t>
      </w:r>
      <w:r>
        <w:rPr>
          <w:rFonts w:hint="eastAsia"/>
        </w:rPr>
        <w:t>•</w:t>
      </w:r>
      <w:r>
        <w:t xml:space="preserve"> Stock </w:t>
      </w:r>
      <w:proofErr w:type="gramStart"/>
      <w:r>
        <w:t>dividend :</w:t>
      </w:r>
      <w:proofErr w:type="gramEnd"/>
      <w:r>
        <w:t xml:space="preserve"> 2022.3.5. 1,000 shares of common stock, 200 share</w:t>
      </w:r>
      <w:r>
        <w:t>s of preferred stock</w:t>
      </w:r>
      <w:r>
        <w:rPr>
          <w:rFonts w:hint="eastAsia"/>
        </w:rPr>
        <w:t xml:space="preserve"> </w:t>
      </w:r>
      <w:r>
        <w:rPr>
          <w:rFonts w:hint="eastAsia"/>
        </w:rPr>
        <w:t>•</w:t>
      </w:r>
      <w:r>
        <w:t xml:space="preserve"> Stock spli</w:t>
      </w:r>
      <w:r>
        <w:t>t: 2022.6.1. Split into KRW 500</w:t>
      </w:r>
      <w:r>
        <w:rPr>
          <w:rFonts w:hint="eastAsia"/>
        </w:rPr>
        <w:t xml:space="preserve"> </w:t>
      </w:r>
      <w:r>
        <w:rPr>
          <w:rFonts w:hint="eastAsia"/>
        </w:rPr>
        <w:t>•</w:t>
      </w:r>
      <w:r>
        <w:t xml:space="preserve"> Paid of the capital </w:t>
      </w:r>
      <w:proofErr w:type="gramStart"/>
      <w:r>
        <w:t>reduction :</w:t>
      </w:r>
      <w:proofErr w:type="gramEnd"/>
      <w:r>
        <w:t xml:space="preserve"> 2022.7.2. 13,000 shares of common stock, </w:t>
      </w:r>
      <w:r>
        <w:t>2,600 shares of preferred stock</w:t>
      </w:r>
      <w:r>
        <w:rPr>
          <w:rFonts w:hint="eastAsia"/>
        </w:rPr>
        <w:t xml:space="preserve"> </w:t>
      </w:r>
      <w:r>
        <w:rPr>
          <w:rFonts w:hint="eastAsia"/>
        </w:rPr>
        <w:t>•</w:t>
      </w:r>
      <w:r>
        <w:t xml:space="preserve"> Capital reduction value KRW 2,000 (common st</w:t>
      </w:r>
      <w:r>
        <w:t>ock), 900 won (preferred stock)</w:t>
      </w:r>
      <w:r>
        <w:rPr>
          <w:rFonts w:hint="eastAsia"/>
        </w:rPr>
        <w:t xml:space="preserve"> </w:t>
      </w:r>
      <w:r>
        <w:rPr>
          <w:rFonts w:hint="eastAsia"/>
        </w:rPr>
        <w:t>•</w:t>
      </w:r>
      <w:r>
        <w:t xml:space="preserve"> Stock </w:t>
      </w:r>
      <w:proofErr w:type="gramStart"/>
      <w:r>
        <w:t>merger :</w:t>
      </w:r>
      <w:proofErr w:type="gramEnd"/>
      <w:r>
        <w:t xml:space="preserve"> 2022.8</w:t>
      </w:r>
      <w:r>
        <w:t>.1. Merge 2 shares into 1 share</w:t>
      </w:r>
      <w:r>
        <w:rPr>
          <w:rFonts w:hint="eastAsia"/>
        </w:rPr>
        <w:t xml:space="preserve"> </w:t>
      </w:r>
      <w:r>
        <w:rPr>
          <w:rFonts w:hint="eastAsia"/>
        </w:rPr>
        <w:t>•</w:t>
      </w:r>
      <w:r>
        <w:t xml:space="preserve"> Equity </w:t>
      </w:r>
      <w:proofErr w:type="gramStart"/>
      <w:r>
        <w:t>conversion :</w:t>
      </w:r>
      <w:proofErr w:type="gramEnd"/>
      <w:r>
        <w:t xml:space="preserve"> 2022.10.1. Convert KRW 10,000,000 convertible bond (par value) into 1 shar</w:t>
      </w:r>
      <w:r>
        <w:t>e of common stock per KRW 4,000</w:t>
      </w:r>
      <w:r>
        <w:rPr>
          <w:rFonts w:hint="eastAsia"/>
        </w:rPr>
        <w:t xml:space="preserve"> </w:t>
      </w:r>
      <w:r>
        <w:t xml:space="preserve">Status of </w:t>
      </w:r>
      <w:r>
        <w:t>changes in capital (investment)</w:t>
      </w:r>
      <w:r>
        <w:rPr>
          <w:rFonts w:hint="eastAsia"/>
        </w:rPr>
        <w:t>⑧</w:t>
      </w:r>
      <w:r>
        <w:t xml:space="preserve"> Date</w:t>
      </w:r>
      <w:r>
        <w:tab/>
        <w:t>⑨ Reason Code</w:t>
      </w:r>
      <w:r>
        <w:tab/>
        <w:t>Details of stocks that increased (decreased)</w:t>
      </w:r>
      <w:r>
        <w:tab/>
        <w:t>⑭</w:t>
      </w:r>
      <w:r>
        <w:rPr>
          <w:rFonts w:hint="eastAsia"/>
        </w:rPr>
        <w:t xml:space="preserve"> </w:t>
      </w:r>
      <w:r>
        <w:t>Increase (Decrease Capital)</w:t>
      </w:r>
      <w:r>
        <w:tab/>
        <w:t>⑩ Type</w:t>
      </w:r>
      <w:r>
        <w:tab/>
        <w:t>⑪ Number of shares (number of shares invested)</w:t>
      </w:r>
      <w:r>
        <w:tab/>
        <w:t>⑫ Par value per share</w:t>
      </w:r>
      <w:r>
        <w:tab/>
        <w:t>⑬ Issue</w:t>
      </w:r>
      <w:r>
        <w:t xml:space="preserve"> (acquisition) price per share</w:t>
      </w:r>
      <w:r>
        <w:tab/>
      </w:r>
      <w:r>
        <w:rPr>
          <w:rFonts w:hint="eastAsia"/>
        </w:rPr>
        <w:t>⑮</w:t>
      </w:r>
      <w:r>
        <w:t xml:space="preserve"> Beginning</w:t>
      </w:r>
      <w:r>
        <w:rPr>
          <w:rFonts w:hint="eastAsia"/>
        </w:rPr>
        <w:t xml:space="preserve"> </w:t>
      </w:r>
      <w:r>
        <w:t>12,000</w:t>
      </w:r>
      <w:r>
        <w:rPr>
          <w:rFonts w:hint="eastAsia"/>
        </w:rPr>
        <w:t xml:space="preserve"> </w:t>
      </w:r>
      <w:r>
        <w:t>5,000</w:t>
      </w:r>
      <w:r>
        <w:rPr>
          <w:rFonts w:hint="eastAsia"/>
        </w:rPr>
        <w:t xml:space="preserve"> </w:t>
      </w:r>
      <w:r>
        <w:t>60,000,000</w:t>
      </w:r>
    </w:p>
    <w:p w:rsidR="00260E6C" w:rsidRDefault="00260E6C" w:rsidP="00260E6C">
      <w:r>
        <w:t>2. 5.</w:t>
      </w:r>
      <w:r>
        <w:tab/>
        <w:t>01</w:t>
      </w:r>
      <w:r>
        <w:tab/>
        <w:t>01</w:t>
      </w:r>
      <w:r>
        <w:tab/>
        <w:t>2,000</w:t>
      </w:r>
      <w:r>
        <w:tab/>
        <w:t>5,000</w:t>
      </w:r>
      <w:r>
        <w:tab/>
        <w:t>15,000</w:t>
      </w:r>
      <w:r>
        <w:tab/>
        <w:t>10,000,000</w:t>
      </w:r>
    </w:p>
    <w:p w:rsidR="00260E6C" w:rsidRDefault="00260E6C" w:rsidP="00260E6C">
      <w:r>
        <w:t>2. 5.</w:t>
      </w:r>
      <w:r>
        <w:tab/>
        <w:t>01</w:t>
      </w:r>
      <w:r>
        <w:tab/>
        <w:t>02</w:t>
      </w:r>
      <w:r>
        <w:tab/>
        <w:t>400</w:t>
      </w:r>
      <w:r>
        <w:tab/>
        <w:t>5,000</w:t>
      </w:r>
      <w:r>
        <w:tab/>
        <w:t>8,000</w:t>
      </w:r>
      <w:r>
        <w:tab/>
        <w:t>2,000,000</w:t>
      </w:r>
    </w:p>
    <w:p w:rsidR="00260E6C" w:rsidRDefault="00260E6C" w:rsidP="00260E6C">
      <w:r>
        <w:t>3. 5.</w:t>
      </w:r>
      <w:r>
        <w:tab/>
        <w:t>04</w:t>
      </w:r>
      <w:r>
        <w:tab/>
        <w:t>01</w:t>
      </w:r>
      <w:r>
        <w:tab/>
        <w:t>1,000</w:t>
      </w:r>
      <w:r>
        <w:tab/>
        <w:t>5,000</w:t>
      </w:r>
      <w:r>
        <w:tab/>
      </w:r>
      <w:r>
        <w:tab/>
        <w:t>5,000,000</w:t>
      </w:r>
    </w:p>
    <w:p w:rsidR="00260E6C" w:rsidRDefault="00260E6C" w:rsidP="00260E6C">
      <w:r>
        <w:t>3.5</w:t>
      </w:r>
      <w:r>
        <w:tab/>
        <w:t>04</w:t>
      </w:r>
      <w:r>
        <w:tab/>
        <w:t>02</w:t>
      </w:r>
      <w:r>
        <w:tab/>
        <w:t>200</w:t>
      </w:r>
      <w:r>
        <w:tab/>
        <w:t>5,000</w:t>
      </w:r>
      <w:r>
        <w:tab/>
      </w:r>
      <w:r>
        <w:tab/>
        <w:t>1,000,000</w:t>
      </w:r>
    </w:p>
    <w:p w:rsidR="00260E6C" w:rsidRDefault="00260E6C" w:rsidP="00260E6C">
      <w:r>
        <w:t>6. 1.</w:t>
      </w:r>
      <w:r>
        <w:tab/>
        <w:t>07</w:t>
      </w:r>
      <w:r>
        <w:tab/>
        <w:t>01</w:t>
      </w:r>
      <w:r>
        <w:tab/>
        <w:t>117</w:t>
      </w:r>
      <w:proofErr w:type="gramStart"/>
      <w:r>
        <w:t>,000₁</w:t>
      </w:r>
      <w:proofErr w:type="gramEnd"/>
      <w:r>
        <w:tab/>
        <w:t>500</w:t>
      </w:r>
      <w:r>
        <w:tab/>
      </w:r>
      <w:r>
        <w:tab/>
        <w:t>-₂</w:t>
      </w:r>
    </w:p>
    <w:p w:rsidR="00260E6C" w:rsidRDefault="00260E6C" w:rsidP="00260E6C">
      <w:r>
        <w:t>6. 1.</w:t>
      </w:r>
      <w:r>
        <w:tab/>
        <w:t>07</w:t>
      </w:r>
      <w:r>
        <w:tab/>
        <w:t>02</w:t>
      </w:r>
      <w:r>
        <w:tab/>
        <w:t>23,400</w:t>
      </w:r>
      <w:r>
        <w:tab/>
        <w:t>500</w:t>
      </w:r>
      <w:r>
        <w:tab/>
      </w:r>
      <w:r>
        <w:tab/>
        <w:t>-</w:t>
      </w:r>
    </w:p>
    <w:p w:rsidR="00260E6C" w:rsidRDefault="00260E6C" w:rsidP="00260E6C">
      <w:r>
        <w:t>7. 2.</w:t>
      </w:r>
      <w:r>
        <w:tab/>
        <w:t>05</w:t>
      </w:r>
      <w:r>
        <w:tab/>
        <w:t>01</w:t>
      </w:r>
      <w:r>
        <w:tab/>
        <w:t>(13,000)</w:t>
      </w:r>
      <w:r>
        <w:tab/>
        <w:t>500</w:t>
      </w:r>
      <w:r>
        <w:tab/>
        <w:t>2,000</w:t>
      </w:r>
      <w:r>
        <w:tab/>
        <w:t>(6,500,000)</w:t>
      </w:r>
    </w:p>
    <w:p w:rsidR="00260E6C" w:rsidRDefault="00260E6C" w:rsidP="00260E6C">
      <w:r>
        <w:t>7. 2.</w:t>
      </w:r>
      <w:r>
        <w:tab/>
        <w:t>05</w:t>
      </w:r>
      <w:r>
        <w:tab/>
        <w:t>02</w:t>
      </w:r>
      <w:r>
        <w:tab/>
        <w:t>(2,600)</w:t>
      </w:r>
      <w:r>
        <w:tab/>
        <w:t>500</w:t>
      </w:r>
      <w:r>
        <w:tab/>
        <w:t>900</w:t>
      </w:r>
      <w:r>
        <w:tab/>
        <w:t>(1,300,000)</w:t>
      </w:r>
    </w:p>
    <w:p w:rsidR="00260E6C" w:rsidRDefault="00260E6C" w:rsidP="00260E6C">
      <w:r>
        <w:t>8. 1</w:t>
      </w:r>
      <w:r>
        <w:tab/>
        <w:t>08</w:t>
      </w:r>
      <w:r>
        <w:tab/>
        <w:t>01</w:t>
      </w:r>
      <w:r>
        <w:tab/>
        <w:t>(58,500)₃</w:t>
      </w:r>
      <w:r>
        <w:tab/>
        <w:t>1,000</w:t>
      </w:r>
      <w:r>
        <w:tab/>
      </w:r>
      <w:r>
        <w:tab/>
        <w:t>-₄</w:t>
      </w:r>
    </w:p>
    <w:p w:rsidR="00260E6C" w:rsidRDefault="00260E6C" w:rsidP="00260E6C">
      <w:r>
        <w:t>8. 1</w:t>
      </w:r>
      <w:r>
        <w:tab/>
        <w:t>08</w:t>
      </w:r>
      <w:r>
        <w:tab/>
        <w:t>02</w:t>
      </w:r>
      <w:r>
        <w:tab/>
        <w:t>(11,700)</w:t>
      </w:r>
      <w:r>
        <w:tab/>
        <w:t>1,000</w:t>
      </w:r>
      <w:r>
        <w:tab/>
      </w:r>
      <w:r>
        <w:tab/>
        <w:t>-</w:t>
      </w:r>
    </w:p>
    <w:p w:rsidR="00260E6C" w:rsidRDefault="00260E6C" w:rsidP="00260E6C">
      <w:r>
        <w:t>10. 1</w:t>
      </w:r>
      <w:r>
        <w:tab/>
        <w:t>03</w:t>
      </w:r>
      <w:r>
        <w:tab/>
        <w:t>01</w:t>
      </w:r>
      <w:r>
        <w:tab/>
        <w:t>2,500</w:t>
      </w:r>
      <w:r>
        <w:tab/>
        <w:t>1,000</w:t>
      </w:r>
      <w:r>
        <w:tab/>
        <w:t>4,000</w:t>
      </w:r>
      <w:r>
        <w:tab/>
        <w:t>2,500,000</w:t>
      </w:r>
    </w:p>
    <w:p w:rsidR="00260E6C" w:rsidRDefault="00260E6C" w:rsidP="00260E6C">
      <w:bookmarkStart w:id="0" w:name="_GoBack"/>
      <w:bookmarkEnd w:id="0"/>
      <w:r>
        <w:rPr>
          <w:rFonts w:ascii="Cambria Math" w:hAnsi="Cambria Math" w:cs="Cambria Math"/>
        </w:rPr>
        <w:t>⑯</w:t>
      </w:r>
      <w:r>
        <w:t xml:space="preserve"> Final</w:t>
      </w:r>
      <w:r>
        <w:tab/>
        <w:t>72,7005</w:t>
      </w:r>
      <w:r>
        <w:tab/>
        <w:t>1,000</w:t>
      </w:r>
      <w:r>
        <w:rPr>
          <w:rFonts w:hint="eastAsia"/>
        </w:rPr>
        <w:t xml:space="preserve"> </w:t>
      </w:r>
      <w:r>
        <w:t>72,700,000</w:t>
      </w:r>
    </w:p>
    <w:p w:rsidR="00260E6C" w:rsidRDefault="00260E6C" w:rsidP="00260E6C"/>
    <w:p w:rsidR="00260E6C" w:rsidRDefault="00260E6C" w:rsidP="00260E6C"/>
    <w:p w:rsidR="00FA4CFF" w:rsidRDefault="00FA4CFF"/>
    <w:sectPr w:rsidR="00FA4C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026"/>
    <w:rsid w:val="001A0DCD"/>
    <w:rsid w:val="00260E6C"/>
    <w:rsid w:val="00336026"/>
    <w:rsid w:val="006123F4"/>
    <w:rsid w:val="00D40FF9"/>
    <w:rsid w:val="00E62937"/>
    <w:rsid w:val="00FA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2023-10-15T18:57:00Z</dcterms:created>
  <dcterms:modified xsi:type="dcterms:W3CDTF">2023-10-15T18:58:00Z</dcterms:modified>
</cp:coreProperties>
</file>