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312" w:beforeLines="100"/>
        <w:jc w:val="left"/>
        <w:rPr>
          <w:rFonts w:ascii="宋体" w:hAnsi="宋体" w:cs="宋体"/>
          <w:b/>
          <w:kern w:val="0"/>
          <w:sz w:val="28"/>
          <w:szCs w:val="28"/>
        </w:rPr>
      </w:pPr>
      <w:r>
        <w:rPr>
          <w:rFonts w:hint="eastAsia" w:ascii="宋体" w:hAnsi="宋体" w:cs="宋体"/>
          <w:b/>
          <w:kern w:val="0"/>
          <w:sz w:val="28"/>
          <w:szCs w:val="28"/>
        </w:rPr>
        <w:t>附件</w:t>
      </w:r>
      <w:r>
        <w:rPr>
          <w:rFonts w:hint="eastAsia" w:ascii="宋体" w:hAnsi="宋体" w:cs="宋体"/>
          <w:b/>
          <w:kern w:val="0"/>
          <w:sz w:val="28"/>
          <w:szCs w:val="28"/>
          <w:lang w:val="en-US" w:eastAsia="zh-CN"/>
        </w:rPr>
        <w:t>二</w:t>
      </w:r>
      <w:r>
        <w:rPr>
          <w:rFonts w:hint="eastAsia" w:ascii="宋体" w:hAnsi="宋体" w:cs="宋体"/>
          <w:b/>
          <w:kern w:val="0"/>
          <w:sz w:val="28"/>
          <w:szCs w:val="28"/>
        </w:rPr>
        <w:t>：保密承诺函</w:t>
      </w:r>
    </w:p>
    <w:p/>
    <w:p>
      <w:pPr>
        <w:spacing w:line="360" w:lineRule="auto"/>
        <w:ind w:firstLine="480" w:firstLineChars="200"/>
        <w:jc w:val="left"/>
        <w:rPr>
          <w:sz w:val="24"/>
        </w:rPr>
      </w:pPr>
      <w:r>
        <w:rPr>
          <w:rFonts w:hint="eastAsia"/>
          <w:sz w:val="24"/>
        </w:rPr>
        <w:t>致：上海申能</w:t>
      </w:r>
      <w:r>
        <w:rPr>
          <w:rFonts w:hint="eastAsia"/>
          <w:sz w:val="24"/>
          <w:lang w:val="en-US" w:eastAsia="zh-CN"/>
        </w:rPr>
        <w:t>电力销售</w:t>
      </w:r>
      <w:r>
        <w:rPr>
          <w:rFonts w:hint="eastAsia"/>
          <w:sz w:val="24"/>
        </w:rPr>
        <w:t>有限公司</w:t>
      </w:r>
    </w:p>
    <w:p>
      <w:pPr>
        <w:spacing w:line="360" w:lineRule="auto"/>
        <w:ind w:firstLine="480" w:firstLineChars="200"/>
        <w:jc w:val="left"/>
        <w:rPr>
          <w:sz w:val="24"/>
        </w:rPr>
      </w:pPr>
      <w:r>
        <w:rPr>
          <w:rFonts w:hint="eastAsia"/>
          <w:sz w:val="24"/>
        </w:rPr>
        <w:t xml:space="preserve">地址：          </w:t>
      </w:r>
      <w:r>
        <w:rPr>
          <w:sz w:val="24"/>
        </w:rPr>
        <w:t xml:space="preserve">                     </w:t>
      </w:r>
      <w:r>
        <w:rPr>
          <w:rFonts w:hint="eastAsia"/>
          <w:sz w:val="24"/>
        </w:rPr>
        <w:t>法定代表人：</w:t>
      </w:r>
    </w:p>
    <w:p>
      <w:pPr>
        <w:spacing w:line="360" w:lineRule="auto"/>
        <w:ind w:firstLine="480" w:firstLineChars="200"/>
        <w:jc w:val="left"/>
        <w:rPr>
          <w:sz w:val="24"/>
        </w:rPr>
      </w:pPr>
      <w:r>
        <w:rPr>
          <w:rFonts w:hint="eastAsia"/>
          <w:sz w:val="24"/>
        </w:rPr>
        <w:t>本公司就参与贵公司</w:t>
      </w:r>
      <w:r>
        <w:rPr>
          <w:rFonts w:hint="eastAsia"/>
        </w:rPr>
        <w:t xml:space="preserve"> </w:t>
      </w:r>
      <w:r>
        <w:rPr>
          <w:rFonts w:hint="eastAsia"/>
          <w:sz w:val="24"/>
        </w:rPr>
        <w:t>OA</w:t>
      </w:r>
      <w:bookmarkStart w:id="0" w:name="_GoBack"/>
      <w:bookmarkEnd w:id="0"/>
      <w:r>
        <w:rPr>
          <w:rFonts w:hint="eastAsia"/>
          <w:sz w:val="24"/>
        </w:rPr>
        <w:t>系统、内网门户</w:t>
      </w:r>
      <w:r>
        <w:rPr>
          <w:rFonts w:hint="eastAsia"/>
          <w:sz w:val="24"/>
          <w:lang w:val="en-US" w:eastAsia="zh-CN"/>
        </w:rPr>
        <w:t>优化及运维</w:t>
      </w:r>
      <w:r>
        <w:rPr>
          <w:sz w:val="24"/>
        </w:rPr>
        <w:t>20</w:t>
      </w:r>
      <w:r>
        <w:rPr>
          <w:rFonts w:hint="eastAsia"/>
          <w:sz w:val="24"/>
        </w:rPr>
        <w:t>2</w:t>
      </w:r>
      <w:r>
        <w:rPr>
          <w:rFonts w:hint="eastAsia"/>
          <w:sz w:val="24"/>
          <w:lang w:val="en-US" w:eastAsia="zh-CN"/>
        </w:rPr>
        <w:t>4</w:t>
      </w:r>
      <w:r>
        <w:rPr>
          <w:rFonts w:hint="eastAsia"/>
          <w:sz w:val="24"/>
        </w:rPr>
        <w:t>年度项目一事（以下简称为“本项目”），做出保密承诺如下：</w:t>
      </w:r>
    </w:p>
    <w:p>
      <w:pPr>
        <w:spacing w:line="360" w:lineRule="auto"/>
        <w:ind w:firstLine="480" w:firstLineChars="200"/>
        <w:jc w:val="left"/>
        <w:rPr>
          <w:sz w:val="24"/>
        </w:rPr>
      </w:pPr>
    </w:p>
    <w:p>
      <w:pPr>
        <w:numPr>
          <w:ilvl w:val="0"/>
          <w:numId w:val="1"/>
        </w:numPr>
        <w:tabs>
          <w:tab w:val="left" w:pos="0"/>
        </w:tabs>
        <w:spacing w:line="360" w:lineRule="auto"/>
        <w:jc w:val="left"/>
        <w:rPr>
          <w:sz w:val="24"/>
        </w:rPr>
      </w:pPr>
      <w:r>
        <w:rPr>
          <w:rFonts w:hint="eastAsia"/>
          <w:sz w:val="24"/>
        </w:rPr>
        <w:t>保密信息的内容和范围</w:t>
      </w:r>
    </w:p>
    <w:p>
      <w:pPr>
        <w:numPr>
          <w:ilvl w:val="0"/>
          <w:numId w:val="2"/>
        </w:numPr>
        <w:tabs>
          <w:tab w:val="left" w:pos="540"/>
          <w:tab w:val="left" w:pos="1418"/>
        </w:tabs>
        <w:spacing w:line="360" w:lineRule="auto"/>
        <w:ind w:left="0" w:firstLine="540"/>
        <w:jc w:val="left"/>
        <w:rPr>
          <w:sz w:val="24"/>
        </w:rPr>
      </w:pPr>
      <w:r>
        <w:rPr>
          <w:rFonts w:hint="eastAsia"/>
          <w:sz w:val="24"/>
        </w:rPr>
        <w:t>本公司对贵公司承担保密义务的内容和范围包括本公司在从事本项目过程之中或之前与贵公司或贵公司的关联公司或中介机构及它们的员工的接触过程中，由贵公司已经或将会以口头、书面或其他方式直接或间接透露、提供或泄露给本公司或以其他方式为本公司所知晓的任何的信息、数据或资料以及本公司利用该信息、数据或资料而获得或开发的信息、数据或资料（“保密信息”），不论该保密信息在透露、提供或泄露或以其他方式为本公司所知晓时是否标明为保密。保密信息包括但不限于贵公司或其关联公司或其中介机构及它们的员工提供给本公司的下列信息：</w:t>
      </w:r>
    </w:p>
    <w:p>
      <w:pPr>
        <w:numPr>
          <w:ilvl w:val="0"/>
          <w:numId w:val="3"/>
        </w:numPr>
        <w:tabs>
          <w:tab w:val="left" w:pos="0"/>
          <w:tab w:val="left" w:pos="993"/>
          <w:tab w:val="clear" w:pos="840"/>
        </w:tabs>
        <w:spacing w:line="360" w:lineRule="auto"/>
        <w:ind w:left="0" w:firstLine="480"/>
        <w:jc w:val="left"/>
        <w:rPr>
          <w:sz w:val="24"/>
        </w:rPr>
      </w:pPr>
      <w:r>
        <w:rPr>
          <w:rFonts w:hint="eastAsia"/>
          <w:sz w:val="24"/>
        </w:rPr>
        <w:t>财务信息及数据、技术信息、业务及经营信息、战略目标信息及资产运作信息；</w:t>
      </w:r>
    </w:p>
    <w:p>
      <w:pPr>
        <w:numPr>
          <w:ilvl w:val="0"/>
          <w:numId w:val="3"/>
        </w:numPr>
        <w:tabs>
          <w:tab w:val="left" w:pos="0"/>
          <w:tab w:val="left" w:pos="993"/>
          <w:tab w:val="clear" w:pos="840"/>
        </w:tabs>
        <w:spacing w:line="360" w:lineRule="auto"/>
        <w:ind w:left="0" w:firstLine="480"/>
        <w:jc w:val="left"/>
        <w:rPr>
          <w:sz w:val="24"/>
        </w:rPr>
      </w:pPr>
      <w:r>
        <w:rPr>
          <w:rFonts w:hint="eastAsia"/>
          <w:sz w:val="24"/>
        </w:rPr>
        <w:t>人事任用信息、薪酬制度信息、福利待遇信息、组织管理信息等；</w:t>
      </w:r>
    </w:p>
    <w:p>
      <w:pPr>
        <w:numPr>
          <w:ilvl w:val="0"/>
          <w:numId w:val="3"/>
        </w:numPr>
        <w:tabs>
          <w:tab w:val="left" w:pos="0"/>
          <w:tab w:val="left" w:pos="993"/>
          <w:tab w:val="clear" w:pos="840"/>
        </w:tabs>
        <w:spacing w:line="360" w:lineRule="auto"/>
        <w:ind w:left="0" w:firstLine="480"/>
        <w:jc w:val="left"/>
        <w:rPr>
          <w:sz w:val="24"/>
        </w:rPr>
      </w:pPr>
      <w:r>
        <w:rPr>
          <w:rFonts w:hint="eastAsia"/>
          <w:sz w:val="24"/>
        </w:rPr>
        <w:t>本项目的相关信息，包括但不限于详细设计文档、配置文档、源代码、操作手册、权限清单等信息；</w:t>
      </w:r>
    </w:p>
    <w:p>
      <w:pPr>
        <w:numPr>
          <w:ilvl w:val="0"/>
          <w:numId w:val="3"/>
        </w:numPr>
        <w:tabs>
          <w:tab w:val="left" w:pos="0"/>
          <w:tab w:val="left" w:pos="993"/>
          <w:tab w:val="clear" w:pos="840"/>
        </w:tabs>
        <w:spacing w:line="360" w:lineRule="auto"/>
        <w:ind w:left="0" w:firstLine="480"/>
        <w:jc w:val="left"/>
        <w:rPr>
          <w:sz w:val="24"/>
        </w:rPr>
      </w:pPr>
      <w:r>
        <w:rPr>
          <w:rFonts w:hint="eastAsia"/>
          <w:sz w:val="24"/>
        </w:rPr>
        <w:t>贵公司依照法律、法规规定、有关部门的要求或有关协议的约定，对外承担保密义务的各种信息。</w:t>
      </w:r>
    </w:p>
    <w:p>
      <w:pPr>
        <w:numPr>
          <w:ilvl w:val="0"/>
          <w:numId w:val="2"/>
        </w:numPr>
        <w:tabs>
          <w:tab w:val="left" w:pos="1418"/>
        </w:tabs>
        <w:spacing w:line="360" w:lineRule="auto"/>
        <w:ind w:hanging="180"/>
        <w:jc w:val="left"/>
        <w:rPr>
          <w:sz w:val="24"/>
        </w:rPr>
      </w:pPr>
      <w:r>
        <w:rPr>
          <w:rFonts w:hint="eastAsia"/>
          <w:sz w:val="24"/>
        </w:rPr>
        <w:t>保密信息不包括以下信息，记录、文件或资料（“例外情况”）：</w:t>
      </w:r>
    </w:p>
    <w:p>
      <w:pPr>
        <w:numPr>
          <w:ilvl w:val="0"/>
          <w:numId w:val="4"/>
        </w:numPr>
        <w:tabs>
          <w:tab w:val="left" w:pos="284"/>
          <w:tab w:val="left" w:pos="567"/>
          <w:tab w:val="left" w:pos="993"/>
          <w:tab w:val="clear" w:pos="840"/>
        </w:tabs>
        <w:spacing w:line="360" w:lineRule="auto"/>
        <w:ind w:left="0" w:firstLine="567"/>
        <w:jc w:val="left"/>
        <w:rPr>
          <w:sz w:val="24"/>
        </w:rPr>
      </w:pPr>
      <w:r>
        <w:rPr>
          <w:rFonts w:hint="eastAsia"/>
          <w:sz w:val="24"/>
        </w:rPr>
        <w:t>本公司从第三方获得的信息，并且本公司经向贵公司确认该第三方不承担任何禁止其向本公司提供该信息的义务，现行法律亦为禁止其向本公司提供该信息；</w:t>
      </w:r>
    </w:p>
    <w:p>
      <w:pPr>
        <w:numPr>
          <w:ilvl w:val="0"/>
          <w:numId w:val="4"/>
        </w:numPr>
        <w:tabs>
          <w:tab w:val="left" w:pos="0"/>
          <w:tab w:val="left" w:pos="993"/>
          <w:tab w:val="clear" w:pos="840"/>
        </w:tabs>
        <w:spacing w:line="360" w:lineRule="auto"/>
        <w:ind w:left="0" w:firstLine="480"/>
        <w:jc w:val="left"/>
        <w:rPr>
          <w:sz w:val="24"/>
        </w:rPr>
      </w:pPr>
      <w:r>
        <w:rPr>
          <w:rFonts w:hint="eastAsia"/>
          <w:sz w:val="24"/>
        </w:rPr>
        <w:t>非由本公司的泄露而公开的信息；</w:t>
      </w:r>
    </w:p>
    <w:p>
      <w:pPr>
        <w:numPr>
          <w:ilvl w:val="0"/>
          <w:numId w:val="4"/>
        </w:numPr>
        <w:tabs>
          <w:tab w:val="left" w:pos="0"/>
          <w:tab w:val="left" w:pos="993"/>
          <w:tab w:val="clear" w:pos="840"/>
        </w:tabs>
        <w:spacing w:line="360" w:lineRule="auto"/>
        <w:ind w:left="0" w:firstLine="480"/>
        <w:jc w:val="left"/>
        <w:rPr>
          <w:sz w:val="24"/>
        </w:rPr>
      </w:pPr>
      <w:r>
        <w:rPr>
          <w:rFonts w:hint="eastAsia"/>
          <w:sz w:val="24"/>
        </w:rPr>
        <w:t>已经由贵公司授权批准公开的信息；</w:t>
      </w:r>
    </w:p>
    <w:p>
      <w:pPr>
        <w:numPr>
          <w:ilvl w:val="0"/>
          <w:numId w:val="4"/>
        </w:numPr>
        <w:tabs>
          <w:tab w:val="left" w:pos="0"/>
          <w:tab w:val="left" w:pos="993"/>
          <w:tab w:val="clear" w:pos="840"/>
        </w:tabs>
        <w:spacing w:line="360" w:lineRule="auto"/>
        <w:ind w:left="0" w:firstLine="480"/>
        <w:jc w:val="left"/>
        <w:rPr>
          <w:sz w:val="24"/>
        </w:rPr>
      </w:pPr>
      <w:r>
        <w:rPr>
          <w:rFonts w:hint="eastAsia"/>
          <w:sz w:val="24"/>
        </w:rPr>
        <w:t>并非直接或间接利用保密信息而由本公司独立开发的信息；</w:t>
      </w:r>
    </w:p>
    <w:p>
      <w:pPr>
        <w:numPr>
          <w:ilvl w:val="0"/>
          <w:numId w:val="4"/>
        </w:numPr>
        <w:tabs>
          <w:tab w:val="left" w:pos="0"/>
          <w:tab w:val="left" w:pos="993"/>
          <w:tab w:val="clear" w:pos="840"/>
        </w:tabs>
        <w:spacing w:line="360" w:lineRule="auto"/>
        <w:ind w:left="0" w:firstLine="480"/>
        <w:jc w:val="left"/>
        <w:rPr>
          <w:sz w:val="24"/>
        </w:rPr>
      </w:pPr>
      <w:r>
        <w:rPr>
          <w:rFonts w:hint="eastAsia"/>
          <w:sz w:val="24"/>
        </w:rPr>
        <w:t>本公司在贵公司提供保密信息之前已经通过合法途径获得的信息。</w:t>
      </w:r>
    </w:p>
    <w:p>
      <w:pPr>
        <w:spacing w:line="360" w:lineRule="auto"/>
        <w:ind w:firstLine="540"/>
        <w:jc w:val="left"/>
        <w:rPr>
          <w:sz w:val="24"/>
        </w:rPr>
      </w:pPr>
    </w:p>
    <w:p>
      <w:pPr>
        <w:numPr>
          <w:ilvl w:val="0"/>
          <w:numId w:val="1"/>
        </w:numPr>
        <w:spacing w:line="360" w:lineRule="auto"/>
        <w:jc w:val="left"/>
        <w:rPr>
          <w:sz w:val="24"/>
        </w:rPr>
      </w:pPr>
      <w:r>
        <w:rPr>
          <w:rFonts w:hint="eastAsia"/>
          <w:sz w:val="24"/>
        </w:rPr>
        <w:t>本公司的保密义务</w:t>
      </w:r>
    </w:p>
    <w:p>
      <w:pPr>
        <w:spacing w:line="360" w:lineRule="auto"/>
        <w:ind w:left="480"/>
        <w:jc w:val="left"/>
        <w:rPr>
          <w:sz w:val="24"/>
        </w:rPr>
      </w:pPr>
      <w:r>
        <w:rPr>
          <w:rFonts w:hint="eastAsia"/>
          <w:sz w:val="24"/>
        </w:rPr>
        <w:t>本公司在第一条所述保密义务的内容和范围内，对贵公司承担以下义务：</w:t>
      </w:r>
    </w:p>
    <w:p>
      <w:pPr>
        <w:numPr>
          <w:ilvl w:val="0"/>
          <w:numId w:val="5"/>
        </w:numPr>
        <w:tabs>
          <w:tab w:val="left" w:pos="0"/>
          <w:tab w:val="left" w:pos="993"/>
          <w:tab w:val="clear" w:pos="840"/>
        </w:tabs>
        <w:spacing w:line="360" w:lineRule="auto"/>
        <w:ind w:left="0" w:firstLine="480"/>
        <w:jc w:val="left"/>
        <w:rPr>
          <w:sz w:val="24"/>
        </w:rPr>
      </w:pPr>
      <w:r>
        <w:rPr>
          <w:rFonts w:hint="eastAsia"/>
          <w:sz w:val="24"/>
        </w:rPr>
        <w:t>本公司将按照本公司最严格的程序来保管、收存保密信息，确保保密信息未经本公司的授权程序，不能被任何人员所接触；一经贵公司要求，本公司将立即归还或销毁（由贵公司选择）载有保密信息的任何文件、资料及电子载体等。</w:t>
      </w:r>
    </w:p>
    <w:p>
      <w:pPr>
        <w:numPr>
          <w:ilvl w:val="0"/>
          <w:numId w:val="5"/>
        </w:numPr>
        <w:tabs>
          <w:tab w:val="left" w:pos="0"/>
          <w:tab w:val="left" w:pos="993"/>
          <w:tab w:val="clear" w:pos="840"/>
        </w:tabs>
        <w:spacing w:line="360" w:lineRule="auto"/>
        <w:ind w:left="0" w:firstLine="480"/>
        <w:jc w:val="left"/>
        <w:rPr>
          <w:sz w:val="24"/>
        </w:rPr>
      </w:pPr>
      <w:r>
        <w:rPr>
          <w:rFonts w:hint="eastAsia"/>
          <w:sz w:val="24"/>
        </w:rPr>
        <w:t>本公司同意除向直接或间接参与本项目执行的合伙人、管理人员、专业人员、顾问、开发人员和其他雇员以及贵公司为本项目所聘请的其他专业人士（“项目有关人员”）外，未经贵公司授权不得向任何人透露或泄露或以其他方式使第三方知晓保密信息。</w:t>
      </w:r>
    </w:p>
    <w:p>
      <w:pPr>
        <w:numPr>
          <w:ilvl w:val="0"/>
          <w:numId w:val="5"/>
        </w:numPr>
        <w:tabs>
          <w:tab w:val="left" w:pos="0"/>
          <w:tab w:val="left" w:pos="993"/>
          <w:tab w:val="clear" w:pos="840"/>
        </w:tabs>
        <w:spacing w:line="360" w:lineRule="auto"/>
        <w:ind w:left="0" w:firstLine="480"/>
        <w:jc w:val="left"/>
        <w:rPr>
          <w:sz w:val="24"/>
        </w:rPr>
      </w:pPr>
      <w:r>
        <w:rPr>
          <w:rFonts w:hint="eastAsia"/>
          <w:sz w:val="24"/>
        </w:rPr>
        <w:t>本公司在向项目有关人员透露、泄露保密信息之前，必须与其签订一份书面的保密协议，该保密协议应当包括本承诺函的内容或者比本承诺函规定的保密义务更加严格。</w:t>
      </w:r>
    </w:p>
    <w:p>
      <w:pPr>
        <w:numPr>
          <w:ilvl w:val="0"/>
          <w:numId w:val="5"/>
        </w:numPr>
        <w:tabs>
          <w:tab w:val="left" w:pos="0"/>
          <w:tab w:val="left" w:pos="993"/>
          <w:tab w:val="clear" w:pos="840"/>
        </w:tabs>
        <w:spacing w:line="360" w:lineRule="auto"/>
        <w:ind w:left="0" w:firstLine="480"/>
        <w:jc w:val="left"/>
        <w:rPr>
          <w:sz w:val="24"/>
        </w:rPr>
      </w:pPr>
      <w:r>
        <w:rPr>
          <w:rFonts w:hint="eastAsia"/>
          <w:sz w:val="24"/>
        </w:rPr>
        <w:t>本公司直接或间接参与本项目的项目有关人员违反本承诺函的规定，泄露保密信息视为本公司违反保密义务。</w:t>
      </w:r>
    </w:p>
    <w:p>
      <w:pPr>
        <w:numPr>
          <w:ilvl w:val="0"/>
          <w:numId w:val="5"/>
        </w:numPr>
        <w:tabs>
          <w:tab w:val="left" w:pos="0"/>
          <w:tab w:val="left" w:pos="993"/>
          <w:tab w:val="clear" w:pos="840"/>
        </w:tabs>
        <w:spacing w:line="360" w:lineRule="auto"/>
        <w:ind w:left="0" w:firstLine="480"/>
        <w:jc w:val="left"/>
        <w:rPr>
          <w:sz w:val="24"/>
        </w:rPr>
      </w:pPr>
      <w:r>
        <w:rPr>
          <w:rFonts w:hint="eastAsia"/>
          <w:sz w:val="24"/>
        </w:rPr>
        <w:t>若司法、行政等权力机关依照法律的有关规定，要求本公司披露保密信息，本公司保证：</w:t>
      </w:r>
    </w:p>
    <w:p>
      <w:pPr>
        <w:numPr>
          <w:ilvl w:val="0"/>
          <w:numId w:val="6"/>
        </w:numPr>
        <w:spacing w:line="360" w:lineRule="auto"/>
        <w:ind w:left="0" w:firstLine="480"/>
        <w:jc w:val="left"/>
        <w:rPr>
          <w:sz w:val="24"/>
        </w:rPr>
      </w:pPr>
      <w:r>
        <w:rPr>
          <w:rFonts w:hint="eastAsia"/>
          <w:sz w:val="24"/>
        </w:rPr>
        <w:t>在遇到上述情况时，立即书面通知贵公司，以便贵公司及时采取适当的保护性措施或其他适当的补救办法；</w:t>
      </w:r>
    </w:p>
    <w:p>
      <w:pPr>
        <w:numPr>
          <w:ilvl w:val="0"/>
          <w:numId w:val="6"/>
        </w:numPr>
        <w:spacing w:line="360" w:lineRule="auto"/>
        <w:ind w:left="0" w:firstLine="480"/>
        <w:jc w:val="left"/>
        <w:rPr>
          <w:sz w:val="24"/>
        </w:rPr>
      </w:pPr>
      <w:r>
        <w:rPr>
          <w:rFonts w:hint="eastAsia"/>
          <w:sz w:val="24"/>
        </w:rPr>
        <w:t>若本公司按上述要求必须提供保密信息，本公司将配合贵公司采取合法及合理的措施，以使所提供的保密信息能得到保密。</w:t>
      </w:r>
    </w:p>
    <w:p>
      <w:pPr>
        <w:numPr>
          <w:ilvl w:val="0"/>
          <w:numId w:val="5"/>
        </w:numPr>
        <w:tabs>
          <w:tab w:val="left" w:pos="0"/>
          <w:tab w:val="left" w:pos="993"/>
          <w:tab w:val="clear" w:pos="840"/>
        </w:tabs>
        <w:spacing w:line="360" w:lineRule="auto"/>
        <w:ind w:left="0" w:firstLine="480"/>
        <w:jc w:val="left"/>
        <w:rPr>
          <w:sz w:val="24"/>
        </w:rPr>
      </w:pPr>
      <w:r>
        <w:rPr>
          <w:rFonts w:hint="eastAsia"/>
          <w:sz w:val="24"/>
        </w:rPr>
        <w:t>除上段第（</w:t>
      </w:r>
      <w:r>
        <w:rPr>
          <w:sz w:val="24"/>
        </w:rPr>
        <w:t>2</w:t>
      </w:r>
      <w:r>
        <w:rPr>
          <w:rFonts w:hint="eastAsia"/>
          <w:sz w:val="24"/>
        </w:rPr>
        <w:t>）款外，本公司承诺保密信息的使用只限于本项目，未经贵公司同意，不得将保密信息用于任何其他目的。本项目中必须涉及到保密信息的工作完成后，本公司应把保密信息归还贵公司，不得留存复制品或复印件，但根据有关法律或证券交易所的强制规定必须保留除外。</w:t>
      </w:r>
    </w:p>
    <w:p>
      <w:pPr>
        <w:numPr>
          <w:ilvl w:val="0"/>
          <w:numId w:val="5"/>
        </w:numPr>
        <w:tabs>
          <w:tab w:val="left" w:pos="0"/>
          <w:tab w:val="left" w:pos="993"/>
          <w:tab w:val="clear" w:pos="840"/>
        </w:tabs>
        <w:spacing w:line="360" w:lineRule="auto"/>
        <w:ind w:left="0" w:firstLine="480"/>
        <w:jc w:val="left"/>
        <w:rPr>
          <w:sz w:val="24"/>
        </w:rPr>
      </w:pPr>
      <w:r>
        <w:rPr>
          <w:rFonts w:hint="eastAsia"/>
          <w:sz w:val="24"/>
        </w:rPr>
        <w:t>本公司承认并同意，贵公司向本公司披露保密信息不构成贵公司向本公司转让或授予贵公司对其商标、专利或技术秘密等拥有的权益，亦不构成向本公司转让或授予本公司使用第三方许可贵公司使用的商标、专利或技术秘密等有关权益。</w:t>
      </w:r>
    </w:p>
    <w:p>
      <w:pPr>
        <w:spacing w:line="360" w:lineRule="auto"/>
        <w:ind w:left="480"/>
        <w:jc w:val="left"/>
        <w:rPr>
          <w:sz w:val="24"/>
        </w:rPr>
      </w:pPr>
    </w:p>
    <w:p>
      <w:pPr>
        <w:numPr>
          <w:ilvl w:val="0"/>
          <w:numId w:val="1"/>
        </w:numPr>
        <w:spacing w:line="360" w:lineRule="auto"/>
        <w:jc w:val="left"/>
        <w:rPr>
          <w:sz w:val="24"/>
        </w:rPr>
      </w:pPr>
      <w:r>
        <w:rPr>
          <w:rFonts w:hint="eastAsia"/>
          <w:sz w:val="24"/>
        </w:rPr>
        <w:t>保密期限</w:t>
      </w:r>
    </w:p>
    <w:p>
      <w:pPr>
        <w:tabs>
          <w:tab w:val="left" w:pos="993"/>
        </w:tabs>
        <w:spacing w:line="360" w:lineRule="auto"/>
        <w:ind w:firstLine="566" w:firstLineChars="236"/>
        <w:jc w:val="left"/>
        <w:rPr>
          <w:sz w:val="24"/>
        </w:rPr>
      </w:pPr>
      <w:r>
        <w:rPr>
          <w:rFonts w:hint="eastAsia"/>
          <w:sz w:val="24"/>
        </w:rPr>
        <w:t>保密期限自本承诺函生效之日起开始。除贵公司书面同意解除本公司保密义务外，本承诺规定的保密义务在本项目进行期间和本项目完成后</w:t>
      </w:r>
      <w:r>
        <w:rPr>
          <w:sz w:val="24"/>
        </w:rPr>
        <w:t>5</w:t>
      </w:r>
      <w:r>
        <w:rPr>
          <w:rFonts w:hint="eastAsia"/>
          <w:sz w:val="24"/>
        </w:rPr>
        <w:t>年内，继续有效。</w:t>
      </w:r>
    </w:p>
    <w:p>
      <w:pPr>
        <w:spacing w:line="360" w:lineRule="auto"/>
        <w:ind w:left="482" w:firstLine="480" w:firstLineChars="200"/>
        <w:jc w:val="left"/>
        <w:rPr>
          <w:sz w:val="24"/>
        </w:rPr>
      </w:pPr>
    </w:p>
    <w:p>
      <w:pPr>
        <w:spacing w:line="360" w:lineRule="auto"/>
        <w:ind w:left="482" w:firstLine="57" w:firstLineChars="24"/>
        <w:jc w:val="left"/>
        <w:rPr>
          <w:sz w:val="24"/>
        </w:rPr>
      </w:pPr>
      <w:r>
        <w:rPr>
          <w:rFonts w:hint="eastAsia"/>
          <w:sz w:val="24"/>
        </w:rPr>
        <w:t>第四条</w:t>
      </w:r>
      <w:r>
        <w:rPr>
          <w:sz w:val="24"/>
        </w:rPr>
        <w:t xml:space="preserve"> </w:t>
      </w:r>
      <w:r>
        <w:rPr>
          <w:rFonts w:hint="eastAsia"/>
          <w:sz w:val="24"/>
        </w:rPr>
        <w:t>赔偿责任</w:t>
      </w:r>
    </w:p>
    <w:p>
      <w:pPr>
        <w:spacing w:line="360" w:lineRule="auto"/>
        <w:ind w:firstLine="540" w:firstLineChars="225"/>
        <w:jc w:val="left"/>
        <w:rPr>
          <w:sz w:val="24"/>
        </w:rPr>
      </w:pPr>
      <w:r>
        <w:rPr>
          <w:rFonts w:hint="eastAsia"/>
          <w:sz w:val="24"/>
        </w:rPr>
        <w:t>若本公司或项目有关人员违反本承诺函规定的保密义务后不正当的使用保密信息，给贵公司造成损失的，本公司将承担赔偿责任。</w:t>
      </w:r>
    </w:p>
    <w:p>
      <w:pPr>
        <w:spacing w:line="360" w:lineRule="auto"/>
        <w:ind w:left="482" w:firstLine="480" w:firstLineChars="200"/>
        <w:jc w:val="left"/>
        <w:rPr>
          <w:sz w:val="24"/>
        </w:rPr>
      </w:pPr>
    </w:p>
    <w:p>
      <w:pPr>
        <w:spacing w:line="360" w:lineRule="auto"/>
        <w:ind w:firstLine="480" w:firstLineChars="200"/>
        <w:jc w:val="left"/>
        <w:rPr>
          <w:sz w:val="24"/>
        </w:rPr>
      </w:pPr>
      <w:r>
        <w:rPr>
          <w:rFonts w:hint="eastAsia"/>
          <w:sz w:val="24"/>
        </w:rPr>
        <w:t>第五条</w:t>
      </w:r>
      <w:r>
        <w:rPr>
          <w:sz w:val="24"/>
        </w:rPr>
        <w:t xml:space="preserve"> </w:t>
      </w:r>
      <w:r>
        <w:rPr>
          <w:rFonts w:hint="eastAsia"/>
          <w:sz w:val="24"/>
        </w:rPr>
        <w:t>法律适用</w:t>
      </w:r>
    </w:p>
    <w:p>
      <w:pPr>
        <w:spacing w:line="360" w:lineRule="auto"/>
        <w:ind w:firstLine="480" w:firstLineChars="200"/>
        <w:jc w:val="left"/>
        <w:rPr>
          <w:sz w:val="24"/>
        </w:rPr>
      </w:pPr>
      <w:r>
        <w:rPr>
          <w:rFonts w:hint="eastAsia"/>
          <w:sz w:val="24"/>
        </w:rPr>
        <w:t>本承诺函的签署、解释、履行、变更、解除、终止和争议解决均适用中华人民共和国法律。</w:t>
      </w:r>
    </w:p>
    <w:p>
      <w:pPr>
        <w:spacing w:line="360" w:lineRule="auto"/>
        <w:ind w:firstLine="480" w:firstLineChars="200"/>
        <w:jc w:val="left"/>
        <w:rPr>
          <w:sz w:val="24"/>
        </w:rPr>
      </w:pPr>
    </w:p>
    <w:p>
      <w:pPr>
        <w:spacing w:line="360" w:lineRule="auto"/>
        <w:ind w:firstLine="480" w:firstLineChars="200"/>
        <w:jc w:val="left"/>
        <w:rPr>
          <w:sz w:val="24"/>
        </w:rPr>
      </w:pPr>
      <w:r>
        <w:rPr>
          <w:rFonts w:hint="eastAsia"/>
          <w:sz w:val="24"/>
        </w:rPr>
        <w:t>第六条</w:t>
      </w:r>
      <w:r>
        <w:rPr>
          <w:sz w:val="24"/>
        </w:rPr>
        <w:t xml:space="preserve"> </w:t>
      </w:r>
      <w:r>
        <w:rPr>
          <w:rFonts w:hint="eastAsia"/>
          <w:sz w:val="24"/>
        </w:rPr>
        <w:t>争议解决</w:t>
      </w:r>
    </w:p>
    <w:p>
      <w:pPr>
        <w:spacing w:line="360" w:lineRule="auto"/>
        <w:ind w:firstLine="480" w:firstLineChars="200"/>
        <w:jc w:val="left"/>
        <w:rPr>
          <w:sz w:val="24"/>
        </w:rPr>
      </w:pPr>
      <w:r>
        <w:rPr>
          <w:rFonts w:hint="eastAsia"/>
          <w:sz w:val="24"/>
        </w:rPr>
        <w:t>因本公司履行本承诺函或者与本承诺函有关的一切争议，如协商不成，均应在贵公司住所地人民法院通过诉讼解决。</w:t>
      </w:r>
    </w:p>
    <w:p>
      <w:pPr>
        <w:spacing w:line="360" w:lineRule="auto"/>
        <w:ind w:firstLine="480" w:firstLineChars="200"/>
        <w:jc w:val="left"/>
        <w:rPr>
          <w:sz w:val="24"/>
        </w:rPr>
      </w:pPr>
    </w:p>
    <w:p>
      <w:pPr>
        <w:spacing w:line="360" w:lineRule="auto"/>
        <w:ind w:firstLine="480" w:firstLineChars="200"/>
        <w:jc w:val="left"/>
        <w:rPr>
          <w:sz w:val="24"/>
        </w:rPr>
      </w:pPr>
      <w:r>
        <w:rPr>
          <w:rFonts w:hint="eastAsia"/>
          <w:sz w:val="24"/>
        </w:rPr>
        <w:t>第七条</w:t>
      </w:r>
      <w:r>
        <w:rPr>
          <w:sz w:val="24"/>
        </w:rPr>
        <w:t xml:space="preserve"> </w:t>
      </w:r>
      <w:r>
        <w:rPr>
          <w:rFonts w:hint="eastAsia"/>
          <w:sz w:val="24"/>
        </w:rPr>
        <w:t>本承诺函的生效</w:t>
      </w:r>
    </w:p>
    <w:p>
      <w:pPr>
        <w:spacing w:line="360" w:lineRule="auto"/>
        <w:ind w:firstLine="480" w:firstLineChars="200"/>
        <w:jc w:val="left"/>
        <w:rPr>
          <w:sz w:val="24"/>
        </w:rPr>
      </w:pPr>
      <w:r>
        <w:rPr>
          <w:rFonts w:hint="eastAsia"/>
          <w:sz w:val="24"/>
        </w:rPr>
        <w:t>本承诺函自本公司法定代表人或授权代表签字之日起生效。自生效之日起，即对本公司产生法律约束力。本承诺函的复印件、传真件等拷贝与原件具有同等效力。</w:t>
      </w:r>
    </w:p>
    <w:p>
      <w:pPr>
        <w:spacing w:line="360" w:lineRule="auto"/>
        <w:ind w:firstLine="480" w:firstLineChars="200"/>
        <w:jc w:val="left"/>
        <w:rPr>
          <w:sz w:val="24"/>
        </w:rPr>
      </w:pPr>
    </w:p>
    <w:p>
      <w:pPr>
        <w:pStyle w:val="2"/>
        <w:adjustRightInd w:val="0"/>
        <w:snapToGrid w:val="0"/>
        <w:spacing w:after="78" w:afterLines="25" w:line="400" w:lineRule="exact"/>
        <w:ind w:left="4141" w:leftChars="1972" w:firstLine="59"/>
        <w:rPr>
          <w:rFonts w:ascii="宋体" w:hAnsi="宋体"/>
          <w:sz w:val="24"/>
          <w:szCs w:val="24"/>
        </w:rPr>
      </w:pPr>
      <w:r>
        <w:rPr>
          <w:rFonts w:hint="eastAsia" w:ascii="宋体" w:hAnsi="宋体"/>
          <w:sz w:val="24"/>
          <w:szCs w:val="24"/>
        </w:rPr>
        <w:t>公司名称（盖章）：</w:t>
      </w:r>
    </w:p>
    <w:p>
      <w:pPr>
        <w:pStyle w:val="2"/>
        <w:adjustRightInd w:val="0"/>
        <w:snapToGrid w:val="0"/>
        <w:spacing w:after="78" w:afterLines="25" w:line="400" w:lineRule="exact"/>
        <w:ind w:left="4080" w:leftChars="1943" w:firstLine="120"/>
        <w:rPr>
          <w:rFonts w:ascii="宋体" w:hAnsi="宋体"/>
          <w:sz w:val="24"/>
          <w:szCs w:val="24"/>
        </w:rPr>
      </w:pPr>
      <w:r>
        <w:rPr>
          <w:rFonts w:hint="eastAsia" w:ascii="宋体" w:hAnsi="宋体"/>
          <w:sz w:val="24"/>
          <w:szCs w:val="24"/>
        </w:rPr>
        <w:t>授权代表签字：</w:t>
      </w:r>
    </w:p>
    <w:p>
      <w:pPr>
        <w:pStyle w:val="2"/>
        <w:adjustRightInd w:val="0"/>
        <w:snapToGrid w:val="0"/>
        <w:spacing w:after="78" w:afterLines="25" w:line="400" w:lineRule="exact"/>
        <w:ind w:left="4019" w:leftChars="1914" w:firstLine="181"/>
        <w:rPr>
          <w:rFonts w:ascii="宋体" w:hAnsi="宋体"/>
          <w:sz w:val="24"/>
          <w:szCs w:val="24"/>
        </w:rPr>
      </w:pPr>
      <w:r>
        <w:rPr>
          <w:rFonts w:hint="eastAsia" w:ascii="宋体" w:hAnsi="宋体"/>
          <w:sz w:val="24"/>
          <w:szCs w:val="24"/>
        </w:rPr>
        <w:t>日期：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D13BF2"/>
    <w:multiLevelType w:val="multilevel"/>
    <w:tmpl w:val="2AD13BF2"/>
    <w:lvl w:ilvl="0" w:tentative="0">
      <w:start w:val="1"/>
      <w:numFmt w:val="japaneseCounting"/>
      <w:lvlText w:val="（%1）"/>
      <w:lvlJc w:val="left"/>
      <w:pPr>
        <w:tabs>
          <w:tab w:val="left" w:pos="720"/>
        </w:tabs>
        <w:ind w:left="720" w:hanging="720"/>
      </w:pPr>
      <w:rPr>
        <w:lang w:val="en-US"/>
      </w:r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4C76775"/>
    <w:multiLevelType w:val="multilevel"/>
    <w:tmpl w:val="34C76775"/>
    <w:lvl w:ilvl="0" w:tentative="0">
      <w:start w:val="1"/>
      <w:numFmt w:val="decimal"/>
      <w:lvlText w:val="%1、"/>
      <w:lvlJc w:val="left"/>
      <w:pPr>
        <w:tabs>
          <w:tab w:val="left" w:pos="840"/>
        </w:tabs>
        <w:ind w:left="840" w:hanging="36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43C8229A"/>
    <w:multiLevelType w:val="multilevel"/>
    <w:tmpl w:val="43C8229A"/>
    <w:lvl w:ilvl="0" w:tentative="0">
      <w:start w:val="1"/>
      <w:numFmt w:val="decimal"/>
      <w:lvlText w:val="（%1）"/>
      <w:lvlJc w:val="left"/>
      <w:pPr>
        <w:tabs>
          <w:tab w:val="left" w:pos="1200"/>
        </w:tabs>
        <w:ind w:left="1200" w:hanging="7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55E57E5E"/>
    <w:multiLevelType w:val="multilevel"/>
    <w:tmpl w:val="55E57E5E"/>
    <w:lvl w:ilvl="0" w:tentative="0">
      <w:start w:val="1"/>
      <w:numFmt w:val="decimal"/>
      <w:lvlText w:val="%1、"/>
      <w:lvlJc w:val="left"/>
      <w:pPr>
        <w:tabs>
          <w:tab w:val="left" w:pos="840"/>
        </w:tabs>
        <w:ind w:left="840" w:hanging="36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55F85B9B"/>
    <w:multiLevelType w:val="multilevel"/>
    <w:tmpl w:val="55F85B9B"/>
    <w:lvl w:ilvl="0" w:tentative="0">
      <w:start w:val="1"/>
      <w:numFmt w:val="decimal"/>
      <w:lvlText w:val="%1、"/>
      <w:lvlJc w:val="left"/>
      <w:pPr>
        <w:tabs>
          <w:tab w:val="left" w:pos="840"/>
        </w:tabs>
        <w:ind w:left="840" w:hanging="36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6222027C"/>
    <w:multiLevelType w:val="multilevel"/>
    <w:tmpl w:val="6222027C"/>
    <w:lvl w:ilvl="0" w:tentative="0">
      <w:start w:val="1"/>
      <w:numFmt w:val="japaneseCounting"/>
      <w:lvlText w:val="第%1条"/>
      <w:lvlJc w:val="left"/>
      <w:pPr>
        <w:tabs>
          <w:tab w:val="left" w:pos="1320"/>
        </w:tabs>
        <w:ind w:left="1320" w:hanging="84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4MDRiNGYxYWU1OTAxZmI3MTYxYmY1MzM3YjQ3ZTIifQ=="/>
  </w:docVars>
  <w:rsids>
    <w:rsidRoot w:val="00AB2A54"/>
    <w:rsid w:val="004D339B"/>
    <w:rsid w:val="00634391"/>
    <w:rsid w:val="00A81306"/>
    <w:rsid w:val="00AB2A54"/>
    <w:rsid w:val="00CC4FEA"/>
    <w:rsid w:val="00D6021E"/>
    <w:rsid w:val="00F547AB"/>
    <w:rsid w:val="36657B11"/>
    <w:rsid w:val="3BF96842"/>
    <w:rsid w:val="7FF3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7"/>
    <w:semiHidden/>
    <w:unhideWhenUsed/>
    <w:uiPriority w:val="0"/>
    <w:pPr>
      <w:spacing w:after="120"/>
      <w:ind w:left="420" w:leftChars="2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正文文本缩进 Char"/>
    <w:basedOn w:val="6"/>
    <w:link w:val="2"/>
    <w:semiHidden/>
    <w:uiPriority w:val="0"/>
    <w:rPr>
      <w:rFonts w:ascii="Calibri" w:hAnsi="Calibri" w:eastAsia="宋体" w:cs="Times New Roman"/>
    </w:rPr>
  </w:style>
  <w:style w:type="character" w:customStyle="1" w:styleId="8">
    <w:name w:val="页眉 Char"/>
    <w:basedOn w:val="6"/>
    <w:link w:val="4"/>
    <w:qFormat/>
    <w:uiPriority w:val="99"/>
    <w:rPr>
      <w:rFonts w:ascii="Calibri" w:hAnsi="Calibri" w:eastAsia="宋体" w:cs="Times New Roman"/>
      <w:sz w:val="18"/>
      <w:szCs w:val="18"/>
    </w:rPr>
  </w:style>
  <w:style w:type="character" w:customStyle="1" w:styleId="9">
    <w:name w:val="页脚 Char"/>
    <w:basedOn w:val="6"/>
    <w:link w:val="3"/>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280</Words>
  <Characters>1596</Characters>
  <Lines>13</Lines>
  <Paragraphs>3</Paragraphs>
  <TotalTime>85</TotalTime>
  <ScaleCrop>false</ScaleCrop>
  <LinksUpToDate>false</LinksUpToDate>
  <CharactersWithSpaces>1873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2020-12-02T01:19:00Z</dcterms:created>
  <dc:creator>Peter</dc:creator>
  <cp:lastModifiedBy>sandy</cp:lastModifiedBy>
  <cp:lastPrinted>2021-12-24T02:38:00Z</cp:lastPrinted>
  <dcterms:modified xsi:type="dcterms:W3CDTF">2024-02-04T05:23:47Z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0C2BA334EFC9404B9674A07A2EAA1BA3_12</vt:lpwstr>
  </property>
</Properties>
</file>