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E78" w:rsidRPr="009A37D3" w:rsidRDefault="009A37D3" w:rsidP="00B50EBC">
      <w:pPr>
        <w:spacing w:after="0"/>
        <w:jc w:val="center"/>
        <w:rPr>
          <w:b/>
          <w:sz w:val="32"/>
          <w:szCs w:val="32"/>
        </w:rPr>
      </w:pPr>
      <w:r w:rsidRPr="009A37D3">
        <w:rPr>
          <w:b/>
          <w:sz w:val="32"/>
          <w:szCs w:val="32"/>
        </w:rPr>
        <w:t>Potential Solution Evaluation Results</w:t>
      </w:r>
      <w:r>
        <w:rPr>
          <w:b/>
          <w:sz w:val="32"/>
          <w:szCs w:val="32"/>
        </w:rPr>
        <w:t xml:space="preserve"> – </w:t>
      </w:r>
      <w:r w:rsidR="005B4651">
        <w:rPr>
          <w:b/>
          <w:sz w:val="32"/>
          <w:szCs w:val="32"/>
        </w:rPr>
        <w:t>OnPrintShop</w:t>
      </w:r>
      <w:r w:rsidR="00B64EB1">
        <w:rPr>
          <w:b/>
          <w:sz w:val="32"/>
          <w:szCs w:val="32"/>
        </w:rPr>
        <w:t xml:space="preserve"> </w:t>
      </w:r>
    </w:p>
    <w:tbl>
      <w:tblPr>
        <w:tblStyle w:val="TableGrid"/>
        <w:tblW w:w="15134" w:type="dxa"/>
        <w:tblLayout w:type="fixed"/>
        <w:tblLook w:val="04A0" w:firstRow="1" w:lastRow="0" w:firstColumn="1" w:lastColumn="0" w:noHBand="0" w:noVBand="1"/>
      </w:tblPr>
      <w:tblGrid>
        <w:gridCol w:w="675"/>
        <w:gridCol w:w="3119"/>
        <w:gridCol w:w="1559"/>
        <w:gridCol w:w="1701"/>
        <w:gridCol w:w="1418"/>
        <w:gridCol w:w="6662"/>
      </w:tblGrid>
      <w:tr w:rsidR="009A37D3" w:rsidTr="00F62DBF">
        <w:tc>
          <w:tcPr>
            <w:tcW w:w="675" w:type="dxa"/>
          </w:tcPr>
          <w:p w:rsidR="009A37D3" w:rsidRPr="002B4C11" w:rsidRDefault="009A37D3" w:rsidP="00686E78">
            <w:pPr>
              <w:rPr>
                <w:b/>
              </w:rPr>
            </w:pPr>
            <w:r w:rsidRPr="002B4C11">
              <w:rPr>
                <w:b/>
              </w:rPr>
              <w:t>#</w:t>
            </w:r>
          </w:p>
        </w:tc>
        <w:tc>
          <w:tcPr>
            <w:tcW w:w="3119" w:type="dxa"/>
          </w:tcPr>
          <w:p w:rsidR="009A37D3" w:rsidRPr="002B4C11" w:rsidRDefault="009A37D3" w:rsidP="00686E78">
            <w:pPr>
              <w:rPr>
                <w:b/>
              </w:rPr>
            </w:pPr>
            <w:r w:rsidRPr="002B4C11">
              <w:rPr>
                <w:b/>
              </w:rPr>
              <w:t>Use Case</w:t>
            </w:r>
          </w:p>
        </w:tc>
        <w:tc>
          <w:tcPr>
            <w:tcW w:w="1559" w:type="dxa"/>
          </w:tcPr>
          <w:p w:rsidR="009A37D3" w:rsidRPr="00AD5382" w:rsidRDefault="009A37D3" w:rsidP="009A37D3">
            <w:pPr>
              <w:jc w:val="center"/>
              <w:rPr>
                <w:b/>
              </w:rPr>
            </w:pPr>
            <w:r w:rsidRPr="00AD5382">
              <w:rPr>
                <w:b/>
              </w:rPr>
              <w:t>Ranking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 w:rsidRPr="00963C56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5</w:t>
            </w:r>
            <w:r w:rsidRPr="00963C56">
              <w:rPr>
                <w:sz w:val="18"/>
                <w:szCs w:val="18"/>
              </w:rPr>
              <w:t xml:space="preserve"> very important,</w:t>
            </w:r>
          </w:p>
          <w:p w:rsidR="009A37D3" w:rsidRPr="00963C56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63C56">
              <w:rPr>
                <w:sz w:val="18"/>
                <w:szCs w:val="18"/>
              </w:rPr>
              <w:t xml:space="preserve"> Low Importance)</w:t>
            </w:r>
          </w:p>
        </w:tc>
        <w:tc>
          <w:tcPr>
            <w:tcW w:w="1701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(2</w:t>
            </w:r>
            <w:r w:rsidRPr="009A37D3">
              <w:rPr>
                <w:sz w:val="18"/>
                <w:szCs w:val="18"/>
              </w:rPr>
              <w:t xml:space="preserve"> Fully satisfy</w:t>
            </w:r>
          </w:p>
          <w:p w:rsidR="009A37D3" w:rsidRPr="009A37D3" w:rsidRDefault="009A37D3" w:rsidP="009A37D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9A37D3">
              <w:rPr>
                <w:sz w:val="18"/>
                <w:szCs w:val="18"/>
              </w:rPr>
              <w:t xml:space="preserve"> Partially Satisfy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>
              <w:rPr>
                <w:sz w:val="18"/>
                <w:szCs w:val="18"/>
              </w:rPr>
              <w:t>0</w:t>
            </w:r>
            <w:r w:rsidRPr="009A37D3">
              <w:rPr>
                <w:sz w:val="18"/>
                <w:szCs w:val="18"/>
              </w:rPr>
              <w:t xml:space="preserve"> not satisfy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:rsidR="009A37D3" w:rsidRDefault="009A37D3" w:rsidP="009A37D3">
            <w:pPr>
              <w:jc w:val="center"/>
              <w:rPr>
                <w:b/>
              </w:rPr>
            </w:pPr>
            <w:r>
              <w:rPr>
                <w:b/>
              </w:rPr>
              <w:t>Extended Score</w:t>
            </w:r>
          </w:p>
          <w:p w:rsidR="009A37D3" w:rsidRPr="00AD5382" w:rsidRDefault="009A37D3" w:rsidP="009A37D3">
            <w:pPr>
              <w:jc w:val="center"/>
              <w:rPr>
                <w:b/>
              </w:rPr>
            </w:pPr>
            <w:r w:rsidRPr="009A37D3">
              <w:rPr>
                <w:sz w:val="18"/>
                <w:szCs w:val="18"/>
              </w:rPr>
              <w:t>(Ranking x Score)</w:t>
            </w:r>
          </w:p>
        </w:tc>
        <w:tc>
          <w:tcPr>
            <w:tcW w:w="6662" w:type="dxa"/>
          </w:tcPr>
          <w:p w:rsidR="009A37D3" w:rsidRPr="00AD5382" w:rsidRDefault="009A37D3" w:rsidP="00686E78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Registration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8B702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8B702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703EF0" w:rsidP="00EE0DDA">
            <w:r>
              <w:t>Confirmation email received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2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Login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703EF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03EF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EE0DDA" w:rsidP="008B7020">
            <w:r>
              <w:t>B2B allows ordering, review of previous orders, saved drafts and reordering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3</w:t>
            </w:r>
          </w:p>
        </w:tc>
        <w:tc>
          <w:tcPr>
            <w:tcW w:w="3119" w:type="dxa"/>
          </w:tcPr>
          <w:p w:rsidR="006C59EB" w:rsidRDefault="006C59EB" w:rsidP="00686E78">
            <w:r>
              <w:t>Online Template use</w:t>
            </w:r>
          </w:p>
        </w:tc>
        <w:tc>
          <w:tcPr>
            <w:tcW w:w="1559" w:type="dxa"/>
          </w:tcPr>
          <w:p w:rsidR="006C59EB" w:rsidRPr="00513599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5B4651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B4651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5B4651" w:rsidP="008B7020">
            <w:r>
              <w:t>Fully editable templates, online design studio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4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Design Upload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D0087B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CE12D9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5B4651" w:rsidP="008B7020">
            <w:r>
              <w:t>Can upload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5</w:t>
            </w:r>
          </w:p>
        </w:tc>
        <w:tc>
          <w:tcPr>
            <w:tcW w:w="3119" w:type="dxa"/>
          </w:tcPr>
          <w:p w:rsidR="006C59EB" w:rsidRDefault="006C59EB" w:rsidP="00686E78">
            <w:r>
              <w:t>Design assistance request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73265C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3265C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5B4651" w:rsidP="008B7020">
            <w:r>
              <w:t>Provision for a form to be filled in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6</w:t>
            </w:r>
          </w:p>
        </w:tc>
        <w:tc>
          <w:tcPr>
            <w:tcW w:w="3119" w:type="dxa"/>
          </w:tcPr>
          <w:p w:rsidR="006C59EB" w:rsidRDefault="006C59EB" w:rsidP="00686E78">
            <w:r>
              <w:t>Online information request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F31442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F31442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7577C5" w:rsidRDefault="00F31442" w:rsidP="007577C5">
            <w:r>
              <w:t>Through form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7</w:t>
            </w:r>
          </w:p>
        </w:tc>
        <w:tc>
          <w:tcPr>
            <w:tcW w:w="3119" w:type="dxa"/>
          </w:tcPr>
          <w:p w:rsidR="006C59EB" w:rsidRDefault="006C59EB" w:rsidP="00686E78">
            <w:r>
              <w:t>Add to Shopping Cart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6646E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646E4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8</w:t>
            </w:r>
          </w:p>
        </w:tc>
        <w:tc>
          <w:tcPr>
            <w:tcW w:w="3119" w:type="dxa"/>
          </w:tcPr>
          <w:p w:rsidR="006C59EB" w:rsidRDefault="006C59EB" w:rsidP="00686E78">
            <w:r>
              <w:t>Remove from shopping cart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Default="006646E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6646E4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6C59EB" w:rsidP="008B7020"/>
        </w:tc>
      </w:tr>
      <w:tr w:rsidR="005D63BE" w:rsidTr="00F62DBF">
        <w:tc>
          <w:tcPr>
            <w:tcW w:w="675" w:type="dxa"/>
          </w:tcPr>
          <w:p w:rsidR="005D63BE" w:rsidRDefault="005D63BE" w:rsidP="00686E78">
            <w:r>
              <w:t>43</w:t>
            </w:r>
          </w:p>
        </w:tc>
        <w:tc>
          <w:tcPr>
            <w:tcW w:w="3119" w:type="dxa"/>
          </w:tcPr>
          <w:p w:rsidR="005D63BE" w:rsidRDefault="005D63BE" w:rsidP="00686E78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5D63BE" w:rsidRDefault="00703EF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703EF0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5D63BE" w:rsidRDefault="005B4651" w:rsidP="00B64EB1">
            <w:r>
              <w:t>Price Matrix</w:t>
            </w:r>
          </w:p>
        </w:tc>
      </w:tr>
      <w:tr w:rsidR="005D63BE" w:rsidTr="00F62DBF">
        <w:tc>
          <w:tcPr>
            <w:tcW w:w="675" w:type="dxa"/>
          </w:tcPr>
          <w:p w:rsidR="005D63BE" w:rsidRDefault="005D63BE" w:rsidP="00686E78">
            <w:r>
              <w:t>43</w:t>
            </w:r>
          </w:p>
        </w:tc>
        <w:tc>
          <w:tcPr>
            <w:tcW w:w="3119" w:type="dxa"/>
          </w:tcPr>
          <w:p w:rsidR="005D63BE" w:rsidRDefault="005D63BE" w:rsidP="00686E78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5D63BE" w:rsidRDefault="00703EF0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703EF0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5D63BE" w:rsidRPr="005B4651" w:rsidRDefault="00B64EB1" w:rsidP="005B4651">
            <w:r>
              <w:t>Dynamic calculation</w:t>
            </w:r>
            <w:r w:rsidR="005B4651">
              <w:rPr>
                <w:rFonts w:ascii="Arial" w:hAnsi="Arial" w:cs="Arial"/>
                <w:i/>
                <w:color w:val="555555"/>
                <w:sz w:val="18"/>
                <w:szCs w:val="18"/>
                <w:shd w:val="clear" w:color="auto" w:fill="FFFFFF"/>
              </w:rPr>
              <w:t xml:space="preserve"> </w:t>
            </w:r>
            <w:r w:rsidR="005B4651" w:rsidRPr="005B4651">
              <w:rPr>
                <w:rFonts w:cs="Arial"/>
                <w:color w:val="000000" w:themeColor="text1"/>
                <w:sz w:val="20"/>
                <w:szCs w:val="20"/>
                <w:shd w:val="clear" w:color="auto" w:fill="FFFFFF"/>
              </w:rPr>
              <w:t>at runtime</w:t>
            </w:r>
          </w:p>
        </w:tc>
      </w:tr>
      <w:tr w:rsidR="005D63BE" w:rsidTr="00F62DBF">
        <w:tc>
          <w:tcPr>
            <w:tcW w:w="675" w:type="dxa"/>
          </w:tcPr>
          <w:p w:rsidR="005D63BE" w:rsidRDefault="005D63BE" w:rsidP="00686E78">
            <w:r>
              <w:t>43</w:t>
            </w:r>
          </w:p>
        </w:tc>
        <w:tc>
          <w:tcPr>
            <w:tcW w:w="3119" w:type="dxa"/>
          </w:tcPr>
          <w:p w:rsidR="005D63BE" w:rsidRDefault="005D63BE" w:rsidP="00686E78">
            <w:r>
              <w:t>Price calculated</w:t>
            </w:r>
          </w:p>
        </w:tc>
        <w:tc>
          <w:tcPr>
            <w:tcW w:w="1559" w:type="dxa"/>
          </w:tcPr>
          <w:p w:rsidR="005D63BE" w:rsidRDefault="005D63BE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5D63BE" w:rsidRDefault="006646E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5D63BE" w:rsidRDefault="006646E4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5D63BE" w:rsidRDefault="005D63BE" w:rsidP="008B7020"/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9</w:t>
            </w:r>
          </w:p>
        </w:tc>
        <w:tc>
          <w:tcPr>
            <w:tcW w:w="3119" w:type="dxa"/>
          </w:tcPr>
          <w:p w:rsidR="006C59EB" w:rsidRDefault="006C59EB" w:rsidP="00686E78">
            <w:r>
              <w:t>New Customer Order Submitted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73265C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73265C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73265C" w:rsidP="008B7020">
            <w:r>
              <w:t>Email confirmation received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10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Reorder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Pr="00AC1578" w:rsidRDefault="00F047BD" w:rsidP="009A37D3">
            <w:pPr>
              <w:jc w:val="center"/>
            </w:pPr>
            <w:r w:rsidRPr="00AC1578">
              <w:t>2</w:t>
            </w:r>
          </w:p>
        </w:tc>
        <w:tc>
          <w:tcPr>
            <w:tcW w:w="1418" w:type="dxa"/>
          </w:tcPr>
          <w:p w:rsidR="006C59EB" w:rsidRDefault="00F047BD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6C59EB" w:rsidRDefault="002B5E41" w:rsidP="008B7020">
            <w:r>
              <w:t>Both B2B and B2C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11</w:t>
            </w:r>
          </w:p>
        </w:tc>
        <w:tc>
          <w:tcPr>
            <w:tcW w:w="3119" w:type="dxa"/>
          </w:tcPr>
          <w:p w:rsidR="006C59EB" w:rsidRDefault="006C59EB" w:rsidP="00686E78">
            <w:r>
              <w:t>Order Cancellation</w:t>
            </w:r>
          </w:p>
        </w:tc>
        <w:tc>
          <w:tcPr>
            <w:tcW w:w="1559" w:type="dxa"/>
          </w:tcPr>
          <w:p w:rsidR="006C59EB" w:rsidRDefault="00AA36EA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6C59EB" w:rsidRDefault="002B5E41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6C59EB" w:rsidRDefault="002B5E41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6C59EB" w:rsidRDefault="002B5E41" w:rsidP="00AA36EA">
            <w:r>
              <w:t>No provision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12</w:t>
            </w:r>
          </w:p>
        </w:tc>
        <w:tc>
          <w:tcPr>
            <w:tcW w:w="3119" w:type="dxa"/>
          </w:tcPr>
          <w:p w:rsidR="006C59EB" w:rsidRDefault="006C59EB" w:rsidP="00686E78">
            <w:r>
              <w:t>Credit card Payment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F047BD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B5E41" w:rsidP="008B7020">
            <w:r>
              <w:t>Can be done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13</w:t>
            </w:r>
          </w:p>
        </w:tc>
        <w:tc>
          <w:tcPr>
            <w:tcW w:w="3119" w:type="dxa"/>
          </w:tcPr>
          <w:p w:rsidR="006C59EB" w:rsidRDefault="006C59EB" w:rsidP="00686E78">
            <w:r>
              <w:t>Internet Payment Selected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950AE3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E3641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B5E41" w:rsidP="008B7020">
            <w:r>
              <w:t>Can be done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15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views History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6C59EB" w:rsidRDefault="005548B5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6C59EB" w:rsidRDefault="005548B5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6C59EB" w:rsidRDefault="002B5E41" w:rsidP="008B7020">
            <w:r>
              <w:t>Able to view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16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Approves Custom Design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Pr="00950AE3" w:rsidRDefault="006646E4" w:rsidP="009A37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18" w:type="dxa"/>
          </w:tcPr>
          <w:p w:rsidR="006C59EB" w:rsidRDefault="006646E4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2B5E41" w:rsidP="008B7020">
            <w:r>
              <w:t>May be by email</w:t>
            </w:r>
          </w:p>
        </w:tc>
      </w:tr>
      <w:tr w:rsidR="006C59EB" w:rsidTr="00F62DBF">
        <w:tc>
          <w:tcPr>
            <w:tcW w:w="675" w:type="dxa"/>
          </w:tcPr>
          <w:p w:rsidR="006C59EB" w:rsidRDefault="006C59EB" w:rsidP="00686E78">
            <w:r>
              <w:t>17</w:t>
            </w:r>
          </w:p>
        </w:tc>
        <w:tc>
          <w:tcPr>
            <w:tcW w:w="3119" w:type="dxa"/>
          </w:tcPr>
          <w:p w:rsidR="006C59EB" w:rsidRDefault="006C59EB" w:rsidP="00686E78">
            <w:r>
              <w:t>Customer wants change to custom design</w:t>
            </w:r>
          </w:p>
        </w:tc>
        <w:tc>
          <w:tcPr>
            <w:tcW w:w="1559" w:type="dxa"/>
          </w:tcPr>
          <w:p w:rsidR="006C59EB" w:rsidRDefault="006C59EB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6C59EB" w:rsidRPr="00950AE3" w:rsidRDefault="006646E4" w:rsidP="009A37D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418" w:type="dxa"/>
          </w:tcPr>
          <w:p w:rsidR="006C59EB" w:rsidRDefault="006646E4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6C59EB" w:rsidRDefault="00E7268E" w:rsidP="008B7020">
            <w:r>
              <w:t>Through email or phone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18</w:t>
            </w:r>
          </w:p>
        </w:tc>
        <w:tc>
          <w:tcPr>
            <w:tcW w:w="3119" w:type="dxa"/>
          </w:tcPr>
          <w:p w:rsidR="00E7268E" w:rsidRDefault="00E7268E" w:rsidP="00686E78">
            <w:r>
              <w:t>Customer wants to cancel custom design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E7268E" w:rsidRDefault="006646E4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6646E4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E7268E" w:rsidRDefault="00E7268E" w:rsidP="00AB7D1F">
            <w:r>
              <w:t>Through email or phone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19</w:t>
            </w:r>
          </w:p>
        </w:tc>
        <w:tc>
          <w:tcPr>
            <w:tcW w:w="3119" w:type="dxa"/>
          </w:tcPr>
          <w:p w:rsidR="00E7268E" w:rsidRDefault="00E7268E" w:rsidP="00686E78">
            <w:r>
              <w:t>Customer completes Survey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 w:rsidRPr="00E7268E">
              <w:t>1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3</w:t>
            </w:r>
          </w:p>
        </w:tc>
        <w:tc>
          <w:tcPr>
            <w:tcW w:w="6662" w:type="dxa"/>
          </w:tcPr>
          <w:p w:rsidR="00E7268E" w:rsidRDefault="00E7268E" w:rsidP="008B7020">
            <w:r>
              <w:t>Online survey form provided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20</w:t>
            </w:r>
          </w:p>
        </w:tc>
        <w:tc>
          <w:tcPr>
            <w:tcW w:w="3119" w:type="dxa"/>
          </w:tcPr>
          <w:p w:rsidR="00E7268E" w:rsidRDefault="00E7268E" w:rsidP="00686E78">
            <w:r>
              <w:t>Copy Express Updates website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E7268E" w:rsidRDefault="00E7268E" w:rsidP="008B7020"/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21</w:t>
            </w:r>
          </w:p>
        </w:tc>
        <w:tc>
          <w:tcPr>
            <w:tcW w:w="3119" w:type="dxa"/>
          </w:tcPr>
          <w:p w:rsidR="00E7268E" w:rsidRDefault="00E7268E" w:rsidP="00686E78">
            <w:r>
              <w:t>Copy Express Uploads Quote/feedback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P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E7268E" w:rsidRDefault="00E7268E" w:rsidP="008B7020">
            <w:r>
              <w:t>online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39</w:t>
            </w:r>
          </w:p>
        </w:tc>
        <w:tc>
          <w:tcPr>
            <w:tcW w:w="3119" w:type="dxa"/>
          </w:tcPr>
          <w:p w:rsidR="00E7268E" w:rsidRDefault="00E7268E" w:rsidP="00686E78">
            <w:r>
              <w:t>Customer fails to log out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E7268E" w:rsidRDefault="00E7268E" w:rsidP="005E3641">
            <w:r>
              <w:t>Session logout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40</w:t>
            </w:r>
          </w:p>
        </w:tc>
        <w:tc>
          <w:tcPr>
            <w:tcW w:w="3119" w:type="dxa"/>
          </w:tcPr>
          <w:p w:rsidR="00E7268E" w:rsidRDefault="00E7268E" w:rsidP="00686E78">
            <w:r>
              <w:t>Browser closed without log out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6</w:t>
            </w:r>
          </w:p>
        </w:tc>
        <w:tc>
          <w:tcPr>
            <w:tcW w:w="6662" w:type="dxa"/>
          </w:tcPr>
          <w:p w:rsidR="00E7268E" w:rsidRDefault="00E7268E" w:rsidP="008B7020">
            <w:r>
              <w:t>Session logout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22</w:t>
            </w:r>
          </w:p>
        </w:tc>
        <w:tc>
          <w:tcPr>
            <w:tcW w:w="3119" w:type="dxa"/>
          </w:tcPr>
          <w:p w:rsidR="00E7268E" w:rsidRDefault="00E7268E" w:rsidP="00686E78">
            <w:r>
              <w:t>Choosing Template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E7268E" w:rsidRDefault="00E7268E" w:rsidP="008B7020">
            <w:r>
              <w:t>Online templates available( can allocate to any B2C and B2B)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lastRenderedPageBreak/>
              <w:t>23</w:t>
            </w:r>
          </w:p>
        </w:tc>
        <w:tc>
          <w:tcPr>
            <w:tcW w:w="3119" w:type="dxa"/>
          </w:tcPr>
          <w:p w:rsidR="00E7268E" w:rsidRPr="00377D7C" w:rsidRDefault="00E7268E" w:rsidP="00686E78">
            <w:pPr>
              <w:rPr>
                <w:highlight w:val="yellow"/>
              </w:rPr>
            </w:pPr>
            <w:r w:rsidRPr="0022620E">
              <w:t>Making Appointment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8</w:t>
            </w:r>
          </w:p>
        </w:tc>
        <w:tc>
          <w:tcPr>
            <w:tcW w:w="6662" w:type="dxa"/>
          </w:tcPr>
          <w:p w:rsidR="00E7268E" w:rsidRDefault="00E7268E" w:rsidP="004C6C5D">
            <w:r>
              <w:t>An appointment form is provided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24</w:t>
            </w:r>
          </w:p>
        </w:tc>
        <w:tc>
          <w:tcPr>
            <w:tcW w:w="3119" w:type="dxa"/>
          </w:tcPr>
          <w:p w:rsidR="00E7268E" w:rsidRDefault="00E7268E" w:rsidP="00686E78">
            <w:r>
              <w:t>Job Priority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 w:rsidRPr="00E7268E">
              <w:t>1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E7268E" w:rsidRDefault="00E7268E" w:rsidP="008B7020">
            <w:r>
              <w:t>Only overdue orders shown in different colour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25</w:t>
            </w:r>
          </w:p>
        </w:tc>
        <w:tc>
          <w:tcPr>
            <w:tcW w:w="3119" w:type="dxa"/>
          </w:tcPr>
          <w:p w:rsidR="00E7268E" w:rsidRDefault="00E7268E" w:rsidP="00686E78">
            <w:r>
              <w:t>Check Backlog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E7268E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E7268E" w:rsidRDefault="00E7268E" w:rsidP="008B7020"/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28</w:t>
            </w:r>
          </w:p>
        </w:tc>
        <w:tc>
          <w:tcPr>
            <w:tcW w:w="3119" w:type="dxa"/>
          </w:tcPr>
          <w:p w:rsidR="00E7268E" w:rsidRDefault="00E7268E" w:rsidP="00686E78">
            <w:r>
              <w:t>Payment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E7268E" w:rsidRDefault="00E7268E" w:rsidP="008B7020">
            <w:r>
              <w:t>Manual check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29</w:t>
            </w:r>
          </w:p>
        </w:tc>
        <w:tc>
          <w:tcPr>
            <w:tcW w:w="3119" w:type="dxa"/>
          </w:tcPr>
          <w:p w:rsidR="00E7268E" w:rsidRDefault="00E7268E" w:rsidP="00686E78">
            <w:r>
              <w:t>Feedback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E7268E" w:rsidRDefault="00E7268E" w:rsidP="008B7020"/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30</w:t>
            </w:r>
          </w:p>
        </w:tc>
        <w:tc>
          <w:tcPr>
            <w:tcW w:w="3119" w:type="dxa"/>
          </w:tcPr>
          <w:p w:rsidR="00E7268E" w:rsidRDefault="00E7268E" w:rsidP="00686E78">
            <w:r>
              <w:t>Quote (Estimates)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3.5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7</w:t>
            </w:r>
          </w:p>
        </w:tc>
        <w:tc>
          <w:tcPr>
            <w:tcW w:w="6662" w:type="dxa"/>
          </w:tcPr>
          <w:p w:rsidR="00E7268E" w:rsidRDefault="00E7268E" w:rsidP="008B7020">
            <w:r>
              <w:t>Email notification as well as update on the website account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31</w:t>
            </w:r>
          </w:p>
        </w:tc>
        <w:tc>
          <w:tcPr>
            <w:tcW w:w="3119" w:type="dxa"/>
          </w:tcPr>
          <w:p w:rsidR="00E7268E" w:rsidRDefault="00E7268E" w:rsidP="00686E78">
            <w:r>
              <w:t>Cancel Order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085DC2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E7268E" w:rsidRDefault="00085DC2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E7268E" w:rsidRDefault="00E7268E" w:rsidP="008B7020">
            <w:r>
              <w:t>No provision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38</w:t>
            </w:r>
          </w:p>
        </w:tc>
        <w:tc>
          <w:tcPr>
            <w:tcW w:w="3119" w:type="dxa"/>
          </w:tcPr>
          <w:p w:rsidR="00E7268E" w:rsidRDefault="00E7268E" w:rsidP="00686E78">
            <w:r>
              <w:t>Add Order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E7268E" w:rsidRDefault="00E7268E" w:rsidP="008B7020">
            <w:r>
              <w:t>Estimates are associated with the jobs they produce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393F2A">
            <w:r>
              <w:t>45</w:t>
            </w:r>
          </w:p>
        </w:tc>
        <w:tc>
          <w:tcPr>
            <w:tcW w:w="3119" w:type="dxa"/>
          </w:tcPr>
          <w:p w:rsidR="00E7268E" w:rsidRDefault="00E7268E" w:rsidP="00393F2A">
            <w:r>
              <w:t>Pre-Press PDF Proofing</w:t>
            </w:r>
          </w:p>
        </w:tc>
        <w:tc>
          <w:tcPr>
            <w:tcW w:w="1559" w:type="dxa"/>
          </w:tcPr>
          <w:p w:rsidR="00E7268E" w:rsidRDefault="00E7268E" w:rsidP="00393F2A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B41A27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E7268E" w:rsidRDefault="00B41A27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E7268E" w:rsidRPr="00B50EBC" w:rsidRDefault="00E7268E" w:rsidP="00B50EBC"/>
        </w:tc>
      </w:tr>
      <w:tr w:rsidR="00E7268E" w:rsidTr="00F62DBF">
        <w:tc>
          <w:tcPr>
            <w:tcW w:w="675" w:type="dxa"/>
          </w:tcPr>
          <w:p w:rsidR="00E7268E" w:rsidRDefault="00E7268E" w:rsidP="00393F2A">
            <w:r>
              <w:t>46</w:t>
            </w:r>
          </w:p>
        </w:tc>
        <w:tc>
          <w:tcPr>
            <w:tcW w:w="3119" w:type="dxa"/>
          </w:tcPr>
          <w:p w:rsidR="00E7268E" w:rsidRDefault="00E7268E" w:rsidP="00393F2A">
            <w:r>
              <w:t>Pre-Press JDF File</w:t>
            </w:r>
          </w:p>
        </w:tc>
        <w:tc>
          <w:tcPr>
            <w:tcW w:w="1559" w:type="dxa"/>
          </w:tcPr>
          <w:p w:rsidR="00E7268E" w:rsidRDefault="00E7268E" w:rsidP="00393F2A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E7268E" w:rsidRDefault="00B41A27" w:rsidP="008B7020">
            <w:r>
              <w:t>No provision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41</w:t>
            </w:r>
          </w:p>
        </w:tc>
        <w:tc>
          <w:tcPr>
            <w:tcW w:w="3119" w:type="dxa"/>
          </w:tcPr>
          <w:p w:rsidR="00E7268E" w:rsidRDefault="00E7268E" w:rsidP="00686E78">
            <w:r>
              <w:t>Print job completed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4</w:t>
            </w:r>
          </w:p>
        </w:tc>
        <w:tc>
          <w:tcPr>
            <w:tcW w:w="6662" w:type="dxa"/>
          </w:tcPr>
          <w:p w:rsidR="00E7268E" w:rsidRDefault="00E7268E" w:rsidP="008B7020"/>
        </w:tc>
      </w:tr>
      <w:tr w:rsidR="00E7268E" w:rsidTr="00F62DBF">
        <w:trPr>
          <w:trHeight w:val="308"/>
        </w:trPr>
        <w:tc>
          <w:tcPr>
            <w:tcW w:w="675" w:type="dxa"/>
          </w:tcPr>
          <w:p w:rsidR="00E7268E" w:rsidRDefault="00E7268E" w:rsidP="00686E78">
            <w:r>
              <w:t>42</w:t>
            </w:r>
          </w:p>
        </w:tc>
        <w:tc>
          <w:tcPr>
            <w:tcW w:w="3119" w:type="dxa"/>
          </w:tcPr>
          <w:p w:rsidR="00E7268E" w:rsidRDefault="00E7268E" w:rsidP="00686E78">
            <w:r>
              <w:t>Job needs to be rerun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E7268E" w:rsidRDefault="00B41A27" w:rsidP="00B41A27">
            <w:pPr>
              <w:tabs>
                <w:tab w:val="left" w:pos="5628"/>
              </w:tabs>
            </w:pPr>
            <w:r>
              <w:t>Can rerun but generated another invoice</w:t>
            </w:r>
          </w:p>
        </w:tc>
      </w:tr>
      <w:tr w:rsidR="00E7268E" w:rsidTr="00F62DBF">
        <w:trPr>
          <w:trHeight w:val="308"/>
        </w:trPr>
        <w:tc>
          <w:tcPr>
            <w:tcW w:w="675" w:type="dxa"/>
          </w:tcPr>
          <w:p w:rsidR="00E7268E" w:rsidRDefault="00E7268E" w:rsidP="00686E78">
            <w:r>
              <w:t>32</w:t>
            </w:r>
          </w:p>
        </w:tc>
        <w:tc>
          <w:tcPr>
            <w:tcW w:w="3119" w:type="dxa"/>
          </w:tcPr>
          <w:p w:rsidR="00E7268E" w:rsidRDefault="00E7268E" w:rsidP="00686E78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CSV format</w:t>
            </w:r>
          </w:p>
        </w:tc>
        <w:tc>
          <w:tcPr>
            <w:tcW w:w="1559" w:type="dxa"/>
          </w:tcPr>
          <w:p w:rsidR="00E7268E" w:rsidRDefault="00E7268E" w:rsidP="006C59EB">
            <w:pPr>
              <w:jc w:val="center"/>
            </w:pPr>
            <w:r>
              <w:t>5</w:t>
            </w:r>
            <w:r>
              <w:br/>
            </w:r>
          </w:p>
        </w:tc>
        <w:tc>
          <w:tcPr>
            <w:tcW w:w="1701" w:type="dxa"/>
          </w:tcPr>
          <w:p w:rsidR="00E7268E" w:rsidRDefault="00B41A27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E7268E" w:rsidRDefault="00B41A27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E7268E" w:rsidRDefault="00E7268E" w:rsidP="008B7020"/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32</w:t>
            </w:r>
          </w:p>
        </w:tc>
        <w:tc>
          <w:tcPr>
            <w:tcW w:w="3119" w:type="dxa"/>
          </w:tcPr>
          <w:p w:rsidR="00E7268E" w:rsidRDefault="00E7268E" w:rsidP="00686E78">
            <w:r>
              <w:t xml:space="preserve">Load Invoices into </w:t>
            </w:r>
            <w:proofErr w:type="spellStart"/>
            <w:r>
              <w:t>Xero</w:t>
            </w:r>
            <w:proofErr w:type="spellEnd"/>
            <w:r>
              <w:t xml:space="preserve"> using API Integration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E7268E" w:rsidRDefault="00B41A27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E7268E" w:rsidRDefault="00B41A27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</w:tcPr>
          <w:p w:rsidR="00E7268E" w:rsidRDefault="00E7268E" w:rsidP="008B7020"/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33a</w:t>
            </w:r>
          </w:p>
        </w:tc>
        <w:tc>
          <w:tcPr>
            <w:tcW w:w="3119" w:type="dxa"/>
          </w:tcPr>
          <w:p w:rsidR="00E7268E" w:rsidRDefault="00E7268E" w:rsidP="00686E78">
            <w:r>
              <w:t>Monthly Invoicing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E7268E" w:rsidRDefault="00E7268E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E7268E" w:rsidRDefault="00E7268E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  <w:shd w:val="clear" w:color="auto" w:fill="auto"/>
          </w:tcPr>
          <w:p w:rsidR="00E7268E" w:rsidRDefault="00E7268E" w:rsidP="008B7020">
            <w:r>
              <w:t>No ability to batch jobs together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34a</w:t>
            </w:r>
          </w:p>
        </w:tc>
        <w:tc>
          <w:tcPr>
            <w:tcW w:w="3119" w:type="dxa"/>
          </w:tcPr>
          <w:p w:rsidR="00E7268E" w:rsidRDefault="00E7268E" w:rsidP="00686E78">
            <w:r>
              <w:t>Weekly Invoicing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3</w:t>
            </w:r>
          </w:p>
        </w:tc>
        <w:tc>
          <w:tcPr>
            <w:tcW w:w="1701" w:type="dxa"/>
            <w:shd w:val="clear" w:color="auto" w:fill="auto"/>
          </w:tcPr>
          <w:p w:rsidR="00E7268E" w:rsidRDefault="00E7268E" w:rsidP="009A37D3">
            <w:pPr>
              <w:jc w:val="center"/>
            </w:pPr>
            <w:r>
              <w:t>0</w:t>
            </w:r>
          </w:p>
        </w:tc>
        <w:tc>
          <w:tcPr>
            <w:tcW w:w="1418" w:type="dxa"/>
            <w:shd w:val="clear" w:color="auto" w:fill="auto"/>
          </w:tcPr>
          <w:p w:rsidR="00E7268E" w:rsidRDefault="00E7268E" w:rsidP="009A37D3">
            <w:pPr>
              <w:jc w:val="center"/>
            </w:pPr>
            <w:r>
              <w:t>0</w:t>
            </w:r>
          </w:p>
        </w:tc>
        <w:tc>
          <w:tcPr>
            <w:tcW w:w="6662" w:type="dxa"/>
            <w:shd w:val="clear" w:color="auto" w:fill="auto"/>
          </w:tcPr>
          <w:p w:rsidR="00E7268E" w:rsidRDefault="00E7268E" w:rsidP="008B7020">
            <w:r>
              <w:t>No ability to batch jobs together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35</w:t>
            </w:r>
          </w:p>
        </w:tc>
        <w:tc>
          <w:tcPr>
            <w:tcW w:w="3119" w:type="dxa"/>
          </w:tcPr>
          <w:p w:rsidR="00E7268E" w:rsidRDefault="00E7268E" w:rsidP="00686E78">
            <w:r>
              <w:t>Customer Credit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 w:rsidRPr="00AC1578">
              <w:t>1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E7268E" w:rsidRDefault="00B41A27" w:rsidP="008B7020">
            <w:r>
              <w:t>Only B2B(On Account)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36</w:t>
            </w:r>
          </w:p>
        </w:tc>
        <w:tc>
          <w:tcPr>
            <w:tcW w:w="3119" w:type="dxa"/>
          </w:tcPr>
          <w:p w:rsidR="00E7268E" w:rsidRDefault="00E7268E" w:rsidP="00686E78">
            <w:r>
              <w:t>Produces Sales Trends Report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5</w:t>
            </w:r>
          </w:p>
        </w:tc>
        <w:tc>
          <w:tcPr>
            <w:tcW w:w="6662" w:type="dxa"/>
          </w:tcPr>
          <w:p w:rsidR="00E7268E" w:rsidRDefault="00E7268E" w:rsidP="008B7020">
            <w:bookmarkStart w:id="0" w:name="_GoBack"/>
            <w:bookmarkEnd w:id="0"/>
          </w:p>
        </w:tc>
      </w:tr>
      <w:tr w:rsidR="00E7268E" w:rsidTr="00F62DBF">
        <w:tc>
          <w:tcPr>
            <w:tcW w:w="675" w:type="dxa"/>
          </w:tcPr>
          <w:p w:rsidR="00E7268E" w:rsidRDefault="00E7268E" w:rsidP="00686E78">
            <w:r>
              <w:t>37</w:t>
            </w:r>
          </w:p>
        </w:tc>
        <w:tc>
          <w:tcPr>
            <w:tcW w:w="3119" w:type="dxa"/>
          </w:tcPr>
          <w:p w:rsidR="00E7268E" w:rsidRDefault="00E7268E" w:rsidP="00686E78">
            <w:r>
              <w:t>Produce Sales History Report</w:t>
            </w: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:rsidR="00E7268E" w:rsidRDefault="00E7268E" w:rsidP="009A37D3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:rsidR="00E7268E" w:rsidRDefault="00E7268E" w:rsidP="009A37D3">
            <w:pPr>
              <w:jc w:val="center"/>
            </w:pPr>
            <w:r>
              <w:t>10</w:t>
            </w:r>
          </w:p>
        </w:tc>
        <w:tc>
          <w:tcPr>
            <w:tcW w:w="6662" w:type="dxa"/>
          </w:tcPr>
          <w:p w:rsidR="00E7268E" w:rsidRDefault="00C94527" w:rsidP="008B7020">
            <w:r>
              <w:t>Sales Order Summary</w:t>
            </w:r>
          </w:p>
        </w:tc>
      </w:tr>
      <w:tr w:rsidR="00E7268E" w:rsidTr="00F62DBF">
        <w:tc>
          <w:tcPr>
            <w:tcW w:w="675" w:type="dxa"/>
          </w:tcPr>
          <w:p w:rsidR="00E7268E" w:rsidRDefault="00E7268E" w:rsidP="00686E78"/>
        </w:tc>
        <w:tc>
          <w:tcPr>
            <w:tcW w:w="3119" w:type="dxa"/>
            <w:shd w:val="clear" w:color="auto" w:fill="auto"/>
          </w:tcPr>
          <w:p w:rsidR="00E7268E" w:rsidRPr="003954C0" w:rsidRDefault="00E7268E" w:rsidP="00686E78">
            <w:pPr>
              <w:rPr>
                <w:b/>
              </w:rPr>
            </w:pPr>
          </w:p>
        </w:tc>
        <w:tc>
          <w:tcPr>
            <w:tcW w:w="1559" w:type="dxa"/>
          </w:tcPr>
          <w:p w:rsidR="00E7268E" w:rsidRDefault="00E7268E" w:rsidP="00686E78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181.5</w:t>
            </w:r>
            <w:r>
              <w:fldChar w:fldCharType="end"/>
            </w:r>
          </w:p>
        </w:tc>
        <w:tc>
          <w:tcPr>
            <w:tcW w:w="1701" w:type="dxa"/>
            <w:shd w:val="clear" w:color="auto" w:fill="FFFF00"/>
          </w:tcPr>
          <w:p w:rsidR="00E7268E" w:rsidRDefault="00E7268E" w:rsidP="009A37D3">
            <w:pPr>
              <w:jc w:val="center"/>
            </w:pPr>
            <w:r w:rsidRPr="003954C0">
              <w:rPr>
                <w:b/>
              </w:rPr>
              <w:t>Total</w:t>
            </w:r>
          </w:p>
        </w:tc>
        <w:tc>
          <w:tcPr>
            <w:tcW w:w="1418" w:type="dxa"/>
            <w:shd w:val="clear" w:color="auto" w:fill="FFFF00"/>
          </w:tcPr>
          <w:p w:rsidR="00E7268E" w:rsidRPr="003954C0" w:rsidRDefault="00642E60" w:rsidP="009A37D3">
            <w:pPr>
              <w:jc w:val="center"/>
              <w:rPr>
                <w:b/>
              </w:rPr>
            </w:pPr>
            <w:r>
              <w:rPr>
                <w:b/>
              </w:rPr>
              <w:t>282</w:t>
            </w:r>
          </w:p>
        </w:tc>
        <w:tc>
          <w:tcPr>
            <w:tcW w:w="6662" w:type="dxa"/>
            <w:shd w:val="clear" w:color="auto" w:fill="FFFF00"/>
          </w:tcPr>
          <w:p w:rsidR="00E7268E" w:rsidRDefault="00E7268E" w:rsidP="008B7020"/>
        </w:tc>
      </w:tr>
    </w:tbl>
    <w:p w:rsidR="009A37D3" w:rsidRDefault="009A37D3" w:rsidP="00B50EBC"/>
    <w:sectPr w:rsidR="009A37D3" w:rsidSect="00B64EB1">
      <w:headerReference w:type="default" r:id="rId8"/>
      <w:footerReference w:type="default" r:id="rId9"/>
      <w:pgSz w:w="16838" w:h="11906" w:orient="landscape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413" w:rsidRDefault="00D00413" w:rsidP="002F1064">
      <w:pPr>
        <w:spacing w:after="0" w:line="240" w:lineRule="auto"/>
      </w:pPr>
      <w:r>
        <w:separator/>
      </w:r>
    </w:p>
  </w:endnote>
  <w:endnote w:type="continuationSeparator" w:id="0">
    <w:p w:rsidR="00D00413" w:rsidRDefault="00D00413" w:rsidP="002F1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E78" w:rsidRDefault="0006649E">
    <w:pPr>
      <w:pStyle w:val="Footer"/>
    </w:pPr>
    <w:r>
      <w:t>30/08/2013 V2.0</w:t>
    </w:r>
    <w:r w:rsidR="00546E16">
      <w:t xml:space="preserve"> HJ</w:t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</w:r>
    <w:r w:rsidR="00686E78">
      <w:tab/>
      <w:t xml:space="preserve">Page </w:t>
    </w:r>
    <w:r w:rsidR="00686E78">
      <w:rPr>
        <w:b/>
      </w:rPr>
      <w:fldChar w:fldCharType="begin"/>
    </w:r>
    <w:r w:rsidR="00686E78">
      <w:rPr>
        <w:b/>
      </w:rPr>
      <w:instrText xml:space="preserve"> PAGE  \* Arabic  \* MERGEFORMAT </w:instrText>
    </w:r>
    <w:r w:rsidR="00686E78">
      <w:rPr>
        <w:b/>
      </w:rPr>
      <w:fldChar w:fldCharType="separate"/>
    </w:r>
    <w:r w:rsidR="00C94527">
      <w:rPr>
        <w:b/>
        <w:noProof/>
      </w:rPr>
      <w:t>2</w:t>
    </w:r>
    <w:r w:rsidR="00686E78">
      <w:rPr>
        <w:b/>
      </w:rPr>
      <w:fldChar w:fldCharType="end"/>
    </w:r>
    <w:r w:rsidR="00686E78">
      <w:t xml:space="preserve"> of </w:t>
    </w:r>
    <w:r w:rsidR="00686E78">
      <w:rPr>
        <w:b/>
      </w:rPr>
      <w:fldChar w:fldCharType="begin"/>
    </w:r>
    <w:r w:rsidR="00686E78">
      <w:rPr>
        <w:b/>
      </w:rPr>
      <w:instrText xml:space="preserve"> NUMPAGES  \* Arabic  \* MERGEFORMAT </w:instrText>
    </w:r>
    <w:r w:rsidR="00686E78">
      <w:rPr>
        <w:b/>
      </w:rPr>
      <w:fldChar w:fldCharType="separate"/>
    </w:r>
    <w:r w:rsidR="00C94527">
      <w:rPr>
        <w:b/>
        <w:noProof/>
      </w:rPr>
      <w:t>2</w:t>
    </w:r>
    <w:r w:rsidR="00686E7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413" w:rsidRDefault="00D00413" w:rsidP="002F1064">
      <w:pPr>
        <w:spacing w:after="0" w:line="240" w:lineRule="auto"/>
      </w:pPr>
      <w:r>
        <w:separator/>
      </w:r>
    </w:p>
  </w:footnote>
  <w:footnote w:type="continuationSeparator" w:id="0">
    <w:p w:rsidR="00D00413" w:rsidRDefault="00D00413" w:rsidP="002F1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E78" w:rsidRDefault="00686E78">
    <w:pPr>
      <w:pStyle w:val="Header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D3"/>
    <w:rsid w:val="000130A5"/>
    <w:rsid w:val="0006649E"/>
    <w:rsid w:val="00085DC2"/>
    <w:rsid w:val="000B0E14"/>
    <w:rsid w:val="0018457B"/>
    <w:rsid w:val="001F6AE6"/>
    <w:rsid w:val="002B5E41"/>
    <w:rsid w:val="002F1064"/>
    <w:rsid w:val="00301CD8"/>
    <w:rsid w:val="003402A2"/>
    <w:rsid w:val="0037728D"/>
    <w:rsid w:val="003846A2"/>
    <w:rsid w:val="003901B8"/>
    <w:rsid w:val="003954C0"/>
    <w:rsid w:val="003F351E"/>
    <w:rsid w:val="00407491"/>
    <w:rsid w:val="004C6C5D"/>
    <w:rsid w:val="004E1AE9"/>
    <w:rsid w:val="00510A41"/>
    <w:rsid w:val="005167A0"/>
    <w:rsid w:val="005214D1"/>
    <w:rsid w:val="00546E16"/>
    <w:rsid w:val="005548B5"/>
    <w:rsid w:val="005618BB"/>
    <w:rsid w:val="00562F0C"/>
    <w:rsid w:val="005B4651"/>
    <w:rsid w:val="005D63BE"/>
    <w:rsid w:val="005E3641"/>
    <w:rsid w:val="00607EB6"/>
    <w:rsid w:val="00642E60"/>
    <w:rsid w:val="006646E4"/>
    <w:rsid w:val="00671BAA"/>
    <w:rsid w:val="00672547"/>
    <w:rsid w:val="00686E78"/>
    <w:rsid w:val="006B4139"/>
    <w:rsid w:val="006C59EB"/>
    <w:rsid w:val="00703EF0"/>
    <w:rsid w:val="0073265C"/>
    <w:rsid w:val="007415BA"/>
    <w:rsid w:val="007577C5"/>
    <w:rsid w:val="007B743E"/>
    <w:rsid w:val="008535BA"/>
    <w:rsid w:val="008B7020"/>
    <w:rsid w:val="008B793F"/>
    <w:rsid w:val="008E769D"/>
    <w:rsid w:val="00950AE3"/>
    <w:rsid w:val="00976AE3"/>
    <w:rsid w:val="009A37D3"/>
    <w:rsid w:val="00A31FCC"/>
    <w:rsid w:val="00A965E7"/>
    <w:rsid w:val="00AA36EA"/>
    <w:rsid w:val="00AA3981"/>
    <w:rsid w:val="00AB7C73"/>
    <w:rsid w:val="00AC1578"/>
    <w:rsid w:val="00B41A27"/>
    <w:rsid w:val="00B47A4F"/>
    <w:rsid w:val="00B50EBC"/>
    <w:rsid w:val="00B62509"/>
    <w:rsid w:val="00B64EB1"/>
    <w:rsid w:val="00B97D7D"/>
    <w:rsid w:val="00C224A3"/>
    <w:rsid w:val="00C24775"/>
    <w:rsid w:val="00C75573"/>
    <w:rsid w:val="00C94527"/>
    <w:rsid w:val="00CE12D9"/>
    <w:rsid w:val="00D00413"/>
    <w:rsid w:val="00D0087B"/>
    <w:rsid w:val="00D67511"/>
    <w:rsid w:val="00D77835"/>
    <w:rsid w:val="00DE61FC"/>
    <w:rsid w:val="00E11360"/>
    <w:rsid w:val="00E466F8"/>
    <w:rsid w:val="00E7268E"/>
    <w:rsid w:val="00EE0DDA"/>
    <w:rsid w:val="00F047BD"/>
    <w:rsid w:val="00F31442"/>
    <w:rsid w:val="00F62DBF"/>
    <w:rsid w:val="00FD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character" w:styleId="PlaceholderText">
    <w:name w:val="Placeholder Text"/>
    <w:basedOn w:val="DefaultParagraphFont"/>
    <w:uiPriority w:val="99"/>
    <w:semiHidden/>
    <w:rsid w:val="003954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7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064"/>
  </w:style>
  <w:style w:type="paragraph" w:styleId="Footer">
    <w:name w:val="footer"/>
    <w:basedOn w:val="Normal"/>
    <w:link w:val="FooterChar"/>
    <w:uiPriority w:val="99"/>
    <w:unhideWhenUsed/>
    <w:rsid w:val="002F1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064"/>
  </w:style>
  <w:style w:type="character" w:styleId="PlaceholderText">
    <w:name w:val="Placeholder Text"/>
    <w:basedOn w:val="DefaultParagraphFont"/>
    <w:uiPriority w:val="99"/>
    <w:semiHidden/>
    <w:rsid w:val="003954C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C6EB9-702F-486B-A4FA-826C2E0B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helen.james@orcon.net.nz</dc:creator>
  <cp:lastModifiedBy>Hema Pasupuleti</cp:lastModifiedBy>
  <cp:revision>11</cp:revision>
  <dcterms:created xsi:type="dcterms:W3CDTF">2013-08-29T18:17:00Z</dcterms:created>
  <dcterms:modified xsi:type="dcterms:W3CDTF">2013-10-14T21:30:00Z</dcterms:modified>
</cp:coreProperties>
</file>