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一、布局练习： 参看文档《Qt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开发及实例》第3章，3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节，基本布局，照着做图3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界面（P</w:t>
      </w:r>
      <w:r>
        <w:rPr>
          <w:sz w:val="24"/>
          <w:szCs w:val="24"/>
        </w:rPr>
        <w:t>80</w:t>
      </w:r>
      <w:r>
        <w:rPr>
          <w:rFonts w:hint="eastAsia"/>
          <w:sz w:val="24"/>
          <w:szCs w:val="24"/>
        </w:rPr>
        <w:t>）（注意，可以按照该文档做，也可以使用Qt</w:t>
      </w:r>
      <w:r>
        <w:rPr>
          <w:sz w:val="24"/>
          <w:szCs w:val="24"/>
        </w:rPr>
        <w:t xml:space="preserve"> Designer</w:t>
      </w:r>
      <w:r>
        <w:rPr>
          <w:rFonts w:hint="eastAsia"/>
          <w:sz w:val="24"/>
          <w:szCs w:val="24"/>
        </w:rPr>
        <w:t>做）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010785" cy="3405505"/>
            <wp:effectExtent l="0" t="0" r="0" b="4445"/>
            <wp:docPr id="1" name="图片 1" descr="C:\Users\Chao\AppData\Roaming\Tencent\Users\26009495\QQ\WinTemp\RichOle\7H]%3X_N%1RGH93C@]P6G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hao\AppData\Roaming\Tencent\Users\26009495\QQ\WinTemp\RichOle\7H]%3X_N%1RGH93C@]P6GY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34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二、事件练习：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做一窗口，上面有一按钮，，（1）按下鼠标左键并拖动鼠标，按钮随着鼠标的光标移动，同时在状态栏显示鼠标以用户区坐标系表示的位置坐标；（2） 当输入焦点在窗口上时，按下键盘上的Ctrl同时按下M的时候，窗口最大化显示；（3）做弹出式菜单“窗口”，下面三个菜单项“最大”“最小”“普通”，要求菜单项需要有图标，图标自定，要求使用qt的资源；实现三个菜单项对应的功能；（4）在工具栏上添加上述三个菜单项所对应的Action。（5）在窗口上双击鼠标左键，窗口最大化，双击右键，由最大化恢复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三、做一基于QMainWindow的程序，中心部件为一个QText</w:t>
      </w:r>
      <w:r>
        <w:rPr>
          <w:rFonts w:ascii="宋体" w:hAnsi="宋体" w:eastAsia="宋体" w:cs="宋体"/>
          <w:kern w:val="0"/>
          <w:sz w:val="24"/>
          <w:szCs w:val="24"/>
        </w:rPr>
        <w:t>Edit</w:t>
      </w:r>
      <w:r>
        <w:rPr>
          <w:rFonts w:hint="eastAsia" w:ascii="宋体" w:hAnsi="宋体" w:eastAsia="宋体" w:cs="宋体"/>
          <w:kern w:val="0"/>
          <w:sz w:val="24"/>
          <w:szCs w:val="24"/>
        </w:rPr>
        <w:t>，程序有一菜单项“登录”“更改密码”，当点击登录时，跳出登录界面如图所示用户能输入用户名、密码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422525" cy="1921510"/>
            <wp:effectExtent l="0" t="0" r="63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当用户输入用户名和密码后，点击登录，登录窗口关闭，如果用户名密码正确，程序提示，</w:t>
      </w:r>
      <w:bookmarkStart w:id="0" w:name="_GoBack"/>
      <w:r>
        <w:rPr>
          <w:rFonts w:hint="eastAsia"/>
          <w:sz w:val="24"/>
          <w:szCs w:val="24"/>
        </w:rPr>
        <w:t>登陆成</w:t>
      </w:r>
      <w:bookmarkEnd w:id="0"/>
      <w:r>
        <w:rPr>
          <w:rFonts w:hint="eastAsia"/>
          <w:sz w:val="24"/>
          <w:szCs w:val="24"/>
        </w:rPr>
        <w:t>功，并在中心部件中显示“{用户名}登陆成功!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如果用户输入用户密码错误时，在窗口的中心部件提示提示用户输入错误，请重新输入。</w:t>
      </w:r>
    </w:p>
    <w:p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（2）当前一次登录失败时，在窗口用户区范围内，双击鼠标左键，登录窗口自动弹出，注意，如果前一次登陆成功或没有前一次登录，双击鼠标左键，登录窗口不弹出。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楷体" w:hAnsi="楷体" w:eastAsia="楷体" w:cs="宋体"/>
          <w:b/>
          <w:bCs/>
          <w:color w:val="203864" w:themeColor="accent1" w:themeShade="80"/>
          <w:kern w:val="0"/>
          <w:sz w:val="24"/>
          <w:szCs w:val="24"/>
        </w:rPr>
      </w:pPr>
      <w:r>
        <w:rPr>
          <w:rFonts w:hint="eastAsia" w:ascii="楷体" w:hAnsi="楷体" w:eastAsia="楷体" w:cs="宋体"/>
          <w:b/>
          <w:bCs/>
          <w:color w:val="203864" w:themeColor="accent1" w:themeShade="80"/>
          <w:kern w:val="0"/>
          <w:sz w:val="24"/>
          <w:szCs w:val="24"/>
        </w:rPr>
        <w:t>附：</w:t>
      </w:r>
    </w:p>
    <w:p>
      <w:pPr>
        <w:widowControl/>
        <w:spacing w:line="360" w:lineRule="auto"/>
        <w:jc w:val="left"/>
        <w:rPr>
          <w:rFonts w:ascii="楷体" w:hAnsi="楷体" w:eastAsia="楷体" w:cs="宋体"/>
          <w:b/>
          <w:bCs/>
          <w:color w:val="203864" w:themeColor="accent1" w:themeShade="80"/>
          <w:kern w:val="0"/>
          <w:sz w:val="24"/>
          <w:szCs w:val="24"/>
        </w:rPr>
      </w:pPr>
      <w:r>
        <w:rPr>
          <w:rFonts w:hint="eastAsia" w:ascii="楷体" w:hAnsi="楷体" w:eastAsia="楷体" w:cs="宋体"/>
          <w:b/>
          <w:bCs/>
          <w:color w:val="203864" w:themeColor="accent1" w:themeShade="80"/>
          <w:kern w:val="0"/>
          <w:sz w:val="24"/>
          <w:szCs w:val="24"/>
        </w:rPr>
        <w:t>菜单、工具条、状态栏学习</w:t>
      </w:r>
    </w:p>
    <w:p>
      <w:pPr>
        <w:widowControl/>
        <w:spacing w:line="360" w:lineRule="auto"/>
        <w:jc w:val="left"/>
        <w:rPr>
          <w:rFonts w:ascii="楷体" w:hAnsi="楷体" w:eastAsia="楷体" w:cs="宋体"/>
          <w:b/>
          <w:bCs/>
          <w:color w:val="203864" w:themeColor="accent1" w:themeShade="80"/>
          <w:kern w:val="0"/>
          <w:sz w:val="24"/>
          <w:szCs w:val="24"/>
        </w:rPr>
      </w:pPr>
      <w:r>
        <w:rPr>
          <w:rFonts w:ascii="楷体" w:hAnsi="楷体" w:eastAsia="楷体" w:cs="宋体"/>
          <w:b/>
          <w:bCs/>
          <w:color w:val="203864" w:themeColor="accent1" w:themeShade="80"/>
          <w:kern w:val="0"/>
          <w:sz w:val="24"/>
          <w:szCs w:val="24"/>
        </w:rPr>
        <w:t xml:space="preserve">      </w:t>
      </w:r>
      <w:r>
        <w:rPr>
          <w:rFonts w:hint="eastAsia" w:ascii="楷体" w:hAnsi="楷体" w:eastAsia="楷体" w:cs="宋体"/>
          <w:b/>
          <w:bCs/>
          <w:color w:val="203864" w:themeColor="accent1" w:themeShade="80"/>
          <w:kern w:val="0"/>
          <w:sz w:val="24"/>
          <w:szCs w:val="24"/>
        </w:rPr>
        <w:t>A.参看教材第5章第一节，做书中所有例子。</w:t>
      </w:r>
    </w:p>
    <w:p>
      <w:pPr>
        <w:widowControl/>
        <w:spacing w:line="360" w:lineRule="auto"/>
        <w:ind w:firstLine="720" w:firstLineChars="300"/>
        <w:jc w:val="left"/>
        <w:rPr>
          <w:rFonts w:ascii="楷体" w:hAnsi="楷体" w:eastAsia="楷体" w:cs="宋体"/>
          <w:color w:val="203864" w:themeColor="accent1" w:themeShade="80"/>
          <w:kern w:val="0"/>
          <w:sz w:val="24"/>
          <w:szCs w:val="24"/>
        </w:rPr>
      </w:pPr>
      <w:r>
        <w:rPr>
          <w:rFonts w:hint="eastAsia" w:ascii="楷体" w:hAnsi="楷体" w:eastAsia="楷体" w:cs="宋体"/>
          <w:color w:val="203864" w:themeColor="accent1" w:themeShade="80"/>
          <w:kern w:val="0"/>
          <w:sz w:val="24"/>
          <w:szCs w:val="24"/>
        </w:rPr>
        <w:t>B.参看文档《Qt学习之路》的第8节“添加动作”（p</w:t>
      </w:r>
      <w:r>
        <w:rPr>
          <w:rFonts w:ascii="楷体" w:hAnsi="楷体" w:eastAsia="楷体" w:cs="宋体"/>
          <w:color w:val="203864" w:themeColor="accent1" w:themeShade="80"/>
          <w:kern w:val="0"/>
          <w:sz w:val="24"/>
          <w:szCs w:val="24"/>
        </w:rPr>
        <w:t>31</w:t>
      </w:r>
      <w:r>
        <w:rPr>
          <w:rFonts w:hint="eastAsia" w:ascii="楷体" w:hAnsi="楷体" w:eastAsia="楷体" w:cs="宋体"/>
          <w:color w:val="203864" w:themeColor="accent1" w:themeShade="80"/>
          <w:kern w:val="0"/>
          <w:sz w:val="24"/>
          <w:szCs w:val="24"/>
        </w:rPr>
        <w:t>），第9节“资源文件”（p</w:t>
      </w:r>
      <w:r>
        <w:rPr>
          <w:rFonts w:ascii="楷体" w:hAnsi="楷体" w:eastAsia="楷体" w:cs="宋体"/>
          <w:color w:val="203864" w:themeColor="accent1" w:themeShade="80"/>
          <w:kern w:val="0"/>
          <w:sz w:val="24"/>
          <w:szCs w:val="24"/>
        </w:rPr>
        <w:t>36</w:t>
      </w:r>
      <w:r>
        <w:rPr>
          <w:rFonts w:hint="eastAsia" w:ascii="楷体" w:hAnsi="楷体" w:eastAsia="楷体" w:cs="宋体"/>
          <w:color w:val="203864" w:themeColor="accent1" w:themeShade="80"/>
          <w:kern w:val="0"/>
          <w:sz w:val="24"/>
          <w:szCs w:val="24"/>
        </w:rPr>
        <w:t>），第1</w:t>
      </w:r>
      <w:r>
        <w:rPr>
          <w:rFonts w:ascii="楷体" w:hAnsi="楷体" w:eastAsia="楷体" w:cs="宋体"/>
          <w:color w:val="203864" w:themeColor="accent1" w:themeShade="80"/>
          <w:kern w:val="0"/>
          <w:sz w:val="24"/>
          <w:szCs w:val="24"/>
        </w:rPr>
        <w:t>2</w:t>
      </w:r>
      <w:r>
        <w:rPr>
          <w:rFonts w:hint="eastAsia" w:ascii="楷体" w:hAnsi="楷体" w:eastAsia="楷体" w:cs="宋体"/>
          <w:color w:val="203864" w:themeColor="accent1" w:themeShade="80"/>
          <w:kern w:val="0"/>
          <w:sz w:val="24"/>
          <w:szCs w:val="24"/>
        </w:rPr>
        <w:t>节“菜单栏、工具栏和状态栏”。照着做所有例子。</w:t>
      </w: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4D"/>
    <w:rsid w:val="001C6208"/>
    <w:rsid w:val="001D55AD"/>
    <w:rsid w:val="001E7C0B"/>
    <w:rsid w:val="00415C41"/>
    <w:rsid w:val="0041744F"/>
    <w:rsid w:val="005A403F"/>
    <w:rsid w:val="005E7DB7"/>
    <w:rsid w:val="00647D49"/>
    <w:rsid w:val="008E214D"/>
    <w:rsid w:val="009B1184"/>
    <w:rsid w:val="00AC2189"/>
    <w:rsid w:val="00B65B92"/>
    <w:rsid w:val="00BC6025"/>
    <w:rsid w:val="00C20693"/>
    <w:rsid w:val="00E844B9"/>
    <w:rsid w:val="00EC6990"/>
    <w:rsid w:val="00F207FE"/>
    <w:rsid w:val="00F33F8F"/>
    <w:rsid w:val="00FE66D6"/>
    <w:rsid w:val="42FA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622</Characters>
  <Lines>5</Lines>
  <Paragraphs>1</Paragraphs>
  <TotalTime>198</TotalTime>
  <ScaleCrop>false</ScaleCrop>
  <LinksUpToDate>false</LinksUpToDate>
  <CharactersWithSpaces>729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2019-11-19T09:18:00Z</dcterms:created>
  <dc:creator>Chao</dc:creator>
  <cp:lastModifiedBy>admin</cp:lastModifiedBy>
  <dcterms:modified xsi:type="dcterms:W3CDTF">2021-05-25T14:02:25Z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C5208FFA96304C6E83DADE2E51F567B7</vt:lpwstr>
  </property>
</Properties>
</file>