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5D3BA7" w:rsidRPr="005F0DB8"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00CD3493"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b ágens által bejárt csúcsok: 4 2 8.</w:t>
      </w:r>
    </w:p>
    <w:p w:rsidR="00327A5A" w:rsidRPr="005F0DB8"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összes ágens-csúcs kisosztást úgy kapjuk meg, ha vesszük az ágensek ismétléses permutációját a gráf </w:t>
      </w:r>
      <w:r w:rsidR="00E45042">
        <w:rPr>
          <w:rFonts w:ascii="Times New Roman" w:hAnsi="Times New Roman" w:cs="Times New Roman"/>
          <w:sz w:val="24"/>
          <w:szCs w:val="24"/>
          <w:lang w:val="hu-HU"/>
        </w:rPr>
        <w:t>csúcsszámának függvényében. Ez x</w:t>
      </w:r>
      <w:r w:rsidRPr="005F0DB8">
        <w:rPr>
          <w:rFonts w:ascii="Times New Roman" w:hAnsi="Times New Roman" w:cs="Times New Roman"/>
          <w:sz w:val="24"/>
          <w:szCs w:val="24"/>
          <w:lang w:val="hu-HU"/>
        </w:rPr>
        <w:t>^n darab megoldás, ahol n a csúcsok számát jelöli</w:t>
      </w:r>
      <w:r w:rsidR="00E45042">
        <w:rPr>
          <w:rFonts w:ascii="Times New Roman" w:hAnsi="Times New Roman" w:cs="Times New Roman"/>
          <w:sz w:val="24"/>
          <w:szCs w:val="24"/>
          <w:lang w:val="hu-HU"/>
        </w:rPr>
        <w:t>, x pedig az ágensek számát</w:t>
      </w:r>
      <w:r w:rsidRPr="005F0DB8">
        <w:rPr>
          <w:rFonts w:ascii="Times New Roman" w:hAnsi="Times New Roman" w:cs="Times New Roman"/>
          <w:sz w:val="24"/>
          <w:szCs w:val="24"/>
          <w:lang w:val="hu-HU"/>
        </w:rPr>
        <w:t>. A brute force algoritmus több ágens esetén tehát egy permutációból és egy ismétléses permutáció egymásba ágyazásából áll. Fontos még megje</w:t>
      </w:r>
      <w:r w:rsidR="00E45042">
        <w:rPr>
          <w:rFonts w:ascii="Times New Roman" w:hAnsi="Times New Roman" w:cs="Times New Roman"/>
          <w:sz w:val="24"/>
          <w:szCs w:val="24"/>
          <w:lang w:val="hu-HU"/>
        </w:rPr>
        <w:t>gyezni, hogy</w:t>
      </w:r>
      <w:r w:rsidR="003C2FAD"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Először keressünk egy minimális összsúlyú feszítő fát a térképet reprezentáló teljes gráfban</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részteljes gráfban keressünk minden csúcsot lefedő, minimális összsúlyú független élhalmazt.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feladat megoldásának pontossága leginkább ebben az utolső lépésben dől el, mivel a többi lépésben többnyire jól ismert algoritmusokat kellett alkalmazni, melyeknek közel egyértelmű az eredménye. Ennek a lépésnek viszont számos megoldása van. Érdekesség 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Paragraph"/>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D63B17" w:rsidP="00D63B17">
      <w:pPr>
        <w:pStyle w:val="ListParagraph"/>
        <w:ind w:left="567"/>
        <w:rPr>
          <w:rFonts w:ascii="Times New Roman" w:hAnsi="Times New Roman" w:cs="Times New Roman"/>
          <w:sz w:val="24"/>
          <w:szCs w:val="24"/>
          <w:lang w:val="hu-HU"/>
        </w:rPr>
      </w:pP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Paragraph"/>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Hierholzer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üres, akkor vegyük ki a pálya lista utolsó elemét és adjuk a kör lista végére, addig, amíg el nem fogy a pálya lista. Ekkor készen vagyunk.</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w:t>
      </w:r>
      <w:r>
        <w:rPr>
          <w:rFonts w:ascii="Times New Roman" w:hAnsi="Times New Roman" w:cs="Times New Roman"/>
          <w:sz w:val="24"/>
          <w:szCs w:val="24"/>
          <w:lang w:val="hu-HU"/>
        </w:rPr>
        <w:lastRenderedPageBreak/>
        <w:t>lekezeljük. A csúcs elhagyása nekünk nem okoz semmilyen problémát, hiszen az eredeti gráfunk teljes gráf volt, így az elhagyott előtti és az elhagyott utáni csúcsok között is lesz él az eredeti gráfban. A kapott csúcslista egymás utáni bejárása (pl a lista harmadik csúcsától a negyedikbe megyünk, onnan az ötödikbe, stb.) a keresett Hamilton kört eredményezi.</w:t>
      </w:r>
    </w:p>
    <w:p w:rsidR="00D63B17" w:rsidRPr="005F0DB8" w:rsidRDefault="00D63B17" w:rsidP="001F650A">
      <w:pPr>
        <w:spacing w:line="256" w:lineRule="auto"/>
        <w:ind w:left="360"/>
        <w:jc w:val="both"/>
        <w:rPr>
          <w:rFonts w:ascii="Times New Roman" w:hAnsi="Times New Roman" w:cs="Times New Roman"/>
          <w:sz w:val="24"/>
          <w:szCs w:val="24"/>
          <w:lang w:val="hu-HU"/>
        </w:rPr>
      </w:pPr>
    </w:p>
    <w:p w:rsidR="00D3506F" w:rsidRPr="005F0DB8" w:rsidRDefault="00D3506F" w:rsidP="005D3BA7">
      <w:pPr>
        <w:rPr>
          <w:rFonts w:ascii="Times New Roman" w:hAnsi="Times New Roman" w:cs="Times New Roman"/>
          <w:sz w:val="28"/>
          <w:szCs w:val="28"/>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Pr="005F0DB8" w:rsidRDefault="00B16F9A" w:rsidP="000D059C">
      <w:pPr>
        <w:jc w:val="both"/>
        <w:rPr>
          <w:rFonts w:ascii="Times New Roman" w:hAnsi="Times New Roman" w:cs="Times New Roman"/>
          <w:sz w:val="24"/>
          <w:szCs w:val="24"/>
          <w:lang w:val="hu-HU"/>
        </w:rPr>
      </w:pP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16B084"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4A5678" w:rsidRDefault="004A5678" w:rsidP="004A5678">
      <w:pPr>
        <w:pStyle w:val="Heading3"/>
        <w:rPr>
          <w:rFonts w:ascii="Times New Roman" w:hAnsi="Times New Roman" w:cs="Times New Roman"/>
          <w:sz w:val="28"/>
          <w:szCs w:val="28"/>
          <w:lang w:val="hu-HU"/>
        </w:rPr>
      </w:pPr>
      <w:r>
        <w:rPr>
          <w:rFonts w:ascii="Times New Roman" w:hAnsi="Times New Roman" w:cs="Times New Roman"/>
          <w:sz w:val="28"/>
          <w:szCs w:val="28"/>
          <w:lang w:val="hu-HU"/>
        </w:rPr>
        <w:t>Genetikus algoritmus</w:t>
      </w:r>
    </w:p>
    <w:p w:rsidR="004A5678" w:rsidRDefault="004A5678" w:rsidP="004A5678">
      <w:pPr>
        <w:rPr>
          <w:rFonts w:ascii="Times New Roman" w:hAnsi="Times New Roman" w:cs="Times New Roman"/>
          <w:lang w:val="hu-HU"/>
        </w:rPr>
      </w:pP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ügynökök mindegyike járjon be egy csúcsot legalább</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minden csúcsot érintsenek az ügynökök együtt véve. </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 hogy nagyra vesszük a populáció méretét, és biztosítjuk sokszínűségét.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létezett, akkor ez az egyetlen esélyünk arra, hogy újra bekerüljön a populáció bármelyik kromoszómájába.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adatszerkezete, mivel ezt is sok féle képpen meg lehet valósítani. Jelen esetben a teljes gráf csúcsait számokkal azonosítottuk, és az alléleket két tömbben tároltuk. Az első tömb a csúcsok egy permutációját tárolta, amiben nem szerepelt a központ, a második tömb pedig azt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populációt mi random generáltuk, mivel a szükséges méretű populációval egy közeli valószínűsége volt annak, hogy minden szükséges allél elégszer szerepel, és kellően gyorsan lefuttatható volt. Az allélek fittségét minden kromoszómára a legenerálás legvégén számítottuk ki. Ezt követően kiszelektáltuk az elemek felét. Ennek gyorsítása érdekében először fittség szerinti növekvő sorrendbe rendeztük a kromoszómákat. A kiválasztottakat teljesen </w:t>
      </w:r>
      <w:r>
        <w:rPr>
          <w:rFonts w:ascii="Times New Roman" w:hAnsi="Times New Roman" w:cs="Times New Roman"/>
          <w:sz w:val="24"/>
          <w:szCs w:val="24"/>
          <w:lang w:val="hu-HU"/>
        </w:rPr>
        <w:lastRenderedPageBreak/>
        <w:t>véletlenszerűen szerveztük párba a keresztezéshez.(Itt látszik, hogy mivel a populáció felének elemei párbaállíthatóak, a populáció méretének oszthatónak kell lennie néggyel)</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keresztezés talán az egész algoritmus legbonyolultabb és legfontosabb része. Ugyanis úgy kell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 ami a cél megoldásban is szerepel, vagy köze van hozzá. Ez után származtassunk a párosított két elemből egy kromoszómát fordított szerepkiosztással is.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csúcsok száma: Magától értetődően minél több csúcsunk van, annál több helyet foglal egy kromoszóma permutációja, és persze annál több permutáció lehetséges, így annál nagyobb populáció kell ahhoz, hogy a keresett megoldás allélei kellő valószínűséggel megjelenjenek és túléljenek.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ügynökök száma: Ennek is egyértelmű, hogy miért jár több memória igénnyel, és számítással, de talán még fontosabb, hogy a csúcsokat akkor lehet a legtöbb féle képpen kiosztani az ügynökök között, amikor azok száma legközelebb ál a központon kívüli csúcsok számának gyökéhez.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 k=n/2, de ez már az ismétléseshez nem mondható el. Így hát akkor jártunk jobban futási időre és pontosságra, ha nagyon sok vagy nagyon kevés ügynökünk van.</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populáció mérete: A populáció mérete egy nagyon két oldalú dolog, hiszen minél nagyobb a populáció, annál kevesebb generáció alatt, és annál pontosabb eredményt </w:t>
      </w:r>
      <w:r>
        <w:rPr>
          <w:rFonts w:ascii="Times New Roman" w:hAnsi="Times New Roman" w:cs="Times New Roman"/>
          <w:sz w:val="24"/>
          <w:szCs w:val="24"/>
          <w:lang w:val="hu-HU"/>
        </w:rPr>
        <w:lastRenderedPageBreak/>
        <w:t>kapunk, de annál több helyet foglal, és jelentősen több időt emészt fel. Elvégre az elemeket mindig először rendezni kell fittség szerint, ami O(n*log(n)) művelet, és utána a kiszelektálás O(n),a keresztezés is O(n) az ügynökök számára, a mutáció is várhatóan O(n). Így hát végső soron n*log(n) arányos vele a számítási idő egy iterációra.</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mutáció valószínűsége: Minél nagyobb, annál többször kell elvégezni a mutációt, de végső soron elveszik konstans szorzó ként. A memória igénye sem túl kiemelkedő, mivel az általa módosított kromoszómát írja csak át. Sokkal nagyob hatással van viszont a pontosságra, mivel ha túl magas, akkor túl nagyra növeli a szülők és a gyerekek közötti különbséget, ami már mint korábban is említettem, nem túl jó dolog. Ha viszont nagyon alacsony, akkor nagyon magasra ugrik a fonto allélek kihalási esélye.</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 legyen, de elengedhetetlen paraméter.</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 de e nélkül lehetet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4A5678" w:rsidRDefault="004A5678" w:rsidP="004A5678">
      <w:pPr>
        <w:jc w:val="both"/>
        <w:rPr>
          <w:rFonts w:ascii="Times New Roman" w:hAnsi="Times New Roman" w:cs="Times New Roman"/>
          <w:sz w:val="24"/>
          <w:szCs w:val="24"/>
          <w:lang w:val="hu-HU"/>
        </w:rPr>
      </w:pP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Mik a bevett paraméterezések?</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Először is a genetikus algroitmusnak ahhoz, hogy egyáltalán működjön, már szükséges a jó beállítás. Éppen ezért vannak nagyon standard beállítások, amikre mindenképp működni fog az algoritmus:</w:t>
      </w:r>
    </w:p>
    <w:p w:rsidR="004A5678" w:rsidRDefault="004A5678" w:rsidP="004A5678">
      <w:pPr>
        <w:pStyle w:val="Heading3"/>
        <w:rPr>
          <w:color w:val="000000"/>
          <w:lang w:val="hu-HU"/>
        </w:rPr>
      </w:pPr>
      <w:r>
        <w:rPr>
          <w:color w:val="000000"/>
          <w:lang w:val="hu-HU"/>
        </w:rPr>
        <w:t>Dejong Settings (From [DeJong and Spears, 1990]):</w:t>
      </w:r>
    </w:p>
    <w:p w:rsidR="004A5678" w:rsidRDefault="004A5678" w:rsidP="004A5678">
      <w:pPr>
        <w:pStyle w:val="NormalWeb"/>
        <w:rPr>
          <w:color w:val="000000"/>
          <w:sz w:val="27"/>
          <w:szCs w:val="27"/>
        </w:rPr>
      </w:pPr>
      <w:r>
        <w:rPr>
          <w:color w:val="000000"/>
          <w:sz w:val="27"/>
          <w:szCs w:val="27"/>
        </w:rPr>
        <w:t>Dejong's beállításai a fő standard, ha GA-ról van szó. Dejong bebizonyította, hogy ritk a jól működnek akármely problémára GA kompatibilis problémára</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Populáció mérete: 50</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Generációk száma: 1,000</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Mutáció típusa : bit negálás</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Mutáció esélye: 0.1% minden kromoszóma minden bitjére a kromoszómát leíró adatnak</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A rosszabbul teljesítők arányára nem tér ki</w:t>
      </w:r>
    </w:p>
    <w:p w:rsidR="004A5678" w:rsidRDefault="004A5678" w:rsidP="004A5678">
      <w:pPr>
        <w:pStyle w:val="Heading3"/>
        <w:rPr>
          <w:color w:val="000000"/>
          <w:lang w:val="hu-HU"/>
        </w:rPr>
      </w:pPr>
      <w:r>
        <w:rPr>
          <w:color w:val="000000"/>
          <w:lang w:val="hu-HU"/>
        </w:rPr>
        <w:lastRenderedPageBreak/>
        <w:t>Grefenstette Settings (From [Grefenstette, 1986]):</w:t>
      </w:r>
    </w:p>
    <w:p w:rsidR="004A5678" w:rsidRDefault="004A5678" w:rsidP="004A5678">
      <w:pPr>
        <w:pStyle w:val="NormalWeb"/>
        <w:rPr>
          <w:color w:val="000000"/>
          <w:sz w:val="27"/>
          <w:szCs w:val="27"/>
        </w:rPr>
      </w:pPr>
      <w:r>
        <w:rPr>
          <w:color w:val="000000"/>
          <w:sz w:val="27"/>
          <w:szCs w:val="27"/>
        </w:rPr>
        <w:t>Tipikusan akkor használják, amikor a számítógép nagyobb populációja nem enged meg túl nagy populációt.</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 xml:space="preserve">Populáció mérete 30 </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Generációk számára nem tér ki</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táció típusa : bit negálás</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 xml:space="preserve">Mutáció esélye: 1% minden kromoszóma minden bitjére a kromoszómát leíró adatnak </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A rosszabbul teljesítők arányára nem tér ki</w:t>
      </w:r>
    </w:p>
    <w:p w:rsidR="004A5678" w:rsidRDefault="004A5678" w:rsidP="004A5678">
      <w:pPr>
        <w:pStyle w:val="Heading3"/>
        <w:rPr>
          <w:color w:val="000000"/>
          <w:lang w:val="hu-HU"/>
        </w:rPr>
      </w:pPr>
      <w:r>
        <w:rPr>
          <w:color w:val="000000"/>
          <w:lang w:val="hu-HU"/>
        </w:rPr>
        <w:t>MicroGA Settings From </w:t>
      </w:r>
      <w:hyperlink r:id="rId6" w:history="1">
        <w:r>
          <w:rPr>
            <w:rStyle w:val="Hyperlink"/>
            <w:lang w:val="hu-HU"/>
          </w:rPr>
          <w:t>David L. Carroll</w:t>
        </w:r>
      </w:hyperlink>
    </w:p>
    <w:p w:rsidR="004A5678" w:rsidRDefault="004A5678" w:rsidP="004A5678">
      <w:pPr>
        <w:pStyle w:val="NormalWeb"/>
        <w:rPr>
          <w:color w:val="000000"/>
          <w:sz w:val="27"/>
          <w:szCs w:val="27"/>
        </w:rPr>
      </w:pPr>
      <w:r>
        <w:rPr>
          <w:color w:val="000000"/>
          <w:sz w:val="27"/>
          <w:szCs w:val="27"/>
        </w:rPr>
        <w:t>Nem széles körben elterjedt, de használói négyszer kevesebb evolúció igényről számolnak be.</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Populáció mérete: 5</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Generációk száma: 100</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Ceresztezés típusa „uniform”</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Mutáció típusa: „ugrás és csúszás”</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 xml:space="preserve">Mutáció valószínűsége= 2% and 4% </w:t>
      </w:r>
    </w:p>
    <w:p w:rsidR="004A5678" w:rsidRDefault="004A5678" w:rsidP="004A5678">
      <w:pPr>
        <w:pStyle w:val="NormalWeb"/>
        <w:rPr>
          <w:color w:val="000000"/>
          <w:sz w:val="27"/>
          <w:szCs w:val="27"/>
        </w:rPr>
      </w:pPr>
      <w:r>
        <w:rPr>
          <w:color w:val="000000"/>
          <w:sz w:val="27"/>
          <w:szCs w:val="27"/>
        </w:rPr>
        <w:t>Notes:</w:t>
      </w:r>
    </w:p>
    <w:p w:rsidR="004A5678" w:rsidRDefault="004A5678" w:rsidP="004A5678">
      <w:pPr>
        <w:pStyle w:val="NormalWeb"/>
        <w:rPr>
          <w:color w:val="000000"/>
          <w:sz w:val="27"/>
          <w:szCs w:val="27"/>
        </w:rPr>
      </w:pPr>
      <w:r>
        <w:rPr>
          <w:color w:val="000000"/>
          <w:sz w:val="27"/>
          <w:szCs w:val="27"/>
        </w:rPr>
        <w:t>De David teljesen más féle algoritmust használt mint mi. Ő a mutációt mindig újrakezdte random kromoszómákkal, amikor konvergenciát érzékelt, és elmentette a legjobb verziót.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Mik legyenek a mi paramétereink?:</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Először is már a feljebb említett algoritmusoknál is megjelent az hogy a kromoszómák által tárolt adat bit értéke szerepet játszik a paraméterek kiszámításában. Hány bitben kifejezhető egy kromoszómánk információ tartalma? Először is a csúcs! permutáció lehetséges és (csúcs szám+ügynök szám-1)alatt az (ügynük szám) nál kevesebb súly kiosztás. Így elég jó felülbecslés az l=felfelekerekít(log(n!))+felfelekerekít(log((n-m+1)alatt az(m))), ahol n a csúcsok száma és m az ügynökök száma. Azonban az előbbi képlet nem felel meg nekünk túl nagy csúcsokra, mert 100!-t nem tudunk ábrázolni, így kénytelenek leszünk a következő durvább becsléssel élni: l=log(n)*(n+m). Mivel a mi állapotterünk túl nagy, nem lesz elég a standard populáció mérete, így használjuk a következő közelítést: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b/>
      </w:r>
      <w:r>
        <w:rPr>
          <w:rFonts w:ascii="Times New Roman" w:hAnsi="Times New Roman" w:cs="Times New Roman"/>
          <w:noProof/>
          <w:sz w:val="24"/>
          <w:szCs w:val="24"/>
          <w:lang w:val="hu-HU" w:eastAsia="hu-HU"/>
        </w:rPr>
        <w:drawing>
          <wp:inline distT="0" distB="0" distL="0" distR="0">
            <wp:extent cx="3439160" cy="792480"/>
            <wp:effectExtent l="0" t="0" r="8890" b="7620"/>
            <wp:docPr id="10" name="Picture 10" descr="goldb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ldbg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792480"/>
                    </a:xfrm>
                    <a:prstGeom prst="rect">
                      <a:avLst/>
                    </a:prstGeom>
                    <a:noFill/>
                    <a:ln>
                      <a:noFill/>
                    </a:ln>
                  </pic:spPr>
                </pic:pic>
              </a:graphicData>
            </a:graphic>
          </wp:inline>
        </w:drawing>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Ahol a Popsize a populáció mérete, a length az egy kromoszóma mérete bitekben, és a chromosomsize pedig félrevezetően egy tulajdonság átlagos mérete avagy (felfelekerekít(log(n!))+felfelekerekít((n-m+1)alatt az(m)))/(n+m), vagy számítható durvább becsléssel log(n).</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 és kisebbre ott ahol nagy valószínűséggel azért túl élnek. Mi esetünkben erre egy jó példa a csúcsok kiosztása az ügynökök között. Mi úgy generáltuk az első populációnál, hogy az első ügynöknek sorsoltunk valamennyit úgy hogy a többinek is juthasson legalább egy csúcshoz, majd a másodiknak is, és az az utáninak is. Ennek az a következménye hogy mivel nem biztosítottunk azonos valószínűséget az egyes megoldás osztályoknak, lesznek köztük valószínűbbek és kevésbébb valószínűek. Például hat csúcs és 3 ügynök esetén az {1,1,4}={1,4,1}={4,1,1} valószínűsége 1/4*1/4+1/4*1/4+1/4=0.375.., míg a {2,2,2}-nek 1/4*1/3=0,08333... és az {1,2,3}={1,3,2}={2,1,3}={2,3,1}={3,1,2}={3,2,1}-nek 1/4*1/4+1/4*1/4+1/4*1/3+1/4*1/3+1/4*1/2+1/4*1/2=0.541666 Ez azt jelenti hogy azok a kiosztások például, ahol az összes ügynökre ugyanannyi csúcs jut, nagyon ritkák lesznek az első populációban. Másik példa képp vegyünk 10 csúcsot négy ügynökre it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mutáció legyen egy általános közép érték, ami a legvalószínűbb esetekben működik a legjobban. Ez az érték a 30%/kromoszóma. Mi ezen kívül a standarddal ellentétben allél cserét használunk, mivel ez nagyjából a bit negálás megfelelője, de bit negálással túl könnyen kaphatnánk érvénytelen megoldást. Ezt mi a kereszteződésből születő egyik gyerekre használjuk 60%/kromoszóma esélyel.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rosszabbul teljesítőek arányára sem terjed ki az általam talált szakirodalom, mivel nem egy régóta bevett dolog. Pár kimutatás van rá, de azok is csak statisztikai alapon dobálóznak értékekkel. Akkor jobb magasabban tartani, ha hemzseg a gráf a keresett megoldás közeli, de attól nagyon eltérő mrgoldásoktól. Mivel azonban jelentősen lassítja a helyes megoldáshoz való konvergálást, érdemes nagyon alacsonyan tartani. Ha x%-on van, akkor 50% az esélye annak, hogy (1-x)%-nál több elem lesz a legjobbak közül.. Ez azt jelenti hogy 100% esetén egyenesen végzetes, mert az adott legjobb megoldásra 50%, hogy megmarad az adott körben. 50-10% esetén is nagy zavart okoz, mivel a legjobbak alsó fele tartalmazhat olyan allélokat, amik </w:t>
      </w:r>
      <w:r>
        <w:rPr>
          <w:rFonts w:ascii="Times New Roman" w:hAnsi="Times New Roman" w:cs="Times New Roman"/>
          <w:sz w:val="24"/>
          <w:szCs w:val="24"/>
          <w:lang w:val="hu-HU"/>
        </w:rPr>
        <w:lastRenderedPageBreak/>
        <w:t>kellenek a végső megoldáshoz, és így csökkenti az esélyt a fentmaradásukra. Így hát érdemes 10% alatt tartani.. 10%-ot érdemes használni a nagy szórású, és sok egyformát tartalmazó kiosztásokra, és 1%-ot kis szórású és kevés egyformát tartalmazóakra. Ezen belül pontosabb becslés nem mondható.</w:t>
      </w:r>
    </w:p>
    <w:p w:rsidR="004A5678" w:rsidRDefault="004A5678"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A generáció határra nagyobb megkötés nincs. általában az 1000 a mágikus határ, ami alatt érdemes tartózkodni, viszont</w:t>
      </w:r>
    </w:p>
    <w:p w:rsidR="004A5678" w:rsidRDefault="004A5678" w:rsidP="004A5678">
      <w:pPr>
        <w:rPr>
          <w:lang w:val="hu-HU"/>
        </w:rPr>
      </w:pPr>
      <w:r>
        <w:rPr>
          <w:lang w:val="hu-HU"/>
        </w:rPr>
        <w:br w:type="page"/>
      </w:r>
    </w:p>
    <w:p w:rsidR="005D3BA7" w:rsidRPr="005F0DB8" w:rsidRDefault="005D3BA7" w:rsidP="005D3BA7">
      <w:pPr>
        <w:pStyle w:val="Heading2"/>
        <w:rPr>
          <w:rFonts w:ascii="Times New Roman" w:hAnsi="Times New Roman" w:cs="Times New Roman"/>
          <w:sz w:val="28"/>
          <w:szCs w:val="28"/>
          <w:lang w:val="hu-HU"/>
        </w:rPr>
      </w:pPr>
      <w:bookmarkStart w:id="0" w:name="_GoBack"/>
      <w:bookmarkEnd w:id="0"/>
      <w:r w:rsidRPr="005F0DB8">
        <w:rPr>
          <w:rFonts w:ascii="Times New Roman" w:hAnsi="Times New Roman" w:cs="Times New Roman"/>
          <w:sz w:val="28"/>
          <w:szCs w:val="28"/>
          <w:lang w:val="hu-HU"/>
        </w:rPr>
        <w:lastRenderedPageBreak/>
        <w:t>Tesztkeretrendszer:</w:t>
      </w:r>
    </w:p>
    <w:p w:rsidR="00B654FC" w:rsidRPr="005F0DB8" w:rsidRDefault="00B654FC" w:rsidP="005D01FE">
      <w:pPr>
        <w:jc w:val="both"/>
        <w:rPr>
          <w:rFonts w:ascii="Times New Roman" w:hAnsi="Times New Roman" w:cs="Times New Roman"/>
          <w:lang w:val="hu-HU"/>
        </w:rPr>
      </w:pPr>
    </w:p>
    <w:p w:rsidR="00D63B17" w:rsidRDefault="00D63B17" w:rsidP="00D63B17">
      <w:pPr>
        <w:rPr>
          <w:rFonts w:ascii="Times New Roman" w:hAnsi="Times New Roman" w:cs="Times New Roman"/>
          <w:lang w:val="hu-HU"/>
        </w:rPr>
      </w:pPr>
      <w:r>
        <w:rPr>
          <w:rFonts w:ascii="Times New Roman" w:hAnsi="Times New Roman" w:cs="Times New Roman"/>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Default="00D63B17" w:rsidP="00D63B17">
      <w:pPr>
        <w:rPr>
          <w:rFonts w:ascii="Times New Roman" w:hAnsi="Times New Roman" w:cs="Times New Roman"/>
          <w:lang w:val="hu-HU"/>
        </w:rPr>
      </w:pPr>
      <w:r>
        <w:rPr>
          <w:rFonts w:ascii="Times New Roman" w:hAnsi="Times New Roman" w:cs="Times New Roman"/>
          <w:lang w:val="hu-HU"/>
        </w:rPr>
        <w:t>Használata:</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A megfelelő számmal meg kell adni, hogy melyik algoritmust szeretnénk használni</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BruteForceSingleAgent – egy ügynökös brute force</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BruteForceMultiAgent – több ügynökös brute force</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Christofides</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Genetic</w:t>
      </w:r>
    </w:p>
    <w:p w:rsidR="00D63B17" w:rsidRDefault="003F2A69"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GreedySearch – mohó algoritmus</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adhatjuk meg a gráf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Majd az ügynökök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ha a mohó algoritmust választottuk, akkor annak sajátos paraméterei is megadhatjuk, és megadhatunk ezek közül egyet, mely egy intervallumokon megy végig a futtatott esetek során.</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Utána a futtatási számot adhatjuk meg, mely azt jelenti, hogy hányszor fut le az algoritmus.</w:t>
      </w:r>
    </w:p>
    <w:p w:rsidR="00D63B17" w:rsidRPr="003F2A69"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Végül a kimeneti fájl nevét adjuk meg.</w:t>
      </w:r>
    </w:p>
    <w:p w:rsidR="00D63B17" w:rsidRPr="003E2E98" w:rsidRDefault="00D63B17" w:rsidP="00D63B17">
      <w:pPr>
        <w:rPr>
          <w:rFonts w:ascii="Times New Roman" w:hAnsi="Times New Roman" w:cs="Times New Roman"/>
          <w:lang w:val="hu-HU"/>
        </w:rPr>
      </w:pPr>
    </w:p>
    <w:p w:rsidR="003F2A69" w:rsidRDefault="003F2A69">
      <w:pPr>
        <w:rPr>
          <w:rFonts w:asciiTheme="majorHAnsi" w:eastAsiaTheme="majorEastAsia" w:hAnsiTheme="majorHAnsi" w:cstheme="majorBidi"/>
          <w:iCs/>
          <w:color w:val="2E74B5" w:themeColor="accent1" w:themeShade="BF"/>
          <w:sz w:val="24"/>
          <w:lang w:val="hu-HU"/>
        </w:rPr>
      </w:pPr>
      <w:r>
        <w:rPr>
          <w:i/>
          <w:sz w:val="24"/>
          <w:lang w:val="hu-HU"/>
        </w:rPr>
        <w:br w:type="page"/>
      </w:r>
    </w:p>
    <w:p w:rsidR="00803BD2" w:rsidRDefault="00F93634" w:rsidP="00F93634">
      <w:pPr>
        <w:pStyle w:val="Heading4"/>
        <w:spacing w:before="0" w:after="360"/>
        <w:rPr>
          <w:i w:val="0"/>
          <w:sz w:val="24"/>
          <w:lang w:val="hu-HU"/>
        </w:rPr>
      </w:pPr>
      <w:r w:rsidRPr="00F93634">
        <w:rPr>
          <w:i w:val="0"/>
          <w:sz w:val="24"/>
          <w:lang w:val="hu-HU"/>
        </w:rPr>
        <w:lastRenderedPageBreak/>
        <w:t>Grafikus futtatás példák:</w:t>
      </w:r>
    </w:p>
    <w:p w:rsidR="003F2A69" w:rsidRPr="003F2A69" w:rsidRDefault="003F2A69" w:rsidP="003F2A69">
      <w:pPr>
        <w:rPr>
          <w:lang w:val="hu-HU"/>
        </w:rPr>
      </w:pPr>
      <w:r>
        <w:rPr>
          <w:rFonts w:ascii="Times New Roman" w:hAnsi="Times New Roman" w:cs="Times New Roman"/>
          <w:lang w:val="hu-HU"/>
        </w:rPr>
        <w:t xml:space="preserve">A következő képek és diagrammok a futási eredményeket mutatják, grafikus felületen, és adatokat felhasználó diagrammokon. A képeken nem feltétlenül az optimális futások eredménye látszik. </w:t>
      </w:r>
    </w:p>
    <w:p w:rsidR="00F93634" w:rsidRPr="003F2A69" w:rsidRDefault="00D549AB" w:rsidP="00F93634">
      <w:pPr>
        <w:pStyle w:val="ListParagraph"/>
        <w:numPr>
          <w:ilvl w:val="0"/>
          <w:numId w:val="17"/>
        </w:numPr>
        <w:rPr>
          <w:rFonts w:ascii="Times New Roman" w:hAnsi="Times New Roman" w:cs="Times New Roman"/>
          <w:lang w:val="hu-HU"/>
        </w:rPr>
      </w:pPr>
      <w:r w:rsidRPr="003F2A69">
        <w:rPr>
          <w:rFonts w:ascii="Times New Roman" w:hAnsi="Times New Roman" w:cs="Times New Roman"/>
          <w:noProof/>
          <w:lang w:val="hu-HU" w:eastAsia="hu-HU"/>
        </w:rPr>
        <w:drawing>
          <wp:anchor distT="0" distB="0" distL="114300" distR="114300" simplePos="0" relativeHeight="251654144" behindDoc="0" locked="0" layoutInCell="1" allowOverlap="1">
            <wp:simplePos x="0" y="0"/>
            <wp:positionH relativeFrom="margin">
              <wp:posOffset>1343025</wp:posOffset>
            </wp:positionH>
            <wp:positionV relativeFrom="margin">
              <wp:posOffset>2019300</wp:posOffset>
            </wp:positionV>
            <wp:extent cx="3257550" cy="248602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7550" cy="2486025"/>
                    </a:xfrm>
                    <a:prstGeom prst="rect">
                      <a:avLst/>
                    </a:prstGeom>
                  </pic:spPr>
                </pic:pic>
              </a:graphicData>
            </a:graphic>
            <wp14:sizeRelH relativeFrom="margin">
              <wp14:pctWidth>0</wp14:pctWidth>
            </wp14:sizeRelH>
            <wp14:sizeRelV relativeFrom="margin">
              <wp14:pctHeight>0</wp14:pctHeight>
            </wp14:sizeRelV>
          </wp:anchor>
        </w:drawing>
      </w:r>
      <w:r w:rsidR="00F93634" w:rsidRPr="003F2A69">
        <w:rPr>
          <w:rFonts w:ascii="Times New Roman" w:hAnsi="Times New Roman" w:cs="Times New Roman"/>
          <w:lang w:val="hu-HU"/>
        </w:rPr>
        <w:t>Genetikus algoritmus futása</w:t>
      </w:r>
      <w:r w:rsidR="00F93634" w:rsidRPr="003F2A69">
        <w:rPr>
          <w:rFonts w:ascii="Times New Roman" w:hAnsi="Times New Roman" w:cs="Times New Roman"/>
          <w:lang w:val="hu-HU"/>
        </w:rPr>
        <w:br/>
        <w:t>Az ábra egy két ügynökös genetikus algoritmus egy pillanatképét mutatja. A jelenlegi megoldáson átszik hogy az algoritmus már nem keresztezi a két ügynökének az útját, de az is jól látható, hogy még bőven van optimálisabb út</w:t>
      </w:r>
      <w:r w:rsidR="003F2A69" w:rsidRPr="003F2A69">
        <w:rPr>
          <w:rFonts w:ascii="Times New Roman" w:hAnsi="Times New Roman" w:cs="Times New Roman"/>
          <w:lang w:val="hu-HU"/>
        </w:rPr>
        <w:t>, ahol az ügynökök a saját útvonalukat sem keresztezik.</w:t>
      </w:r>
    </w:p>
    <w:p w:rsidR="00F93634" w:rsidRPr="003F2A69" w:rsidRDefault="00F93634" w:rsidP="00F93634">
      <w:pPr>
        <w:rPr>
          <w:rFonts w:ascii="Times New Roman" w:hAnsi="Times New Roman" w:cs="Times New Roman"/>
          <w:lang w:val="hu-HU"/>
        </w:rPr>
      </w:pPr>
    </w:p>
    <w:p w:rsidR="003F2A69" w:rsidRDefault="003F2A69">
      <w:pPr>
        <w:rPr>
          <w:rFonts w:ascii="Times New Roman" w:hAnsi="Times New Roman" w:cs="Times New Roman"/>
          <w:lang w:val="hu-HU"/>
        </w:rPr>
      </w:pPr>
    </w:p>
    <w:p w:rsidR="003F2A69" w:rsidRPr="00D549AB" w:rsidRDefault="003F2A69" w:rsidP="00D549AB">
      <w:pPr>
        <w:pStyle w:val="ListParagraph"/>
        <w:numPr>
          <w:ilvl w:val="0"/>
          <w:numId w:val="17"/>
        </w:numPr>
        <w:rPr>
          <w:lang w:val="hu-HU"/>
        </w:rPr>
      </w:pPr>
      <w:r>
        <w:rPr>
          <w:noProof/>
          <w:lang w:val="hu-HU" w:eastAsia="hu-HU"/>
        </w:rPr>
        <w:drawing>
          <wp:anchor distT="0" distB="0" distL="114300" distR="114300" simplePos="0" relativeHeight="251653120" behindDoc="0" locked="0" layoutInCell="1" allowOverlap="1">
            <wp:simplePos x="0" y="0"/>
            <wp:positionH relativeFrom="column">
              <wp:posOffset>1295400</wp:posOffset>
            </wp:positionH>
            <wp:positionV relativeFrom="paragraph">
              <wp:posOffset>735965</wp:posOffset>
            </wp:positionV>
            <wp:extent cx="3219450" cy="2570480"/>
            <wp:effectExtent l="0" t="0" r="0" b="127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9450" cy="2570480"/>
                    </a:xfrm>
                    <a:prstGeom prst="rect">
                      <a:avLst/>
                    </a:prstGeom>
                  </pic:spPr>
                </pic:pic>
              </a:graphicData>
            </a:graphic>
            <wp14:sizeRelH relativeFrom="margin">
              <wp14:pctWidth>0</wp14:pctWidth>
            </wp14:sizeRelH>
            <wp14:sizeRelV relativeFrom="margin">
              <wp14:pctHeight>0</wp14:pctHeight>
            </wp14:sizeRelV>
          </wp:anchor>
        </w:drawing>
      </w:r>
      <w:r w:rsidRPr="003F2A69">
        <w:rPr>
          <w:rFonts w:ascii="Times New Roman" w:hAnsi="Times New Roman" w:cs="Times New Roman"/>
          <w:lang w:val="hu-HU"/>
        </w:rPr>
        <w:t>Mohó algoritmus futása</w:t>
      </w:r>
      <w:r w:rsidRPr="003F2A69">
        <w:rPr>
          <w:rFonts w:ascii="Times New Roman" w:hAnsi="Times New Roman" w:cs="Times New Roman"/>
          <w:lang w:val="hu-HU"/>
        </w:rPr>
        <w:br/>
        <w:t>Ezen az ábrán ugyancsak egy nem optimális eredmény látható. Az eredmények tovább javíthatók a paraméterek optimalizálásával</w:t>
      </w:r>
      <w:r w:rsidRPr="003F2A69">
        <w:rPr>
          <w:rFonts w:ascii="Times New Roman" w:hAnsi="Times New Roman" w:cs="Times New Roman"/>
          <w:lang w:val="hu-HU"/>
        </w:rPr>
        <w:br/>
      </w:r>
    </w:p>
    <w:p w:rsidR="003F2A69" w:rsidRDefault="003F2A69" w:rsidP="003F2A69">
      <w:pPr>
        <w:pStyle w:val="ListParagraph"/>
        <w:numPr>
          <w:ilvl w:val="0"/>
          <w:numId w:val="17"/>
        </w:numPr>
        <w:rPr>
          <w:rFonts w:ascii="Times New Roman" w:hAnsi="Times New Roman" w:cs="Times New Roman"/>
          <w:lang w:val="hu-HU"/>
        </w:rPr>
      </w:pPr>
      <w:r>
        <w:rPr>
          <w:rFonts w:ascii="Times New Roman" w:hAnsi="Times New Roman" w:cs="Times New Roman"/>
          <w:lang w:val="hu-HU"/>
        </w:rPr>
        <w:lastRenderedPageBreak/>
        <w:t>Christofides algoritmus futása</w:t>
      </w:r>
    </w:p>
    <w:p w:rsidR="003F2A69" w:rsidRDefault="00D549AB" w:rsidP="003F2A69">
      <w:pPr>
        <w:pStyle w:val="ListParagraph"/>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2096" behindDoc="0" locked="0" layoutInCell="1" allowOverlap="1">
            <wp:simplePos x="0" y="0"/>
            <wp:positionH relativeFrom="column">
              <wp:posOffset>1724025</wp:posOffset>
            </wp:positionH>
            <wp:positionV relativeFrom="paragraph">
              <wp:posOffset>197485</wp:posOffset>
            </wp:positionV>
            <wp:extent cx="2483485" cy="2257425"/>
            <wp:effectExtent l="0" t="0" r="0"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hfes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3485" cy="2257425"/>
                    </a:xfrm>
                    <a:prstGeom prst="rect">
                      <a:avLst/>
                    </a:prstGeom>
                  </pic:spPr>
                </pic:pic>
              </a:graphicData>
            </a:graphic>
            <wp14:sizeRelH relativeFrom="margin">
              <wp14:pctWidth>0</wp14:pctWidth>
            </wp14:sizeRelH>
            <wp14:sizeRelV relativeFrom="margin">
              <wp14:pctHeight>0</wp14:pctHeight>
            </wp14:sizeRelV>
          </wp:anchor>
        </w:drawing>
      </w:r>
      <w:r w:rsidR="003F2A69">
        <w:rPr>
          <w:rFonts w:ascii="Times New Roman" w:hAnsi="Times New Roman" w:cs="Times New Roman"/>
          <w:lang w:val="hu-HU"/>
        </w:rPr>
        <w:t>Első lépés: feszítőfa keresése:</w:t>
      </w:r>
      <w:r w:rsidR="003F2A69">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8240" behindDoc="0" locked="0" layoutInCell="1" allowOverlap="1">
            <wp:simplePos x="0" y="0"/>
            <wp:positionH relativeFrom="column">
              <wp:posOffset>1743075</wp:posOffset>
            </wp:positionH>
            <wp:positionV relativeFrom="paragraph">
              <wp:posOffset>493395</wp:posOffset>
            </wp:positionV>
            <wp:extent cx="2445385" cy="2133600"/>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hfeszésmasi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5385" cy="21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Második lépés: feszítőfa és párosításból kapott élek összefűzése:</w:t>
      </w:r>
      <w:r>
        <w:rPr>
          <w:rFonts w:ascii="Times New Roman" w:hAnsi="Times New Roman" w:cs="Times New Roman"/>
          <w:lang w:val="hu-HU"/>
        </w:rPr>
        <w:br/>
        <w:t>Látszik, hogy van dupla él (lila) ebben a szakaszban.</w:t>
      </w:r>
      <w:r>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65408" behindDoc="0" locked="0" layoutInCell="1" allowOverlap="1">
            <wp:simplePos x="0" y="0"/>
            <wp:positionH relativeFrom="column">
              <wp:posOffset>1740535</wp:posOffset>
            </wp:positionH>
            <wp:positionV relativeFrom="paragraph">
              <wp:posOffset>304165</wp:posOffset>
            </wp:positionV>
            <wp:extent cx="2447925" cy="2294255"/>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hve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2294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Utolsó lépés: A Hamilton kör megtalálása után annak bejárása:</w:t>
      </w:r>
    </w:p>
    <w:p w:rsidR="00D549AB" w:rsidRDefault="00D549AB" w:rsidP="00D549AB">
      <w:pPr>
        <w:pStyle w:val="Heading4"/>
        <w:spacing w:before="0" w:after="360"/>
        <w:rPr>
          <w:i w:val="0"/>
          <w:sz w:val="24"/>
          <w:lang w:val="hu-HU"/>
        </w:rPr>
      </w:pPr>
    </w:p>
    <w:p w:rsidR="00ED38FA" w:rsidRDefault="00D549AB" w:rsidP="00D549AB">
      <w:pPr>
        <w:pStyle w:val="Heading4"/>
        <w:spacing w:before="0" w:after="360"/>
        <w:rPr>
          <w:i w:val="0"/>
          <w:sz w:val="24"/>
          <w:lang w:val="hu-HU"/>
        </w:rPr>
      </w:pPr>
      <w:r>
        <w:rPr>
          <w:i w:val="0"/>
          <w:sz w:val="24"/>
          <w:lang w:val="hu-HU"/>
        </w:rPr>
        <w:t>Adatok feldolgozása:</w:t>
      </w:r>
    </w:p>
    <w:p w:rsidR="00D549AB" w:rsidRDefault="00ED38FA" w:rsidP="00D549AB">
      <w:pPr>
        <w:pStyle w:val="Heading4"/>
        <w:spacing w:before="0" w:after="360"/>
        <w:rPr>
          <w:i w:val="0"/>
          <w:sz w:val="24"/>
          <w:lang w:val="hu-HU"/>
        </w:rPr>
      </w:pPr>
      <w:r>
        <w:rPr>
          <w:i w:val="0"/>
          <w:noProof/>
          <w:sz w:val="24"/>
          <w:lang w:val="hu-HU" w:eastAsia="hu-HU"/>
        </w:rPr>
        <w:drawing>
          <wp:inline distT="0" distB="0" distL="0" distR="0">
            <wp:extent cx="5943600" cy="333565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ED38FA" w:rsidRDefault="00ED38FA" w:rsidP="00ED38FA">
      <w:pPr>
        <w:rPr>
          <w:lang w:val="hu-HU"/>
        </w:rPr>
      </w:pPr>
    </w:p>
    <w:p w:rsidR="00ED38FA" w:rsidRPr="00ED38FA" w:rsidRDefault="00ED38FA" w:rsidP="00ED38FA">
      <w:pPr>
        <w:rPr>
          <w:lang w:val="hu-HU"/>
        </w:rPr>
      </w:pPr>
      <w:r>
        <w:rPr>
          <w:lang w:val="hu-HU"/>
        </w:rPr>
        <w:t>A fenti diagram egy példa az adatok feldolgozási lehetőségére. Látszik az ábrán, hogy a mohó algoritmus „Patience paramerer”-ét növelve, egyre jobb eredményt kapunk, de egyre több idő kell az algoritmus lefutására.</w:t>
      </w:r>
    </w:p>
    <w:p w:rsidR="00D549AB" w:rsidRPr="00D549AB" w:rsidRDefault="00D549AB" w:rsidP="00D549AB">
      <w:pPr>
        <w:rPr>
          <w:lang w:val="hu-HU"/>
        </w:rPr>
      </w:pPr>
    </w:p>
    <w:sectPr w:rsidR="00D549AB" w:rsidRPr="00D54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1" w15:restartNumberingAfterBreak="0">
    <w:nsid w:val="7FD27483"/>
    <w:multiLevelType w:val="multilevel"/>
    <w:tmpl w:val="2756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2"/>
  </w:num>
  <w:num w:numId="9">
    <w:abstractNumId w:val="4"/>
  </w:num>
  <w:num w:numId="10">
    <w:abstractNumId w:val="9"/>
  </w:num>
  <w:num w:numId="11">
    <w:abstractNumId w:val="8"/>
  </w:num>
  <w:num w:numId="12">
    <w:abstractNumId w:val="4"/>
  </w:num>
  <w:num w:numId="13">
    <w:abstractNumId w:val="11"/>
  </w:num>
  <w:num w:numId="14">
    <w:abstractNumId w:val="5"/>
  </w:num>
  <w:num w:numId="15">
    <w:abstractNumId w:val="10"/>
  </w:num>
  <w:num w:numId="16">
    <w:abstractNumId w:val="1"/>
  </w:num>
  <w:num w:numId="17">
    <w:abstractNumId w:val="3"/>
  </w:num>
  <w:num w:numId="18">
    <w:abstractNumId w:val="6"/>
  </w:num>
  <w:num w:numId="19">
    <w:abstractNumId w:val="9"/>
    <w:lvlOverride w:ilvl="0"/>
    <w:lvlOverride w:ilvl="1"/>
    <w:lvlOverride w:ilvl="2"/>
    <w:lvlOverride w:ilvl="3"/>
    <w:lvlOverride w:ilvl="4"/>
    <w:lvlOverride w:ilvl="5"/>
    <w:lvlOverride w:ilvl="6"/>
    <w:lvlOverride w:ilvl="7"/>
    <w:lvlOverride w:ilvl="8"/>
  </w:num>
  <w:num w:numId="20">
    <w:abstractNumId w:val="8"/>
    <w:lvlOverride w:ilvl="0"/>
    <w:lvlOverride w:ilvl="1"/>
    <w:lvlOverride w:ilvl="2"/>
    <w:lvlOverride w:ilvl="3"/>
    <w:lvlOverride w:ilvl="4"/>
    <w:lvlOverride w:ilvl="5"/>
    <w:lvlOverride w:ilvl="6"/>
    <w:lvlOverride w:ilvl="7"/>
    <w:lvlOverride w:ilvl="8"/>
  </w:num>
  <w:num w:numId="21">
    <w:abstractNumId w:val="4"/>
    <w:lvlOverride w:ilvl="0"/>
    <w:lvlOverride w:ilvl="1"/>
    <w:lvlOverride w:ilvl="2"/>
    <w:lvlOverride w:ilvl="3"/>
    <w:lvlOverride w:ilvl="4"/>
    <w:lvlOverride w:ilvl="5"/>
    <w:lvlOverride w:ilvl="6"/>
    <w:lvlOverride w:ilvl="7"/>
    <w:lvlOverride w:ilvl="8"/>
  </w:num>
  <w:num w:numId="22">
    <w:abstractNumId w:val="11"/>
    <w:lvlOverride w:ilvl="0"/>
    <w:lvlOverride w:ilvl="1"/>
    <w:lvlOverride w:ilvl="2"/>
    <w:lvlOverride w:ilvl="3"/>
    <w:lvlOverride w:ilvl="4"/>
    <w:lvlOverride w:ilvl="5"/>
    <w:lvlOverride w:ilvl="6"/>
    <w:lvlOverride w:ilvl="7"/>
    <w:lvlOverride w:ilvl="8"/>
  </w:num>
  <w:num w:numId="2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4706E"/>
    <w:rsid w:val="0027622A"/>
    <w:rsid w:val="002868BF"/>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63438"/>
    <w:rsid w:val="00472A14"/>
    <w:rsid w:val="00484196"/>
    <w:rsid w:val="004873A3"/>
    <w:rsid w:val="004A5678"/>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0DB8"/>
    <w:rsid w:val="005F4E53"/>
    <w:rsid w:val="00614180"/>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2395"/>
    <w:rsid w:val="00B768B0"/>
    <w:rsid w:val="00B76AEE"/>
    <w:rsid w:val="00BB245C"/>
    <w:rsid w:val="00BC54D4"/>
    <w:rsid w:val="00BE721A"/>
    <w:rsid w:val="00C4425A"/>
    <w:rsid w:val="00CA3B31"/>
    <w:rsid w:val="00CA78B8"/>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C768E"/>
    <w:rsid w:val="00DD2238"/>
    <w:rsid w:val="00DD35C8"/>
    <w:rsid w:val="00E12244"/>
    <w:rsid w:val="00E21B69"/>
    <w:rsid w:val="00E45042"/>
    <w:rsid w:val="00E65112"/>
    <w:rsid w:val="00E93986"/>
    <w:rsid w:val="00E93C6A"/>
    <w:rsid w:val="00EA4BD9"/>
    <w:rsid w:val="00ED38FA"/>
    <w:rsid w:val="00ED71C7"/>
    <w:rsid w:val="00EE5C4B"/>
    <w:rsid w:val="00EF06D8"/>
    <w:rsid w:val="00F00020"/>
    <w:rsid w:val="00F068D3"/>
    <w:rsid w:val="00F078A0"/>
    <w:rsid w:val="00F41F7C"/>
    <w:rsid w:val="00F45190"/>
    <w:rsid w:val="00F641B7"/>
    <w:rsid w:val="00F6780D"/>
    <w:rsid w:val="00F75AF2"/>
    <w:rsid w:val="00F86ACA"/>
    <w:rsid w:val="00F93634"/>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1ED1"/>
  <w15:docId w15:val="{66D49218-03BF-46B0-B5CE-3B2AAB47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 w:type="character" w:styleId="Hyperlink">
    <w:name w:val="Hyperlink"/>
    <w:basedOn w:val="DefaultParagraphFont"/>
    <w:uiPriority w:val="99"/>
    <w:semiHidden/>
    <w:unhideWhenUsed/>
    <w:rsid w:val="00CA78B8"/>
    <w:rPr>
      <w:color w:val="0000FF"/>
      <w:u w:val="single"/>
    </w:rPr>
  </w:style>
  <w:style w:type="paragraph" w:styleId="NormalWeb">
    <w:name w:val="Normal (Web)"/>
    <w:basedOn w:val="Norma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Heading4Char">
    <w:name w:val="Heading 4 Char"/>
    <w:basedOn w:val="DefaultParagraphFont"/>
    <w:link w:val="Heading4"/>
    <w:uiPriority w:val="9"/>
    <w:rsid w:val="00F936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363245181">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xh.cso.uiuc.edu/~carrol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20</Pages>
  <Words>5059</Words>
  <Characters>34912</Characters>
  <Application>Microsoft Office Word</Application>
  <DocSecurity>0</DocSecurity>
  <Lines>290</Lines>
  <Paragraphs>79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Oracle Corporation</Company>
  <LinksUpToDate>false</LinksUpToDate>
  <CharactersWithSpaces>39892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Ákos Holló-Szabó</cp:lastModifiedBy>
  <cp:revision>56</cp:revision>
  <dcterms:created xsi:type="dcterms:W3CDTF">2017-12-05T09:05:00Z</dcterms:created>
  <dcterms:modified xsi:type="dcterms:W3CDTF">2017-12-10T23:07:00Z</dcterms:modified>
</cp:coreProperties>
</file>