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</w:rPr>
        <w:t xml:space="preserve"> </w:t>
      </w:r>
      <w:r>
        <w:rPr>
          <w:rFonts w:hint="default"/>
        </w:rPr>
        <w:t>系统详细设计</w:t>
      </w:r>
    </w:p>
    <w:p>
      <w:pPr>
        <w:rPr>
          <w:rFonts w:hint="default"/>
        </w:rPr>
      </w:pPr>
      <w:r>
        <w:rPr>
          <w:rFonts w:hint="default"/>
        </w:rPr>
        <w:t>1.1总体流程图（后台管理系统结构、用户管理系统结构）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根据系统要求，将系统总体流程如下图所示：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5327650"/>
            <wp:effectExtent l="0" t="0" r="0" b="0"/>
            <wp:docPr id="8" name="图片 8" descr="后台管理系统结构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后台管理系统结构图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5916295"/>
            <wp:effectExtent l="0" t="0" r="0" b="0"/>
            <wp:docPr id="2" name="图片 2" descr="用户管理系统结构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管理系统结构图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1.2数据库设计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1.2.1普通用户、角色、权限数据库设计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4177665"/>
            <wp:effectExtent l="0" t="0" r="9525" b="13335"/>
            <wp:docPr id="13" name="图片 13" descr="WX20191109-21275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X20191109-212757@2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985135"/>
            <wp:effectExtent l="0" t="0" r="0" b="0"/>
            <wp:docPr id="11" name="图片 11" descr="后台管理人员数据库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后台管理人员数据库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1.2.2商品分类及商品数据库设计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1879600"/>
            <wp:effectExtent l="0" t="0" r="13970" b="0"/>
            <wp:docPr id="7" name="图片 7" descr="WX20191107-08433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X20191107-084337@2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1.2.3订单相关数据库设计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3832860"/>
            <wp:effectExtent l="0" t="0" r="15240" b="2540"/>
            <wp:docPr id="36" name="图片 36" descr="WX20191106-163534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WX20191106-163534@2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1.2.4店铺数据库设计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068195"/>
            <wp:effectExtent l="0" t="0" r="9525" b="14605"/>
            <wp:docPr id="10" name="图片 10" descr="WX20191107-095506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X20191107-095506@2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</w:p>
    <w:tbl>
      <w:tblPr>
        <w:tblStyle w:val="3"/>
        <w:tblW w:w="8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1317"/>
        <w:gridCol w:w="1288"/>
        <w:gridCol w:w="1878"/>
        <w:gridCol w:w="2407"/>
      </w:tblGrid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表名</w:t>
            </w:r>
          </w:p>
        </w:tc>
        <w:tc>
          <w:tcPr>
            <w:tcW w:w="68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userId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主键</w:t>
            </w: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自动递增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userName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用户名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sex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(1男2女）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password 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密码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tel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电话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state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状态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(3在职、4离职、5退休）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address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联系地址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registerTime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shd w:val="clear" w:color="auto" w:fill="auto"/>
          <w:tblLayout w:type="fixed"/>
        </w:tblPrEx>
        <w:trPr>
          <w:trHeight w:val="313" w:hRule="atLeast"/>
        </w:trPr>
        <w:tc>
          <w:tcPr>
            <w:tcW w:w="8093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图1.2.1.1 user表</w:t>
            </w:r>
          </w:p>
        </w:tc>
      </w:tr>
    </w:tbl>
    <w:p>
      <w:pPr>
        <w:rPr>
          <w:rFonts w:hint="default"/>
        </w:rPr>
      </w:pPr>
    </w:p>
    <w:tbl>
      <w:tblPr>
        <w:tblStyle w:val="3"/>
        <w:tblW w:w="90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1311"/>
        <w:gridCol w:w="1284"/>
        <w:gridCol w:w="1878"/>
        <w:gridCol w:w="2406"/>
        <w:gridCol w:w="946"/>
      </w:tblGrid>
      <w:tr>
        <w:tblPrEx>
          <w:tblLayout w:type="fixed"/>
        </w:tblPrEx>
        <w:trPr>
          <w:gridAfter w:val="1"/>
          <w:wAfter w:w="946" w:type="dxa"/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687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department</w:t>
            </w:r>
          </w:p>
        </w:tc>
      </w:tr>
      <w:tr>
        <w:tblPrEx>
          <w:tblLayout w:type="fixed"/>
        </w:tblPrEx>
        <w:trPr>
          <w:gridAfter w:val="1"/>
          <w:wAfter w:w="946" w:type="dxa"/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Layout w:type="fixed"/>
        </w:tblPrEx>
        <w:trPr>
          <w:gridAfter w:val="1"/>
          <w:wAfter w:w="946" w:type="dxa"/>
          <w:trHeight w:val="264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depId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主键</w:t>
            </w: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自动递增</w:t>
            </w:r>
          </w:p>
        </w:tc>
      </w:tr>
      <w:tr>
        <w:tblPrEx>
          <w:tblLayout w:type="fixed"/>
        </w:tblPrEx>
        <w:trPr>
          <w:gridAfter w:val="1"/>
          <w:wAfter w:w="946" w:type="dxa"/>
          <w:trHeight w:val="278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depName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tblLayout w:type="fixed"/>
        </w:tblPrEx>
        <w:trPr>
          <w:gridAfter w:val="1"/>
          <w:wAfter w:w="946" w:type="dxa"/>
          <w:trHeight w:val="318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updepId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上级部门ID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946" w:type="dxa"/>
          <w:trHeight w:val="318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updepName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上级部门名称</w:t>
            </w:r>
          </w:p>
        </w:tc>
      </w:tr>
      <w:tr>
        <w:tblPrEx>
          <w:tblLayout w:type="fixed"/>
        </w:tblPrEx>
        <w:trPr>
          <w:gridAfter w:val="1"/>
          <w:wAfter w:w="946" w:type="dxa"/>
          <w:trHeight w:val="318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dep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Describe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部门描述</w:t>
            </w:r>
          </w:p>
        </w:tc>
      </w:tr>
      <w:tr>
        <w:tblPrEx>
          <w:tblLayout w:type="fixed"/>
        </w:tblPrEx>
        <w:trPr>
          <w:gridAfter w:val="1"/>
          <w:wAfter w:w="946" w:type="dxa"/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newDate</w:t>
            </w:r>
            <w:bookmarkEnd w:id="0"/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部门创建时间</w:t>
            </w:r>
          </w:p>
        </w:tc>
      </w:tr>
      <w:tr>
        <w:tblPrEx>
          <w:tblLayout w:type="fixed"/>
        </w:tblPrEx>
        <w:trPr>
          <w:gridAfter w:val="1"/>
          <w:wAfter w:w="946" w:type="dxa"/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closeDate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部门关闭时间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053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图1.2.1.2 department表</w:t>
            </w:r>
          </w:p>
        </w:tc>
      </w:tr>
    </w:tbl>
    <w:p>
      <w:pPr>
        <w:ind w:left="420" w:leftChars="0" w:firstLine="420" w:firstLineChars="0"/>
        <w:rPr>
          <w:rFonts w:hint="default"/>
        </w:rPr>
      </w:pPr>
    </w:p>
    <w:tbl>
      <w:tblPr>
        <w:tblStyle w:val="3"/>
        <w:tblW w:w="8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1317"/>
        <w:gridCol w:w="1288"/>
        <w:gridCol w:w="1878"/>
        <w:gridCol w:w="2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表名</w:t>
            </w:r>
          </w:p>
        </w:tc>
        <w:tc>
          <w:tcPr>
            <w:tcW w:w="68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  <w:t>adminstrator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userId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主键</w:t>
            </w: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自动递增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userName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sex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password 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tel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state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状态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(在职、离职、退休）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address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depId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部门ID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depName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部门名称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registerTime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8093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图1.2.1.1 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adminstrator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</w:t>
            </w:r>
          </w:p>
        </w:tc>
      </w:tr>
    </w:tbl>
    <w:p>
      <w:pPr>
        <w:ind w:left="420" w:leftChars="0" w:firstLine="420" w:firstLineChars="0"/>
        <w:rPr>
          <w:rFonts w:hint="default"/>
        </w:rPr>
      </w:pPr>
    </w:p>
    <w:tbl>
      <w:tblPr>
        <w:tblStyle w:val="3"/>
        <w:tblW w:w="8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987"/>
        <w:gridCol w:w="311"/>
        <w:gridCol w:w="699"/>
        <w:gridCol w:w="584"/>
        <w:gridCol w:w="595"/>
        <w:gridCol w:w="1297"/>
        <w:gridCol w:w="2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69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category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1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2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cid</w:t>
            </w:r>
          </w:p>
        </w:tc>
        <w:tc>
          <w:tcPr>
            <w:tcW w:w="1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2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主键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商品类别ID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cpid</w:t>
            </w:r>
          </w:p>
        </w:tc>
        <w:tc>
          <w:tcPr>
            <w:tcW w:w="1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2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商品类别父类ID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cname</w:t>
            </w:r>
          </w:p>
        </w:tc>
        <w:tc>
          <w:tcPr>
            <w:tcW w:w="1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2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商品类别名称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describe</w:t>
            </w:r>
          </w:p>
        </w:tc>
        <w:tc>
          <w:tcPr>
            <w:tcW w:w="1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2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商品类别描述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81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图1.2.2.1 category表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69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product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proId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主键</w:t>
            </w: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商品类别ID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cpid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商品类别父类ID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proName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states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状态（待发货、发货中、已发货、已收货）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orig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float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成本价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quantity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float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商品库存，有销量自动减销量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picture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describe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intime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date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入库时间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outtime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date</w:t>
            </w:r>
          </w:p>
        </w:tc>
        <w:tc>
          <w:tcPr>
            <w:tcW w:w="10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出库时间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81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图1.2.2.2 product表</w:t>
            </w:r>
          </w:p>
        </w:tc>
      </w:tr>
    </w:tbl>
    <w:p>
      <w:pPr>
        <w:ind w:left="420" w:leftChars="0" w:firstLine="420" w:firstLineChars="0"/>
        <w:rPr>
          <w:rFonts w:hint="default"/>
        </w:rPr>
      </w:pPr>
    </w:p>
    <w:tbl>
      <w:tblPr>
        <w:tblStyle w:val="3"/>
        <w:tblW w:w="8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987"/>
        <w:gridCol w:w="1010"/>
        <w:gridCol w:w="1179"/>
        <w:gridCol w:w="3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69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logistics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logId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主键</w:t>
            </w: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物流ID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logName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物流公司名称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price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float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运费单价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amount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float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8188" w:type="dxa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图1.2.3.1 logistics表</w:t>
            </w:r>
          </w:p>
        </w:tc>
      </w:tr>
    </w:tbl>
    <w:p>
      <w:pPr>
        <w:ind w:left="420" w:leftChars="0" w:firstLine="420" w:firstLineChars="0"/>
        <w:rPr>
          <w:rFonts w:hint="default"/>
        </w:rPr>
      </w:pPr>
    </w:p>
    <w:tbl>
      <w:tblPr>
        <w:tblStyle w:val="3"/>
        <w:tblW w:w="8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987"/>
        <w:gridCol w:w="1010"/>
        <w:gridCol w:w="1179"/>
        <w:gridCol w:w="3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69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orderId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主键</w:t>
            </w: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userId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userName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tel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proId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proName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payNo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支付编码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orderstate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订单状态（待发货、发货中、已发货）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assessstate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评价状态（好评、中评、差评）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price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float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销售价格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scale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float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logName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物流公司名称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service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售后服务（退款、退货、换货）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transtime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date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交易时间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818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图1.2.3.2 order表</w:t>
            </w:r>
          </w:p>
        </w:tc>
      </w:tr>
    </w:tbl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tbl>
      <w:tblPr>
        <w:tblStyle w:val="3"/>
        <w:tblW w:w="8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1298"/>
        <w:gridCol w:w="1283"/>
        <w:gridCol w:w="1892"/>
        <w:gridCol w:w="2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69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cut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cid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主键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商铺类别ID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cpid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商铺类别父类ID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cname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商铺类别名称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describe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商铺类别描述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818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图1.2.4.1 cut表</w:t>
            </w:r>
          </w:p>
        </w:tc>
      </w:tr>
    </w:tbl>
    <w:p>
      <w:pPr>
        <w:ind w:left="420" w:leftChars="0" w:firstLine="420" w:firstLineChars="0"/>
        <w:rPr>
          <w:rFonts w:hint="default"/>
        </w:rPr>
      </w:pPr>
    </w:p>
    <w:tbl>
      <w:tblPr>
        <w:tblStyle w:val="3"/>
        <w:tblW w:w="8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987"/>
        <w:gridCol w:w="1010"/>
        <w:gridCol w:w="1179"/>
        <w:gridCol w:w="3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表名</w:t>
            </w:r>
          </w:p>
        </w:tc>
        <w:tc>
          <w:tcPr>
            <w:tcW w:w="69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shop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字段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空/非空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shopId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主键</w:t>
            </w: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shopName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商铺店名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cname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商铺类型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seat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坐标（**省**市）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address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tel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state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int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店铺状态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describe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varchar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店铺描述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addtime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date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非空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店铺新增时间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updatetime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date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</w:p>
        </w:tc>
        <w:tc>
          <w:tcPr>
            <w:tcW w:w="3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店铺更新时间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8188" w:type="dxa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图1.2.4.2 shop表</w:t>
            </w:r>
          </w:p>
        </w:tc>
      </w:tr>
    </w:tbl>
    <w:p>
      <w:pPr>
        <w:ind w:left="420"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81F0"/>
    <w:rsid w:val="777DF4CB"/>
    <w:rsid w:val="7E2B178E"/>
    <w:rsid w:val="ABB65629"/>
    <w:rsid w:val="B6FB25E8"/>
    <w:rsid w:val="BE9F1ABE"/>
    <w:rsid w:val="FE7F8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2019-11-06T02:02:00Z</dcterms:created>
  <dc:creator>stone</dc:creator>
  <cp:lastModifiedBy>stone</cp:lastModifiedBy>
  <dcterms:modified xsi:type="dcterms:W3CDTF">2019-11-14T10:11:53Z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