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DCB32" w14:textId="77777777" w:rsidR="002110F3" w:rsidRDefault="00C76B35" w:rsidP="008C33F7">
      <w:pPr>
        <w:spacing w:after="0" w:line="360" w:lineRule="auto"/>
        <w:jc w:val="center"/>
        <w:rPr>
          <w:b/>
        </w:rPr>
      </w:pPr>
      <w:r>
        <w:rPr>
          <w:b/>
        </w:rPr>
        <w:t xml:space="preserve">TASTY CHICKEN </w:t>
      </w:r>
    </w:p>
    <w:p w14:paraId="7407DF0B" w14:textId="2E54BEAA" w:rsidR="002110F3" w:rsidRDefault="002110F3" w:rsidP="002110F3">
      <w:pPr>
        <w:spacing w:after="0" w:line="360" w:lineRule="auto"/>
        <w:ind w:firstLine="720"/>
      </w:pPr>
      <w:r w:rsidRPr="002110F3">
        <w:t>We at Tasty Chicken, are a new, quick-serve, restaurant featuring American, antibiotic-free chicken, brined for 24 hours using a special recipe sure to have you craving for more. Food is prepared in a clean, sanitized kitchen and can be shown to our customers upon request at any time.</w:t>
      </w:r>
    </w:p>
    <w:p w14:paraId="455073C7" w14:textId="2C71D883" w:rsidR="002110F3" w:rsidRDefault="002110F3" w:rsidP="002110F3">
      <w:pPr>
        <w:spacing w:after="0" w:line="360" w:lineRule="auto"/>
      </w:pPr>
      <w:r w:rsidRPr="002110F3">
        <w:t>About Us</w:t>
      </w:r>
    </w:p>
    <w:p w14:paraId="2615EAA5" w14:textId="77777777" w:rsidR="002110F3" w:rsidRDefault="002110F3" w:rsidP="002110F3">
      <w:pPr>
        <w:spacing w:after="0" w:line="360" w:lineRule="auto"/>
        <w:ind w:firstLine="720"/>
      </w:pPr>
      <w:r w:rsidRPr="002110F3">
        <w:t>Our goal is to tie the knot between classic Mediterranean comfort food with a casual approach to your favorite American dishes. We at Tasty Chicken, are a new, quick-serve, restaurant featuring American, antibiotic-free chicken, brined for 24 hours using a special recipe sure to have you craving for more.</w:t>
      </w:r>
    </w:p>
    <w:p w14:paraId="042357CD" w14:textId="31D794F5" w:rsidR="002110F3" w:rsidRPr="002110F3" w:rsidRDefault="002110F3" w:rsidP="002110F3">
      <w:pPr>
        <w:spacing w:after="0" w:line="360" w:lineRule="auto"/>
        <w:ind w:firstLine="720"/>
      </w:pPr>
      <w:r w:rsidRPr="002110F3">
        <w:t>We use </w:t>
      </w:r>
      <w:r w:rsidRPr="002110F3">
        <w:rPr>
          <w:b/>
          <w:bCs/>
        </w:rPr>
        <w:t>fresh</w:t>
      </w:r>
      <w:r w:rsidRPr="002110F3">
        <w:t>, premium ingredients every day to ensure we serve the highest quality of food to our customers</w:t>
      </w:r>
    </w:p>
    <w:p w14:paraId="0BB7E9AD" w14:textId="5AC9351F" w:rsidR="008C33F7" w:rsidRDefault="00C76B35" w:rsidP="008C33F7">
      <w:pPr>
        <w:spacing w:after="0" w:line="360" w:lineRule="auto"/>
        <w:jc w:val="center"/>
      </w:pPr>
      <w:r>
        <w:rPr>
          <w:b/>
        </w:rPr>
        <w:t>RESTAURANTS</w:t>
      </w:r>
    </w:p>
    <w:p w14:paraId="10F82844" w14:textId="1E1A91DF" w:rsidR="00C76B35" w:rsidRDefault="00C76B35" w:rsidP="008C33F7">
      <w:pPr>
        <w:spacing w:after="0" w:line="360" w:lineRule="auto"/>
      </w:pPr>
      <w:r>
        <w:t>Cotton Heights Location 332 Magnolia Boul</w:t>
      </w:r>
      <w:r w:rsidR="002110F3">
        <w:t>e</w:t>
      </w:r>
      <w:r>
        <w:t>vard, Seattle, Washington, 98012</w:t>
      </w:r>
    </w:p>
    <w:p w14:paraId="1B2D63F0" w14:textId="7C5ACF3B" w:rsidR="00C76B35" w:rsidRDefault="00C76B35" w:rsidP="008C33F7">
      <w:pPr>
        <w:spacing w:after="0" w:line="360" w:lineRule="auto"/>
      </w:pPr>
      <w:r>
        <w:t>Abbot Lane Location 7334 Rainier Avenue, Seattle, Washington, 98199</w:t>
      </w:r>
    </w:p>
    <w:p w14:paraId="0A18AD82" w14:textId="77777777" w:rsidR="00405D17" w:rsidRDefault="00405D17" w:rsidP="00405D17">
      <w:pPr>
        <w:spacing w:after="0" w:line="360" w:lineRule="auto"/>
      </w:pPr>
      <w:proofErr w:type="spellStart"/>
      <w:r>
        <w:t>Griffy</w:t>
      </w:r>
      <w:proofErr w:type="spellEnd"/>
      <w:r>
        <w:t xml:space="preserve"> Way Location 1022N 2100S, Seattle, Washington, 98102</w:t>
      </w:r>
    </w:p>
    <w:p w14:paraId="129C901A" w14:textId="77777777" w:rsidR="00405D17" w:rsidRDefault="00405D17" w:rsidP="00405D17">
      <w:pPr>
        <w:spacing w:after="0" w:line="360" w:lineRule="auto"/>
      </w:pPr>
      <w:r>
        <w:t>Rosewood Location 123 W 2</w:t>
      </w:r>
      <w:r w:rsidRPr="00C76B35">
        <w:rPr>
          <w:vertAlign w:val="superscript"/>
        </w:rPr>
        <w:t>nd</w:t>
      </w:r>
      <w:r>
        <w:t xml:space="preserve"> S, Seattle, Washington 98082</w:t>
      </w:r>
    </w:p>
    <w:p w14:paraId="375FC09C" w14:textId="42CD059E" w:rsidR="00C76B35" w:rsidRDefault="00C76B35" w:rsidP="008C33F7">
      <w:pPr>
        <w:spacing w:after="0" w:line="360" w:lineRule="auto"/>
      </w:pPr>
      <w:r>
        <w:t>Winchester Location 119 Southeast Helena Way, Seattle, Washington, 98302</w:t>
      </w:r>
    </w:p>
    <w:p w14:paraId="186F7323" w14:textId="77777777" w:rsidR="008C33F7" w:rsidRDefault="008C33F7" w:rsidP="008C33F7">
      <w:pPr>
        <w:spacing w:after="0" w:line="240" w:lineRule="auto"/>
        <w:rPr>
          <w:b/>
        </w:rPr>
      </w:pPr>
    </w:p>
    <w:p w14:paraId="06A0D48B" w14:textId="77777777" w:rsidR="008C33F7" w:rsidRDefault="008C33F7" w:rsidP="008C33F7">
      <w:pPr>
        <w:spacing w:after="0" w:line="240" w:lineRule="auto"/>
        <w:jc w:val="center"/>
        <w:rPr>
          <w:b/>
        </w:rPr>
      </w:pPr>
      <w:r>
        <w:rPr>
          <w:b/>
        </w:rPr>
        <w:t>EXECUTIVE TEAM</w:t>
      </w:r>
    </w:p>
    <w:p w14:paraId="63068F44" w14:textId="77777777" w:rsidR="008C23FA" w:rsidRDefault="008C23FA" w:rsidP="008C33F7">
      <w:pPr>
        <w:spacing w:after="0" w:line="240" w:lineRule="auto"/>
        <w:jc w:val="center"/>
      </w:pPr>
    </w:p>
    <w:p w14:paraId="0D9AF2EB" w14:textId="77777777" w:rsidR="00C76B35" w:rsidRDefault="00C76B35" w:rsidP="008C33F7">
      <w:pPr>
        <w:tabs>
          <w:tab w:val="left" w:pos="1440"/>
          <w:tab w:val="left" w:pos="4410"/>
          <w:tab w:val="left" w:pos="7290"/>
        </w:tabs>
        <w:spacing w:after="0" w:line="240" w:lineRule="auto"/>
        <w:rPr>
          <w:b/>
        </w:rPr>
      </w:pPr>
      <w:r w:rsidRPr="0013294F">
        <w:rPr>
          <w:b/>
        </w:rPr>
        <w:tab/>
        <w:t>Name</w:t>
      </w:r>
      <w:r w:rsidRPr="0013294F">
        <w:rPr>
          <w:b/>
        </w:rPr>
        <w:tab/>
        <w:t>Title</w:t>
      </w:r>
      <w:r w:rsidRPr="0013294F">
        <w:rPr>
          <w:b/>
        </w:rPr>
        <w:tab/>
        <w:t>Ext.</w:t>
      </w:r>
    </w:p>
    <w:p w14:paraId="0C65C9FC" w14:textId="39C0B6EF" w:rsidR="00C76B35" w:rsidRDefault="00C76B35" w:rsidP="008C33F7">
      <w:pPr>
        <w:tabs>
          <w:tab w:val="left" w:pos="1440"/>
          <w:tab w:val="left" w:pos="4410"/>
          <w:tab w:val="left" w:pos="7290"/>
        </w:tabs>
        <w:spacing w:after="0" w:line="240" w:lineRule="auto"/>
      </w:pPr>
      <w:r>
        <w:tab/>
        <w:t xml:space="preserve">Peter </w:t>
      </w:r>
      <w:proofErr w:type="spellStart"/>
      <w:r>
        <w:t>Blarer</w:t>
      </w:r>
      <w:proofErr w:type="spellEnd"/>
      <w:r>
        <w:tab/>
        <w:t>Vice Pres</w:t>
      </w:r>
      <w:r w:rsidR="002110F3">
        <w:t>i</w:t>
      </w:r>
      <w:r>
        <w:t>dent</w:t>
      </w:r>
      <w:r>
        <w:tab/>
        <w:t>1897</w:t>
      </w:r>
    </w:p>
    <w:p w14:paraId="74C5560F" w14:textId="1F0DC1DC" w:rsidR="00405D17" w:rsidRDefault="00405D17" w:rsidP="00405D17">
      <w:pPr>
        <w:tabs>
          <w:tab w:val="left" w:pos="1440"/>
          <w:tab w:val="left" w:pos="4410"/>
          <w:tab w:val="left" w:pos="7290"/>
        </w:tabs>
        <w:spacing w:after="0" w:line="240" w:lineRule="auto"/>
      </w:pPr>
      <w:r>
        <w:tab/>
        <w:t xml:space="preserve">Ted </w:t>
      </w:r>
      <w:proofErr w:type="spellStart"/>
      <w:r>
        <w:t>Dancin</w:t>
      </w:r>
      <w:proofErr w:type="spellEnd"/>
      <w:r>
        <w:tab/>
        <w:t>Vice Pres</w:t>
      </w:r>
      <w:r>
        <w:t>i</w:t>
      </w:r>
      <w:r>
        <w:t>dent</w:t>
      </w:r>
      <w:r>
        <w:tab/>
        <w:t>2039</w:t>
      </w:r>
    </w:p>
    <w:p w14:paraId="38028D42" w14:textId="3136CBBD" w:rsidR="00C76B35" w:rsidRDefault="00C76B35" w:rsidP="008C33F7">
      <w:pPr>
        <w:tabs>
          <w:tab w:val="left" w:pos="1440"/>
          <w:tab w:val="left" w:pos="4410"/>
          <w:tab w:val="left" w:pos="7290"/>
        </w:tabs>
        <w:spacing w:after="0" w:line="240" w:lineRule="auto"/>
      </w:pPr>
      <w:r>
        <w:tab/>
        <w:t>Melanie Davis</w:t>
      </w:r>
      <w:r>
        <w:tab/>
        <w:t>Vice Pres</w:t>
      </w:r>
      <w:r w:rsidR="002110F3">
        <w:t>i</w:t>
      </w:r>
      <w:r>
        <w:t>dent</w:t>
      </w:r>
      <w:r>
        <w:tab/>
        <w:t>1024</w:t>
      </w:r>
    </w:p>
    <w:p w14:paraId="6DA350F0" w14:textId="77777777" w:rsidR="00405D17" w:rsidRDefault="00405D17" w:rsidP="00405D17">
      <w:pPr>
        <w:tabs>
          <w:tab w:val="left" w:pos="1440"/>
          <w:tab w:val="left" w:pos="4410"/>
          <w:tab w:val="left" w:pos="7290"/>
        </w:tabs>
        <w:spacing w:after="0" w:line="240" w:lineRule="auto"/>
      </w:pPr>
      <w:r>
        <w:tab/>
        <w:t>Lisa Giles</w:t>
      </w:r>
      <w:r>
        <w:tab/>
        <w:t>Director</w:t>
      </w:r>
      <w:r>
        <w:tab/>
        <w:t>2964</w:t>
      </w:r>
    </w:p>
    <w:p w14:paraId="17E7B85B" w14:textId="77777777" w:rsidR="00405D17" w:rsidRDefault="00405D17" w:rsidP="00405D17">
      <w:pPr>
        <w:tabs>
          <w:tab w:val="left" w:pos="1440"/>
          <w:tab w:val="left" w:pos="4410"/>
          <w:tab w:val="left" w:pos="7290"/>
        </w:tabs>
        <w:spacing w:after="0" w:line="240" w:lineRule="auto"/>
      </w:pPr>
      <w:r>
        <w:tab/>
        <w:t>Mike Johnson</w:t>
      </w:r>
      <w:r>
        <w:tab/>
        <w:t>Director</w:t>
      </w:r>
      <w:r>
        <w:tab/>
        <w:t>3244</w:t>
      </w:r>
    </w:p>
    <w:p w14:paraId="7ED61190" w14:textId="77777777" w:rsidR="00405D17" w:rsidRDefault="00405D17" w:rsidP="00405D17">
      <w:pPr>
        <w:tabs>
          <w:tab w:val="left" w:pos="1440"/>
          <w:tab w:val="left" w:pos="4410"/>
          <w:tab w:val="left" w:pos="7290"/>
        </w:tabs>
        <w:spacing w:after="0" w:line="240" w:lineRule="auto"/>
      </w:pPr>
      <w:r>
        <w:rPr>
          <w:b/>
        </w:rPr>
        <w:tab/>
      </w:r>
      <w:r>
        <w:t>Chad</w:t>
      </w:r>
      <w:r>
        <w:rPr>
          <w:b/>
        </w:rPr>
        <w:t xml:space="preserve"> </w:t>
      </w:r>
      <w:r>
        <w:t>Lewis</w:t>
      </w:r>
      <w:r>
        <w:tab/>
        <w:t>President</w:t>
      </w:r>
      <w:r>
        <w:tab/>
        <w:t>2215</w:t>
      </w:r>
    </w:p>
    <w:p w14:paraId="69488B1D" w14:textId="6DD2E518" w:rsidR="00405D17" w:rsidRDefault="00405D17" w:rsidP="00405D17">
      <w:pPr>
        <w:tabs>
          <w:tab w:val="left" w:pos="1440"/>
          <w:tab w:val="left" w:pos="4410"/>
          <w:tab w:val="left" w:pos="7290"/>
        </w:tabs>
        <w:spacing w:after="0" w:line="240" w:lineRule="auto"/>
      </w:pPr>
      <w:r>
        <w:tab/>
        <w:t>Bobby Ricks</w:t>
      </w:r>
      <w:r>
        <w:tab/>
        <w:t>Vice Pres</w:t>
      </w:r>
      <w:r>
        <w:t>i</w:t>
      </w:r>
      <w:r>
        <w:t>dent</w:t>
      </w:r>
      <w:r>
        <w:tab/>
        <w:t>2219</w:t>
      </w:r>
    </w:p>
    <w:p w14:paraId="54F1E61B" w14:textId="3C6CC1EF" w:rsidR="00C76B35" w:rsidRDefault="00C76B35" w:rsidP="008C33F7">
      <w:pPr>
        <w:tabs>
          <w:tab w:val="left" w:pos="1440"/>
          <w:tab w:val="left" w:pos="4410"/>
          <w:tab w:val="left" w:pos="7290"/>
        </w:tabs>
        <w:spacing w:after="0" w:line="240" w:lineRule="auto"/>
      </w:pPr>
      <w:r>
        <w:tab/>
        <w:t xml:space="preserve">Kristin </w:t>
      </w:r>
      <w:proofErr w:type="spellStart"/>
      <w:r>
        <w:t>Porzio</w:t>
      </w:r>
      <w:proofErr w:type="spellEnd"/>
      <w:r>
        <w:tab/>
        <w:t>Director</w:t>
      </w:r>
      <w:r>
        <w:tab/>
        <w:t>3452</w:t>
      </w:r>
    </w:p>
    <w:p w14:paraId="62837877" w14:textId="31433AB8" w:rsidR="00C76B35" w:rsidRDefault="00C76B35" w:rsidP="008C33F7">
      <w:pPr>
        <w:tabs>
          <w:tab w:val="left" w:pos="1440"/>
          <w:tab w:val="left" w:pos="4410"/>
          <w:tab w:val="left" w:pos="7290"/>
        </w:tabs>
        <w:spacing w:after="0" w:line="240" w:lineRule="auto"/>
      </w:pPr>
      <w:r>
        <w:tab/>
        <w:t xml:space="preserve">Pat </w:t>
      </w:r>
      <w:proofErr w:type="spellStart"/>
      <w:r>
        <w:t>Serry</w:t>
      </w:r>
      <w:proofErr w:type="spellEnd"/>
      <w:r>
        <w:tab/>
        <w:t>Director</w:t>
      </w:r>
      <w:r>
        <w:tab/>
        <w:t>3154</w:t>
      </w:r>
    </w:p>
    <w:p w14:paraId="766E93AE" w14:textId="77777777" w:rsidR="008C33F7" w:rsidRDefault="008C33F7" w:rsidP="008C33F7">
      <w:pPr>
        <w:tabs>
          <w:tab w:val="left" w:pos="1440"/>
          <w:tab w:val="left" w:pos="4140"/>
          <w:tab w:val="left" w:pos="7020"/>
        </w:tabs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747"/>
        <w:gridCol w:w="2123"/>
      </w:tblGrid>
      <w:tr w:rsidR="00C76B35" w:rsidRPr="0013294F" w14:paraId="7E42358A" w14:textId="77777777" w:rsidTr="00C76B35">
        <w:trPr>
          <w:jc w:val="center"/>
        </w:trPr>
        <w:tc>
          <w:tcPr>
            <w:tcW w:w="1705" w:type="dxa"/>
          </w:tcPr>
          <w:p w14:paraId="4A109CD1" w14:textId="206D1F44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Restaurant </w:t>
            </w:r>
            <w:r w:rsidR="008D563A">
              <w:rPr>
                <w:b/>
              </w:rPr>
              <w:t>L</w:t>
            </w:r>
            <w:r>
              <w:rPr>
                <w:b/>
              </w:rPr>
              <w:t>ocation</w:t>
            </w:r>
            <w:r w:rsidR="008D563A">
              <w:rPr>
                <w:b/>
              </w:rPr>
              <w:t>s</w:t>
            </w:r>
          </w:p>
        </w:tc>
        <w:tc>
          <w:tcPr>
            <w:tcW w:w="1747" w:type="dxa"/>
          </w:tcPr>
          <w:p w14:paraId="7A5CDAC2" w14:textId="426BFD32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  <w:rPr>
                <w:b/>
              </w:rPr>
            </w:pPr>
            <w:r w:rsidRPr="0013294F">
              <w:rPr>
                <w:b/>
              </w:rPr>
              <w:t xml:space="preserve">First </w:t>
            </w:r>
            <w:r>
              <w:rPr>
                <w:b/>
              </w:rPr>
              <w:t xml:space="preserve">Quarter </w:t>
            </w:r>
            <w:r w:rsidRPr="0013294F">
              <w:rPr>
                <w:b/>
              </w:rPr>
              <w:t>Expenses</w:t>
            </w:r>
          </w:p>
        </w:tc>
        <w:tc>
          <w:tcPr>
            <w:tcW w:w="2123" w:type="dxa"/>
          </w:tcPr>
          <w:p w14:paraId="574146B3" w14:textId="005D66D1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  <w:rPr>
                <w:b/>
              </w:rPr>
            </w:pPr>
            <w:r w:rsidRPr="0013294F">
              <w:rPr>
                <w:b/>
              </w:rPr>
              <w:t xml:space="preserve">Second </w:t>
            </w:r>
            <w:r>
              <w:rPr>
                <w:b/>
              </w:rPr>
              <w:t>Quarter</w:t>
            </w:r>
            <w:r w:rsidRPr="0013294F">
              <w:rPr>
                <w:b/>
              </w:rPr>
              <w:t xml:space="preserve"> Expenses</w:t>
            </w:r>
          </w:p>
        </w:tc>
      </w:tr>
      <w:tr w:rsidR="00C76B35" w14:paraId="7C13E315" w14:textId="77777777" w:rsidTr="00C76B35">
        <w:trPr>
          <w:jc w:val="center"/>
        </w:trPr>
        <w:tc>
          <w:tcPr>
            <w:tcW w:w="1705" w:type="dxa"/>
          </w:tcPr>
          <w:p w14:paraId="4D0CDA48" w14:textId="3408ADA9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</w:pPr>
            <w:r>
              <w:t>Abbot Lane</w:t>
            </w:r>
          </w:p>
        </w:tc>
        <w:tc>
          <w:tcPr>
            <w:tcW w:w="1747" w:type="dxa"/>
          </w:tcPr>
          <w:p w14:paraId="011ECC69" w14:textId="146F03EA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63</w:t>
            </w:r>
            <w:r>
              <w:t>0,610</w:t>
            </w:r>
          </w:p>
        </w:tc>
        <w:tc>
          <w:tcPr>
            <w:tcW w:w="2123" w:type="dxa"/>
          </w:tcPr>
          <w:p w14:paraId="159479DD" w14:textId="6A171B12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4</w:t>
            </w:r>
            <w:r>
              <w:t>33,875</w:t>
            </w:r>
          </w:p>
        </w:tc>
      </w:tr>
      <w:tr w:rsidR="00C76B35" w14:paraId="1E355673" w14:textId="77777777" w:rsidTr="00C76B35">
        <w:trPr>
          <w:jc w:val="center"/>
        </w:trPr>
        <w:tc>
          <w:tcPr>
            <w:tcW w:w="1705" w:type="dxa"/>
          </w:tcPr>
          <w:p w14:paraId="21FB9321" w14:textId="022ECF8C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</w:pPr>
            <w:r>
              <w:t>Rosewood</w:t>
            </w:r>
          </w:p>
        </w:tc>
        <w:tc>
          <w:tcPr>
            <w:tcW w:w="1747" w:type="dxa"/>
          </w:tcPr>
          <w:p w14:paraId="4B4829D6" w14:textId="2DAE78D6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51</w:t>
            </w:r>
            <w:r>
              <w:t>2,450</w:t>
            </w:r>
          </w:p>
        </w:tc>
        <w:tc>
          <w:tcPr>
            <w:tcW w:w="2123" w:type="dxa"/>
          </w:tcPr>
          <w:p w14:paraId="2A79D035" w14:textId="6A417EBE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3</w:t>
            </w:r>
            <w:r>
              <w:t>23,440</w:t>
            </w:r>
          </w:p>
        </w:tc>
      </w:tr>
      <w:tr w:rsidR="00C76B35" w14:paraId="55990C49" w14:textId="77777777" w:rsidTr="00C76B35">
        <w:trPr>
          <w:jc w:val="center"/>
        </w:trPr>
        <w:tc>
          <w:tcPr>
            <w:tcW w:w="1705" w:type="dxa"/>
          </w:tcPr>
          <w:p w14:paraId="7F424168" w14:textId="7A3B8350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</w:pPr>
            <w:r>
              <w:t>Cotton Heights</w:t>
            </w:r>
          </w:p>
        </w:tc>
        <w:tc>
          <w:tcPr>
            <w:tcW w:w="1747" w:type="dxa"/>
          </w:tcPr>
          <w:p w14:paraId="2BD4257F" w14:textId="0FCB6734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34</w:t>
            </w:r>
            <w:r>
              <w:t>5,600</w:t>
            </w:r>
          </w:p>
        </w:tc>
        <w:tc>
          <w:tcPr>
            <w:tcW w:w="2123" w:type="dxa"/>
          </w:tcPr>
          <w:p w14:paraId="04AF5694" w14:textId="10411E53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2</w:t>
            </w:r>
            <w:r>
              <w:t>10,370</w:t>
            </w:r>
          </w:p>
        </w:tc>
      </w:tr>
      <w:tr w:rsidR="00C76B35" w14:paraId="67B3E9F5" w14:textId="77777777" w:rsidTr="00C76B35">
        <w:trPr>
          <w:jc w:val="center"/>
        </w:trPr>
        <w:tc>
          <w:tcPr>
            <w:tcW w:w="1705" w:type="dxa"/>
          </w:tcPr>
          <w:p w14:paraId="6B791FEA" w14:textId="2F82DF67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</w:pPr>
            <w:r>
              <w:t>Winchester</w:t>
            </w:r>
          </w:p>
        </w:tc>
        <w:tc>
          <w:tcPr>
            <w:tcW w:w="1747" w:type="dxa"/>
          </w:tcPr>
          <w:p w14:paraId="20CA3438" w14:textId="617C5EF3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386</w:t>
            </w:r>
            <w:r>
              <w:t>,320</w:t>
            </w:r>
          </w:p>
        </w:tc>
        <w:tc>
          <w:tcPr>
            <w:tcW w:w="2123" w:type="dxa"/>
          </w:tcPr>
          <w:p w14:paraId="08420484" w14:textId="011559E9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2</w:t>
            </w:r>
            <w:r>
              <w:t>10,545</w:t>
            </w:r>
          </w:p>
        </w:tc>
      </w:tr>
      <w:tr w:rsidR="00C76B35" w14:paraId="40729FA4" w14:textId="77777777" w:rsidTr="00C76B35">
        <w:trPr>
          <w:jc w:val="center"/>
        </w:trPr>
        <w:tc>
          <w:tcPr>
            <w:tcW w:w="1705" w:type="dxa"/>
          </w:tcPr>
          <w:p w14:paraId="7C234A12" w14:textId="70E51C4C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</w:pPr>
            <w:proofErr w:type="spellStart"/>
            <w:r>
              <w:t>Griffy</w:t>
            </w:r>
            <w:proofErr w:type="spellEnd"/>
            <w:r>
              <w:t xml:space="preserve"> Way</w:t>
            </w:r>
          </w:p>
        </w:tc>
        <w:tc>
          <w:tcPr>
            <w:tcW w:w="1747" w:type="dxa"/>
          </w:tcPr>
          <w:p w14:paraId="70DD8E38" w14:textId="70502712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109</w:t>
            </w:r>
            <w:r>
              <w:t>,525</w:t>
            </w:r>
          </w:p>
        </w:tc>
        <w:tc>
          <w:tcPr>
            <w:tcW w:w="2123" w:type="dxa"/>
          </w:tcPr>
          <w:p w14:paraId="7EA5F9F1" w14:textId="349046FC" w:rsidR="00C76B35" w:rsidRDefault="00C76B35" w:rsidP="008C33F7">
            <w:pPr>
              <w:tabs>
                <w:tab w:val="left" w:pos="1440"/>
                <w:tab w:val="left" w:pos="4140"/>
                <w:tab w:val="left" w:pos="7020"/>
              </w:tabs>
              <w:spacing w:after="0" w:line="240" w:lineRule="auto"/>
              <w:jc w:val="center"/>
            </w:pPr>
            <w:r>
              <w:t>$</w:t>
            </w:r>
            <w:r w:rsidR="0076762B">
              <w:t>1</w:t>
            </w:r>
            <w:r>
              <w:t>05,330</w:t>
            </w:r>
          </w:p>
        </w:tc>
      </w:tr>
    </w:tbl>
    <w:p w14:paraId="22AFCDEC" w14:textId="77777777" w:rsidR="002110F3" w:rsidRDefault="002110F3" w:rsidP="008C33F7">
      <w:pPr>
        <w:spacing w:after="0" w:line="240" w:lineRule="auto"/>
      </w:pPr>
    </w:p>
    <w:p w14:paraId="738B3B11" w14:textId="6BF7F646" w:rsidR="00715F00" w:rsidRDefault="002110F3" w:rsidP="008C33F7">
      <w:pPr>
        <w:spacing w:after="0" w:line="240" w:lineRule="auto"/>
      </w:pPr>
      <w:r>
        <w:t xml:space="preserve">Information taken from Tasty Chicken’s website April 2020: </w:t>
      </w:r>
      <w:hyperlink r:id="rId5" w:history="1">
        <w:r>
          <w:rPr>
            <w:rStyle w:val="Hyperlink"/>
          </w:rPr>
          <w:t>https://tastychickenla.com/</w:t>
        </w:r>
      </w:hyperlink>
    </w:p>
    <w:sectPr w:rsidR="00715F00" w:rsidSect="002110F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3F7"/>
    <w:rsid w:val="00085BDB"/>
    <w:rsid w:val="002110F3"/>
    <w:rsid w:val="00216456"/>
    <w:rsid w:val="00250C0F"/>
    <w:rsid w:val="00383A2B"/>
    <w:rsid w:val="003A50DC"/>
    <w:rsid w:val="00405D17"/>
    <w:rsid w:val="00407460"/>
    <w:rsid w:val="00715F00"/>
    <w:rsid w:val="007326DB"/>
    <w:rsid w:val="0076762B"/>
    <w:rsid w:val="008C23FA"/>
    <w:rsid w:val="008C33F7"/>
    <w:rsid w:val="008D563A"/>
    <w:rsid w:val="009E3036"/>
    <w:rsid w:val="00A6683F"/>
    <w:rsid w:val="00A845E2"/>
    <w:rsid w:val="00BC54C1"/>
    <w:rsid w:val="00BD0FA3"/>
    <w:rsid w:val="00C76B35"/>
    <w:rsid w:val="00D91D66"/>
    <w:rsid w:val="00E25B10"/>
    <w:rsid w:val="00EB3857"/>
    <w:rsid w:val="00F10B46"/>
    <w:rsid w:val="00FB50F9"/>
    <w:rsid w:val="00FC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5D67"/>
  <w15:chartTrackingRefBased/>
  <w15:docId w15:val="{C818C395-6430-46E1-8434-6C6DDA48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3F7"/>
    <w:pPr>
      <w:spacing w:after="200" w:line="276" w:lineRule="auto"/>
    </w:pPr>
    <w:rPr>
      <w:rFonts w:cstheme="minorHAnsi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B4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B4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B4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B46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B46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B46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B46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B46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B46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B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B4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B4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B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B4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B4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B4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B4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B4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B46"/>
    <w:pPr>
      <w:spacing w:line="240" w:lineRule="auto"/>
    </w:pPr>
    <w:rPr>
      <w:rFonts w:cstheme="minorBidi"/>
      <w:i/>
      <w:iCs/>
      <w:color w:val="44546A" w:themeColor="text2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10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10B4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B46"/>
    <w:pPr>
      <w:numPr>
        <w:ilvl w:val="1"/>
      </w:numPr>
      <w:spacing w:after="160" w:line="259" w:lineRule="auto"/>
    </w:pPr>
    <w:rPr>
      <w:rFonts w:cstheme="minorBidi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10B4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10B4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10B46"/>
    <w:rPr>
      <w:i/>
      <w:iCs/>
      <w:color w:val="auto"/>
    </w:rPr>
  </w:style>
  <w:style w:type="paragraph" w:styleId="NoSpacing">
    <w:name w:val="No Spacing"/>
    <w:uiPriority w:val="1"/>
    <w:qFormat/>
    <w:rsid w:val="00F10B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B46"/>
    <w:pPr>
      <w:spacing w:before="200" w:after="160" w:line="259" w:lineRule="auto"/>
      <w:ind w:left="864" w:right="864"/>
    </w:pPr>
    <w:rPr>
      <w:rFonts w:cstheme="minorBid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F10B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B4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cstheme="minorBidi"/>
      <w:i/>
      <w:iCs/>
      <w:color w:val="5B9BD5" w:themeColor="accent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B46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10B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10B46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10B4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10B46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10B4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B46"/>
    <w:pPr>
      <w:outlineLvl w:val="9"/>
    </w:pPr>
  </w:style>
  <w:style w:type="table" w:styleId="TableGrid">
    <w:name w:val="Table Grid"/>
    <w:basedOn w:val="TableNormal"/>
    <w:uiPriority w:val="59"/>
    <w:rsid w:val="008C33F7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t-30">
    <w:name w:val="pt-30"/>
    <w:basedOn w:val="Normal"/>
    <w:rsid w:val="0021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110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82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3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astychickenl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1B0CF6-2E9E-4A69-8CD1-EE036C58F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Name</dc:creator>
  <cp:keywords/>
  <dc:description/>
  <cp:lastModifiedBy>Hunter, Jennifer</cp:lastModifiedBy>
  <cp:revision>2</cp:revision>
  <dcterms:created xsi:type="dcterms:W3CDTF">2020-05-15T18:53:00Z</dcterms:created>
  <dcterms:modified xsi:type="dcterms:W3CDTF">2020-05-15T18:53:00Z</dcterms:modified>
</cp:coreProperties>
</file>