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B0E" w:rsidRPr="00146903" w:rsidRDefault="00767B0E" w:rsidP="00767B0E">
      <w:pPr>
        <w:pStyle w:val="a9"/>
      </w:pPr>
    </w:p>
    <w:p w:rsidR="00767B0E" w:rsidRPr="00146903" w:rsidRDefault="00767B0E" w:rsidP="00767B0E">
      <w:pPr>
        <w:pStyle w:val="a9"/>
      </w:pPr>
    </w:p>
    <w:p w:rsidR="00767B0E" w:rsidRDefault="00767B0E" w:rsidP="00767B0E">
      <w:pPr>
        <w:pStyle w:val="a9"/>
      </w:pPr>
    </w:p>
    <w:p w:rsidR="002764A5" w:rsidRDefault="002764A5" w:rsidP="00767B0E">
      <w:pPr>
        <w:pStyle w:val="a9"/>
      </w:pPr>
    </w:p>
    <w:p w:rsidR="002764A5" w:rsidRDefault="002764A5" w:rsidP="00767B0E">
      <w:pPr>
        <w:pStyle w:val="a9"/>
      </w:pPr>
    </w:p>
    <w:p w:rsidR="00767B0E" w:rsidRDefault="00767B0E" w:rsidP="00767B0E">
      <w:pPr>
        <w:pStyle w:val="a9"/>
      </w:pPr>
    </w:p>
    <w:p w:rsidR="00767B0E" w:rsidRPr="00146903" w:rsidRDefault="00767B0E" w:rsidP="00767B0E">
      <w:pPr>
        <w:pStyle w:val="a9"/>
      </w:pPr>
    </w:p>
    <w:p w:rsidR="00F72938" w:rsidRDefault="00F72938" w:rsidP="00F72938">
      <w:pPr>
        <w:pStyle w:val="a9"/>
      </w:pPr>
    </w:p>
    <w:p w:rsidR="00F72938" w:rsidRDefault="00F72938" w:rsidP="00F72938">
      <w:pPr>
        <w:pStyle w:val="a9"/>
        <w:spacing w:after="156"/>
      </w:pPr>
    </w:p>
    <w:tbl>
      <w:tblPr>
        <w:tblpPr w:leftFromText="180" w:rightFromText="180" w:vertAnchor="text" w:horzAnchor="margin" w:tblpXSpec="inside" w:tblpY="121"/>
        <w:tblOverlap w:val="never"/>
        <w:tblW w:w="0" w:type="auto"/>
        <w:tblLayout w:type="fixed"/>
        <w:tblCellMar>
          <w:left w:w="0" w:type="dxa"/>
          <w:right w:w="0" w:type="dxa"/>
        </w:tblCellMar>
        <w:tblLook w:val="0000"/>
      </w:tblPr>
      <w:tblGrid>
        <w:gridCol w:w="8520"/>
      </w:tblGrid>
      <w:tr w:rsidR="00F72938" w:rsidTr="00180897">
        <w:trPr>
          <w:trHeight w:val="236"/>
        </w:trPr>
        <w:tc>
          <w:tcPr>
            <w:tcW w:w="8520" w:type="dxa"/>
          </w:tcPr>
          <w:p w:rsidR="00F72938" w:rsidRDefault="00360BFF" w:rsidP="00180897">
            <w:pPr>
              <w:pStyle w:val="affa"/>
              <w:ind w:left="840" w:firstLineChars="0" w:firstLine="0"/>
              <w:jc w:val="center"/>
              <w:rPr>
                <w:rFonts w:ascii="仿宋_GB2312" w:eastAsia="仿宋_GB2312"/>
                <w:b/>
                <w:sz w:val="36"/>
                <w:szCs w:val="52"/>
                <w:lang w:eastAsia="zh-CN"/>
              </w:rPr>
            </w:pPr>
            <w:bookmarkStart w:id="0" w:name="_Toc275338731"/>
            <w:bookmarkStart w:id="1" w:name="_Toc277148577"/>
            <w:r>
              <w:rPr>
                <w:rFonts w:ascii="仿宋_GB2312" w:eastAsia="仿宋_GB2312" w:hint="eastAsia"/>
                <w:b/>
                <w:sz w:val="36"/>
                <w:szCs w:val="52"/>
              </w:rPr>
              <w:t>老男孩</w:t>
            </w:r>
            <w:r w:rsidR="00F72938">
              <w:rPr>
                <w:rFonts w:ascii="仿宋_GB2312" w:eastAsia="仿宋_GB2312" w:hint="eastAsia"/>
                <w:b/>
                <w:sz w:val="36"/>
                <w:szCs w:val="52"/>
              </w:rPr>
              <w:t>信息系统安全配置</w:t>
            </w:r>
            <w:r w:rsidR="0087013D">
              <w:rPr>
                <w:rFonts w:ascii="仿宋_GB2312" w:eastAsia="仿宋_GB2312" w:hint="eastAsia"/>
                <w:b/>
                <w:sz w:val="36"/>
                <w:szCs w:val="52"/>
                <w:lang w:eastAsia="zh-CN"/>
              </w:rPr>
              <w:t>基线</w:t>
            </w:r>
          </w:p>
          <w:bookmarkEnd w:id="0"/>
          <w:bookmarkEnd w:id="1"/>
          <w:p w:rsidR="00F72938" w:rsidRDefault="001570D6" w:rsidP="008F7C66">
            <w:pPr>
              <w:pStyle w:val="affa"/>
              <w:ind w:left="840" w:firstLineChars="0" w:firstLine="0"/>
              <w:jc w:val="center"/>
              <w:rPr>
                <w:rFonts w:ascii="黑体" w:eastAsia="黑体"/>
                <w:b/>
                <w:sz w:val="44"/>
                <w:szCs w:val="52"/>
              </w:rPr>
            </w:pPr>
            <w:r w:rsidRPr="001570D6">
              <w:rPr>
                <w:rFonts w:ascii="黑体" w:eastAsia="黑体"/>
                <w:b/>
                <w:sz w:val="44"/>
                <w:szCs w:val="52"/>
                <w:lang w:eastAsia="zh-CN"/>
              </w:rPr>
              <w:t>Weblogic</w:t>
            </w:r>
            <w:r w:rsidR="008B3384">
              <w:rPr>
                <w:rFonts w:ascii="黑体" w:eastAsia="黑体" w:hint="eastAsia"/>
                <w:b/>
                <w:sz w:val="44"/>
                <w:szCs w:val="52"/>
                <w:lang w:eastAsia="zh-CN"/>
              </w:rPr>
              <w:t>中间件</w:t>
            </w:r>
            <w:r w:rsidR="00F72938">
              <w:rPr>
                <w:rFonts w:ascii="黑体" w:eastAsia="黑体" w:hint="eastAsia"/>
                <w:b/>
                <w:sz w:val="44"/>
                <w:szCs w:val="52"/>
              </w:rPr>
              <w:t>分册</w:t>
            </w:r>
            <w:r w:rsidR="00AE5EF1">
              <w:rPr>
                <w:rFonts w:ascii="黑体" w:eastAsia="黑体" w:hint="eastAsia"/>
                <w:b/>
                <w:sz w:val="44"/>
                <w:szCs w:val="52"/>
              </w:rPr>
              <w:t>（初稿）</w:t>
            </w:r>
          </w:p>
        </w:tc>
      </w:tr>
      <w:tr w:rsidR="00F72938" w:rsidTr="00180897">
        <w:trPr>
          <w:trHeight w:val="236"/>
        </w:trPr>
        <w:tc>
          <w:tcPr>
            <w:tcW w:w="8520" w:type="dxa"/>
          </w:tcPr>
          <w:p w:rsidR="00F72938" w:rsidRDefault="00F72938" w:rsidP="00180897">
            <w:pPr>
              <w:pStyle w:val="affa"/>
              <w:ind w:left="840" w:firstLineChars="0" w:firstLine="0"/>
              <w:jc w:val="center"/>
            </w:pPr>
            <w:r>
              <w:rPr>
                <w:rFonts w:ascii="黑体" w:eastAsia="黑体" w:hint="eastAsia"/>
                <w:b/>
                <w:sz w:val="32"/>
                <w:szCs w:val="52"/>
              </w:rPr>
              <w:t>版本 V1.0</w:t>
            </w:r>
          </w:p>
        </w:tc>
      </w:tr>
    </w:tbl>
    <w:p w:rsidR="00F72938" w:rsidRDefault="00F72938" w:rsidP="00F72938">
      <w:pPr>
        <w:pStyle w:val="a9"/>
      </w:pPr>
    </w:p>
    <w:p w:rsidR="00F72938" w:rsidRDefault="00F72938" w:rsidP="00F72938">
      <w:pPr>
        <w:pStyle w:val="a9"/>
      </w:pPr>
    </w:p>
    <w:p w:rsidR="002764A5" w:rsidRPr="002A4EB5" w:rsidRDefault="002764A5" w:rsidP="00767B0E">
      <w:pPr>
        <w:pStyle w:val="a9"/>
      </w:pPr>
    </w:p>
    <w:p w:rsidR="002764A5" w:rsidRPr="002A4EB5" w:rsidRDefault="002764A5" w:rsidP="00767B0E">
      <w:pPr>
        <w:pStyle w:val="a9"/>
      </w:pPr>
    </w:p>
    <w:p w:rsidR="00767B0E" w:rsidRPr="002A4EB5" w:rsidRDefault="00767B0E" w:rsidP="00767B0E">
      <w:pPr>
        <w:pStyle w:val="a9"/>
      </w:pPr>
    </w:p>
    <w:p w:rsidR="00767B0E" w:rsidRPr="002A4EB5" w:rsidRDefault="00767B0E" w:rsidP="00767B0E">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ffa"/>
        <w:ind w:left="840" w:firstLineChars="0" w:firstLine="0"/>
        <w:jc w:val="center"/>
        <w:rPr>
          <w:rFonts w:ascii="黑体" w:eastAsia="黑体"/>
          <w:b/>
          <w:sz w:val="32"/>
          <w:szCs w:val="52"/>
          <w:lang w:eastAsia="zh-CN"/>
        </w:rPr>
      </w:pPr>
    </w:p>
    <w:p w:rsidR="00F72938" w:rsidRDefault="00F72938" w:rsidP="00F72938">
      <w:pPr>
        <w:pStyle w:val="affa"/>
        <w:ind w:left="840" w:firstLineChars="0" w:firstLine="0"/>
        <w:jc w:val="center"/>
        <w:rPr>
          <w:rFonts w:ascii="黑体" w:eastAsia="黑体"/>
          <w:b/>
          <w:sz w:val="32"/>
          <w:szCs w:val="52"/>
        </w:rPr>
      </w:pPr>
      <w:r>
        <w:rPr>
          <w:rFonts w:ascii="黑体" w:eastAsia="黑体" w:hint="eastAsia"/>
          <w:b/>
          <w:sz w:val="32"/>
          <w:szCs w:val="52"/>
        </w:rPr>
        <w:t>二○一</w:t>
      </w:r>
      <w:r w:rsidR="00360BFF">
        <w:rPr>
          <w:rFonts w:ascii="黑体" w:eastAsia="黑体" w:hint="eastAsia"/>
          <w:b/>
          <w:sz w:val="32"/>
          <w:szCs w:val="52"/>
          <w:lang w:eastAsia="zh-CN"/>
        </w:rPr>
        <w:t>九</w:t>
      </w:r>
      <w:r w:rsidR="00B21255">
        <w:rPr>
          <w:rFonts w:ascii="黑体" w:eastAsia="黑体" w:hint="eastAsia"/>
          <w:b/>
          <w:sz w:val="32"/>
          <w:szCs w:val="52"/>
        </w:rPr>
        <w:t>年</w:t>
      </w:r>
      <w:r w:rsidR="00B21255">
        <w:rPr>
          <w:rFonts w:ascii="黑体" w:eastAsia="黑体" w:hint="eastAsia"/>
          <w:b/>
          <w:sz w:val="32"/>
          <w:szCs w:val="52"/>
          <w:lang w:eastAsia="zh-CN"/>
        </w:rPr>
        <w:t>一</w:t>
      </w:r>
      <w:r>
        <w:rPr>
          <w:rFonts w:ascii="黑体" w:eastAsia="黑体" w:hint="eastAsia"/>
          <w:b/>
          <w:sz w:val="32"/>
          <w:szCs w:val="52"/>
        </w:rPr>
        <w:t>月</w:t>
      </w:r>
    </w:p>
    <w:p w:rsidR="00F72938" w:rsidRDefault="00F72938" w:rsidP="00F72938">
      <w:pPr>
        <w:pStyle w:val="a9"/>
      </w:pPr>
    </w:p>
    <w:p w:rsidR="0064200E" w:rsidRPr="002A4EB5" w:rsidRDefault="0064200E" w:rsidP="00146903">
      <w:pPr>
        <w:pStyle w:val="a9"/>
      </w:pPr>
    </w:p>
    <w:p w:rsidR="002764A5" w:rsidRPr="002A4EB5" w:rsidRDefault="00D42BE1" w:rsidP="00146903">
      <w:pPr>
        <w:pStyle w:val="a9"/>
      </w:pPr>
      <w:bookmarkStart w:id="2" w:name="_Toc129250112"/>
      <w:r w:rsidRPr="002A4EB5">
        <w:br w:type="page"/>
      </w: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146903" w:rsidRPr="002A4EB5" w:rsidRDefault="00146903" w:rsidP="00146903">
      <w:pPr>
        <w:pStyle w:val="a9"/>
      </w:pPr>
    </w:p>
    <w:p w:rsidR="00146903" w:rsidRPr="002A4EB5" w:rsidRDefault="00146903" w:rsidP="00146903">
      <w:pPr>
        <w:pStyle w:val="a9"/>
      </w:pPr>
    </w:p>
    <w:p w:rsidR="00146903" w:rsidRDefault="00146903" w:rsidP="00146903">
      <w:pPr>
        <w:pStyle w:val="a9"/>
      </w:pPr>
    </w:p>
    <w:p w:rsidR="00F20D34" w:rsidRDefault="00F20D34" w:rsidP="00146903">
      <w:pPr>
        <w:pStyle w:val="a9"/>
      </w:pPr>
    </w:p>
    <w:p w:rsidR="00F20D34" w:rsidRDefault="00F20D34" w:rsidP="00146903">
      <w:pPr>
        <w:pStyle w:val="a9"/>
      </w:pPr>
    </w:p>
    <w:p w:rsidR="00F20D34" w:rsidRPr="002A4EB5" w:rsidRDefault="00F20D34" w:rsidP="00146903">
      <w:pPr>
        <w:pStyle w:val="a9"/>
      </w:pPr>
    </w:p>
    <w:p w:rsidR="00AB4B6F" w:rsidRPr="002A4EB5" w:rsidRDefault="00AB4B6F" w:rsidP="00146903">
      <w:pPr>
        <w:pStyle w:val="a9"/>
      </w:pPr>
    </w:p>
    <w:p w:rsidR="0064200E" w:rsidRDefault="0064200E"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Pr="002A4EB5" w:rsidRDefault="00F72938" w:rsidP="00146903">
      <w:pPr>
        <w:pStyle w:val="a9"/>
      </w:pPr>
    </w:p>
    <w:p w:rsidR="00FA3124" w:rsidRPr="002A4EB5" w:rsidRDefault="00FA3124" w:rsidP="00146903">
      <w:pPr>
        <w:pStyle w:val="a9"/>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1E0"/>
      </w:tblPr>
      <w:tblGrid>
        <w:gridCol w:w="1320"/>
        <w:gridCol w:w="1440"/>
        <w:gridCol w:w="3960"/>
        <w:gridCol w:w="1800"/>
      </w:tblGrid>
      <w:tr w:rsidR="0064200E" w:rsidRPr="002A4EB5">
        <w:tc>
          <w:tcPr>
            <w:tcW w:w="8520" w:type="dxa"/>
            <w:gridSpan w:val="4"/>
          </w:tcPr>
          <w:p w:rsidR="0064200E" w:rsidRPr="002A4EB5" w:rsidRDefault="0064200E" w:rsidP="002A2A65">
            <w:pPr>
              <w:pStyle w:val="afd"/>
              <w:ind w:left="105" w:right="105"/>
            </w:pPr>
            <w:r w:rsidRPr="002A4EB5">
              <w:rPr>
                <w:rFonts w:hint="eastAsia"/>
              </w:rPr>
              <w:t>■版本变更记录</w:t>
            </w:r>
          </w:p>
        </w:tc>
      </w:tr>
      <w:tr w:rsidR="002A2A65" w:rsidRPr="002A4EB5">
        <w:tc>
          <w:tcPr>
            <w:tcW w:w="1320" w:type="dxa"/>
          </w:tcPr>
          <w:p w:rsidR="0064200E" w:rsidRPr="002A4EB5" w:rsidRDefault="0064200E" w:rsidP="002A2A65">
            <w:pPr>
              <w:pStyle w:val="afd"/>
              <w:ind w:left="105" w:right="105"/>
            </w:pPr>
            <w:r w:rsidRPr="002A4EB5">
              <w:rPr>
                <w:rFonts w:hint="eastAsia"/>
              </w:rPr>
              <w:t>时间</w:t>
            </w:r>
          </w:p>
        </w:tc>
        <w:tc>
          <w:tcPr>
            <w:tcW w:w="1440" w:type="dxa"/>
          </w:tcPr>
          <w:p w:rsidR="0064200E" w:rsidRPr="002A4EB5" w:rsidRDefault="0064200E" w:rsidP="002A2A65">
            <w:pPr>
              <w:pStyle w:val="afd"/>
              <w:ind w:left="105" w:right="105"/>
            </w:pPr>
            <w:r w:rsidRPr="002A4EB5">
              <w:rPr>
                <w:rFonts w:hint="eastAsia"/>
              </w:rPr>
              <w:t>版本</w:t>
            </w:r>
          </w:p>
        </w:tc>
        <w:tc>
          <w:tcPr>
            <w:tcW w:w="3960" w:type="dxa"/>
          </w:tcPr>
          <w:p w:rsidR="0064200E" w:rsidRPr="002A4EB5" w:rsidRDefault="0064200E" w:rsidP="002A2A65">
            <w:pPr>
              <w:pStyle w:val="afd"/>
              <w:ind w:left="105" w:right="105"/>
            </w:pPr>
            <w:r w:rsidRPr="002A4EB5">
              <w:rPr>
                <w:rFonts w:hint="eastAsia"/>
              </w:rPr>
              <w:t>说明</w:t>
            </w:r>
          </w:p>
        </w:tc>
        <w:tc>
          <w:tcPr>
            <w:tcW w:w="1800" w:type="dxa"/>
          </w:tcPr>
          <w:p w:rsidR="0064200E" w:rsidRPr="002A4EB5" w:rsidRDefault="0064200E" w:rsidP="002A2A65">
            <w:pPr>
              <w:pStyle w:val="afd"/>
              <w:ind w:left="105" w:right="105"/>
            </w:pPr>
            <w:r w:rsidRPr="002A4EB5">
              <w:rPr>
                <w:rFonts w:hint="eastAsia"/>
              </w:rPr>
              <w:t>修改人</w:t>
            </w:r>
          </w:p>
        </w:tc>
      </w:tr>
      <w:tr w:rsidR="002A2A65" w:rsidRPr="002A4EB5">
        <w:tc>
          <w:tcPr>
            <w:tcW w:w="1320" w:type="dxa"/>
          </w:tcPr>
          <w:p w:rsidR="00AB4B6F" w:rsidRPr="002A4EB5" w:rsidRDefault="00AB4B6F" w:rsidP="001570D6">
            <w:pPr>
              <w:pStyle w:val="aff"/>
              <w:ind w:left="105" w:right="105"/>
            </w:pPr>
          </w:p>
        </w:tc>
        <w:tc>
          <w:tcPr>
            <w:tcW w:w="1440" w:type="dxa"/>
          </w:tcPr>
          <w:p w:rsidR="00AB4B6F" w:rsidRPr="002A4EB5" w:rsidRDefault="00AB4B6F" w:rsidP="002A2A65">
            <w:pPr>
              <w:pStyle w:val="aff"/>
              <w:ind w:left="105" w:right="105"/>
            </w:pPr>
          </w:p>
        </w:tc>
        <w:tc>
          <w:tcPr>
            <w:tcW w:w="3960" w:type="dxa"/>
          </w:tcPr>
          <w:p w:rsidR="00AB4B6F" w:rsidRPr="002A4EB5" w:rsidRDefault="00AB4B6F" w:rsidP="002A2A65">
            <w:pPr>
              <w:pStyle w:val="aff"/>
              <w:ind w:left="105" w:right="105"/>
            </w:pPr>
          </w:p>
        </w:tc>
        <w:tc>
          <w:tcPr>
            <w:tcW w:w="1800" w:type="dxa"/>
          </w:tcPr>
          <w:p w:rsidR="00AB4B6F" w:rsidRPr="002A4EB5" w:rsidRDefault="00AB4B6F" w:rsidP="000C2D3D">
            <w:pPr>
              <w:pStyle w:val="aff"/>
              <w:ind w:leftChars="0" w:left="0" w:right="105"/>
            </w:pPr>
          </w:p>
        </w:tc>
      </w:tr>
      <w:tr w:rsidR="00854423" w:rsidRPr="002A4EB5">
        <w:tc>
          <w:tcPr>
            <w:tcW w:w="1320" w:type="dxa"/>
          </w:tcPr>
          <w:p w:rsidR="00854423" w:rsidRPr="002A4EB5" w:rsidRDefault="00854423" w:rsidP="002A2A65">
            <w:pPr>
              <w:pStyle w:val="aff"/>
              <w:ind w:left="105" w:right="105"/>
            </w:pPr>
          </w:p>
        </w:tc>
        <w:tc>
          <w:tcPr>
            <w:tcW w:w="1440" w:type="dxa"/>
          </w:tcPr>
          <w:p w:rsidR="00854423" w:rsidRPr="002A4EB5" w:rsidRDefault="00854423" w:rsidP="002A2A65">
            <w:pPr>
              <w:pStyle w:val="aff"/>
              <w:ind w:left="105" w:right="105"/>
            </w:pPr>
          </w:p>
        </w:tc>
        <w:tc>
          <w:tcPr>
            <w:tcW w:w="3960" w:type="dxa"/>
          </w:tcPr>
          <w:p w:rsidR="00854423" w:rsidRPr="002A4EB5" w:rsidRDefault="00854423" w:rsidP="002A2A65">
            <w:pPr>
              <w:pStyle w:val="aff"/>
              <w:ind w:left="105" w:right="105"/>
            </w:pPr>
          </w:p>
        </w:tc>
        <w:tc>
          <w:tcPr>
            <w:tcW w:w="1800" w:type="dxa"/>
          </w:tcPr>
          <w:p w:rsidR="00854423" w:rsidRPr="002A4EB5" w:rsidRDefault="00854423" w:rsidP="002A2A65">
            <w:pPr>
              <w:pStyle w:val="aff"/>
              <w:ind w:left="105" w:right="105"/>
            </w:pPr>
          </w:p>
        </w:tc>
      </w:tr>
    </w:tbl>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sectPr w:rsidR="0064200E" w:rsidRPr="002A4EB5" w:rsidSect="00D75AB1">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code="9"/>
          <w:pgMar w:top="2098" w:right="1701" w:bottom="1191" w:left="1701" w:header="1418" w:footer="851" w:gutter="0"/>
          <w:cols w:space="425"/>
          <w:docGrid w:type="lines" w:linePitch="312"/>
        </w:sectPr>
      </w:pPr>
      <w:bookmarkStart w:id="3" w:name="_Toc130113086"/>
      <w:bookmarkStart w:id="4" w:name="_Toc130113630"/>
      <w:bookmarkStart w:id="5" w:name="_Toc130115380"/>
    </w:p>
    <w:tbl>
      <w:tblPr>
        <w:tblW w:w="0" w:type="auto"/>
        <w:tblBorders>
          <w:insideH w:val="single" w:sz="48" w:space="0" w:color="auto"/>
        </w:tblBorders>
        <w:tblCellMar>
          <w:left w:w="0" w:type="dxa"/>
        </w:tblCellMar>
        <w:tblLook w:val="01E0"/>
      </w:tblPr>
      <w:tblGrid>
        <w:gridCol w:w="8520"/>
      </w:tblGrid>
      <w:tr w:rsidR="0064200E" w:rsidRPr="002A4EB5">
        <w:trPr>
          <w:trHeight w:val="426"/>
        </w:trPr>
        <w:tc>
          <w:tcPr>
            <w:tcW w:w="8520" w:type="dxa"/>
          </w:tcPr>
          <w:p w:rsidR="0064200E" w:rsidRPr="002A4EB5" w:rsidRDefault="0064200E" w:rsidP="009A0E38">
            <w:pPr>
              <w:pStyle w:val="afff"/>
            </w:pPr>
            <w:bookmarkStart w:id="6" w:name="_Toc130783309"/>
            <w:r w:rsidRPr="002A4EB5">
              <w:rPr>
                <w:rFonts w:hint="eastAsia"/>
              </w:rPr>
              <w:lastRenderedPageBreak/>
              <w:t>目录</w:t>
            </w:r>
            <w:bookmarkEnd w:id="6"/>
          </w:p>
        </w:tc>
      </w:tr>
      <w:tr w:rsidR="0064200E" w:rsidRPr="002A4EB5">
        <w:trPr>
          <w:trHeight w:val="1545"/>
        </w:trPr>
        <w:tc>
          <w:tcPr>
            <w:tcW w:w="8520" w:type="dxa"/>
          </w:tcPr>
          <w:p w:rsidR="00D63B7C" w:rsidRDefault="00C43D8A">
            <w:pPr>
              <w:pStyle w:val="13"/>
              <w:tabs>
                <w:tab w:val="right" w:leader="dot" w:pos="8494"/>
              </w:tabs>
              <w:rPr>
                <w:rFonts w:asciiTheme="minorHAnsi" w:eastAsiaTheme="minorEastAsia" w:hAnsiTheme="minorHAnsi" w:cstheme="minorBidi"/>
                <w:bCs w:val="0"/>
                <w:caps w:val="0"/>
                <w:noProof/>
                <w:kern w:val="2"/>
                <w:sz w:val="21"/>
                <w:szCs w:val="22"/>
              </w:rPr>
            </w:pPr>
            <w:r w:rsidRPr="00C43D8A">
              <w:rPr>
                <w:b/>
                <w:bCs w:val="0"/>
                <w:caps w:val="0"/>
              </w:rPr>
              <w:fldChar w:fldCharType="begin"/>
            </w:r>
            <w:r w:rsidR="00CE72DD" w:rsidRPr="002A4EB5">
              <w:rPr>
                <w:b/>
                <w:bCs w:val="0"/>
                <w:caps w:val="0"/>
              </w:rPr>
              <w:instrText xml:space="preserve"> TOC \h \z \t "</w:instrText>
            </w:r>
            <w:r w:rsidR="00CE72DD" w:rsidRPr="002A4EB5">
              <w:rPr>
                <w:b/>
                <w:bCs w:val="0"/>
                <w:caps w:val="0"/>
              </w:rPr>
              <w:instrText>附录</w:instrText>
            </w:r>
            <w:r w:rsidR="00CE72DD" w:rsidRPr="002A4EB5">
              <w:rPr>
                <w:b/>
                <w:bCs w:val="0"/>
                <w:caps w:val="0"/>
              </w:rPr>
              <w:instrText>1</w:instrText>
            </w:r>
            <w:r w:rsidR="00CE72DD" w:rsidRPr="002A4EB5">
              <w:rPr>
                <w:b/>
                <w:bCs w:val="0"/>
                <w:caps w:val="0"/>
              </w:rPr>
              <w:instrText>（绿盟科技）</w:instrText>
            </w:r>
            <w:r w:rsidR="00CE72DD" w:rsidRPr="002A4EB5">
              <w:rPr>
                <w:b/>
                <w:bCs w:val="0"/>
                <w:caps w:val="0"/>
              </w:rPr>
              <w:instrText>,1,</w:instrText>
            </w:r>
            <w:r w:rsidR="00CE72DD" w:rsidRPr="002A4EB5">
              <w:rPr>
                <w:b/>
                <w:bCs w:val="0"/>
                <w:caps w:val="0"/>
              </w:rPr>
              <w:instrText>附录</w:instrText>
            </w:r>
            <w:r w:rsidR="00CE72DD" w:rsidRPr="002A4EB5">
              <w:rPr>
                <w:b/>
                <w:bCs w:val="0"/>
                <w:caps w:val="0"/>
              </w:rPr>
              <w:instrText>2</w:instrText>
            </w:r>
            <w:r w:rsidR="00CE72DD" w:rsidRPr="002A4EB5">
              <w:rPr>
                <w:b/>
                <w:bCs w:val="0"/>
                <w:caps w:val="0"/>
              </w:rPr>
              <w:instrText>（绿盟科技）</w:instrText>
            </w:r>
            <w:r w:rsidR="00CE72DD" w:rsidRPr="002A4EB5">
              <w:rPr>
                <w:b/>
                <w:bCs w:val="0"/>
                <w:caps w:val="0"/>
              </w:rPr>
              <w:instrText>,2,</w:instrText>
            </w:r>
            <w:r w:rsidR="00CE72DD" w:rsidRPr="002A4EB5">
              <w:rPr>
                <w:b/>
                <w:bCs w:val="0"/>
                <w:caps w:val="0"/>
              </w:rPr>
              <w:instrText>附录</w:instrText>
            </w:r>
            <w:r w:rsidR="00CE72DD" w:rsidRPr="002A4EB5">
              <w:rPr>
                <w:b/>
                <w:bCs w:val="0"/>
                <w:caps w:val="0"/>
              </w:rPr>
              <w:instrText>3</w:instrText>
            </w:r>
            <w:r w:rsidR="00CE72DD" w:rsidRPr="002A4EB5">
              <w:rPr>
                <w:b/>
                <w:bCs w:val="0"/>
                <w:caps w:val="0"/>
              </w:rPr>
              <w:instrText>（绿盟科技）</w:instrText>
            </w:r>
            <w:r w:rsidR="00CE72DD" w:rsidRPr="002A4EB5">
              <w:rPr>
                <w:b/>
                <w:bCs w:val="0"/>
                <w:caps w:val="0"/>
              </w:rPr>
              <w:instrText>,3,</w:instrText>
            </w:r>
            <w:r w:rsidR="00CE72DD" w:rsidRPr="002A4EB5">
              <w:rPr>
                <w:b/>
                <w:bCs w:val="0"/>
                <w:caps w:val="0"/>
              </w:rPr>
              <w:instrText>附录</w:instrText>
            </w:r>
            <w:r w:rsidR="00CE72DD" w:rsidRPr="002A4EB5">
              <w:rPr>
                <w:b/>
                <w:bCs w:val="0"/>
                <w:caps w:val="0"/>
              </w:rPr>
              <w:instrText>4</w:instrText>
            </w:r>
            <w:r w:rsidR="00CE72DD" w:rsidRPr="002A4EB5">
              <w:rPr>
                <w:b/>
                <w:bCs w:val="0"/>
                <w:caps w:val="0"/>
              </w:rPr>
              <w:instrText>（绿盟科技）</w:instrText>
            </w:r>
            <w:r w:rsidR="00CE72DD" w:rsidRPr="002A4EB5">
              <w:rPr>
                <w:b/>
                <w:bCs w:val="0"/>
                <w:caps w:val="0"/>
              </w:rPr>
              <w:instrText>,4,</w:instrText>
            </w:r>
            <w:r w:rsidR="00CE72DD" w:rsidRPr="002A4EB5">
              <w:rPr>
                <w:b/>
                <w:bCs w:val="0"/>
                <w:caps w:val="0"/>
              </w:rPr>
              <w:instrText>标题</w:instrText>
            </w:r>
            <w:r w:rsidR="00CE72DD" w:rsidRPr="002A4EB5">
              <w:rPr>
                <w:b/>
                <w:bCs w:val="0"/>
                <w:caps w:val="0"/>
              </w:rPr>
              <w:instrText xml:space="preserve"> 1</w:instrText>
            </w:r>
            <w:r w:rsidR="00CE72DD" w:rsidRPr="002A4EB5">
              <w:rPr>
                <w:b/>
                <w:bCs w:val="0"/>
                <w:caps w:val="0"/>
              </w:rPr>
              <w:instrText>（绿盟科技）</w:instrText>
            </w:r>
            <w:r w:rsidR="00CE72DD" w:rsidRPr="002A4EB5">
              <w:rPr>
                <w:b/>
                <w:bCs w:val="0"/>
                <w:caps w:val="0"/>
              </w:rPr>
              <w:instrText>,1,</w:instrText>
            </w:r>
            <w:r w:rsidR="00CE72DD" w:rsidRPr="002A4EB5">
              <w:rPr>
                <w:b/>
                <w:bCs w:val="0"/>
                <w:caps w:val="0"/>
              </w:rPr>
              <w:instrText>标题</w:instrText>
            </w:r>
            <w:r w:rsidR="00CE72DD" w:rsidRPr="002A4EB5">
              <w:rPr>
                <w:b/>
                <w:bCs w:val="0"/>
                <w:caps w:val="0"/>
              </w:rPr>
              <w:instrText xml:space="preserve"> 2</w:instrText>
            </w:r>
            <w:r w:rsidR="00CE72DD" w:rsidRPr="002A4EB5">
              <w:rPr>
                <w:b/>
                <w:bCs w:val="0"/>
                <w:caps w:val="0"/>
              </w:rPr>
              <w:instrText>（绿盟科技）</w:instrText>
            </w:r>
            <w:r w:rsidR="00CE72DD" w:rsidRPr="002A4EB5">
              <w:rPr>
                <w:b/>
                <w:bCs w:val="0"/>
                <w:caps w:val="0"/>
              </w:rPr>
              <w:instrText>,2,</w:instrText>
            </w:r>
            <w:r w:rsidR="00CE72DD" w:rsidRPr="002A4EB5">
              <w:rPr>
                <w:b/>
                <w:bCs w:val="0"/>
                <w:caps w:val="0"/>
              </w:rPr>
              <w:instrText>标题</w:instrText>
            </w:r>
            <w:r w:rsidR="00CE72DD" w:rsidRPr="002A4EB5">
              <w:rPr>
                <w:b/>
                <w:bCs w:val="0"/>
                <w:caps w:val="0"/>
              </w:rPr>
              <w:instrText xml:space="preserve"> 3</w:instrText>
            </w:r>
            <w:r w:rsidR="00CE72DD" w:rsidRPr="002A4EB5">
              <w:rPr>
                <w:b/>
                <w:bCs w:val="0"/>
                <w:caps w:val="0"/>
              </w:rPr>
              <w:instrText>（绿盟科技）</w:instrText>
            </w:r>
            <w:r w:rsidR="00CE72DD" w:rsidRPr="002A4EB5">
              <w:rPr>
                <w:b/>
                <w:bCs w:val="0"/>
                <w:caps w:val="0"/>
              </w:rPr>
              <w:instrText xml:space="preserve">,3" </w:instrText>
            </w:r>
            <w:r w:rsidRPr="00C43D8A">
              <w:rPr>
                <w:b/>
                <w:bCs w:val="0"/>
                <w:caps w:val="0"/>
              </w:rPr>
              <w:fldChar w:fldCharType="separate"/>
            </w:r>
            <w:hyperlink w:anchor="_Toc408317863" w:history="1">
              <w:r w:rsidR="00D63B7C" w:rsidRPr="00CB733B">
                <w:rPr>
                  <w:rStyle w:val="af5"/>
                  <w:rFonts w:hint="eastAsia"/>
                  <w:noProof/>
                </w:rPr>
                <w:t>一</w:t>
              </w:r>
              <w:r w:rsidR="00D63B7C" w:rsidRPr="00CB733B">
                <w:rPr>
                  <w:rStyle w:val="af5"/>
                  <w:rFonts w:hint="eastAsia"/>
                  <w:noProof/>
                </w:rPr>
                <w:t xml:space="preserve">. </w:t>
              </w:r>
              <w:r w:rsidR="00D63B7C" w:rsidRPr="00CB733B">
                <w:rPr>
                  <w:rStyle w:val="af5"/>
                  <w:rFonts w:hint="eastAsia"/>
                  <w:noProof/>
                </w:rPr>
                <w:t>概述</w:t>
              </w:r>
              <w:r w:rsidR="00D63B7C">
                <w:rPr>
                  <w:noProof/>
                  <w:webHidden/>
                </w:rPr>
                <w:tab/>
              </w:r>
              <w:r>
                <w:rPr>
                  <w:noProof/>
                  <w:webHidden/>
                </w:rPr>
                <w:fldChar w:fldCharType="begin"/>
              </w:r>
              <w:r w:rsidR="00D63B7C">
                <w:rPr>
                  <w:noProof/>
                  <w:webHidden/>
                </w:rPr>
                <w:instrText xml:space="preserve"> PAGEREF _Toc408317863 \h </w:instrText>
              </w:r>
              <w:r>
                <w:rPr>
                  <w:noProof/>
                  <w:webHidden/>
                </w:rPr>
              </w:r>
              <w:r>
                <w:rPr>
                  <w:noProof/>
                  <w:webHidden/>
                </w:rPr>
                <w:fldChar w:fldCharType="separate"/>
              </w:r>
              <w:r w:rsidR="00D63B7C">
                <w:rPr>
                  <w:noProof/>
                  <w:webHidden/>
                </w:rPr>
                <w:t>4</w:t>
              </w:r>
              <w:r>
                <w:rPr>
                  <w:noProof/>
                  <w:webHidden/>
                </w:rPr>
                <w:fldChar w:fldCharType="end"/>
              </w:r>
            </w:hyperlink>
          </w:p>
          <w:p w:rsidR="00D63B7C" w:rsidRDefault="00C43D8A">
            <w:pPr>
              <w:pStyle w:val="24"/>
              <w:tabs>
                <w:tab w:val="right" w:leader="dot" w:pos="8494"/>
              </w:tabs>
              <w:rPr>
                <w:rFonts w:asciiTheme="minorHAnsi" w:eastAsiaTheme="minorEastAsia" w:hAnsiTheme="minorHAnsi" w:cstheme="minorBidi"/>
                <w:smallCaps w:val="0"/>
                <w:noProof/>
                <w:kern w:val="2"/>
                <w:sz w:val="21"/>
                <w:szCs w:val="22"/>
              </w:rPr>
            </w:pPr>
            <w:hyperlink w:anchor="_Toc408317864" w:history="1">
              <w:r w:rsidR="00D63B7C" w:rsidRPr="00CB733B">
                <w:rPr>
                  <w:rStyle w:val="af5"/>
                  <w:noProof/>
                </w:rPr>
                <w:t>1.1</w:t>
              </w:r>
              <w:r w:rsidR="00D63B7C" w:rsidRPr="00CB733B">
                <w:rPr>
                  <w:rStyle w:val="af5"/>
                  <w:rFonts w:hint="eastAsia"/>
                  <w:noProof/>
                </w:rPr>
                <w:t>适用范围</w:t>
              </w:r>
              <w:r w:rsidR="00D63B7C">
                <w:rPr>
                  <w:noProof/>
                  <w:webHidden/>
                </w:rPr>
                <w:tab/>
              </w:r>
              <w:r>
                <w:rPr>
                  <w:noProof/>
                  <w:webHidden/>
                </w:rPr>
                <w:fldChar w:fldCharType="begin"/>
              </w:r>
              <w:r w:rsidR="00D63B7C">
                <w:rPr>
                  <w:noProof/>
                  <w:webHidden/>
                </w:rPr>
                <w:instrText xml:space="preserve"> PAGEREF _Toc408317864 \h </w:instrText>
              </w:r>
              <w:r>
                <w:rPr>
                  <w:noProof/>
                  <w:webHidden/>
                </w:rPr>
              </w:r>
              <w:r>
                <w:rPr>
                  <w:noProof/>
                  <w:webHidden/>
                </w:rPr>
                <w:fldChar w:fldCharType="separate"/>
              </w:r>
              <w:r w:rsidR="00D63B7C">
                <w:rPr>
                  <w:noProof/>
                  <w:webHidden/>
                </w:rPr>
                <w:t>4</w:t>
              </w:r>
              <w:r>
                <w:rPr>
                  <w:noProof/>
                  <w:webHidden/>
                </w:rPr>
                <w:fldChar w:fldCharType="end"/>
              </w:r>
            </w:hyperlink>
          </w:p>
          <w:p w:rsidR="00D63B7C" w:rsidRDefault="00C43D8A">
            <w:pPr>
              <w:pStyle w:val="24"/>
              <w:tabs>
                <w:tab w:val="right" w:leader="dot" w:pos="8494"/>
              </w:tabs>
              <w:rPr>
                <w:rFonts w:asciiTheme="minorHAnsi" w:eastAsiaTheme="minorEastAsia" w:hAnsiTheme="minorHAnsi" w:cstheme="minorBidi"/>
                <w:smallCaps w:val="0"/>
                <w:noProof/>
                <w:kern w:val="2"/>
                <w:sz w:val="21"/>
                <w:szCs w:val="22"/>
              </w:rPr>
            </w:pPr>
            <w:hyperlink w:anchor="_Toc408317865" w:history="1">
              <w:r w:rsidR="00D63B7C" w:rsidRPr="00CB733B">
                <w:rPr>
                  <w:rStyle w:val="af5"/>
                  <w:noProof/>
                </w:rPr>
                <w:t>1.2</w:t>
              </w:r>
              <w:r w:rsidR="00D63B7C" w:rsidRPr="00CB733B">
                <w:rPr>
                  <w:rStyle w:val="af5"/>
                  <w:rFonts w:hint="eastAsia"/>
                  <w:noProof/>
                </w:rPr>
                <w:t>规范依据</w:t>
              </w:r>
              <w:r w:rsidR="00D63B7C">
                <w:rPr>
                  <w:noProof/>
                  <w:webHidden/>
                </w:rPr>
                <w:tab/>
              </w:r>
              <w:r>
                <w:rPr>
                  <w:noProof/>
                  <w:webHidden/>
                </w:rPr>
                <w:fldChar w:fldCharType="begin"/>
              </w:r>
              <w:r w:rsidR="00D63B7C">
                <w:rPr>
                  <w:noProof/>
                  <w:webHidden/>
                </w:rPr>
                <w:instrText xml:space="preserve"> PAGEREF _Toc408317865 \h </w:instrText>
              </w:r>
              <w:r>
                <w:rPr>
                  <w:noProof/>
                  <w:webHidden/>
                </w:rPr>
              </w:r>
              <w:r>
                <w:rPr>
                  <w:noProof/>
                  <w:webHidden/>
                </w:rPr>
                <w:fldChar w:fldCharType="separate"/>
              </w:r>
              <w:r w:rsidR="00D63B7C">
                <w:rPr>
                  <w:noProof/>
                  <w:webHidden/>
                </w:rPr>
                <w:t>4</w:t>
              </w:r>
              <w:r>
                <w:rPr>
                  <w:noProof/>
                  <w:webHidden/>
                </w:rPr>
                <w:fldChar w:fldCharType="end"/>
              </w:r>
            </w:hyperlink>
          </w:p>
          <w:p w:rsidR="00D63B7C" w:rsidRDefault="00C43D8A">
            <w:pPr>
              <w:pStyle w:val="24"/>
              <w:tabs>
                <w:tab w:val="right" w:leader="dot" w:pos="8494"/>
              </w:tabs>
              <w:rPr>
                <w:rFonts w:asciiTheme="minorHAnsi" w:eastAsiaTheme="minorEastAsia" w:hAnsiTheme="minorHAnsi" w:cstheme="minorBidi"/>
                <w:smallCaps w:val="0"/>
                <w:noProof/>
                <w:kern w:val="2"/>
                <w:sz w:val="21"/>
                <w:szCs w:val="22"/>
              </w:rPr>
            </w:pPr>
            <w:hyperlink w:anchor="_Toc408317866" w:history="1">
              <w:r w:rsidR="00D63B7C" w:rsidRPr="00CB733B">
                <w:rPr>
                  <w:rStyle w:val="af5"/>
                  <w:noProof/>
                </w:rPr>
                <w:t>1.3</w:t>
              </w:r>
              <w:r w:rsidR="00D63B7C" w:rsidRPr="00CB733B">
                <w:rPr>
                  <w:rStyle w:val="af5"/>
                  <w:rFonts w:hint="eastAsia"/>
                  <w:noProof/>
                </w:rPr>
                <w:t>实施策略</w:t>
              </w:r>
              <w:r w:rsidR="00D63B7C">
                <w:rPr>
                  <w:noProof/>
                  <w:webHidden/>
                </w:rPr>
                <w:tab/>
              </w:r>
              <w:r>
                <w:rPr>
                  <w:noProof/>
                  <w:webHidden/>
                </w:rPr>
                <w:fldChar w:fldCharType="begin"/>
              </w:r>
              <w:r w:rsidR="00D63B7C">
                <w:rPr>
                  <w:noProof/>
                  <w:webHidden/>
                </w:rPr>
                <w:instrText xml:space="preserve"> PAGEREF _Toc408317866 \h </w:instrText>
              </w:r>
              <w:r>
                <w:rPr>
                  <w:noProof/>
                  <w:webHidden/>
                </w:rPr>
              </w:r>
              <w:r>
                <w:rPr>
                  <w:noProof/>
                  <w:webHidden/>
                </w:rPr>
                <w:fldChar w:fldCharType="separate"/>
              </w:r>
              <w:r w:rsidR="00D63B7C">
                <w:rPr>
                  <w:noProof/>
                  <w:webHidden/>
                </w:rPr>
                <w:t>4</w:t>
              </w:r>
              <w:r>
                <w:rPr>
                  <w:noProof/>
                  <w:webHidden/>
                </w:rPr>
                <w:fldChar w:fldCharType="end"/>
              </w:r>
            </w:hyperlink>
          </w:p>
          <w:p w:rsidR="00D63B7C" w:rsidRDefault="00C43D8A">
            <w:pPr>
              <w:pStyle w:val="13"/>
              <w:tabs>
                <w:tab w:val="right" w:leader="dot" w:pos="8494"/>
              </w:tabs>
              <w:rPr>
                <w:rFonts w:asciiTheme="minorHAnsi" w:eastAsiaTheme="minorEastAsia" w:hAnsiTheme="minorHAnsi" w:cstheme="minorBidi"/>
                <w:bCs w:val="0"/>
                <w:caps w:val="0"/>
                <w:noProof/>
                <w:kern w:val="2"/>
                <w:sz w:val="21"/>
                <w:szCs w:val="22"/>
              </w:rPr>
            </w:pPr>
            <w:hyperlink w:anchor="_Toc408317867" w:history="1">
              <w:r w:rsidR="00D63B7C" w:rsidRPr="00CB733B">
                <w:rPr>
                  <w:rStyle w:val="af5"/>
                  <w:rFonts w:hint="eastAsia"/>
                  <w:noProof/>
                </w:rPr>
                <w:t>二</w:t>
              </w:r>
              <w:r w:rsidR="00D63B7C" w:rsidRPr="00CB733B">
                <w:rPr>
                  <w:rStyle w:val="af5"/>
                  <w:rFonts w:hint="eastAsia"/>
                  <w:noProof/>
                </w:rPr>
                <w:t xml:space="preserve">. </w:t>
              </w:r>
              <w:r w:rsidR="00D63B7C" w:rsidRPr="00CB733B">
                <w:rPr>
                  <w:rStyle w:val="af5"/>
                  <w:rFonts w:hint="eastAsia"/>
                  <w:noProof/>
                </w:rPr>
                <w:t>安全配置基线标准</w:t>
              </w:r>
              <w:r w:rsidR="00D63B7C">
                <w:rPr>
                  <w:noProof/>
                  <w:webHidden/>
                </w:rPr>
                <w:tab/>
              </w:r>
              <w:r>
                <w:rPr>
                  <w:noProof/>
                  <w:webHidden/>
                </w:rPr>
                <w:fldChar w:fldCharType="begin"/>
              </w:r>
              <w:r w:rsidR="00D63B7C">
                <w:rPr>
                  <w:noProof/>
                  <w:webHidden/>
                </w:rPr>
                <w:instrText xml:space="preserve"> PAGEREF _Toc408317867 \h </w:instrText>
              </w:r>
              <w:r>
                <w:rPr>
                  <w:noProof/>
                  <w:webHidden/>
                </w:rPr>
              </w:r>
              <w:r>
                <w:rPr>
                  <w:noProof/>
                  <w:webHidden/>
                </w:rPr>
                <w:fldChar w:fldCharType="separate"/>
              </w:r>
              <w:r w:rsidR="00D63B7C">
                <w:rPr>
                  <w:noProof/>
                  <w:webHidden/>
                </w:rPr>
                <w:t>5</w:t>
              </w:r>
              <w:r>
                <w:rPr>
                  <w:noProof/>
                  <w:webHidden/>
                </w:rPr>
                <w:fldChar w:fldCharType="end"/>
              </w:r>
            </w:hyperlink>
          </w:p>
          <w:p w:rsidR="00D63B7C" w:rsidRDefault="00C43D8A">
            <w:pPr>
              <w:pStyle w:val="24"/>
              <w:tabs>
                <w:tab w:val="right" w:leader="dot" w:pos="8494"/>
              </w:tabs>
              <w:rPr>
                <w:rFonts w:asciiTheme="minorHAnsi" w:eastAsiaTheme="minorEastAsia" w:hAnsiTheme="minorHAnsi" w:cstheme="minorBidi"/>
                <w:smallCaps w:val="0"/>
                <w:noProof/>
                <w:kern w:val="2"/>
                <w:sz w:val="21"/>
                <w:szCs w:val="22"/>
              </w:rPr>
            </w:pPr>
            <w:hyperlink w:anchor="_Toc408317868" w:history="1">
              <w:r w:rsidR="00D63B7C" w:rsidRPr="00CB733B">
                <w:rPr>
                  <w:rStyle w:val="af5"/>
                  <w:noProof/>
                </w:rPr>
                <w:t>2.1</w:t>
              </w:r>
              <w:r w:rsidR="00D63B7C" w:rsidRPr="00CB733B">
                <w:rPr>
                  <w:rStyle w:val="af5"/>
                  <w:rFonts w:hint="eastAsia"/>
                  <w:noProof/>
                </w:rPr>
                <w:t>身份鉴别</w:t>
              </w:r>
              <w:r w:rsidR="00D63B7C">
                <w:rPr>
                  <w:noProof/>
                  <w:webHidden/>
                </w:rPr>
                <w:tab/>
              </w:r>
              <w:r>
                <w:rPr>
                  <w:noProof/>
                  <w:webHidden/>
                </w:rPr>
                <w:fldChar w:fldCharType="begin"/>
              </w:r>
              <w:r w:rsidR="00D63B7C">
                <w:rPr>
                  <w:noProof/>
                  <w:webHidden/>
                </w:rPr>
                <w:instrText xml:space="preserve"> PAGEREF _Toc408317868 \h </w:instrText>
              </w:r>
              <w:r>
                <w:rPr>
                  <w:noProof/>
                  <w:webHidden/>
                </w:rPr>
              </w:r>
              <w:r>
                <w:rPr>
                  <w:noProof/>
                  <w:webHidden/>
                </w:rPr>
                <w:fldChar w:fldCharType="separate"/>
              </w:r>
              <w:r w:rsidR="00D63B7C">
                <w:rPr>
                  <w:noProof/>
                  <w:webHidden/>
                </w:rPr>
                <w:t>5</w:t>
              </w:r>
              <w:r>
                <w:rPr>
                  <w:noProof/>
                  <w:webHidden/>
                </w:rPr>
                <w:fldChar w:fldCharType="end"/>
              </w:r>
            </w:hyperlink>
          </w:p>
          <w:p w:rsidR="00D63B7C" w:rsidRDefault="00C43D8A">
            <w:pPr>
              <w:pStyle w:val="34"/>
              <w:tabs>
                <w:tab w:val="right" w:leader="dot" w:pos="8494"/>
              </w:tabs>
              <w:rPr>
                <w:rFonts w:asciiTheme="minorHAnsi" w:eastAsiaTheme="minorEastAsia" w:hAnsiTheme="minorHAnsi" w:cstheme="minorBidi"/>
                <w:iCs w:val="0"/>
                <w:noProof/>
                <w:kern w:val="2"/>
                <w:sz w:val="21"/>
                <w:szCs w:val="22"/>
              </w:rPr>
            </w:pPr>
            <w:hyperlink w:anchor="_Toc408317869" w:history="1">
              <w:r w:rsidR="00D63B7C" w:rsidRPr="00CB733B">
                <w:rPr>
                  <w:rStyle w:val="af5"/>
                  <w:noProof/>
                </w:rPr>
                <w:t>2.1.1</w:t>
              </w:r>
              <w:r w:rsidR="00D63B7C" w:rsidRPr="00CB733B">
                <w:rPr>
                  <w:rStyle w:val="af5"/>
                  <w:rFonts w:hint="eastAsia"/>
                  <w:noProof/>
                </w:rPr>
                <w:t>设置密码复杂度</w:t>
              </w:r>
              <w:r w:rsidR="00D63B7C">
                <w:rPr>
                  <w:noProof/>
                  <w:webHidden/>
                </w:rPr>
                <w:tab/>
              </w:r>
              <w:r>
                <w:rPr>
                  <w:noProof/>
                  <w:webHidden/>
                </w:rPr>
                <w:fldChar w:fldCharType="begin"/>
              </w:r>
              <w:r w:rsidR="00D63B7C">
                <w:rPr>
                  <w:noProof/>
                  <w:webHidden/>
                </w:rPr>
                <w:instrText xml:space="preserve"> PAGEREF _Toc408317869 \h </w:instrText>
              </w:r>
              <w:r>
                <w:rPr>
                  <w:noProof/>
                  <w:webHidden/>
                </w:rPr>
              </w:r>
              <w:r>
                <w:rPr>
                  <w:noProof/>
                  <w:webHidden/>
                </w:rPr>
                <w:fldChar w:fldCharType="separate"/>
              </w:r>
              <w:r w:rsidR="00D63B7C">
                <w:rPr>
                  <w:noProof/>
                  <w:webHidden/>
                </w:rPr>
                <w:t>5</w:t>
              </w:r>
              <w:r>
                <w:rPr>
                  <w:noProof/>
                  <w:webHidden/>
                </w:rPr>
                <w:fldChar w:fldCharType="end"/>
              </w:r>
            </w:hyperlink>
          </w:p>
          <w:p w:rsidR="00D63B7C" w:rsidRDefault="00C43D8A">
            <w:pPr>
              <w:pStyle w:val="34"/>
              <w:tabs>
                <w:tab w:val="right" w:leader="dot" w:pos="8494"/>
              </w:tabs>
              <w:rPr>
                <w:rFonts w:asciiTheme="minorHAnsi" w:eastAsiaTheme="minorEastAsia" w:hAnsiTheme="minorHAnsi" w:cstheme="minorBidi"/>
                <w:iCs w:val="0"/>
                <w:noProof/>
                <w:kern w:val="2"/>
                <w:sz w:val="21"/>
                <w:szCs w:val="22"/>
              </w:rPr>
            </w:pPr>
            <w:hyperlink w:anchor="_Toc408317870" w:history="1">
              <w:r w:rsidR="00D63B7C" w:rsidRPr="00CB733B">
                <w:rPr>
                  <w:rStyle w:val="af5"/>
                  <w:noProof/>
                </w:rPr>
                <w:t>2.1.2</w:t>
              </w:r>
              <w:r w:rsidR="00D63B7C" w:rsidRPr="00CB733B">
                <w:rPr>
                  <w:rStyle w:val="af5"/>
                  <w:rFonts w:hint="eastAsia"/>
                  <w:noProof/>
                </w:rPr>
                <w:t>配置帐号锁定</w:t>
              </w:r>
              <w:r w:rsidR="00D63B7C">
                <w:rPr>
                  <w:noProof/>
                  <w:webHidden/>
                </w:rPr>
                <w:tab/>
              </w:r>
              <w:r>
                <w:rPr>
                  <w:noProof/>
                  <w:webHidden/>
                </w:rPr>
                <w:fldChar w:fldCharType="begin"/>
              </w:r>
              <w:r w:rsidR="00D63B7C">
                <w:rPr>
                  <w:noProof/>
                  <w:webHidden/>
                </w:rPr>
                <w:instrText xml:space="preserve"> PAGEREF _Toc408317870 \h </w:instrText>
              </w:r>
              <w:r>
                <w:rPr>
                  <w:noProof/>
                  <w:webHidden/>
                </w:rPr>
              </w:r>
              <w:r>
                <w:rPr>
                  <w:noProof/>
                  <w:webHidden/>
                </w:rPr>
                <w:fldChar w:fldCharType="separate"/>
              </w:r>
              <w:r w:rsidR="00D63B7C">
                <w:rPr>
                  <w:noProof/>
                  <w:webHidden/>
                </w:rPr>
                <w:t>6</w:t>
              </w:r>
              <w:r>
                <w:rPr>
                  <w:noProof/>
                  <w:webHidden/>
                </w:rPr>
                <w:fldChar w:fldCharType="end"/>
              </w:r>
            </w:hyperlink>
          </w:p>
          <w:p w:rsidR="00D63B7C" w:rsidRDefault="00C43D8A">
            <w:pPr>
              <w:pStyle w:val="24"/>
              <w:tabs>
                <w:tab w:val="right" w:leader="dot" w:pos="8494"/>
              </w:tabs>
              <w:rPr>
                <w:rFonts w:asciiTheme="minorHAnsi" w:eastAsiaTheme="minorEastAsia" w:hAnsiTheme="minorHAnsi" w:cstheme="minorBidi"/>
                <w:smallCaps w:val="0"/>
                <w:noProof/>
                <w:kern w:val="2"/>
                <w:sz w:val="21"/>
                <w:szCs w:val="22"/>
              </w:rPr>
            </w:pPr>
            <w:hyperlink w:anchor="_Toc408317871" w:history="1">
              <w:r w:rsidR="00D63B7C" w:rsidRPr="00CB733B">
                <w:rPr>
                  <w:rStyle w:val="af5"/>
                  <w:noProof/>
                </w:rPr>
                <w:t>2.2</w:t>
              </w:r>
              <w:r w:rsidR="00D63B7C" w:rsidRPr="00CB733B">
                <w:rPr>
                  <w:rStyle w:val="af5"/>
                  <w:rFonts w:hint="eastAsia"/>
                  <w:noProof/>
                </w:rPr>
                <w:t>访问控制</w:t>
              </w:r>
              <w:r w:rsidR="00D63B7C">
                <w:rPr>
                  <w:noProof/>
                  <w:webHidden/>
                </w:rPr>
                <w:tab/>
              </w:r>
              <w:r>
                <w:rPr>
                  <w:noProof/>
                  <w:webHidden/>
                </w:rPr>
                <w:fldChar w:fldCharType="begin"/>
              </w:r>
              <w:r w:rsidR="00D63B7C">
                <w:rPr>
                  <w:noProof/>
                  <w:webHidden/>
                </w:rPr>
                <w:instrText xml:space="preserve"> PAGEREF _Toc408317871 \h </w:instrText>
              </w:r>
              <w:r>
                <w:rPr>
                  <w:noProof/>
                  <w:webHidden/>
                </w:rPr>
              </w:r>
              <w:r>
                <w:rPr>
                  <w:noProof/>
                  <w:webHidden/>
                </w:rPr>
                <w:fldChar w:fldCharType="separate"/>
              </w:r>
              <w:r w:rsidR="00D63B7C">
                <w:rPr>
                  <w:noProof/>
                  <w:webHidden/>
                </w:rPr>
                <w:t>6</w:t>
              </w:r>
              <w:r>
                <w:rPr>
                  <w:noProof/>
                  <w:webHidden/>
                </w:rPr>
                <w:fldChar w:fldCharType="end"/>
              </w:r>
            </w:hyperlink>
          </w:p>
          <w:p w:rsidR="00D63B7C" w:rsidRDefault="00C43D8A">
            <w:pPr>
              <w:pStyle w:val="34"/>
              <w:tabs>
                <w:tab w:val="right" w:leader="dot" w:pos="8494"/>
              </w:tabs>
              <w:rPr>
                <w:rFonts w:asciiTheme="minorHAnsi" w:eastAsiaTheme="minorEastAsia" w:hAnsiTheme="minorHAnsi" w:cstheme="minorBidi"/>
                <w:iCs w:val="0"/>
                <w:noProof/>
                <w:kern w:val="2"/>
                <w:sz w:val="21"/>
                <w:szCs w:val="22"/>
              </w:rPr>
            </w:pPr>
            <w:hyperlink w:anchor="_Toc408317872" w:history="1">
              <w:r w:rsidR="00D63B7C" w:rsidRPr="00CB733B">
                <w:rPr>
                  <w:rStyle w:val="af5"/>
                  <w:noProof/>
                </w:rPr>
                <w:t>2.2.1</w:t>
              </w:r>
              <w:r w:rsidR="00D63B7C" w:rsidRPr="00CB733B">
                <w:rPr>
                  <w:rStyle w:val="af5"/>
                  <w:rFonts w:hint="eastAsia"/>
                  <w:noProof/>
                </w:rPr>
                <w:t>设置受限帐号启动服务</w:t>
              </w:r>
              <w:r w:rsidR="00D63B7C">
                <w:rPr>
                  <w:noProof/>
                  <w:webHidden/>
                </w:rPr>
                <w:tab/>
              </w:r>
              <w:r>
                <w:rPr>
                  <w:noProof/>
                  <w:webHidden/>
                </w:rPr>
                <w:fldChar w:fldCharType="begin"/>
              </w:r>
              <w:r w:rsidR="00D63B7C">
                <w:rPr>
                  <w:noProof/>
                  <w:webHidden/>
                </w:rPr>
                <w:instrText xml:space="preserve"> PAGEREF _Toc408317872 \h </w:instrText>
              </w:r>
              <w:r>
                <w:rPr>
                  <w:noProof/>
                  <w:webHidden/>
                </w:rPr>
              </w:r>
              <w:r>
                <w:rPr>
                  <w:noProof/>
                  <w:webHidden/>
                </w:rPr>
                <w:fldChar w:fldCharType="separate"/>
              </w:r>
              <w:r w:rsidR="00D63B7C">
                <w:rPr>
                  <w:noProof/>
                  <w:webHidden/>
                </w:rPr>
                <w:t>6</w:t>
              </w:r>
              <w:r>
                <w:rPr>
                  <w:noProof/>
                  <w:webHidden/>
                </w:rPr>
                <w:fldChar w:fldCharType="end"/>
              </w:r>
            </w:hyperlink>
          </w:p>
          <w:p w:rsidR="00D63B7C" w:rsidRDefault="00C43D8A">
            <w:pPr>
              <w:pStyle w:val="34"/>
              <w:tabs>
                <w:tab w:val="right" w:leader="dot" w:pos="8494"/>
              </w:tabs>
              <w:rPr>
                <w:rFonts w:asciiTheme="minorHAnsi" w:eastAsiaTheme="minorEastAsia" w:hAnsiTheme="minorHAnsi" w:cstheme="minorBidi"/>
                <w:iCs w:val="0"/>
                <w:noProof/>
                <w:kern w:val="2"/>
                <w:sz w:val="21"/>
                <w:szCs w:val="22"/>
              </w:rPr>
            </w:pPr>
            <w:hyperlink w:anchor="_Toc408317873" w:history="1">
              <w:r w:rsidR="00D63B7C" w:rsidRPr="00CB733B">
                <w:rPr>
                  <w:rStyle w:val="af5"/>
                  <w:noProof/>
                </w:rPr>
                <w:t>2.2.2</w:t>
              </w:r>
              <w:r w:rsidR="00D63B7C" w:rsidRPr="00CB733B">
                <w:rPr>
                  <w:rStyle w:val="af5"/>
                  <w:rFonts w:hint="eastAsia"/>
                  <w:noProof/>
                </w:rPr>
                <w:t>限制目录列表访问</w:t>
              </w:r>
              <w:r w:rsidR="00D63B7C">
                <w:rPr>
                  <w:noProof/>
                  <w:webHidden/>
                </w:rPr>
                <w:tab/>
              </w:r>
              <w:r>
                <w:rPr>
                  <w:noProof/>
                  <w:webHidden/>
                </w:rPr>
                <w:fldChar w:fldCharType="begin"/>
              </w:r>
              <w:r w:rsidR="00D63B7C">
                <w:rPr>
                  <w:noProof/>
                  <w:webHidden/>
                </w:rPr>
                <w:instrText xml:space="preserve"> PAGEREF _Toc408317873 \h </w:instrText>
              </w:r>
              <w:r>
                <w:rPr>
                  <w:noProof/>
                  <w:webHidden/>
                </w:rPr>
              </w:r>
              <w:r>
                <w:rPr>
                  <w:noProof/>
                  <w:webHidden/>
                </w:rPr>
                <w:fldChar w:fldCharType="separate"/>
              </w:r>
              <w:r w:rsidR="00D63B7C">
                <w:rPr>
                  <w:noProof/>
                  <w:webHidden/>
                </w:rPr>
                <w:t>7</w:t>
              </w:r>
              <w:r>
                <w:rPr>
                  <w:noProof/>
                  <w:webHidden/>
                </w:rPr>
                <w:fldChar w:fldCharType="end"/>
              </w:r>
            </w:hyperlink>
          </w:p>
          <w:p w:rsidR="00D63B7C" w:rsidRDefault="00C43D8A">
            <w:pPr>
              <w:pStyle w:val="24"/>
              <w:tabs>
                <w:tab w:val="right" w:leader="dot" w:pos="8494"/>
              </w:tabs>
              <w:rPr>
                <w:rFonts w:asciiTheme="minorHAnsi" w:eastAsiaTheme="minorEastAsia" w:hAnsiTheme="minorHAnsi" w:cstheme="minorBidi"/>
                <w:smallCaps w:val="0"/>
                <w:noProof/>
                <w:kern w:val="2"/>
                <w:sz w:val="21"/>
                <w:szCs w:val="22"/>
              </w:rPr>
            </w:pPr>
            <w:hyperlink w:anchor="_Toc408317874" w:history="1">
              <w:r w:rsidR="00D63B7C" w:rsidRPr="00CB733B">
                <w:rPr>
                  <w:rStyle w:val="af5"/>
                  <w:noProof/>
                </w:rPr>
                <w:t>2.3</w:t>
              </w:r>
              <w:r w:rsidR="00D63B7C" w:rsidRPr="00CB733B">
                <w:rPr>
                  <w:rStyle w:val="af5"/>
                  <w:rFonts w:hint="eastAsia"/>
                  <w:noProof/>
                </w:rPr>
                <w:t>安全审计</w:t>
              </w:r>
              <w:r w:rsidR="00D63B7C">
                <w:rPr>
                  <w:noProof/>
                  <w:webHidden/>
                </w:rPr>
                <w:tab/>
              </w:r>
              <w:r>
                <w:rPr>
                  <w:noProof/>
                  <w:webHidden/>
                </w:rPr>
                <w:fldChar w:fldCharType="begin"/>
              </w:r>
              <w:r w:rsidR="00D63B7C">
                <w:rPr>
                  <w:noProof/>
                  <w:webHidden/>
                </w:rPr>
                <w:instrText xml:space="preserve"> PAGEREF _Toc408317874 \h </w:instrText>
              </w:r>
              <w:r>
                <w:rPr>
                  <w:noProof/>
                  <w:webHidden/>
                </w:rPr>
              </w:r>
              <w:r>
                <w:rPr>
                  <w:noProof/>
                  <w:webHidden/>
                </w:rPr>
                <w:fldChar w:fldCharType="separate"/>
              </w:r>
              <w:r w:rsidR="00D63B7C">
                <w:rPr>
                  <w:noProof/>
                  <w:webHidden/>
                </w:rPr>
                <w:t>7</w:t>
              </w:r>
              <w:r>
                <w:rPr>
                  <w:noProof/>
                  <w:webHidden/>
                </w:rPr>
                <w:fldChar w:fldCharType="end"/>
              </w:r>
            </w:hyperlink>
          </w:p>
          <w:p w:rsidR="00D63B7C" w:rsidRDefault="00C43D8A">
            <w:pPr>
              <w:pStyle w:val="34"/>
              <w:tabs>
                <w:tab w:val="right" w:leader="dot" w:pos="8494"/>
              </w:tabs>
              <w:rPr>
                <w:rFonts w:asciiTheme="minorHAnsi" w:eastAsiaTheme="minorEastAsia" w:hAnsiTheme="minorHAnsi" w:cstheme="minorBidi"/>
                <w:iCs w:val="0"/>
                <w:noProof/>
                <w:kern w:val="2"/>
                <w:sz w:val="21"/>
                <w:szCs w:val="22"/>
              </w:rPr>
            </w:pPr>
            <w:hyperlink w:anchor="_Toc408317875" w:history="1">
              <w:r w:rsidR="00D63B7C" w:rsidRPr="00CB733B">
                <w:rPr>
                  <w:rStyle w:val="af5"/>
                  <w:noProof/>
                </w:rPr>
                <w:t>2.3.1</w:t>
              </w:r>
              <w:r w:rsidR="00D63B7C" w:rsidRPr="00CB733B">
                <w:rPr>
                  <w:rStyle w:val="af5"/>
                  <w:rFonts w:hint="eastAsia"/>
                  <w:noProof/>
                </w:rPr>
                <w:t>配置审核登录</w:t>
              </w:r>
              <w:r w:rsidR="00D63B7C">
                <w:rPr>
                  <w:noProof/>
                  <w:webHidden/>
                </w:rPr>
                <w:tab/>
              </w:r>
              <w:r>
                <w:rPr>
                  <w:noProof/>
                  <w:webHidden/>
                </w:rPr>
                <w:fldChar w:fldCharType="begin"/>
              </w:r>
              <w:r w:rsidR="00D63B7C">
                <w:rPr>
                  <w:noProof/>
                  <w:webHidden/>
                </w:rPr>
                <w:instrText xml:space="preserve"> PAGEREF _Toc408317875 \h </w:instrText>
              </w:r>
              <w:r>
                <w:rPr>
                  <w:noProof/>
                  <w:webHidden/>
                </w:rPr>
              </w:r>
              <w:r>
                <w:rPr>
                  <w:noProof/>
                  <w:webHidden/>
                </w:rPr>
                <w:fldChar w:fldCharType="separate"/>
              </w:r>
              <w:r w:rsidR="00D63B7C">
                <w:rPr>
                  <w:noProof/>
                  <w:webHidden/>
                </w:rPr>
                <w:t>7</w:t>
              </w:r>
              <w:r>
                <w:rPr>
                  <w:noProof/>
                  <w:webHidden/>
                </w:rPr>
                <w:fldChar w:fldCharType="end"/>
              </w:r>
            </w:hyperlink>
          </w:p>
          <w:p w:rsidR="00D63B7C" w:rsidRDefault="00C43D8A">
            <w:pPr>
              <w:pStyle w:val="24"/>
              <w:tabs>
                <w:tab w:val="right" w:leader="dot" w:pos="8494"/>
              </w:tabs>
              <w:rPr>
                <w:rFonts w:asciiTheme="minorHAnsi" w:eastAsiaTheme="minorEastAsia" w:hAnsiTheme="minorHAnsi" w:cstheme="minorBidi"/>
                <w:smallCaps w:val="0"/>
                <w:noProof/>
                <w:kern w:val="2"/>
                <w:sz w:val="21"/>
                <w:szCs w:val="22"/>
              </w:rPr>
            </w:pPr>
            <w:hyperlink w:anchor="_Toc408317876" w:history="1">
              <w:r w:rsidR="00D63B7C" w:rsidRPr="00CB733B">
                <w:rPr>
                  <w:rStyle w:val="af5"/>
                  <w:noProof/>
                </w:rPr>
                <w:t>2.4</w:t>
              </w:r>
              <w:r w:rsidR="00D63B7C" w:rsidRPr="00CB733B">
                <w:rPr>
                  <w:rStyle w:val="af5"/>
                  <w:rFonts w:hint="eastAsia"/>
                  <w:noProof/>
                </w:rPr>
                <w:t>资源控制</w:t>
              </w:r>
              <w:r w:rsidR="00D63B7C">
                <w:rPr>
                  <w:noProof/>
                  <w:webHidden/>
                </w:rPr>
                <w:tab/>
              </w:r>
              <w:r>
                <w:rPr>
                  <w:noProof/>
                  <w:webHidden/>
                </w:rPr>
                <w:fldChar w:fldCharType="begin"/>
              </w:r>
              <w:r w:rsidR="00D63B7C">
                <w:rPr>
                  <w:noProof/>
                  <w:webHidden/>
                </w:rPr>
                <w:instrText xml:space="preserve"> PAGEREF _Toc408317876 \h </w:instrText>
              </w:r>
              <w:r>
                <w:rPr>
                  <w:noProof/>
                  <w:webHidden/>
                </w:rPr>
              </w:r>
              <w:r>
                <w:rPr>
                  <w:noProof/>
                  <w:webHidden/>
                </w:rPr>
                <w:fldChar w:fldCharType="separate"/>
              </w:r>
              <w:r w:rsidR="00D63B7C">
                <w:rPr>
                  <w:noProof/>
                  <w:webHidden/>
                </w:rPr>
                <w:t>8</w:t>
              </w:r>
              <w:r>
                <w:rPr>
                  <w:noProof/>
                  <w:webHidden/>
                </w:rPr>
                <w:fldChar w:fldCharType="end"/>
              </w:r>
            </w:hyperlink>
          </w:p>
          <w:p w:rsidR="00D63B7C" w:rsidRDefault="00C43D8A">
            <w:pPr>
              <w:pStyle w:val="34"/>
              <w:tabs>
                <w:tab w:val="right" w:leader="dot" w:pos="8494"/>
              </w:tabs>
              <w:rPr>
                <w:rFonts w:asciiTheme="minorHAnsi" w:eastAsiaTheme="minorEastAsia" w:hAnsiTheme="minorHAnsi" w:cstheme="minorBidi"/>
                <w:iCs w:val="0"/>
                <w:noProof/>
                <w:kern w:val="2"/>
                <w:sz w:val="21"/>
                <w:szCs w:val="22"/>
              </w:rPr>
            </w:pPr>
            <w:hyperlink w:anchor="_Toc408317877" w:history="1">
              <w:r w:rsidR="00D63B7C" w:rsidRPr="00CB733B">
                <w:rPr>
                  <w:rStyle w:val="af5"/>
                  <w:noProof/>
                </w:rPr>
                <w:t>2.4.1</w:t>
              </w:r>
              <w:r w:rsidR="00D63B7C" w:rsidRPr="00CB733B">
                <w:rPr>
                  <w:rStyle w:val="af5"/>
                  <w:rFonts w:hint="eastAsia"/>
                  <w:noProof/>
                </w:rPr>
                <w:t>设置登录超时</w:t>
              </w:r>
              <w:r w:rsidR="00D63B7C">
                <w:rPr>
                  <w:noProof/>
                  <w:webHidden/>
                </w:rPr>
                <w:tab/>
              </w:r>
              <w:r>
                <w:rPr>
                  <w:noProof/>
                  <w:webHidden/>
                </w:rPr>
                <w:fldChar w:fldCharType="begin"/>
              </w:r>
              <w:r w:rsidR="00D63B7C">
                <w:rPr>
                  <w:noProof/>
                  <w:webHidden/>
                </w:rPr>
                <w:instrText xml:space="preserve"> PAGEREF _Toc408317877 \h </w:instrText>
              </w:r>
              <w:r>
                <w:rPr>
                  <w:noProof/>
                  <w:webHidden/>
                </w:rPr>
              </w:r>
              <w:r>
                <w:rPr>
                  <w:noProof/>
                  <w:webHidden/>
                </w:rPr>
                <w:fldChar w:fldCharType="separate"/>
              </w:r>
              <w:r w:rsidR="00D63B7C">
                <w:rPr>
                  <w:noProof/>
                  <w:webHidden/>
                </w:rPr>
                <w:t>8</w:t>
              </w:r>
              <w:r>
                <w:rPr>
                  <w:noProof/>
                  <w:webHidden/>
                </w:rPr>
                <w:fldChar w:fldCharType="end"/>
              </w:r>
            </w:hyperlink>
          </w:p>
          <w:p w:rsidR="00D63B7C" w:rsidRDefault="00C43D8A">
            <w:pPr>
              <w:pStyle w:val="34"/>
              <w:tabs>
                <w:tab w:val="right" w:leader="dot" w:pos="8494"/>
              </w:tabs>
              <w:rPr>
                <w:rFonts w:asciiTheme="minorHAnsi" w:eastAsiaTheme="minorEastAsia" w:hAnsiTheme="minorHAnsi" w:cstheme="minorBidi"/>
                <w:iCs w:val="0"/>
                <w:noProof/>
                <w:kern w:val="2"/>
                <w:sz w:val="21"/>
                <w:szCs w:val="22"/>
              </w:rPr>
            </w:pPr>
            <w:hyperlink w:anchor="_Toc408317878" w:history="1">
              <w:r w:rsidR="00D63B7C" w:rsidRPr="00CB733B">
                <w:rPr>
                  <w:rStyle w:val="af5"/>
                  <w:noProof/>
                </w:rPr>
                <w:t>2.4.2</w:t>
              </w:r>
              <w:r w:rsidR="00D63B7C" w:rsidRPr="00CB733B">
                <w:rPr>
                  <w:rStyle w:val="af5"/>
                  <w:rFonts w:hint="eastAsia"/>
                  <w:noProof/>
                </w:rPr>
                <w:t>限制应用服务器</w:t>
              </w:r>
              <w:r w:rsidR="00D63B7C" w:rsidRPr="00CB733B">
                <w:rPr>
                  <w:rStyle w:val="af5"/>
                  <w:noProof/>
                </w:rPr>
                <w:t>Socket</w:t>
              </w:r>
              <w:r w:rsidR="00D63B7C" w:rsidRPr="00CB733B">
                <w:rPr>
                  <w:rStyle w:val="af5"/>
                  <w:rFonts w:hint="eastAsia"/>
                  <w:noProof/>
                </w:rPr>
                <w:t>连接数</w:t>
              </w:r>
              <w:r w:rsidR="00D63B7C">
                <w:rPr>
                  <w:noProof/>
                  <w:webHidden/>
                </w:rPr>
                <w:tab/>
              </w:r>
              <w:r>
                <w:rPr>
                  <w:noProof/>
                  <w:webHidden/>
                </w:rPr>
                <w:fldChar w:fldCharType="begin"/>
              </w:r>
              <w:r w:rsidR="00D63B7C">
                <w:rPr>
                  <w:noProof/>
                  <w:webHidden/>
                </w:rPr>
                <w:instrText xml:space="preserve"> PAGEREF _Toc408317878 \h </w:instrText>
              </w:r>
              <w:r>
                <w:rPr>
                  <w:noProof/>
                  <w:webHidden/>
                </w:rPr>
              </w:r>
              <w:r>
                <w:rPr>
                  <w:noProof/>
                  <w:webHidden/>
                </w:rPr>
                <w:fldChar w:fldCharType="separate"/>
              </w:r>
              <w:r w:rsidR="00D63B7C">
                <w:rPr>
                  <w:noProof/>
                  <w:webHidden/>
                </w:rPr>
                <w:t>8</w:t>
              </w:r>
              <w:r>
                <w:rPr>
                  <w:noProof/>
                  <w:webHidden/>
                </w:rPr>
                <w:fldChar w:fldCharType="end"/>
              </w:r>
            </w:hyperlink>
          </w:p>
          <w:p w:rsidR="00D63B7C" w:rsidRDefault="00C43D8A">
            <w:pPr>
              <w:pStyle w:val="24"/>
              <w:tabs>
                <w:tab w:val="right" w:leader="dot" w:pos="8494"/>
              </w:tabs>
              <w:rPr>
                <w:rFonts w:asciiTheme="minorHAnsi" w:eastAsiaTheme="minorEastAsia" w:hAnsiTheme="minorHAnsi" w:cstheme="minorBidi"/>
                <w:smallCaps w:val="0"/>
                <w:noProof/>
                <w:kern w:val="2"/>
                <w:sz w:val="21"/>
                <w:szCs w:val="22"/>
              </w:rPr>
            </w:pPr>
            <w:hyperlink w:anchor="_Toc408317879" w:history="1">
              <w:r w:rsidR="00D63B7C" w:rsidRPr="00CB733B">
                <w:rPr>
                  <w:rStyle w:val="af5"/>
                  <w:noProof/>
                </w:rPr>
                <w:t>2.5</w:t>
              </w:r>
              <w:r w:rsidR="00D63B7C" w:rsidRPr="00CB733B">
                <w:rPr>
                  <w:rStyle w:val="af5"/>
                  <w:rFonts w:hint="eastAsia"/>
                  <w:noProof/>
                </w:rPr>
                <w:t>其它安全项</w:t>
              </w:r>
              <w:r w:rsidR="00D63B7C">
                <w:rPr>
                  <w:noProof/>
                  <w:webHidden/>
                </w:rPr>
                <w:tab/>
              </w:r>
              <w:r>
                <w:rPr>
                  <w:noProof/>
                  <w:webHidden/>
                </w:rPr>
                <w:fldChar w:fldCharType="begin"/>
              </w:r>
              <w:r w:rsidR="00D63B7C">
                <w:rPr>
                  <w:noProof/>
                  <w:webHidden/>
                </w:rPr>
                <w:instrText xml:space="preserve"> PAGEREF _Toc408317879 \h </w:instrText>
              </w:r>
              <w:r>
                <w:rPr>
                  <w:noProof/>
                  <w:webHidden/>
                </w:rPr>
              </w:r>
              <w:r>
                <w:rPr>
                  <w:noProof/>
                  <w:webHidden/>
                </w:rPr>
                <w:fldChar w:fldCharType="separate"/>
              </w:r>
              <w:r w:rsidR="00D63B7C">
                <w:rPr>
                  <w:noProof/>
                  <w:webHidden/>
                </w:rPr>
                <w:t>10</w:t>
              </w:r>
              <w:r>
                <w:rPr>
                  <w:noProof/>
                  <w:webHidden/>
                </w:rPr>
                <w:fldChar w:fldCharType="end"/>
              </w:r>
            </w:hyperlink>
          </w:p>
          <w:p w:rsidR="00D63B7C" w:rsidRDefault="00C43D8A">
            <w:pPr>
              <w:pStyle w:val="34"/>
              <w:tabs>
                <w:tab w:val="right" w:leader="dot" w:pos="8494"/>
              </w:tabs>
              <w:rPr>
                <w:rFonts w:asciiTheme="minorHAnsi" w:eastAsiaTheme="minorEastAsia" w:hAnsiTheme="minorHAnsi" w:cstheme="minorBidi"/>
                <w:iCs w:val="0"/>
                <w:noProof/>
                <w:kern w:val="2"/>
                <w:sz w:val="21"/>
                <w:szCs w:val="22"/>
              </w:rPr>
            </w:pPr>
            <w:hyperlink w:anchor="_Toc408317880" w:history="1">
              <w:r w:rsidR="00D63B7C" w:rsidRPr="00CB733B">
                <w:rPr>
                  <w:rStyle w:val="af5"/>
                  <w:noProof/>
                </w:rPr>
                <w:t>2.5.1</w:t>
              </w:r>
              <w:r w:rsidR="00D63B7C" w:rsidRPr="00CB733B">
                <w:rPr>
                  <w:rStyle w:val="af5"/>
                  <w:rFonts w:hint="eastAsia"/>
                  <w:noProof/>
                </w:rPr>
                <w:t>配置错误页面处理</w:t>
              </w:r>
              <w:r w:rsidR="00D63B7C">
                <w:rPr>
                  <w:noProof/>
                  <w:webHidden/>
                </w:rPr>
                <w:tab/>
              </w:r>
              <w:r>
                <w:rPr>
                  <w:noProof/>
                  <w:webHidden/>
                </w:rPr>
                <w:fldChar w:fldCharType="begin"/>
              </w:r>
              <w:r w:rsidR="00D63B7C">
                <w:rPr>
                  <w:noProof/>
                  <w:webHidden/>
                </w:rPr>
                <w:instrText xml:space="preserve"> PAGEREF _Toc408317880 \h </w:instrText>
              </w:r>
              <w:r>
                <w:rPr>
                  <w:noProof/>
                  <w:webHidden/>
                </w:rPr>
              </w:r>
              <w:r>
                <w:rPr>
                  <w:noProof/>
                  <w:webHidden/>
                </w:rPr>
                <w:fldChar w:fldCharType="separate"/>
              </w:r>
              <w:r w:rsidR="00D63B7C">
                <w:rPr>
                  <w:noProof/>
                  <w:webHidden/>
                </w:rPr>
                <w:t>10</w:t>
              </w:r>
              <w:r>
                <w:rPr>
                  <w:noProof/>
                  <w:webHidden/>
                </w:rPr>
                <w:fldChar w:fldCharType="end"/>
              </w:r>
            </w:hyperlink>
          </w:p>
          <w:p w:rsidR="00D63B7C" w:rsidRDefault="00C43D8A">
            <w:pPr>
              <w:pStyle w:val="34"/>
              <w:tabs>
                <w:tab w:val="right" w:leader="dot" w:pos="8494"/>
              </w:tabs>
              <w:rPr>
                <w:rFonts w:asciiTheme="minorHAnsi" w:eastAsiaTheme="minorEastAsia" w:hAnsiTheme="minorHAnsi" w:cstheme="minorBidi"/>
                <w:iCs w:val="0"/>
                <w:noProof/>
                <w:kern w:val="2"/>
                <w:sz w:val="21"/>
                <w:szCs w:val="22"/>
              </w:rPr>
            </w:pPr>
            <w:hyperlink w:anchor="_Toc408317881" w:history="1">
              <w:r w:rsidR="00D63B7C" w:rsidRPr="00CB733B">
                <w:rPr>
                  <w:rStyle w:val="af5"/>
                  <w:noProof/>
                </w:rPr>
                <w:t>2.5.2</w:t>
              </w:r>
              <w:r w:rsidR="00D63B7C" w:rsidRPr="00CB733B">
                <w:rPr>
                  <w:rStyle w:val="af5"/>
                  <w:rFonts w:hint="eastAsia"/>
                  <w:noProof/>
                </w:rPr>
                <w:t>禁用</w:t>
              </w:r>
              <w:r w:rsidR="00D63B7C" w:rsidRPr="00CB733B">
                <w:rPr>
                  <w:rStyle w:val="af5"/>
                  <w:noProof/>
                </w:rPr>
                <w:t>Send Server Header</w:t>
              </w:r>
              <w:r w:rsidR="00D63B7C">
                <w:rPr>
                  <w:noProof/>
                  <w:webHidden/>
                </w:rPr>
                <w:tab/>
              </w:r>
              <w:r>
                <w:rPr>
                  <w:noProof/>
                  <w:webHidden/>
                </w:rPr>
                <w:fldChar w:fldCharType="begin"/>
              </w:r>
              <w:r w:rsidR="00D63B7C">
                <w:rPr>
                  <w:noProof/>
                  <w:webHidden/>
                </w:rPr>
                <w:instrText xml:space="preserve"> PAGEREF _Toc408317881 \h </w:instrText>
              </w:r>
              <w:r>
                <w:rPr>
                  <w:noProof/>
                  <w:webHidden/>
                </w:rPr>
              </w:r>
              <w:r>
                <w:rPr>
                  <w:noProof/>
                  <w:webHidden/>
                </w:rPr>
                <w:fldChar w:fldCharType="separate"/>
              </w:r>
              <w:r w:rsidR="00D63B7C">
                <w:rPr>
                  <w:noProof/>
                  <w:webHidden/>
                </w:rPr>
                <w:t>10</w:t>
              </w:r>
              <w:r>
                <w:rPr>
                  <w:noProof/>
                  <w:webHidden/>
                </w:rPr>
                <w:fldChar w:fldCharType="end"/>
              </w:r>
            </w:hyperlink>
          </w:p>
          <w:p w:rsidR="00D63B7C" w:rsidRDefault="00C43D8A">
            <w:pPr>
              <w:pStyle w:val="34"/>
              <w:tabs>
                <w:tab w:val="right" w:leader="dot" w:pos="8494"/>
              </w:tabs>
              <w:rPr>
                <w:rFonts w:asciiTheme="minorHAnsi" w:eastAsiaTheme="minorEastAsia" w:hAnsiTheme="minorHAnsi" w:cstheme="minorBidi"/>
                <w:iCs w:val="0"/>
                <w:noProof/>
                <w:kern w:val="2"/>
                <w:sz w:val="21"/>
                <w:szCs w:val="22"/>
              </w:rPr>
            </w:pPr>
            <w:hyperlink w:anchor="_Toc408317882" w:history="1">
              <w:r w:rsidR="00D63B7C" w:rsidRPr="00CB733B">
                <w:rPr>
                  <w:rStyle w:val="af5"/>
                  <w:noProof/>
                </w:rPr>
                <w:t>2.5.3</w:t>
              </w:r>
              <w:r w:rsidR="00D63B7C" w:rsidRPr="00CB733B">
                <w:rPr>
                  <w:rStyle w:val="af5"/>
                  <w:rFonts w:hint="eastAsia"/>
                  <w:noProof/>
                </w:rPr>
                <w:t>更改默认运行端口</w:t>
              </w:r>
              <w:r w:rsidR="00D63B7C">
                <w:rPr>
                  <w:noProof/>
                  <w:webHidden/>
                </w:rPr>
                <w:tab/>
              </w:r>
              <w:r>
                <w:rPr>
                  <w:noProof/>
                  <w:webHidden/>
                </w:rPr>
                <w:fldChar w:fldCharType="begin"/>
              </w:r>
              <w:r w:rsidR="00D63B7C">
                <w:rPr>
                  <w:noProof/>
                  <w:webHidden/>
                </w:rPr>
                <w:instrText xml:space="preserve"> PAGEREF _Toc408317882 \h </w:instrText>
              </w:r>
              <w:r>
                <w:rPr>
                  <w:noProof/>
                  <w:webHidden/>
                </w:rPr>
              </w:r>
              <w:r>
                <w:rPr>
                  <w:noProof/>
                  <w:webHidden/>
                </w:rPr>
                <w:fldChar w:fldCharType="separate"/>
              </w:r>
              <w:r w:rsidR="00D63B7C">
                <w:rPr>
                  <w:noProof/>
                  <w:webHidden/>
                </w:rPr>
                <w:t>11</w:t>
              </w:r>
              <w:r>
                <w:rPr>
                  <w:noProof/>
                  <w:webHidden/>
                </w:rPr>
                <w:fldChar w:fldCharType="end"/>
              </w:r>
            </w:hyperlink>
          </w:p>
          <w:p w:rsidR="00D63B7C" w:rsidRDefault="00C43D8A">
            <w:pPr>
              <w:pStyle w:val="34"/>
              <w:tabs>
                <w:tab w:val="right" w:leader="dot" w:pos="8494"/>
              </w:tabs>
              <w:rPr>
                <w:rFonts w:asciiTheme="minorHAnsi" w:eastAsiaTheme="minorEastAsia" w:hAnsiTheme="minorHAnsi" w:cstheme="minorBidi"/>
                <w:iCs w:val="0"/>
                <w:noProof/>
                <w:kern w:val="2"/>
                <w:sz w:val="21"/>
                <w:szCs w:val="22"/>
              </w:rPr>
            </w:pPr>
            <w:hyperlink w:anchor="_Toc408317883" w:history="1">
              <w:r w:rsidR="00D63B7C" w:rsidRPr="00CB733B">
                <w:rPr>
                  <w:rStyle w:val="af5"/>
                  <w:noProof/>
                </w:rPr>
                <w:t>2.5.4</w:t>
              </w:r>
              <w:r w:rsidR="00D63B7C" w:rsidRPr="00CB733B">
                <w:rPr>
                  <w:rStyle w:val="af5"/>
                  <w:rFonts w:hint="eastAsia"/>
                  <w:noProof/>
                </w:rPr>
                <w:t>配置加密协议</w:t>
              </w:r>
              <w:r w:rsidR="00D63B7C">
                <w:rPr>
                  <w:noProof/>
                  <w:webHidden/>
                </w:rPr>
                <w:tab/>
              </w:r>
              <w:r>
                <w:rPr>
                  <w:noProof/>
                  <w:webHidden/>
                </w:rPr>
                <w:fldChar w:fldCharType="begin"/>
              </w:r>
              <w:r w:rsidR="00D63B7C">
                <w:rPr>
                  <w:noProof/>
                  <w:webHidden/>
                </w:rPr>
                <w:instrText xml:space="preserve"> PAGEREF _Toc408317883 \h </w:instrText>
              </w:r>
              <w:r>
                <w:rPr>
                  <w:noProof/>
                  <w:webHidden/>
                </w:rPr>
              </w:r>
              <w:r>
                <w:rPr>
                  <w:noProof/>
                  <w:webHidden/>
                </w:rPr>
                <w:fldChar w:fldCharType="separate"/>
              </w:r>
              <w:r w:rsidR="00D63B7C">
                <w:rPr>
                  <w:noProof/>
                  <w:webHidden/>
                </w:rPr>
                <w:t>11</w:t>
              </w:r>
              <w:r>
                <w:rPr>
                  <w:noProof/>
                  <w:webHidden/>
                </w:rPr>
                <w:fldChar w:fldCharType="end"/>
              </w:r>
            </w:hyperlink>
          </w:p>
          <w:p w:rsidR="00D63B7C" w:rsidRDefault="00C43D8A">
            <w:pPr>
              <w:pStyle w:val="13"/>
              <w:tabs>
                <w:tab w:val="right" w:leader="dot" w:pos="8494"/>
              </w:tabs>
              <w:rPr>
                <w:rFonts w:asciiTheme="minorHAnsi" w:eastAsiaTheme="minorEastAsia" w:hAnsiTheme="minorHAnsi" w:cstheme="minorBidi"/>
                <w:bCs w:val="0"/>
                <w:caps w:val="0"/>
                <w:noProof/>
                <w:kern w:val="2"/>
                <w:sz w:val="21"/>
                <w:szCs w:val="22"/>
              </w:rPr>
            </w:pPr>
            <w:hyperlink w:anchor="_Toc408317884" w:history="1">
              <w:r w:rsidR="00D63B7C" w:rsidRPr="00CB733B">
                <w:rPr>
                  <w:rStyle w:val="af5"/>
                  <w:rFonts w:hint="eastAsia"/>
                  <w:noProof/>
                </w:rPr>
                <w:t>三</w:t>
              </w:r>
              <w:r w:rsidR="00D63B7C" w:rsidRPr="00CB733B">
                <w:rPr>
                  <w:rStyle w:val="af5"/>
                  <w:rFonts w:hint="eastAsia"/>
                  <w:noProof/>
                </w:rPr>
                <w:t xml:space="preserve">. </w:t>
              </w:r>
              <w:r w:rsidR="00D63B7C" w:rsidRPr="00CB733B">
                <w:rPr>
                  <w:rStyle w:val="af5"/>
                  <w:rFonts w:hint="eastAsia"/>
                  <w:noProof/>
                </w:rPr>
                <w:t>评审与修订</w:t>
              </w:r>
              <w:r w:rsidR="00D63B7C">
                <w:rPr>
                  <w:noProof/>
                  <w:webHidden/>
                </w:rPr>
                <w:tab/>
              </w:r>
              <w:r>
                <w:rPr>
                  <w:noProof/>
                  <w:webHidden/>
                </w:rPr>
                <w:fldChar w:fldCharType="begin"/>
              </w:r>
              <w:r w:rsidR="00D63B7C">
                <w:rPr>
                  <w:noProof/>
                  <w:webHidden/>
                </w:rPr>
                <w:instrText xml:space="preserve"> PAGEREF _Toc408317884 \h </w:instrText>
              </w:r>
              <w:r>
                <w:rPr>
                  <w:noProof/>
                  <w:webHidden/>
                </w:rPr>
              </w:r>
              <w:r>
                <w:rPr>
                  <w:noProof/>
                  <w:webHidden/>
                </w:rPr>
                <w:fldChar w:fldCharType="separate"/>
              </w:r>
              <w:r w:rsidR="00D63B7C">
                <w:rPr>
                  <w:noProof/>
                  <w:webHidden/>
                </w:rPr>
                <w:t>12</w:t>
              </w:r>
              <w:r>
                <w:rPr>
                  <w:noProof/>
                  <w:webHidden/>
                </w:rPr>
                <w:fldChar w:fldCharType="end"/>
              </w:r>
            </w:hyperlink>
          </w:p>
          <w:p w:rsidR="00F72938" w:rsidRDefault="00C43D8A" w:rsidP="00146903">
            <w:pPr>
              <w:pStyle w:val="a9"/>
              <w:rPr>
                <w:rFonts w:ascii="Calibri" w:hAnsi="Calibri"/>
                <w:b/>
                <w:bCs/>
                <w:caps/>
                <w:sz w:val="20"/>
                <w:szCs w:val="20"/>
              </w:rPr>
            </w:pPr>
            <w:r w:rsidRPr="002A4EB5">
              <w:rPr>
                <w:rFonts w:ascii="Calibri" w:hAnsi="Calibri"/>
                <w:b/>
                <w:bCs/>
                <w:caps/>
                <w:sz w:val="20"/>
                <w:szCs w:val="20"/>
              </w:rPr>
              <w:fldChar w:fldCharType="end"/>
            </w:r>
          </w:p>
          <w:p w:rsidR="00C96F74" w:rsidRDefault="00C96F74" w:rsidP="00146903">
            <w:pPr>
              <w:pStyle w:val="a9"/>
              <w:rPr>
                <w:rFonts w:ascii="Calibri" w:hAnsi="Calibri"/>
                <w:b/>
                <w:bCs/>
                <w:caps/>
                <w:sz w:val="20"/>
                <w:szCs w:val="20"/>
              </w:rPr>
            </w:pPr>
          </w:p>
          <w:p w:rsidR="00C96F74" w:rsidRDefault="00C96F74" w:rsidP="00146903">
            <w:pPr>
              <w:pStyle w:val="a9"/>
              <w:rPr>
                <w:rFonts w:ascii="Calibri" w:hAnsi="Calibri"/>
                <w:b/>
                <w:bCs/>
                <w:caps/>
                <w:sz w:val="20"/>
                <w:szCs w:val="20"/>
              </w:rPr>
            </w:pPr>
          </w:p>
          <w:p w:rsidR="00C96F74" w:rsidRPr="00F72938" w:rsidRDefault="00C96F74" w:rsidP="00146903">
            <w:pPr>
              <w:pStyle w:val="a9"/>
              <w:rPr>
                <w:rFonts w:ascii="Calibri" w:hAnsi="Calibri"/>
                <w:b/>
                <w:bCs/>
                <w:caps/>
                <w:sz w:val="20"/>
                <w:szCs w:val="20"/>
              </w:rPr>
            </w:pPr>
          </w:p>
        </w:tc>
      </w:tr>
    </w:tbl>
    <w:p w:rsidR="00F20D34" w:rsidRPr="00863B9F" w:rsidRDefault="00F20D34" w:rsidP="00F72938">
      <w:pPr>
        <w:pStyle w:val="10"/>
      </w:pPr>
      <w:bookmarkStart w:id="7" w:name="_Toc271792294"/>
      <w:bookmarkStart w:id="8" w:name="_Toc275273394"/>
      <w:bookmarkStart w:id="9" w:name="_Toc388875519"/>
      <w:bookmarkStart w:id="10" w:name="_Toc405362966"/>
      <w:bookmarkStart w:id="11" w:name="_Toc408317863"/>
      <w:bookmarkStart w:id="12" w:name="_Toc130115382"/>
      <w:bookmarkEnd w:id="2"/>
      <w:bookmarkEnd w:id="3"/>
      <w:bookmarkEnd w:id="4"/>
      <w:bookmarkEnd w:id="5"/>
      <w:r w:rsidRPr="00863B9F">
        <w:rPr>
          <w:rFonts w:hint="eastAsia"/>
        </w:rPr>
        <w:lastRenderedPageBreak/>
        <w:t>概述</w:t>
      </w:r>
      <w:bookmarkEnd w:id="7"/>
      <w:bookmarkEnd w:id="8"/>
      <w:bookmarkEnd w:id="9"/>
      <w:bookmarkEnd w:id="10"/>
      <w:bookmarkEnd w:id="11"/>
    </w:p>
    <w:p w:rsidR="00F20D34" w:rsidRDefault="00F20D34" w:rsidP="00F72938">
      <w:pPr>
        <w:pStyle w:val="22"/>
      </w:pPr>
      <w:bookmarkStart w:id="13" w:name="_Toc271792295"/>
      <w:bookmarkStart w:id="14" w:name="_Toc275273395"/>
      <w:bookmarkStart w:id="15" w:name="_Toc307218119"/>
      <w:bookmarkStart w:id="16" w:name="_Toc388875520"/>
      <w:bookmarkStart w:id="17" w:name="_Toc405362967"/>
      <w:bookmarkStart w:id="18" w:name="_Toc408317864"/>
      <w:r>
        <w:rPr>
          <w:rFonts w:hint="eastAsia"/>
        </w:rPr>
        <w:t>适用范围</w:t>
      </w:r>
      <w:bookmarkEnd w:id="13"/>
      <w:bookmarkEnd w:id="14"/>
      <w:bookmarkEnd w:id="15"/>
      <w:bookmarkEnd w:id="16"/>
      <w:bookmarkEnd w:id="17"/>
      <w:bookmarkEnd w:id="18"/>
    </w:p>
    <w:p w:rsidR="00F20D34" w:rsidRDefault="00F20D34" w:rsidP="00C101A2">
      <w:pPr>
        <w:pStyle w:val="affa"/>
        <w:spacing w:line="360" w:lineRule="auto"/>
        <w:ind w:firstLine="480"/>
        <w:rPr>
          <w:sz w:val="24"/>
          <w:szCs w:val="24"/>
        </w:rPr>
      </w:pPr>
      <w:r>
        <w:rPr>
          <w:rFonts w:hint="eastAsia"/>
          <w:sz w:val="24"/>
          <w:szCs w:val="24"/>
        </w:rPr>
        <w:t>本配置</w:t>
      </w:r>
      <w:r w:rsidR="00C14B48">
        <w:rPr>
          <w:rFonts w:hint="eastAsia"/>
          <w:sz w:val="24"/>
          <w:szCs w:val="24"/>
          <w:lang w:eastAsia="zh-CN"/>
        </w:rPr>
        <w:t>基线</w:t>
      </w:r>
      <w:r>
        <w:rPr>
          <w:rFonts w:hint="eastAsia"/>
          <w:sz w:val="24"/>
          <w:szCs w:val="24"/>
        </w:rPr>
        <w:t>适用于</w:t>
      </w:r>
      <w:r w:rsidR="00360BFF">
        <w:rPr>
          <w:rFonts w:hint="eastAsia"/>
          <w:sz w:val="24"/>
          <w:szCs w:val="24"/>
        </w:rPr>
        <w:t>老男孩</w:t>
      </w:r>
      <w:r>
        <w:rPr>
          <w:rFonts w:hint="eastAsia"/>
          <w:sz w:val="24"/>
          <w:szCs w:val="24"/>
        </w:rPr>
        <w:t>的</w:t>
      </w:r>
      <w:r w:rsidR="001570D6" w:rsidRPr="001570D6">
        <w:rPr>
          <w:sz w:val="24"/>
          <w:szCs w:val="24"/>
          <w:lang w:eastAsia="zh-CN"/>
        </w:rPr>
        <w:t>Weblogic</w:t>
      </w:r>
      <w:r w:rsidR="008B3384">
        <w:rPr>
          <w:rFonts w:hint="eastAsia"/>
          <w:sz w:val="24"/>
          <w:szCs w:val="24"/>
          <w:lang w:eastAsia="zh-CN"/>
        </w:rPr>
        <w:t>中间件</w:t>
      </w:r>
      <w:r>
        <w:rPr>
          <w:rFonts w:hint="eastAsia"/>
          <w:sz w:val="24"/>
          <w:szCs w:val="24"/>
        </w:rPr>
        <w:t>，主要涉及</w:t>
      </w:r>
      <w:r w:rsidR="001570D6" w:rsidRPr="001570D6">
        <w:rPr>
          <w:sz w:val="24"/>
          <w:szCs w:val="24"/>
          <w:lang w:eastAsia="zh-CN"/>
        </w:rPr>
        <w:t>Weblogic</w:t>
      </w:r>
      <w:r w:rsidR="008B3384">
        <w:rPr>
          <w:rFonts w:hint="eastAsia"/>
          <w:sz w:val="24"/>
          <w:szCs w:val="24"/>
          <w:lang w:eastAsia="zh-CN"/>
        </w:rPr>
        <w:t>中间件</w:t>
      </w:r>
      <w:r>
        <w:rPr>
          <w:rFonts w:hint="eastAsia"/>
          <w:sz w:val="24"/>
          <w:szCs w:val="24"/>
        </w:rPr>
        <w:t>安全配置方面的基本要求，用于指导安全例行工作、新系统入网安全检查等场合。</w:t>
      </w:r>
    </w:p>
    <w:p w:rsidR="00F20D34" w:rsidRDefault="008B3384" w:rsidP="00C101A2">
      <w:pPr>
        <w:pStyle w:val="affa"/>
        <w:spacing w:line="360" w:lineRule="auto"/>
        <w:ind w:firstLine="480"/>
        <w:rPr>
          <w:sz w:val="24"/>
          <w:szCs w:val="24"/>
          <w:lang w:eastAsia="zh-CN"/>
        </w:rPr>
      </w:pPr>
      <w:r>
        <w:rPr>
          <w:rFonts w:hint="eastAsia"/>
          <w:sz w:val="24"/>
          <w:szCs w:val="24"/>
        </w:rPr>
        <w:t>在未特别说明的情况下，均适用于所有运行</w:t>
      </w:r>
      <w:r w:rsidR="001570D6" w:rsidRPr="001570D6">
        <w:rPr>
          <w:sz w:val="24"/>
          <w:szCs w:val="24"/>
          <w:lang w:eastAsia="zh-CN"/>
        </w:rPr>
        <w:t>Weblogic</w:t>
      </w:r>
      <w:r>
        <w:rPr>
          <w:rFonts w:hint="eastAsia"/>
          <w:sz w:val="24"/>
          <w:szCs w:val="24"/>
          <w:lang w:eastAsia="zh-CN"/>
        </w:rPr>
        <w:t>中间件</w:t>
      </w:r>
      <w:r w:rsidR="0079334A">
        <w:rPr>
          <w:rFonts w:hint="eastAsia"/>
          <w:sz w:val="24"/>
          <w:szCs w:val="24"/>
          <w:lang w:eastAsia="zh-CN"/>
        </w:rPr>
        <w:t>系统</w:t>
      </w:r>
      <w:r w:rsidR="00F20D34">
        <w:rPr>
          <w:rFonts w:hint="eastAsia"/>
          <w:sz w:val="24"/>
          <w:szCs w:val="24"/>
        </w:rPr>
        <w:t>。</w:t>
      </w:r>
    </w:p>
    <w:p w:rsidR="00F53D9C" w:rsidRDefault="00F20D34" w:rsidP="00F53D9C">
      <w:pPr>
        <w:pStyle w:val="22"/>
        <w:rPr>
          <w:lang w:eastAsia="zh-CN"/>
        </w:rPr>
      </w:pPr>
      <w:bookmarkStart w:id="19" w:name="_Toc307218120"/>
      <w:bookmarkStart w:id="20" w:name="_Toc388875521"/>
      <w:bookmarkStart w:id="21" w:name="_Toc405362968"/>
      <w:bookmarkStart w:id="22" w:name="_Toc408317865"/>
      <w:r>
        <w:rPr>
          <w:rFonts w:hint="eastAsia"/>
        </w:rPr>
        <w:t>规范依据</w:t>
      </w:r>
      <w:bookmarkEnd w:id="19"/>
      <w:bookmarkEnd w:id="20"/>
      <w:bookmarkEnd w:id="21"/>
      <w:bookmarkEnd w:id="22"/>
    </w:p>
    <w:p w:rsidR="00F53D9C" w:rsidRDefault="00F53D9C" w:rsidP="00F53D9C">
      <w:pPr>
        <w:pStyle w:val="a9"/>
        <w:ind w:firstLine="480"/>
        <w:rPr>
          <w:sz w:val="24"/>
          <w:szCs w:val="24"/>
        </w:rPr>
      </w:pPr>
      <w:r>
        <w:rPr>
          <w:rFonts w:hint="eastAsia"/>
          <w:sz w:val="24"/>
          <w:szCs w:val="24"/>
        </w:rPr>
        <w:t>根据</w:t>
      </w:r>
      <w:r w:rsidR="00360BFF">
        <w:rPr>
          <w:rFonts w:hint="eastAsia"/>
          <w:sz w:val="24"/>
          <w:szCs w:val="24"/>
        </w:rPr>
        <w:t>老男孩</w:t>
      </w:r>
      <w:r>
        <w:rPr>
          <w:rFonts w:hint="eastAsia"/>
          <w:sz w:val="24"/>
          <w:szCs w:val="24"/>
        </w:rPr>
        <w:t>目前</w:t>
      </w:r>
      <w:r w:rsidR="001570D6" w:rsidRPr="001570D6">
        <w:rPr>
          <w:sz w:val="24"/>
          <w:szCs w:val="24"/>
        </w:rPr>
        <w:t>Weblogic</w:t>
      </w:r>
      <w:r w:rsidR="008B3384">
        <w:rPr>
          <w:rFonts w:hint="eastAsia"/>
          <w:sz w:val="24"/>
          <w:szCs w:val="24"/>
        </w:rPr>
        <w:t>中间件</w:t>
      </w:r>
      <w:r>
        <w:rPr>
          <w:rFonts w:hint="eastAsia"/>
          <w:sz w:val="24"/>
          <w:szCs w:val="24"/>
        </w:rPr>
        <w:t>安全</w:t>
      </w:r>
      <w:r w:rsidR="000C28D6">
        <w:rPr>
          <w:rFonts w:hint="eastAsia"/>
          <w:sz w:val="24"/>
          <w:szCs w:val="24"/>
        </w:rPr>
        <w:t>现状</w:t>
      </w:r>
      <w:r>
        <w:rPr>
          <w:rFonts w:hint="eastAsia"/>
          <w:sz w:val="24"/>
          <w:szCs w:val="24"/>
        </w:rPr>
        <w:t>，综合参考各信息系统运维部门的意见，结合金融行业等级保护实施指引，制定适合于</w:t>
      </w:r>
      <w:r w:rsidR="00360BFF">
        <w:rPr>
          <w:rFonts w:hint="eastAsia"/>
          <w:sz w:val="24"/>
          <w:szCs w:val="24"/>
        </w:rPr>
        <w:t>老男孩</w:t>
      </w:r>
      <w:r>
        <w:rPr>
          <w:rFonts w:hint="eastAsia"/>
          <w:sz w:val="24"/>
          <w:szCs w:val="24"/>
        </w:rPr>
        <w:t>的基线配置规范。</w:t>
      </w:r>
    </w:p>
    <w:p w:rsidR="00F53D9C" w:rsidRDefault="00F53D9C" w:rsidP="00F53D9C">
      <w:pPr>
        <w:pStyle w:val="a9"/>
        <w:ind w:firstLine="420"/>
        <w:rPr>
          <w:sz w:val="24"/>
          <w:szCs w:val="24"/>
        </w:rPr>
      </w:pPr>
      <w:r>
        <w:rPr>
          <w:rFonts w:hint="eastAsia"/>
          <w:sz w:val="24"/>
          <w:szCs w:val="24"/>
        </w:rPr>
        <w:t>主要参考依据如下：</w:t>
      </w:r>
    </w:p>
    <w:p w:rsidR="00F53D9C" w:rsidRDefault="00F53D9C" w:rsidP="009327F5">
      <w:pPr>
        <w:pStyle w:val="affa"/>
        <w:numPr>
          <w:ilvl w:val="0"/>
          <w:numId w:val="20"/>
        </w:numPr>
        <w:ind w:firstLineChars="0"/>
        <w:rPr>
          <w:sz w:val="24"/>
          <w:szCs w:val="24"/>
        </w:rPr>
      </w:pPr>
      <w:r w:rsidRPr="00651B5D">
        <w:rPr>
          <w:rFonts w:hint="eastAsia"/>
          <w:sz w:val="24"/>
          <w:szCs w:val="24"/>
        </w:rPr>
        <w:t>JR</w:t>
      </w:r>
      <w:r>
        <w:rPr>
          <w:rFonts w:hint="eastAsia"/>
          <w:sz w:val="24"/>
          <w:szCs w:val="24"/>
          <w:lang w:eastAsia="zh-CN"/>
        </w:rPr>
        <w:t>/</w:t>
      </w:r>
      <w:r w:rsidRPr="00651B5D">
        <w:rPr>
          <w:rFonts w:hint="eastAsia"/>
          <w:sz w:val="24"/>
          <w:szCs w:val="24"/>
        </w:rPr>
        <w:t>T0071-2012</w:t>
      </w:r>
      <w:r>
        <w:rPr>
          <w:rFonts w:hint="eastAsia"/>
          <w:sz w:val="24"/>
          <w:szCs w:val="24"/>
        </w:rPr>
        <w:t>《</w:t>
      </w:r>
      <w:r w:rsidRPr="00651B5D">
        <w:rPr>
          <w:rFonts w:hint="eastAsia"/>
          <w:sz w:val="24"/>
          <w:szCs w:val="24"/>
        </w:rPr>
        <w:t>金融行业信息系统信息安全等级保护实施指引</w:t>
      </w:r>
      <w:r>
        <w:rPr>
          <w:rFonts w:hint="eastAsia"/>
          <w:sz w:val="24"/>
          <w:szCs w:val="24"/>
        </w:rPr>
        <w:t>》（</w:t>
      </w:r>
      <w:r>
        <w:rPr>
          <w:rFonts w:hint="eastAsia"/>
          <w:sz w:val="24"/>
          <w:szCs w:val="24"/>
        </w:rPr>
        <w:t>201</w:t>
      </w:r>
      <w:r>
        <w:rPr>
          <w:rFonts w:hint="eastAsia"/>
          <w:sz w:val="24"/>
          <w:szCs w:val="24"/>
          <w:lang w:eastAsia="zh-CN"/>
        </w:rPr>
        <w:t>2</w:t>
      </w:r>
      <w:r>
        <w:rPr>
          <w:rFonts w:hint="eastAsia"/>
          <w:sz w:val="24"/>
          <w:szCs w:val="24"/>
        </w:rPr>
        <w:t>年</w:t>
      </w:r>
      <w:r>
        <w:rPr>
          <w:rFonts w:hint="eastAsia"/>
          <w:sz w:val="24"/>
          <w:szCs w:val="24"/>
          <w:lang w:eastAsia="zh-CN"/>
        </w:rPr>
        <w:t>7</w:t>
      </w:r>
      <w:r>
        <w:rPr>
          <w:rFonts w:hint="eastAsia"/>
          <w:sz w:val="24"/>
          <w:szCs w:val="24"/>
        </w:rPr>
        <w:t>月</w:t>
      </w:r>
      <w:r>
        <w:rPr>
          <w:rFonts w:hint="eastAsia"/>
          <w:sz w:val="24"/>
          <w:szCs w:val="24"/>
          <w:lang w:eastAsia="zh-CN"/>
        </w:rPr>
        <w:t>发布</w:t>
      </w:r>
      <w:r>
        <w:rPr>
          <w:rFonts w:hint="eastAsia"/>
          <w:sz w:val="24"/>
          <w:szCs w:val="24"/>
        </w:rPr>
        <w:t>）</w:t>
      </w:r>
    </w:p>
    <w:p w:rsidR="006D28FB" w:rsidRPr="00C218E3" w:rsidRDefault="00F20D34" w:rsidP="00C218E3">
      <w:pPr>
        <w:pStyle w:val="22"/>
      </w:pPr>
      <w:bookmarkStart w:id="23" w:name="_Toc388875522"/>
      <w:bookmarkStart w:id="24" w:name="_Toc405362969"/>
      <w:bookmarkStart w:id="25" w:name="_Toc408317866"/>
      <w:r>
        <w:t>实施策略</w:t>
      </w:r>
      <w:bookmarkEnd w:id="23"/>
      <w:bookmarkEnd w:id="24"/>
      <w:bookmarkEnd w:id="25"/>
    </w:p>
    <w:p w:rsidR="00C218E3" w:rsidRPr="004F3CD3" w:rsidRDefault="00C218E3" w:rsidP="00C218E3">
      <w:pPr>
        <w:pStyle w:val="affa"/>
        <w:spacing w:after="0" w:line="360" w:lineRule="auto"/>
        <w:ind w:firstLine="480"/>
        <w:rPr>
          <w:sz w:val="24"/>
          <w:lang w:val="en-US" w:eastAsia="zh-CN"/>
        </w:rPr>
      </w:pPr>
      <w:r w:rsidRPr="004F3CD3">
        <w:rPr>
          <w:rFonts w:hint="eastAsia"/>
          <w:sz w:val="24"/>
          <w:lang w:val="en-US" w:eastAsia="zh-CN"/>
        </w:rPr>
        <w:t>结合网络和信息系统建设情况，考虑安全配置项影响的范围，结合以往工作经验，提出如下安全项目实施策略：</w:t>
      </w:r>
    </w:p>
    <w:p w:rsidR="00C218E3" w:rsidRDefault="00C218E3" w:rsidP="00C218E3">
      <w:pPr>
        <w:pStyle w:val="affa"/>
        <w:spacing w:after="0" w:line="360" w:lineRule="auto"/>
        <w:ind w:left="2160" w:firstLine="480"/>
        <w:rPr>
          <w:sz w:val="24"/>
        </w:rPr>
      </w:pPr>
    </w:p>
    <w:tbl>
      <w:tblPr>
        <w:tblW w:w="872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817"/>
        <w:gridCol w:w="1701"/>
        <w:gridCol w:w="3827"/>
        <w:gridCol w:w="2375"/>
      </w:tblGrid>
      <w:tr w:rsidR="00C218E3" w:rsidTr="00412060">
        <w:trPr>
          <w:trHeight w:val="449"/>
        </w:trPr>
        <w:tc>
          <w:tcPr>
            <w:tcW w:w="817" w:type="dxa"/>
            <w:vAlign w:val="center"/>
          </w:tcPr>
          <w:p w:rsidR="00C218E3" w:rsidRDefault="00C218E3" w:rsidP="00412060">
            <w:pPr>
              <w:jc w:val="center"/>
              <w:rPr>
                <w:b/>
              </w:rPr>
            </w:pPr>
            <w:r>
              <w:rPr>
                <w:rFonts w:hint="eastAsia"/>
                <w:b/>
              </w:rPr>
              <w:t>序号</w:t>
            </w:r>
          </w:p>
        </w:tc>
        <w:tc>
          <w:tcPr>
            <w:tcW w:w="1701" w:type="dxa"/>
            <w:vAlign w:val="center"/>
          </w:tcPr>
          <w:p w:rsidR="00C218E3" w:rsidRDefault="00C218E3" w:rsidP="00412060">
            <w:pPr>
              <w:jc w:val="center"/>
              <w:rPr>
                <w:b/>
              </w:rPr>
            </w:pPr>
            <w:r>
              <w:rPr>
                <w:rFonts w:hint="eastAsia"/>
                <w:b/>
              </w:rPr>
              <w:t>配置类别</w:t>
            </w:r>
          </w:p>
        </w:tc>
        <w:tc>
          <w:tcPr>
            <w:tcW w:w="3827" w:type="dxa"/>
            <w:vAlign w:val="center"/>
          </w:tcPr>
          <w:p w:rsidR="00C218E3" w:rsidRDefault="00C218E3" w:rsidP="00412060">
            <w:pPr>
              <w:jc w:val="center"/>
              <w:rPr>
                <w:b/>
              </w:rPr>
            </w:pPr>
            <w:r>
              <w:rPr>
                <w:rFonts w:hint="eastAsia"/>
                <w:b/>
              </w:rPr>
              <w:t>安全基线项目名称</w:t>
            </w:r>
          </w:p>
        </w:tc>
        <w:tc>
          <w:tcPr>
            <w:tcW w:w="2375" w:type="dxa"/>
            <w:vAlign w:val="center"/>
          </w:tcPr>
          <w:p w:rsidR="00C218E3" w:rsidRDefault="00C218E3" w:rsidP="00412060">
            <w:pPr>
              <w:jc w:val="center"/>
              <w:rPr>
                <w:b/>
              </w:rPr>
            </w:pPr>
            <w:r>
              <w:rPr>
                <w:rFonts w:hint="eastAsia"/>
                <w:b/>
              </w:rPr>
              <w:t>实施策略</w:t>
            </w:r>
          </w:p>
        </w:tc>
      </w:tr>
      <w:tr w:rsidR="000C09CD" w:rsidTr="00757823">
        <w:tc>
          <w:tcPr>
            <w:tcW w:w="817" w:type="dxa"/>
            <w:tcBorders>
              <w:top w:val="single" w:sz="4" w:space="0" w:color="auto"/>
              <w:left w:val="single" w:sz="4" w:space="0" w:color="auto"/>
              <w:bottom w:val="single" w:sz="4" w:space="0" w:color="auto"/>
              <w:right w:val="single" w:sz="4" w:space="0" w:color="auto"/>
            </w:tcBorders>
            <w:vAlign w:val="center"/>
          </w:tcPr>
          <w:p w:rsidR="000C09CD" w:rsidRDefault="000C09CD" w:rsidP="00412060">
            <w:pPr>
              <w:jc w:val="center"/>
            </w:pPr>
            <w:r>
              <w:rPr>
                <w:rFonts w:hint="eastAsia"/>
              </w:rPr>
              <w:t>1</w:t>
            </w:r>
          </w:p>
        </w:tc>
        <w:tc>
          <w:tcPr>
            <w:tcW w:w="1701" w:type="dxa"/>
            <w:tcBorders>
              <w:top w:val="single" w:sz="4" w:space="0" w:color="auto"/>
              <w:left w:val="single" w:sz="4" w:space="0" w:color="auto"/>
              <w:bottom w:val="single" w:sz="4" w:space="0" w:color="auto"/>
              <w:right w:val="single" w:sz="4" w:space="0" w:color="auto"/>
            </w:tcBorders>
            <w:vAlign w:val="bottom"/>
          </w:tcPr>
          <w:p w:rsidR="000C09CD" w:rsidRDefault="000C09CD" w:rsidP="00412060">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center"/>
          </w:tcPr>
          <w:p w:rsidR="000C09CD" w:rsidRPr="000C09CD" w:rsidRDefault="000C09CD" w:rsidP="000C09CD">
            <w:pPr>
              <w:jc w:val="center"/>
              <w:rPr>
                <w:color w:val="000000"/>
                <w:sz w:val="22"/>
                <w:szCs w:val="22"/>
              </w:rPr>
            </w:pPr>
            <w:r w:rsidRPr="000C09CD">
              <w:rPr>
                <w:rFonts w:hint="eastAsia"/>
                <w:color w:val="000000"/>
                <w:sz w:val="22"/>
                <w:szCs w:val="22"/>
              </w:rPr>
              <w:t>设置密码</w:t>
            </w:r>
            <w:r w:rsidR="00142886">
              <w:rPr>
                <w:rFonts w:hint="eastAsia"/>
                <w:color w:val="000000"/>
                <w:sz w:val="22"/>
                <w:szCs w:val="22"/>
              </w:rPr>
              <w:t>并保证</w:t>
            </w:r>
            <w:r w:rsidRPr="000C09CD">
              <w:rPr>
                <w:rFonts w:hint="eastAsia"/>
                <w:color w:val="000000"/>
                <w:sz w:val="22"/>
                <w:szCs w:val="22"/>
              </w:rPr>
              <w:t>复杂度</w:t>
            </w:r>
          </w:p>
        </w:tc>
        <w:tc>
          <w:tcPr>
            <w:tcW w:w="2375" w:type="dxa"/>
            <w:tcBorders>
              <w:top w:val="single" w:sz="4" w:space="0" w:color="auto"/>
              <w:left w:val="single" w:sz="4" w:space="0" w:color="auto"/>
              <w:bottom w:val="single" w:sz="4" w:space="0" w:color="auto"/>
              <w:right w:val="single" w:sz="4" w:space="0" w:color="auto"/>
            </w:tcBorders>
          </w:tcPr>
          <w:p w:rsidR="000C09CD" w:rsidRPr="000C09CD" w:rsidRDefault="000C09CD" w:rsidP="000C09CD">
            <w:pPr>
              <w:jc w:val="center"/>
              <w:rPr>
                <w:color w:val="000000"/>
                <w:sz w:val="22"/>
                <w:szCs w:val="22"/>
              </w:rPr>
            </w:pPr>
            <w:r w:rsidRPr="000C09CD">
              <w:rPr>
                <w:rFonts w:hint="eastAsia"/>
                <w:color w:val="000000"/>
                <w:sz w:val="22"/>
                <w:szCs w:val="22"/>
              </w:rPr>
              <w:t>必须实施</w:t>
            </w:r>
          </w:p>
        </w:tc>
      </w:tr>
      <w:tr w:rsidR="000C09CD" w:rsidTr="00757823">
        <w:trPr>
          <w:trHeight w:val="356"/>
        </w:trPr>
        <w:tc>
          <w:tcPr>
            <w:tcW w:w="817" w:type="dxa"/>
            <w:tcBorders>
              <w:top w:val="single" w:sz="4" w:space="0" w:color="auto"/>
              <w:left w:val="single" w:sz="4" w:space="0" w:color="auto"/>
              <w:bottom w:val="single" w:sz="4" w:space="0" w:color="auto"/>
              <w:right w:val="single" w:sz="4" w:space="0" w:color="auto"/>
            </w:tcBorders>
            <w:vAlign w:val="center"/>
          </w:tcPr>
          <w:p w:rsidR="000C09CD" w:rsidRDefault="000C09CD" w:rsidP="00412060">
            <w:pPr>
              <w:jc w:val="center"/>
            </w:pPr>
            <w:r>
              <w:rPr>
                <w:rFonts w:hint="eastAsia"/>
              </w:rPr>
              <w:t>2</w:t>
            </w:r>
          </w:p>
        </w:tc>
        <w:tc>
          <w:tcPr>
            <w:tcW w:w="1701" w:type="dxa"/>
            <w:tcBorders>
              <w:top w:val="single" w:sz="4" w:space="0" w:color="auto"/>
              <w:left w:val="single" w:sz="4" w:space="0" w:color="auto"/>
              <w:bottom w:val="single" w:sz="4" w:space="0" w:color="auto"/>
              <w:right w:val="single" w:sz="4" w:space="0" w:color="auto"/>
            </w:tcBorders>
            <w:vAlign w:val="bottom"/>
          </w:tcPr>
          <w:p w:rsidR="000C09CD" w:rsidRDefault="000C09CD" w:rsidP="00412060">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center"/>
          </w:tcPr>
          <w:p w:rsidR="000C09CD" w:rsidRPr="000C09CD" w:rsidRDefault="000C09CD" w:rsidP="000C09CD">
            <w:pPr>
              <w:jc w:val="center"/>
              <w:rPr>
                <w:color w:val="000000"/>
                <w:sz w:val="22"/>
                <w:szCs w:val="22"/>
              </w:rPr>
            </w:pPr>
            <w:r w:rsidRPr="000C09CD">
              <w:rPr>
                <w:rFonts w:hint="eastAsia"/>
                <w:color w:val="000000"/>
                <w:sz w:val="22"/>
                <w:szCs w:val="22"/>
              </w:rPr>
              <w:t>配置帐号锁定</w:t>
            </w:r>
          </w:p>
        </w:tc>
        <w:tc>
          <w:tcPr>
            <w:tcW w:w="2375" w:type="dxa"/>
            <w:tcBorders>
              <w:top w:val="single" w:sz="4" w:space="0" w:color="auto"/>
              <w:left w:val="single" w:sz="4" w:space="0" w:color="auto"/>
              <w:bottom w:val="single" w:sz="4" w:space="0" w:color="auto"/>
              <w:right w:val="single" w:sz="4" w:space="0" w:color="auto"/>
            </w:tcBorders>
          </w:tcPr>
          <w:p w:rsidR="000C09CD" w:rsidRPr="000C09CD" w:rsidRDefault="000C09CD" w:rsidP="000C09CD">
            <w:pPr>
              <w:jc w:val="center"/>
              <w:rPr>
                <w:color w:val="000000"/>
                <w:sz w:val="22"/>
                <w:szCs w:val="22"/>
              </w:rPr>
            </w:pPr>
            <w:r w:rsidRPr="000C09CD">
              <w:rPr>
                <w:rFonts w:hint="eastAsia"/>
                <w:color w:val="000000"/>
                <w:sz w:val="22"/>
                <w:szCs w:val="22"/>
              </w:rPr>
              <w:t>必须实施</w:t>
            </w:r>
          </w:p>
        </w:tc>
      </w:tr>
      <w:tr w:rsidR="000C09CD" w:rsidTr="00D20D8C">
        <w:tc>
          <w:tcPr>
            <w:tcW w:w="817" w:type="dxa"/>
            <w:tcBorders>
              <w:top w:val="single" w:sz="4" w:space="0" w:color="auto"/>
              <w:left w:val="single" w:sz="4" w:space="0" w:color="auto"/>
              <w:bottom w:val="single" w:sz="4" w:space="0" w:color="auto"/>
              <w:right w:val="single" w:sz="4" w:space="0" w:color="auto"/>
            </w:tcBorders>
            <w:vAlign w:val="center"/>
          </w:tcPr>
          <w:p w:rsidR="000C09CD" w:rsidRDefault="000C09CD" w:rsidP="00412060">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vAlign w:val="bottom"/>
          </w:tcPr>
          <w:p w:rsidR="000C09CD" w:rsidRDefault="000C09CD" w:rsidP="00412060">
            <w:pPr>
              <w:jc w:val="center"/>
              <w:rPr>
                <w:color w:val="000000"/>
                <w:sz w:val="22"/>
                <w:szCs w:val="22"/>
              </w:rPr>
            </w:pPr>
            <w:r w:rsidRPr="00481242">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0C09CD" w:rsidRPr="000C09CD" w:rsidRDefault="000C09CD" w:rsidP="000C09CD">
            <w:pPr>
              <w:jc w:val="center"/>
              <w:rPr>
                <w:color w:val="000000"/>
                <w:sz w:val="22"/>
                <w:szCs w:val="22"/>
              </w:rPr>
            </w:pPr>
            <w:r w:rsidRPr="000C09CD">
              <w:rPr>
                <w:rFonts w:hint="eastAsia"/>
                <w:color w:val="000000"/>
                <w:sz w:val="22"/>
                <w:szCs w:val="22"/>
              </w:rPr>
              <w:t>设置受限帐号启动服务</w:t>
            </w:r>
          </w:p>
        </w:tc>
        <w:tc>
          <w:tcPr>
            <w:tcW w:w="2375" w:type="dxa"/>
            <w:tcBorders>
              <w:top w:val="single" w:sz="4" w:space="0" w:color="auto"/>
              <w:left w:val="single" w:sz="4" w:space="0" w:color="auto"/>
              <w:bottom w:val="single" w:sz="4" w:space="0" w:color="auto"/>
              <w:right w:val="single" w:sz="4" w:space="0" w:color="auto"/>
            </w:tcBorders>
          </w:tcPr>
          <w:p w:rsidR="000C09CD" w:rsidRPr="000C09CD" w:rsidRDefault="000C09CD" w:rsidP="000C09CD">
            <w:pPr>
              <w:jc w:val="center"/>
              <w:rPr>
                <w:color w:val="000000"/>
                <w:sz w:val="22"/>
                <w:szCs w:val="22"/>
              </w:rPr>
            </w:pPr>
            <w:r w:rsidRPr="000C09CD">
              <w:rPr>
                <w:rFonts w:hint="eastAsia"/>
                <w:color w:val="000000"/>
                <w:sz w:val="22"/>
                <w:szCs w:val="22"/>
              </w:rPr>
              <w:t>必须实施</w:t>
            </w:r>
          </w:p>
        </w:tc>
      </w:tr>
      <w:tr w:rsidR="000C09CD" w:rsidTr="00D20D8C">
        <w:tc>
          <w:tcPr>
            <w:tcW w:w="817" w:type="dxa"/>
            <w:tcBorders>
              <w:top w:val="single" w:sz="4" w:space="0" w:color="auto"/>
              <w:left w:val="single" w:sz="4" w:space="0" w:color="auto"/>
              <w:bottom w:val="single" w:sz="4" w:space="0" w:color="auto"/>
              <w:right w:val="single" w:sz="4" w:space="0" w:color="auto"/>
            </w:tcBorders>
            <w:vAlign w:val="center"/>
          </w:tcPr>
          <w:p w:rsidR="000C09CD" w:rsidRDefault="000C09CD" w:rsidP="00412060">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tcPr>
          <w:p w:rsidR="000C09CD" w:rsidRPr="001459C5" w:rsidRDefault="000C09CD" w:rsidP="001459C5">
            <w:pPr>
              <w:jc w:val="center"/>
              <w:rPr>
                <w:color w:val="000000"/>
                <w:sz w:val="22"/>
                <w:szCs w:val="22"/>
              </w:rPr>
            </w:pPr>
            <w:r w:rsidRPr="00481242">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0C09CD" w:rsidRPr="000C09CD" w:rsidRDefault="000C09CD" w:rsidP="000C09CD">
            <w:pPr>
              <w:jc w:val="center"/>
              <w:rPr>
                <w:color w:val="000000"/>
                <w:sz w:val="22"/>
                <w:szCs w:val="22"/>
              </w:rPr>
            </w:pPr>
            <w:r w:rsidRPr="000C09CD">
              <w:rPr>
                <w:rFonts w:hint="eastAsia"/>
                <w:color w:val="000000"/>
                <w:sz w:val="22"/>
                <w:szCs w:val="22"/>
              </w:rPr>
              <w:t>限制目录列表访问</w:t>
            </w:r>
          </w:p>
        </w:tc>
        <w:tc>
          <w:tcPr>
            <w:tcW w:w="2375" w:type="dxa"/>
            <w:tcBorders>
              <w:top w:val="single" w:sz="4" w:space="0" w:color="auto"/>
              <w:left w:val="single" w:sz="4" w:space="0" w:color="auto"/>
              <w:bottom w:val="single" w:sz="4" w:space="0" w:color="auto"/>
              <w:right w:val="single" w:sz="4" w:space="0" w:color="auto"/>
            </w:tcBorders>
          </w:tcPr>
          <w:p w:rsidR="000C09CD" w:rsidRPr="000C09CD" w:rsidRDefault="000C09CD" w:rsidP="000C09CD">
            <w:pPr>
              <w:jc w:val="center"/>
              <w:rPr>
                <w:color w:val="000000"/>
                <w:sz w:val="22"/>
                <w:szCs w:val="22"/>
              </w:rPr>
            </w:pPr>
            <w:r w:rsidRPr="000C09CD">
              <w:rPr>
                <w:rFonts w:hint="eastAsia"/>
                <w:color w:val="000000"/>
                <w:sz w:val="22"/>
                <w:szCs w:val="22"/>
              </w:rPr>
              <w:t>必须实施</w:t>
            </w:r>
          </w:p>
        </w:tc>
      </w:tr>
      <w:tr w:rsidR="000C09CD" w:rsidTr="00412060">
        <w:tc>
          <w:tcPr>
            <w:tcW w:w="817" w:type="dxa"/>
            <w:tcBorders>
              <w:top w:val="single" w:sz="4" w:space="0" w:color="auto"/>
              <w:left w:val="single" w:sz="4" w:space="0" w:color="auto"/>
              <w:bottom w:val="single" w:sz="4" w:space="0" w:color="auto"/>
              <w:right w:val="single" w:sz="4" w:space="0" w:color="auto"/>
            </w:tcBorders>
            <w:vAlign w:val="center"/>
          </w:tcPr>
          <w:p w:rsidR="000C09CD" w:rsidRDefault="000C09CD" w:rsidP="00412060">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tcPr>
          <w:p w:rsidR="000C09CD" w:rsidRPr="001459C5" w:rsidRDefault="000C09CD" w:rsidP="001459C5">
            <w:pPr>
              <w:jc w:val="center"/>
              <w:rPr>
                <w:color w:val="000000"/>
                <w:sz w:val="22"/>
                <w:szCs w:val="22"/>
              </w:rPr>
            </w:pPr>
            <w:r>
              <w:rPr>
                <w:rFonts w:hint="eastAsia"/>
                <w:color w:val="000000"/>
                <w:sz w:val="22"/>
                <w:szCs w:val="22"/>
              </w:rPr>
              <w:t>安全审计</w:t>
            </w:r>
          </w:p>
        </w:tc>
        <w:tc>
          <w:tcPr>
            <w:tcW w:w="3827" w:type="dxa"/>
            <w:tcBorders>
              <w:top w:val="single" w:sz="4" w:space="0" w:color="auto"/>
              <w:left w:val="single" w:sz="4" w:space="0" w:color="auto"/>
              <w:bottom w:val="single" w:sz="4" w:space="0" w:color="auto"/>
              <w:right w:val="single" w:sz="4" w:space="0" w:color="auto"/>
            </w:tcBorders>
            <w:vAlign w:val="bottom"/>
          </w:tcPr>
          <w:p w:rsidR="000C09CD" w:rsidRPr="000C09CD" w:rsidRDefault="000C09CD" w:rsidP="00412060">
            <w:pPr>
              <w:jc w:val="center"/>
              <w:rPr>
                <w:color w:val="000000"/>
                <w:sz w:val="22"/>
                <w:szCs w:val="22"/>
              </w:rPr>
            </w:pPr>
            <w:r w:rsidRPr="000C09CD">
              <w:rPr>
                <w:rFonts w:hint="eastAsia"/>
                <w:color w:val="000000"/>
                <w:sz w:val="22"/>
                <w:szCs w:val="22"/>
              </w:rPr>
              <w:t>配置审核登录</w:t>
            </w:r>
          </w:p>
        </w:tc>
        <w:tc>
          <w:tcPr>
            <w:tcW w:w="2375" w:type="dxa"/>
            <w:tcBorders>
              <w:top w:val="single" w:sz="4" w:space="0" w:color="auto"/>
              <w:left w:val="single" w:sz="4" w:space="0" w:color="auto"/>
              <w:bottom w:val="single" w:sz="4" w:space="0" w:color="auto"/>
              <w:right w:val="single" w:sz="4" w:space="0" w:color="auto"/>
            </w:tcBorders>
          </w:tcPr>
          <w:p w:rsidR="000C09CD" w:rsidRPr="000C09CD" w:rsidRDefault="000C09CD" w:rsidP="000C09CD">
            <w:pPr>
              <w:jc w:val="center"/>
              <w:rPr>
                <w:color w:val="000000"/>
                <w:sz w:val="22"/>
                <w:szCs w:val="22"/>
              </w:rPr>
            </w:pPr>
            <w:r w:rsidRPr="000C09CD">
              <w:rPr>
                <w:rFonts w:hint="eastAsia"/>
                <w:color w:val="000000"/>
                <w:sz w:val="22"/>
                <w:szCs w:val="22"/>
              </w:rPr>
              <w:t>必须实施</w:t>
            </w:r>
          </w:p>
        </w:tc>
      </w:tr>
      <w:tr w:rsidR="000C09CD" w:rsidTr="003D06D9">
        <w:tc>
          <w:tcPr>
            <w:tcW w:w="817" w:type="dxa"/>
            <w:tcBorders>
              <w:top w:val="single" w:sz="4" w:space="0" w:color="auto"/>
              <w:left w:val="single" w:sz="4" w:space="0" w:color="auto"/>
              <w:bottom w:val="single" w:sz="4" w:space="0" w:color="auto"/>
              <w:right w:val="single" w:sz="4" w:space="0" w:color="auto"/>
            </w:tcBorders>
            <w:vAlign w:val="center"/>
          </w:tcPr>
          <w:p w:rsidR="000C09CD" w:rsidRDefault="000C09CD" w:rsidP="00412060">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tcPr>
          <w:p w:rsidR="000C09CD" w:rsidRPr="001459C5" w:rsidRDefault="000C09CD" w:rsidP="001459C5">
            <w:pPr>
              <w:jc w:val="center"/>
              <w:rPr>
                <w:color w:val="000000"/>
                <w:sz w:val="22"/>
                <w:szCs w:val="22"/>
              </w:rPr>
            </w:pPr>
            <w:r>
              <w:rPr>
                <w:rFonts w:hint="eastAsia"/>
                <w:color w:val="000000"/>
                <w:sz w:val="22"/>
                <w:szCs w:val="22"/>
              </w:rPr>
              <w:t>资源控制</w:t>
            </w:r>
          </w:p>
        </w:tc>
        <w:tc>
          <w:tcPr>
            <w:tcW w:w="3827" w:type="dxa"/>
            <w:tcBorders>
              <w:top w:val="single" w:sz="4" w:space="0" w:color="auto"/>
              <w:left w:val="single" w:sz="4" w:space="0" w:color="auto"/>
              <w:bottom w:val="single" w:sz="4" w:space="0" w:color="auto"/>
              <w:right w:val="single" w:sz="4" w:space="0" w:color="auto"/>
            </w:tcBorders>
            <w:vAlign w:val="center"/>
          </w:tcPr>
          <w:p w:rsidR="000C09CD" w:rsidRPr="000C09CD" w:rsidRDefault="000C09CD" w:rsidP="000C09CD">
            <w:pPr>
              <w:jc w:val="center"/>
              <w:rPr>
                <w:color w:val="000000"/>
                <w:sz w:val="22"/>
                <w:szCs w:val="22"/>
              </w:rPr>
            </w:pPr>
            <w:r w:rsidRPr="000C09CD">
              <w:rPr>
                <w:rFonts w:hint="eastAsia"/>
                <w:color w:val="000000"/>
                <w:sz w:val="22"/>
                <w:szCs w:val="22"/>
              </w:rPr>
              <w:t>设置登录超时</w:t>
            </w:r>
          </w:p>
        </w:tc>
        <w:tc>
          <w:tcPr>
            <w:tcW w:w="2375" w:type="dxa"/>
            <w:tcBorders>
              <w:top w:val="single" w:sz="4" w:space="0" w:color="auto"/>
              <w:left w:val="single" w:sz="4" w:space="0" w:color="auto"/>
              <w:bottom w:val="single" w:sz="4" w:space="0" w:color="auto"/>
              <w:right w:val="single" w:sz="4" w:space="0" w:color="auto"/>
            </w:tcBorders>
          </w:tcPr>
          <w:p w:rsidR="000C09CD" w:rsidRPr="000C09CD" w:rsidRDefault="000C09CD" w:rsidP="000C09CD">
            <w:pPr>
              <w:jc w:val="center"/>
              <w:rPr>
                <w:color w:val="000000"/>
                <w:sz w:val="22"/>
                <w:szCs w:val="22"/>
              </w:rPr>
            </w:pPr>
            <w:r w:rsidRPr="000C09CD">
              <w:rPr>
                <w:rFonts w:hint="eastAsia"/>
                <w:color w:val="000000"/>
                <w:sz w:val="22"/>
                <w:szCs w:val="22"/>
              </w:rPr>
              <w:t>必须实施</w:t>
            </w:r>
          </w:p>
        </w:tc>
      </w:tr>
      <w:tr w:rsidR="000C09CD" w:rsidTr="003D06D9">
        <w:tc>
          <w:tcPr>
            <w:tcW w:w="817" w:type="dxa"/>
            <w:tcBorders>
              <w:top w:val="single" w:sz="4" w:space="0" w:color="auto"/>
              <w:left w:val="single" w:sz="4" w:space="0" w:color="auto"/>
              <w:bottom w:val="single" w:sz="4" w:space="0" w:color="auto"/>
              <w:right w:val="single" w:sz="4" w:space="0" w:color="auto"/>
            </w:tcBorders>
            <w:vAlign w:val="center"/>
          </w:tcPr>
          <w:p w:rsidR="000C09CD" w:rsidRDefault="000C09CD" w:rsidP="00412060">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tcPr>
          <w:p w:rsidR="000C09CD" w:rsidRPr="00233DC6" w:rsidRDefault="000C09CD" w:rsidP="00412060">
            <w:pPr>
              <w:jc w:val="center"/>
              <w:rPr>
                <w:color w:val="000000"/>
                <w:sz w:val="22"/>
                <w:szCs w:val="22"/>
              </w:rPr>
            </w:pPr>
            <w:r>
              <w:rPr>
                <w:rFonts w:hint="eastAsia"/>
                <w:color w:val="000000"/>
                <w:sz w:val="22"/>
                <w:szCs w:val="22"/>
              </w:rPr>
              <w:t>资源控制</w:t>
            </w:r>
          </w:p>
        </w:tc>
        <w:tc>
          <w:tcPr>
            <w:tcW w:w="3827" w:type="dxa"/>
            <w:tcBorders>
              <w:top w:val="single" w:sz="4" w:space="0" w:color="auto"/>
              <w:left w:val="single" w:sz="4" w:space="0" w:color="auto"/>
              <w:bottom w:val="single" w:sz="4" w:space="0" w:color="auto"/>
              <w:right w:val="single" w:sz="4" w:space="0" w:color="auto"/>
            </w:tcBorders>
            <w:vAlign w:val="center"/>
          </w:tcPr>
          <w:p w:rsidR="000C09CD" w:rsidRPr="000C09CD" w:rsidRDefault="000C09CD" w:rsidP="000C09CD">
            <w:pPr>
              <w:jc w:val="center"/>
              <w:rPr>
                <w:color w:val="000000"/>
                <w:sz w:val="22"/>
                <w:szCs w:val="22"/>
              </w:rPr>
            </w:pPr>
            <w:r w:rsidRPr="000C09CD">
              <w:rPr>
                <w:rFonts w:hint="eastAsia"/>
                <w:color w:val="000000"/>
                <w:sz w:val="22"/>
                <w:szCs w:val="22"/>
              </w:rPr>
              <w:t>限制应用服务器</w:t>
            </w:r>
            <w:r w:rsidRPr="000C09CD">
              <w:rPr>
                <w:rFonts w:hint="eastAsia"/>
                <w:color w:val="000000"/>
                <w:sz w:val="22"/>
                <w:szCs w:val="22"/>
              </w:rPr>
              <w:t>Socket</w:t>
            </w:r>
            <w:r w:rsidRPr="000C09CD">
              <w:rPr>
                <w:rFonts w:hint="eastAsia"/>
                <w:color w:val="000000"/>
                <w:sz w:val="22"/>
                <w:szCs w:val="22"/>
              </w:rPr>
              <w:t>连接数</w:t>
            </w:r>
          </w:p>
        </w:tc>
        <w:tc>
          <w:tcPr>
            <w:tcW w:w="2375" w:type="dxa"/>
            <w:tcBorders>
              <w:top w:val="single" w:sz="4" w:space="0" w:color="auto"/>
              <w:left w:val="single" w:sz="4" w:space="0" w:color="auto"/>
              <w:bottom w:val="single" w:sz="4" w:space="0" w:color="auto"/>
              <w:right w:val="single" w:sz="4" w:space="0" w:color="auto"/>
            </w:tcBorders>
          </w:tcPr>
          <w:p w:rsidR="000C09CD" w:rsidRPr="000C09CD" w:rsidRDefault="000C09CD" w:rsidP="000C09CD">
            <w:pPr>
              <w:jc w:val="center"/>
              <w:rPr>
                <w:color w:val="000000"/>
                <w:sz w:val="22"/>
                <w:szCs w:val="22"/>
              </w:rPr>
            </w:pPr>
            <w:r w:rsidRPr="000C09CD">
              <w:rPr>
                <w:rFonts w:hint="eastAsia"/>
                <w:color w:val="000000"/>
                <w:sz w:val="22"/>
                <w:szCs w:val="22"/>
              </w:rPr>
              <w:t>按需实施</w:t>
            </w:r>
          </w:p>
        </w:tc>
      </w:tr>
      <w:tr w:rsidR="000C09CD" w:rsidTr="00265AD6">
        <w:tc>
          <w:tcPr>
            <w:tcW w:w="817" w:type="dxa"/>
            <w:tcBorders>
              <w:top w:val="single" w:sz="4" w:space="0" w:color="auto"/>
              <w:left w:val="single" w:sz="4" w:space="0" w:color="auto"/>
              <w:bottom w:val="single" w:sz="4" w:space="0" w:color="auto"/>
              <w:right w:val="single" w:sz="4" w:space="0" w:color="auto"/>
            </w:tcBorders>
            <w:vAlign w:val="center"/>
          </w:tcPr>
          <w:p w:rsidR="000C09CD" w:rsidRDefault="000C09CD" w:rsidP="00412060">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tcPr>
          <w:p w:rsidR="000C09CD" w:rsidRPr="00233DC6" w:rsidRDefault="000C09CD" w:rsidP="00412060">
            <w:pPr>
              <w:jc w:val="center"/>
              <w:rPr>
                <w:color w:val="000000"/>
                <w:sz w:val="22"/>
                <w:szCs w:val="22"/>
              </w:rPr>
            </w:pPr>
            <w:r w:rsidRPr="000004A1">
              <w:rPr>
                <w:rFonts w:hint="eastAsia"/>
                <w:color w:val="000000"/>
                <w:sz w:val="22"/>
                <w:szCs w:val="22"/>
              </w:rPr>
              <w:t>其它安全项</w:t>
            </w:r>
          </w:p>
        </w:tc>
        <w:tc>
          <w:tcPr>
            <w:tcW w:w="3827" w:type="dxa"/>
            <w:tcBorders>
              <w:top w:val="single" w:sz="4" w:space="0" w:color="auto"/>
              <w:left w:val="single" w:sz="4" w:space="0" w:color="auto"/>
              <w:bottom w:val="single" w:sz="4" w:space="0" w:color="auto"/>
              <w:right w:val="single" w:sz="4" w:space="0" w:color="auto"/>
            </w:tcBorders>
            <w:vAlign w:val="center"/>
          </w:tcPr>
          <w:p w:rsidR="000C09CD" w:rsidRPr="000C09CD" w:rsidRDefault="000C09CD" w:rsidP="000C09CD">
            <w:pPr>
              <w:jc w:val="center"/>
              <w:rPr>
                <w:color w:val="000000"/>
                <w:sz w:val="22"/>
                <w:szCs w:val="22"/>
              </w:rPr>
            </w:pPr>
            <w:r w:rsidRPr="000C09CD">
              <w:rPr>
                <w:rFonts w:hint="eastAsia"/>
                <w:color w:val="000000"/>
                <w:sz w:val="22"/>
                <w:szCs w:val="22"/>
              </w:rPr>
              <w:t>配置错误页面处理</w:t>
            </w:r>
          </w:p>
        </w:tc>
        <w:tc>
          <w:tcPr>
            <w:tcW w:w="2375" w:type="dxa"/>
            <w:tcBorders>
              <w:top w:val="single" w:sz="4" w:space="0" w:color="auto"/>
              <w:left w:val="single" w:sz="4" w:space="0" w:color="auto"/>
              <w:bottom w:val="single" w:sz="4" w:space="0" w:color="auto"/>
              <w:right w:val="single" w:sz="4" w:space="0" w:color="auto"/>
            </w:tcBorders>
          </w:tcPr>
          <w:p w:rsidR="000C09CD" w:rsidRPr="000C09CD" w:rsidRDefault="000C09CD" w:rsidP="000C09CD">
            <w:pPr>
              <w:jc w:val="center"/>
              <w:rPr>
                <w:color w:val="000000"/>
                <w:sz w:val="22"/>
                <w:szCs w:val="22"/>
              </w:rPr>
            </w:pPr>
            <w:r w:rsidRPr="000C09CD">
              <w:rPr>
                <w:rFonts w:hint="eastAsia"/>
                <w:color w:val="000000"/>
                <w:sz w:val="22"/>
                <w:szCs w:val="22"/>
              </w:rPr>
              <w:t>必须实施</w:t>
            </w:r>
          </w:p>
        </w:tc>
      </w:tr>
      <w:tr w:rsidR="000C09CD" w:rsidTr="00265AD6">
        <w:tc>
          <w:tcPr>
            <w:tcW w:w="817" w:type="dxa"/>
            <w:tcBorders>
              <w:top w:val="single" w:sz="4" w:space="0" w:color="auto"/>
              <w:left w:val="single" w:sz="4" w:space="0" w:color="auto"/>
              <w:bottom w:val="single" w:sz="4" w:space="0" w:color="auto"/>
              <w:right w:val="single" w:sz="4" w:space="0" w:color="auto"/>
            </w:tcBorders>
            <w:vAlign w:val="center"/>
          </w:tcPr>
          <w:p w:rsidR="000C09CD" w:rsidRDefault="000C09CD" w:rsidP="00412060">
            <w:pPr>
              <w:jc w:val="center"/>
            </w:pPr>
            <w:r>
              <w:rPr>
                <w:rFonts w:hint="eastAsia"/>
              </w:rPr>
              <w:t>9</w:t>
            </w:r>
          </w:p>
        </w:tc>
        <w:tc>
          <w:tcPr>
            <w:tcW w:w="1701" w:type="dxa"/>
            <w:tcBorders>
              <w:top w:val="single" w:sz="4" w:space="0" w:color="auto"/>
              <w:left w:val="single" w:sz="4" w:space="0" w:color="auto"/>
              <w:bottom w:val="single" w:sz="4" w:space="0" w:color="auto"/>
              <w:right w:val="single" w:sz="4" w:space="0" w:color="auto"/>
            </w:tcBorders>
          </w:tcPr>
          <w:p w:rsidR="000C09CD" w:rsidRPr="001459C5" w:rsidRDefault="000C09CD" w:rsidP="001459C5">
            <w:pPr>
              <w:jc w:val="center"/>
              <w:rPr>
                <w:color w:val="000000"/>
                <w:sz w:val="22"/>
                <w:szCs w:val="22"/>
              </w:rPr>
            </w:pPr>
            <w:r w:rsidRPr="000004A1">
              <w:rPr>
                <w:rFonts w:hint="eastAsia"/>
                <w:color w:val="000000"/>
                <w:sz w:val="22"/>
                <w:szCs w:val="22"/>
              </w:rPr>
              <w:t>其它安全项</w:t>
            </w:r>
          </w:p>
        </w:tc>
        <w:tc>
          <w:tcPr>
            <w:tcW w:w="3827" w:type="dxa"/>
            <w:tcBorders>
              <w:top w:val="single" w:sz="4" w:space="0" w:color="auto"/>
              <w:left w:val="single" w:sz="4" w:space="0" w:color="auto"/>
              <w:bottom w:val="single" w:sz="4" w:space="0" w:color="auto"/>
              <w:right w:val="single" w:sz="4" w:space="0" w:color="auto"/>
            </w:tcBorders>
            <w:vAlign w:val="center"/>
          </w:tcPr>
          <w:p w:rsidR="000C09CD" w:rsidRPr="000C09CD" w:rsidRDefault="000C09CD" w:rsidP="000C09CD">
            <w:pPr>
              <w:jc w:val="center"/>
              <w:rPr>
                <w:color w:val="000000"/>
                <w:sz w:val="22"/>
                <w:szCs w:val="22"/>
              </w:rPr>
            </w:pPr>
            <w:r w:rsidRPr="000C09CD">
              <w:rPr>
                <w:rFonts w:hint="eastAsia"/>
                <w:color w:val="000000"/>
                <w:sz w:val="22"/>
                <w:szCs w:val="22"/>
              </w:rPr>
              <w:t>禁用</w:t>
            </w:r>
            <w:r w:rsidRPr="000C09CD">
              <w:rPr>
                <w:rFonts w:hint="eastAsia"/>
                <w:color w:val="000000"/>
                <w:sz w:val="22"/>
                <w:szCs w:val="22"/>
              </w:rPr>
              <w:t>SendServerHeader</w:t>
            </w:r>
          </w:p>
        </w:tc>
        <w:tc>
          <w:tcPr>
            <w:tcW w:w="2375" w:type="dxa"/>
            <w:tcBorders>
              <w:top w:val="single" w:sz="4" w:space="0" w:color="auto"/>
              <w:left w:val="single" w:sz="4" w:space="0" w:color="auto"/>
              <w:bottom w:val="single" w:sz="4" w:space="0" w:color="auto"/>
              <w:right w:val="single" w:sz="4" w:space="0" w:color="auto"/>
            </w:tcBorders>
          </w:tcPr>
          <w:p w:rsidR="000C09CD" w:rsidRPr="000C09CD" w:rsidRDefault="000C09CD" w:rsidP="000C09CD">
            <w:pPr>
              <w:jc w:val="center"/>
              <w:rPr>
                <w:color w:val="000000"/>
                <w:sz w:val="22"/>
                <w:szCs w:val="22"/>
              </w:rPr>
            </w:pPr>
            <w:r w:rsidRPr="000C09CD">
              <w:rPr>
                <w:rFonts w:hint="eastAsia"/>
                <w:color w:val="000000"/>
                <w:sz w:val="22"/>
                <w:szCs w:val="22"/>
              </w:rPr>
              <w:t>建议实施</w:t>
            </w:r>
          </w:p>
        </w:tc>
      </w:tr>
      <w:tr w:rsidR="000C09CD" w:rsidTr="00265AD6">
        <w:tc>
          <w:tcPr>
            <w:tcW w:w="817" w:type="dxa"/>
            <w:tcBorders>
              <w:top w:val="single" w:sz="4" w:space="0" w:color="auto"/>
              <w:left w:val="single" w:sz="4" w:space="0" w:color="auto"/>
              <w:bottom w:val="single" w:sz="4" w:space="0" w:color="auto"/>
              <w:right w:val="single" w:sz="4" w:space="0" w:color="auto"/>
            </w:tcBorders>
            <w:vAlign w:val="center"/>
          </w:tcPr>
          <w:p w:rsidR="000C09CD" w:rsidRDefault="000C09CD" w:rsidP="00412060">
            <w:pPr>
              <w:jc w:val="center"/>
            </w:pPr>
            <w:r>
              <w:rPr>
                <w:rFonts w:hint="eastAsia"/>
              </w:rPr>
              <w:t>10</w:t>
            </w:r>
          </w:p>
        </w:tc>
        <w:tc>
          <w:tcPr>
            <w:tcW w:w="1701" w:type="dxa"/>
            <w:tcBorders>
              <w:top w:val="single" w:sz="4" w:space="0" w:color="auto"/>
              <w:left w:val="single" w:sz="4" w:space="0" w:color="auto"/>
              <w:bottom w:val="single" w:sz="4" w:space="0" w:color="auto"/>
              <w:right w:val="single" w:sz="4" w:space="0" w:color="auto"/>
            </w:tcBorders>
          </w:tcPr>
          <w:p w:rsidR="000C09CD" w:rsidRPr="001459C5" w:rsidRDefault="000C09CD" w:rsidP="001459C5">
            <w:pPr>
              <w:jc w:val="center"/>
              <w:rPr>
                <w:color w:val="000000"/>
                <w:sz w:val="22"/>
                <w:szCs w:val="22"/>
              </w:rPr>
            </w:pPr>
            <w:r w:rsidRPr="000004A1">
              <w:rPr>
                <w:rFonts w:hint="eastAsia"/>
                <w:color w:val="000000"/>
                <w:sz w:val="22"/>
                <w:szCs w:val="22"/>
              </w:rPr>
              <w:t>其它安全项</w:t>
            </w:r>
          </w:p>
        </w:tc>
        <w:tc>
          <w:tcPr>
            <w:tcW w:w="3827" w:type="dxa"/>
            <w:tcBorders>
              <w:top w:val="single" w:sz="4" w:space="0" w:color="auto"/>
              <w:left w:val="single" w:sz="4" w:space="0" w:color="auto"/>
              <w:bottom w:val="single" w:sz="4" w:space="0" w:color="auto"/>
              <w:right w:val="single" w:sz="4" w:space="0" w:color="auto"/>
            </w:tcBorders>
            <w:vAlign w:val="center"/>
          </w:tcPr>
          <w:p w:rsidR="000C09CD" w:rsidRPr="000C09CD" w:rsidRDefault="000C09CD" w:rsidP="000C09CD">
            <w:pPr>
              <w:jc w:val="center"/>
              <w:rPr>
                <w:color w:val="000000"/>
                <w:sz w:val="22"/>
                <w:szCs w:val="22"/>
              </w:rPr>
            </w:pPr>
            <w:r w:rsidRPr="000C09CD">
              <w:rPr>
                <w:rFonts w:hint="eastAsia"/>
                <w:color w:val="000000"/>
                <w:sz w:val="22"/>
                <w:szCs w:val="22"/>
              </w:rPr>
              <w:t>更改默认运行端口</w:t>
            </w:r>
          </w:p>
        </w:tc>
        <w:tc>
          <w:tcPr>
            <w:tcW w:w="2375" w:type="dxa"/>
            <w:tcBorders>
              <w:top w:val="single" w:sz="4" w:space="0" w:color="auto"/>
              <w:left w:val="single" w:sz="4" w:space="0" w:color="auto"/>
              <w:bottom w:val="single" w:sz="4" w:space="0" w:color="auto"/>
              <w:right w:val="single" w:sz="4" w:space="0" w:color="auto"/>
            </w:tcBorders>
          </w:tcPr>
          <w:p w:rsidR="000C09CD" w:rsidRPr="000C09CD" w:rsidRDefault="000C09CD" w:rsidP="000C09CD">
            <w:pPr>
              <w:jc w:val="center"/>
              <w:rPr>
                <w:color w:val="000000"/>
                <w:sz w:val="22"/>
                <w:szCs w:val="22"/>
              </w:rPr>
            </w:pPr>
            <w:r w:rsidRPr="000C09CD">
              <w:rPr>
                <w:rFonts w:hint="eastAsia"/>
                <w:color w:val="000000"/>
                <w:sz w:val="22"/>
                <w:szCs w:val="22"/>
              </w:rPr>
              <w:t>建议实施</w:t>
            </w:r>
          </w:p>
        </w:tc>
      </w:tr>
      <w:tr w:rsidR="000C09CD" w:rsidTr="00265AD6">
        <w:tc>
          <w:tcPr>
            <w:tcW w:w="817" w:type="dxa"/>
            <w:tcBorders>
              <w:top w:val="single" w:sz="4" w:space="0" w:color="auto"/>
              <w:left w:val="single" w:sz="4" w:space="0" w:color="auto"/>
              <w:bottom w:val="single" w:sz="4" w:space="0" w:color="auto"/>
              <w:right w:val="single" w:sz="4" w:space="0" w:color="auto"/>
            </w:tcBorders>
            <w:vAlign w:val="center"/>
          </w:tcPr>
          <w:p w:rsidR="000C09CD" w:rsidRDefault="000C09CD" w:rsidP="00412060">
            <w:pPr>
              <w:jc w:val="center"/>
            </w:pPr>
            <w:r>
              <w:rPr>
                <w:rFonts w:hint="eastAsia"/>
              </w:rPr>
              <w:t>11</w:t>
            </w:r>
          </w:p>
        </w:tc>
        <w:tc>
          <w:tcPr>
            <w:tcW w:w="1701" w:type="dxa"/>
            <w:tcBorders>
              <w:top w:val="single" w:sz="4" w:space="0" w:color="auto"/>
              <w:left w:val="single" w:sz="4" w:space="0" w:color="auto"/>
              <w:bottom w:val="single" w:sz="4" w:space="0" w:color="auto"/>
              <w:right w:val="single" w:sz="4" w:space="0" w:color="auto"/>
            </w:tcBorders>
          </w:tcPr>
          <w:p w:rsidR="000C09CD" w:rsidRPr="00CE3453" w:rsidRDefault="000C09CD" w:rsidP="00412060">
            <w:pPr>
              <w:jc w:val="center"/>
              <w:rPr>
                <w:color w:val="000000"/>
                <w:sz w:val="22"/>
                <w:szCs w:val="22"/>
              </w:rPr>
            </w:pPr>
            <w:r w:rsidRPr="00A271E6">
              <w:rPr>
                <w:rFonts w:hint="eastAsia"/>
                <w:color w:val="000000"/>
                <w:sz w:val="22"/>
                <w:szCs w:val="22"/>
              </w:rPr>
              <w:t>其它安全项</w:t>
            </w:r>
          </w:p>
        </w:tc>
        <w:tc>
          <w:tcPr>
            <w:tcW w:w="3827" w:type="dxa"/>
            <w:tcBorders>
              <w:top w:val="single" w:sz="4" w:space="0" w:color="auto"/>
              <w:left w:val="single" w:sz="4" w:space="0" w:color="auto"/>
              <w:bottom w:val="single" w:sz="4" w:space="0" w:color="auto"/>
              <w:right w:val="single" w:sz="4" w:space="0" w:color="auto"/>
            </w:tcBorders>
            <w:vAlign w:val="center"/>
          </w:tcPr>
          <w:p w:rsidR="000C09CD" w:rsidRPr="000C09CD" w:rsidRDefault="000C09CD" w:rsidP="000C09CD">
            <w:pPr>
              <w:jc w:val="center"/>
              <w:rPr>
                <w:color w:val="000000"/>
                <w:sz w:val="22"/>
                <w:szCs w:val="22"/>
              </w:rPr>
            </w:pPr>
            <w:r w:rsidRPr="000C09CD">
              <w:rPr>
                <w:rFonts w:hint="eastAsia"/>
                <w:color w:val="000000"/>
                <w:sz w:val="22"/>
                <w:szCs w:val="22"/>
              </w:rPr>
              <w:t>配置加密协议</w:t>
            </w:r>
          </w:p>
        </w:tc>
        <w:tc>
          <w:tcPr>
            <w:tcW w:w="2375" w:type="dxa"/>
            <w:tcBorders>
              <w:top w:val="single" w:sz="4" w:space="0" w:color="auto"/>
              <w:left w:val="single" w:sz="4" w:space="0" w:color="auto"/>
              <w:bottom w:val="single" w:sz="4" w:space="0" w:color="auto"/>
              <w:right w:val="single" w:sz="4" w:space="0" w:color="auto"/>
            </w:tcBorders>
          </w:tcPr>
          <w:p w:rsidR="000C09CD" w:rsidRPr="000C09CD" w:rsidRDefault="000C09CD" w:rsidP="000C09CD">
            <w:pPr>
              <w:jc w:val="center"/>
              <w:rPr>
                <w:color w:val="000000"/>
                <w:sz w:val="22"/>
                <w:szCs w:val="22"/>
              </w:rPr>
            </w:pPr>
            <w:r w:rsidRPr="000C09CD">
              <w:rPr>
                <w:rFonts w:hint="eastAsia"/>
                <w:color w:val="000000"/>
                <w:sz w:val="22"/>
                <w:szCs w:val="22"/>
              </w:rPr>
              <w:t>按需实施</w:t>
            </w:r>
          </w:p>
        </w:tc>
      </w:tr>
    </w:tbl>
    <w:p w:rsidR="00C218E3" w:rsidRPr="002E470E" w:rsidRDefault="00C218E3" w:rsidP="00BC18E1">
      <w:pPr>
        <w:pStyle w:val="affa"/>
        <w:spacing w:after="0" w:line="360" w:lineRule="auto"/>
        <w:ind w:firstLineChars="0" w:firstLine="0"/>
        <w:rPr>
          <w:lang w:eastAsia="zh-CN"/>
        </w:rPr>
      </w:pPr>
    </w:p>
    <w:p w:rsidR="00F20D34" w:rsidRPr="00053197" w:rsidRDefault="00F20D34" w:rsidP="00F20D34">
      <w:pPr>
        <w:pStyle w:val="10"/>
      </w:pPr>
      <w:bookmarkStart w:id="26" w:name="_Toc408317867"/>
      <w:r>
        <w:rPr>
          <w:rFonts w:hint="eastAsia"/>
        </w:rPr>
        <w:t>安全配置</w:t>
      </w:r>
      <w:r w:rsidR="00155992">
        <w:rPr>
          <w:rFonts w:hint="eastAsia"/>
        </w:rPr>
        <w:t>基线标准</w:t>
      </w:r>
      <w:bookmarkEnd w:id="26"/>
    </w:p>
    <w:p w:rsidR="008241E0" w:rsidRPr="00360182" w:rsidRDefault="00940430" w:rsidP="008241E0">
      <w:pPr>
        <w:pStyle w:val="22"/>
        <w:rPr>
          <w:lang w:eastAsia="zh-CN"/>
        </w:rPr>
      </w:pPr>
      <w:bookmarkStart w:id="27" w:name="_Toc388358363"/>
      <w:bookmarkStart w:id="28" w:name="_Toc345424239"/>
      <w:bookmarkStart w:id="29" w:name="_Toc216079552"/>
      <w:bookmarkStart w:id="30" w:name="_Toc408317868"/>
      <w:r w:rsidRPr="00360182">
        <w:rPr>
          <w:rFonts w:hint="eastAsia"/>
        </w:rPr>
        <w:t>身份鉴别</w:t>
      </w:r>
      <w:bookmarkStart w:id="31" w:name="_Toc322852782"/>
      <w:bookmarkStart w:id="32" w:name="_Toc405363006"/>
      <w:bookmarkEnd w:id="27"/>
      <w:bookmarkEnd w:id="28"/>
      <w:bookmarkEnd w:id="29"/>
      <w:bookmarkEnd w:id="30"/>
    </w:p>
    <w:p w:rsidR="005118F1" w:rsidRDefault="005118F1" w:rsidP="005118F1">
      <w:pPr>
        <w:pStyle w:val="32"/>
      </w:pPr>
      <w:bookmarkStart w:id="33" w:name="_Toc350590842"/>
      <w:bookmarkStart w:id="34" w:name="_Toc408317869"/>
      <w:bookmarkStart w:id="35" w:name="_Toc350590841"/>
      <w:bookmarkEnd w:id="31"/>
      <w:r>
        <w:rPr>
          <w:rFonts w:hint="eastAsia"/>
          <w:lang w:eastAsia="zh-CN"/>
        </w:rPr>
        <w:t>设置</w:t>
      </w:r>
      <w:r>
        <w:rPr>
          <w:rFonts w:hint="eastAsia"/>
        </w:rPr>
        <w:t>密码</w:t>
      </w:r>
      <w:r w:rsidR="009E5754">
        <w:rPr>
          <w:rFonts w:hint="eastAsia"/>
          <w:lang w:eastAsia="zh-CN"/>
        </w:rPr>
        <w:t>并保证</w:t>
      </w:r>
      <w:r>
        <w:rPr>
          <w:rFonts w:hint="eastAsia"/>
        </w:rPr>
        <w:t>复杂度</w:t>
      </w:r>
      <w:bookmarkEnd w:id="33"/>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5118F1" w:rsidRPr="00AA36D3" w:rsidTr="00EE10B1">
        <w:trPr>
          <w:jc w:val="center"/>
        </w:trPr>
        <w:tc>
          <w:tcPr>
            <w:tcW w:w="1368" w:type="dxa"/>
          </w:tcPr>
          <w:p w:rsidR="005118F1" w:rsidRPr="00053197" w:rsidRDefault="005118F1" w:rsidP="00EE10B1">
            <w:pPr>
              <w:jc w:val="center"/>
              <w:rPr>
                <w:b/>
              </w:rPr>
            </w:pPr>
            <w:r>
              <w:rPr>
                <w:rFonts w:hint="eastAsia"/>
                <w:b/>
              </w:rPr>
              <w:t>安全基线项目名称</w:t>
            </w:r>
          </w:p>
        </w:tc>
        <w:tc>
          <w:tcPr>
            <w:tcW w:w="7154" w:type="dxa"/>
          </w:tcPr>
          <w:p w:rsidR="005118F1" w:rsidRPr="00AA36D3" w:rsidRDefault="005118F1" w:rsidP="00EE10B1">
            <w:pPr>
              <w:spacing w:line="360" w:lineRule="auto"/>
            </w:pPr>
            <w:r>
              <w:rPr>
                <w:rFonts w:hint="eastAsia"/>
              </w:rPr>
              <w:t>设置密码</w:t>
            </w:r>
            <w:r w:rsidR="009E5754">
              <w:rPr>
                <w:rFonts w:hint="eastAsia"/>
              </w:rPr>
              <w:t>并保证</w:t>
            </w:r>
            <w:r>
              <w:rPr>
                <w:rFonts w:hint="eastAsia"/>
              </w:rPr>
              <w:t>复杂度（必须实施）</w:t>
            </w:r>
          </w:p>
        </w:tc>
      </w:tr>
      <w:tr w:rsidR="005118F1" w:rsidRPr="00AA36D3" w:rsidTr="00EE10B1">
        <w:trPr>
          <w:jc w:val="center"/>
        </w:trPr>
        <w:tc>
          <w:tcPr>
            <w:tcW w:w="1368" w:type="dxa"/>
          </w:tcPr>
          <w:p w:rsidR="005118F1" w:rsidRDefault="005118F1" w:rsidP="00EE10B1">
            <w:pPr>
              <w:jc w:val="center"/>
              <w:rPr>
                <w:b/>
              </w:rPr>
            </w:pPr>
            <w:r>
              <w:rPr>
                <w:rFonts w:hint="eastAsia"/>
                <w:b/>
              </w:rPr>
              <w:t>安全基线编号</w:t>
            </w:r>
          </w:p>
        </w:tc>
        <w:tc>
          <w:tcPr>
            <w:tcW w:w="7154" w:type="dxa"/>
          </w:tcPr>
          <w:p w:rsidR="005118F1" w:rsidRDefault="005118F1" w:rsidP="00EE10B1">
            <w:pPr>
              <w:spacing w:line="360" w:lineRule="auto"/>
            </w:pPr>
            <w:r>
              <w:rPr>
                <w:rFonts w:hint="eastAsia"/>
              </w:rPr>
              <w:t>中间件</w:t>
            </w:r>
            <w:r>
              <w:rPr>
                <w:rFonts w:hint="eastAsia"/>
              </w:rPr>
              <w:t>-WebLogic-1</w:t>
            </w:r>
          </w:p>
        </w:tc>
      </w:tr>
      <w:tr w:rsidR="005118F1" w:rsidRPr="00AA36D3" w:rsidTr="00EE10B1">
        <w:trPr>
          <w:jc w:val="center"/>
        </w:trPr>
        <w:tc>
          <w:tcPr>
            <w:tcW w:w="1368" w:type="dxa"/>
          </w:tcPr>
          <w:p w:rsidR="005118F1" w:rsidRPr="00053197" w:rsidRDefault="005118F1" w:rsidP="00EE10B1">
            <w:pPr>
              <w:jc w:val="center"/>
              <w:rPr>
                <w:b/>
              </w:rPr>
            </w:pPr>
            <w:r>
              <w:rPr>
                <w:rFonts w:hint="eastAsia"/>
                <w:b/>
                <w:lang w:val="en-NZ"/>
              </w:rPr>
              <w:t>安全基线项说明</w:t>
            </w:r>
          </w:p>
        </w:tc>
        <w:tc>
          <w:tcPr>
            <w:tcW w:w="7154" w:type="dxa"/>
          </w:tcPr>
          <w:p w:rsidR="005118F1" w:rsidRPr="00480405" w:rsidRDefault="005118F1" w:rsidP="009E5754">
            <w:r>
              <w:rPr>
                <w:rFonts w:hint="eastAsia"/>
              </w:rPr>
              <w:t>口令长度至少</w:t>
            </w:r>
            <w:r>
              <w:t>8</w:t>
            </w:r>
            <w:r>
              <w:rPr>
                <w:rFonts w:hint="eastAsia"/>
              </w:rPr>
              <w:t>位，并包括数字、小写字母、大写字母和特殊符号四类中至少两类。密码应至少每</w:t>
            </w:r>
            <w:r>
              <w:t>90</w:t>
            </w:r>
            <w:r>
              <w:rPr>
                <w:rFonts w:hint="eastAsia"/>
              </w:rPr>
              <w:t>天进行更换。</w:t>
            </w:r>
          </w:p>
        </w:tc>
      </w:tr>
      <w:tr w:rsidR="005118F1" w:rsidRPr="00053197" w:rsidTr="00EE10B1">
        <w:trPr>
          <w:trHeight w:val="425"/>
          <w:jc w:val="center"/>
        </w:trPr>
        <w:tc>
          <w:tcPr>
            <w:tcW w:w="1368" w:type="dxa"/>
          </w:tcPr>
          <w:p w:rsidR="005118F1" w:rsidRPr="00053197" w:rsidRDefault="005118F1" w:rsidP="00EE10B1">
            <w:pPr>
              <w:jc w:val="center"/>
              <w:rPr>
                <w:b/>
              </w:rPr>
            </w:pPr>
            <w:r>
              <w:rPr>
                <w:rFonts w:hint="eastAsia"/>
                <w:b/>
              </w:rPr>
              <w:t>配置方法</w:t>
            </w:r>
          </w:p>
        </w:tc>
        <w:tc>
          <w:tcPr>
            <w:tcW w:w="7154" w:type="dxa"/>
          </w:tcPr>
          <w:p w:rsidR="005118F1" w:rsidRPr="0017092B" w:rsidRDefault="005118F1" w:rsidP="00EE10B1">
            <w:pPr>
              <w:rPr>
                <w:b/>
              </w:rPr>
            </w:pPr>
            <w:r w:rsidRPr="0017092B">
              <w:rPr>
                <w:rFonts w:hint="eastAsia"/>
                <w:b/>
              </w:rPr>
              <w:t>版本：</w:t>
            </w:r>
            <w:r w:rsidRPr="0017092B">
              <w:rPr>
                <w:rFonts w:hint="eastAsia"/>
                <w:b/>
              </w:rPr>
              <w:t>8.x 9.x 10.x</w:t>
            </w:r>
            <w:r w:rsidRPr="0017092B">
              <w:rPr>
                <w:rFonts w:hint="eastAsia"/>
                <w:b/>
              </w:rPr>
              <w:t>版本</w:t>
            </w:r>
          </w:p>
          <w:p w:rsidR="005118F1" w:rsidRPr="00480405" w:rsidRDefault="005118F1" w:rsidP="00EE10B1">
            <w:pPr>
              <w:rPr>
                <w:b/>
              </w:rPr>
            </w:pPr>
            <w:r w:rsidRPr="00480405">
              <w:rPr>
                <w:rFonts w:hint="eastAsia"/>
                <w:b/>
              </w:rPr>
              <w:t>1</w:t>
            </w:r>
            <w:r w:rsidRPr="00480405">
              <w:rPr>
                <w:rFonts w:hint="eastAsia"/>
                <w:b/>
              </w:rPr>
              <w:t>、参考配置操作</w:t>
            </w:r>
          </w:p>
          <w:p w:rsidR="005118F1" w:rsidRDefault="005118F1" w:rsidP="00EE10B1">
            <w:r>
              <w:rPr>
                <w:rFonts w:hint="eastAsia"/>
              </w:rPr>
              <w:t>查看</w:t>
            </w:r>
            <w:r>
              <w:rPr>
                <w:rFonts w:hint="eastAsia"/>
              </w:rPr>
              <w:t>WebLogic</w:t>
            </w:r>
            <w:r>
              <w:rPr>
                <w:rFonts w:hint="eastAsia"/>
              </w:rPr>
              <w:t>安装目录下的</w:t>
            </w:r>
            <w:r>
              <w:rPr>
                <w:rFonts w:hint="eastAsia"/>
              </w:rPr>
              <w:t>weblogic.properties</w:t>
            </w:r>
            <w:r w:rsidRPr="00480405">
              <w:rPr>
                <w:rFonts w:hint="eastAsia"/>
              </w:rPr>
              <w:t>配置文件</w:t>
            </w:r>
            <w:r>
              <w:rPr>
                <w:rFonts w:hint="eastAsia"/>
              </w:rPr>
              <w:t>。</w:t>
            </w:r>
          </w:p>
          <w:p w:rsidR="005118F1" w:rsidRPr="00480405" w:rsidRDefault="005118F1" w:rsidP="00EE10B1">
            <w:r>
              <w:rPr>
                <w:rFonts w:hint="eastAsia"/>
              </w:rPr>
              <w:t>检查里面“</w:t>
            </w:r>
            <w:r>
              <w:rPr>
                <w:rFonts w:hint="eastAsia"/>
              </w:rPr>
              <w:t>weblogic.system.minPasswordLen=8</w:t>
            </w:r>
            <w:r>
              <w:rPr>
                <w:rFonts w:hint="eastAsia"/>
              </w:rPr>
              <w:t>”的配置是否符合要求。</w:t>
            </w:r>
          </w:p>
          <w:p w:rsidR="005118F1" w:rsidRPr="00480405" w:rsidRDefault="005118F1" w:rsidP="00EE10B1">
            <w:pPr>
              <w:rPr>
                <w:b/>
              </w:rPr>
            </w:pPr>
            <w:r w:rsidRPr="00480405">
              <w:rPr>
                <w:rFonts w:hint="eastAsia"/>
                <w:b/>
              </w:rPr>
              <w:t>2</w:t>
            </w:r>
            <w:r w:rsidRPr="00480405">
              <w:rPr>
                <w:rFonts w:hint="eastAsia"/>
                <w:b/>
              </w:rPr>
              <w:t>、补充操作说明</w:t>
            </w:r>
          </w:p>
          <w:p w:rsidR="005118F1" w:rsidRPr="00312346" w:rsidRDefault="005118F1" w:rsidP="00EE10B1">
            <w:r w:rsidRPr="00915064">
              <w:rPr>
                <w:rFonts w:hint="eastAsia"/>
              </w:rPr>
              <w:t>口令</w:t>
            </w:r>
            <w:r>
              <w:rPr>
                <w:rFonts w:hint="eastAsia"/>
              </w:rPr>
              <w:t>要求：口令长度至少</w:t>
            </w:r>
            <w:r>
              <w:t>8</w:t>
            </w:r>
            <w:r>
              <w:rPr>
                <w:rFonts w:hint="eastAsia"/>
              </w:rPr>
              <w:t>位，并包括数字、小写字母、大写字母和特殊符号四类中至少两类。且</w:t>
            </w:r>
            <w:r>
              <w:t>5</w:t>
            </w:r>
            <w:r>
              <w:rPr>
                <w:rFonts w:hint="eastAsia"/>
              </w:rPr>
              <w:t>次以内不得设置相同的口令。密码应至少每</w:t>
            </w:r>
            <w:r>
              <w:t>90</w:t>
            </w:r>
            <w:r>
              <w:rPr>
                <w:rFonts w:hint="eastAsia"/>
              </w:rPr>
              <w:t>天进行更换。</w:t>
            </w:r>
          </w:p>
        </w:tc>
      </w:tr>
      <w:tr w:rsidR="005118F1" w:rsidRPr="00AA36D3" w:rsidTr="00EE10B1">
        <w:trPr>
          <w:trHeight w:val="459"/>
          <w:jc w:val="center"/>
        </w:trPr>
        <w:tc>
          <w:tcPr>
            <w:tcW w:w="1368" w:type="dxa"/>
          </w:tcPr>
          <w:p w:rsidR="005118F1" w:rsidRPr="00053197" w:rsidRDefault="005118F1" w:rsidP="00EE10B1">
            <w:pPr>
              <w:jc w:val="center"/>
              <w:rPr>
                <w:b/>
              </w:rPr>
            </w:pPr>
            <w:r>
              <w:rPr>
                <w:rFonts w:hint="eastAsia"/>
                <w:b/>
              </w:rPr>
              <w:t>检查方法</w:t>
            </w:r>
          </w:p>
        </w:tc>
        <w:tc>
          <w:tcPr>
            <w:tcW w:w="7154" w:type="dxa"/>
          </w:tcPr>
          <w:p w:rsidR="005118F1" w:rsidRPr="00480405" w:rsidRDefault="005118F1" w:rsidP="00EE10B1">
            <w:r>
              <w:rPr>
                <w:rFonts w:hint="eastAsia"/>
              </w:rPr>
              <w:t>查看</w:t>
            </w:r>
            <w:r>
              <w:rPr>
                <w:rFonts w:hint="eastAsia"/>
              </w:rPr>
              <w:t>WebLogic</w:t>
            </w:r>
            <w:r>
              <w:rPr>
                <w:rFonts w:hint="eastAsia"/>
              </w:rPr>
              <w:t>安装目录下的</w:t>
            </w:r>
            <w:r>
              <w:rPr>
                <w:rFonts w:hint="eastAsia"/>
              </w:rPr>
              <w:t>weblogic.properties</w:t>
            </w:r>
            <w:r w:rsidRPr="00480405">
              <w:rPr>
                <w:rFonts w:hint="eastAsia"/>
              </w:rPr>
              <w:t>配置文件</w:t>
            </w:r>
            <w:r>
              <w:rPr>
                <w:rFonts w:hint="eastAsia"/>
              </w:rPr>
              <w:t>内“</w:t>
            </w:r>
            <w:r>
              <w:rPr>
                <w:rFonts w:hint="eastAsia"/>
              </w:rPr>
              <w:t>weblogic.system.minPasswordLen</w:t>
            </w:r>
            <w:r>
              <w:rPr>
                <w:rFonts w:hint="eastAsia"/>
              </w:rPr>
              <w:t>”参数值是否符合要求。</w:t>
            </w:r>
          </w:p>
        </w:tc>
      </w:tr>
      <w:tr w:rsidR="005118F1" w:rsidRPr="00AA36D3" w:rsidTr="00EE10B1">
        <w:trPr>
          <w:trHeight w:val="459"/>
          <w:jc w:val="center"/>
        </w:trPr>
        <w:tc>
          <w:tcPr>
            <w:tcW w:w="1368" w:type="dxa"/>
          </w:tcPr>
          <w:p w:rsidR="005118F1" w:rsidRDefault="005118F1" w:rsidP="00EE10B1">
            <w:pPr>
              <w:jc w:val="center"/>
              <w:rPr>
                <w:b/>
              </w:rPr>
            </w:pPr>
            <w:r>
              <w:rPr>
                <w:rFonts w:hint="eastAsia"/>
                <w:b/>
              </w:rPr>
              <w:t>依据</w:t>
            </w:r>
          </w:p>
        </w:tc>
        <w:tc>
          <w:tcPr>
            <w:tcW w:w="7154" w:type="dxa"/>
          </w:tcPr>
          <w:p w:rsidR="005118F1" w:rsidRDefault="005118F1" w:rsidP="00EE10B1">
            <w:r w:rsidRPr="006C3F10">
              <w:rPr>
                <w:rFonts w:hint="eastAsia"/>
              </w:rPr>
              <w:t xml:space="preserve">6.2.1.4 </w:t>
            </w:r>
            <w:r w:rsidRPr="006C3F10">
              <w:rPr>
                <w:rFonts w:hint="eastAsia"/>
              </w:rPr>
              <w:t>应用安全：身份鉴别（</w:t>
            </w:r>
            <w:r w:rsidRPr="006C3F10">
              <w:rPr>
                <w:rFonts w:hint="eastAsia"/>
              </w:rPr>
              <w:t>S3</w:t>
            </w:r>
            <w:r w:rsidRPr="006C3F10">
              <w:rPr>
                <w:rFonts w:hint="eastAsia"/>
              </w:rPr>
              <w:t>）：</w:t>
            </w:r>
            <w:r w:rsidRPr="006C3F10">
              <w:rPr>
                <w:rFonts w:hint="eastAsia"/>
              </w:rPr>
              <w:t xml:space="preserve">g) </w:t>
            </w:r>
            <w:r w:rsidRPr="006C3F10">
              <w:rPr>
                <w:rFonts w:hint="eastAsia"/>
              </w:rPr>
              <w:t>对于系统自动分配或者预设的强度较弱的初始密码，系统应强制用户首次登录时修改初始密码；</w:t>
            </w:r>
          </w:p>
        </w:tc>
      </w:tr>
      <w:tr w:rsidR="005118F1" w:rsidTr="00EE10B1">
        <w:trPr>
          <w:trHeight w:val="459"/>
          <w:jc w:val="center"/>
        </w:trPr>
        <w:tc>
          <w:tcPr>
            <w:tcW w:w="1368" w:type="dxa"/>
          </w:tcPr>
          <w:p w:rsidR="005118F1" w:rsidRDefault="005118F1" w:rsidP="00EE10B1">
            <w:pPr>
              <w:jc w:val="center"/>
              <w:rPr>
                <w:b/>
              </w:rPr>
            </w:pPr>
            <w:r>
              <w:rPr>
                <w:rFonts w:hint="eastAsia"/>
                <w:b/>
              </w:rPr>
              <w:t>备注</w:t>
            </w:r>
          </w:p>
        </w:tc>
        <w:tc>
          <w:tcPr>
            <w:tcW w:w="7154" w:type="dxa"/>
          </w:tcPr>
          <w:p w:rsidR="005118F1" w:rsidRDefault="005118F1" w:rsidP="00EE10B1"/>
        </w:tc>
      </w:tr>
    </w:tbl>
    <w:p w:rsidR="00422D7A" w:rsidRPr="00422D7A" w:rsidRDefault="00C218E3" w:rsidP="00F94120">
      <w:pPr>
        <w:pStyle w:val="32"/>
      </w:pPr>
      <w:bookmarkStart w:id="36" w:name="_Toc408317870"/>
      <w:r>
        <w:rPr>
          <w:rFonts w:hint="eastAsia"/>
          <w:lang w:eastAsia="zh-CN"/>
        </w:rPr>
        <w:t>配置</w:t>
      </w:r>
      <w:r w:rsidR="00422D7A" w:rsidRPr="00422D7A">
        <w:rPr>
          <w:rFonts w:hint="eastAsia"/>
        </w:rPr>
        <w:t>帐号锁定</w:t>
      </w:r>
      <w:bookmarkEnd w:id="35"/>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22D7A" w:rsidRPr="00AA36D3" w:rsidTr="00E501D7">
        <w:trPr>
          <w:jc w:val="center"/>
        </w:trPr>
        <w:tc>
          <w:tcPr>
            <w:tcW w:w="1368" w:type="dxa"/>
          </w:tcPr>
          <w:p w:rsidR="00422D7A" w:rsidRPr="00053197" w:rsidRDefault="00422D7A" w:rsidP="00E501D7">
            <w:pPr>
              <w:jc w:val="center"/>
              <w:rPr>
                <w:b/>
              </w:rPr>
            </w:pPr>
            <w:r>
              <w:rPr>
                <w:rFonts w:hint="eastAsia"/>
                <w:b/>
              </w:rPr>
              <w:t>安全基线项目名称</w:t>
            </w:r>
          </w:p>
        </w:tc>
        <w:tc>
          <w:tcPr>
            <w:tcW w:w="7154" w:type="dxa"/>
          </w:tcPr>
          <w:p w:rsidR="00422D7A" w:rsidRPr="00AA36D3" w:rsidRDefault="00C218E3" w:rsidP="00E501D7">
            <w:pPr>
              <w:spacing w:line="360" w:lineRule="auto"/>
            </w:pPr>
            <w:r>
              <w:rPr>
                <w:rFonts w:hint="eastAsia"/>
              </w:rPr>
              <w:t>配置帐号锁定</w:t>
            </w:r>
            <w:r w:rsidR="005118F1">
              <w:rPr>
                <w:rFonts w:hint="eastAsia"/>
              </w:rPr>
              <w:t>（必须</w:t>
            </w:r>
            <w:r w:rsidR="001459C5">
              <w:rPr>
                <w:rFonts w:hint="eastAsia"/>
              </w:rPr>
              <w:t>实施</w:t>
            </w:r>
            <w:r w:rsidR="002E470E">
              <w:rPr>
                <w:rFonts w:hint="eastAsia"/>
              </w:rPr>
              <w:t>）</w:t>
            </w:r>
          </w:p>
        </w:tc>
      </w:tr>
      <w:tr w:rsidR="00422D7A" w:rsidRPr="00AA36D3" w:rsidTr="00E501D7">
        <w:trPr>
          <w:jc w:val="center"/>
        </w:trPr>
        <w:tc>
          <w:tcPr>
            <w:tcW w:w="1368" w:type="dxa"/>
          </w:tcPr>
          <w:p w:rsidR="00422D7A" w:rsidRDefault="00422D7A" w:rsidP="00E501D7">
            <w:pPr>
              <w:jc w:val="center"/>
              <w:rPr>
                <w:b/>
              </w:rPr>
            </w:pPr>
            <w:r>
              <w:rPr>
                <w:rFonts w:hint="eastAsia"/>
                <w:b/>
              </w:rPr>
              <w:t>安全基线编号</w:t>
            </w:r>
          </w:p>
        </w:tc>
        <w:tc>
          <w:tcPr>
            <w:tcW w:w="7154" w:type="dxa"/>
          </w:tcPr>
          <w:p w:rsidR="00422D7A" w:rsidRDefault="00422D7A" w:rsidP="00E501D7">
            <w:pPr>
              <w:spacing w:line="360" w:lineRule="auto"/>
            </w:pPr>
            <w:r>
              <w:rPr>
                <w:rFonts w:hint="eastAsia"/>
              </w:rPr>
              <w:t>中间件</w:t>
            </w:r>
            <w:r>
              <w:rPr>
                <w:rFonts w:hint="eastAsia"/>
              </w:rPr>
              <w:t>-WebLogic-</w:t>
            </w:r>
            <w:r w:rsidR="005118F1">
              <w:rPr>
                <w:rFonts w:hint="eastAsia"/>
              </w:rPr>
              <w:t>2</w:t>
            </w:r>
          </w:p>
        </w:tc>
      </w:tr>
      <w:tr w:rsidR="00422D7A" w:rsidRPr="00AA36D3" w:rsidTr="00E501D7">
        <w:trPr>
          <w:jc w:val="center"/>
        </w:trPr>
        <w:tc>
          <w:tcPr>
            <w:tcW w:w="1368" w:type="dxa"/>
          </w:tcPr>
          <w:p w:rsidR="00422D7A" w:rsidRPr="00053197" w:rsidRDefault="00422D7A" w:rsidP="00E501D7">
            <w:pPr>
              <w:jc w:val="center"/>
              <w:rPr>
                <w:b/>
              </w:rPr>
            </w:pPr>
            <w:r>
              <w:rPr>
                <w:rFonts w:hint="eastAsia"/>
                <w:b/>
                <w:lang w:val="en-NZ"/>
              </w:rPr>
              <w:t>安全基线项说明</w:t>
            </w:r>
          </w:p>
        </w:tc>
        <w:tc>
          <w:tcPr>
            <w:tcW w:w="7154" w:type="dxa"/>
          </w:tcPr>
          <w:p w:rsidR="00422D7A" w:rsidRPr="00480405" w:rsidRDefault="00422D7A" w:rsidP="00E501D7">
            <w:r>
              <w:rPr>
                <w:rFonts w:hint="eastAsia"/>
              </w:rPr>
              <w:t>要求设定帐号锁定次数和时间，错误输入密码</w:t>
            </w:r>
            <w:r>
              <w:rPr>
                <w:rFonts w:hint="eastAsia"/>
              </w:rPr>
              <w:t>10</w:t>
            </w:r>
            <w:r>
              <w:rPr>
                <w:rFonts w:hint="eastAsia"/>
              </w:rPr>
              <w:t>次，系统自动锁定，锁定时间</w:t>
            </w:r>
            <w:r>
              <w:rPr>
                <w:rFonts w:hint="eastAsia"/>
              </w:rPr>
              <w:t>5</w:t>
            </w:r>
            <w:r>
              <w:rPr>
                <w:rFonts w:hint="eastAsia"/>
              </w:rPr>
              <w:t>分钟。</w:t>
            </w:r>
          </w:p>
        </w:tc>
      </w:tr>
      <w:tr w:rsidR="00422D7A" w:rsidRPr="00053197" w:rsidTr="00E501D7">
        <w:trPr>
          <w:trHeight w:val="425"/>
          <w:jc w:val="center"/>
        </w:trPr>
        <w:tc>
          <w:tcPr>
            <w:tcW w:w="1368" w:type="dxa"/>
          </w:tcPr>
          <w:p w:rsidR="00422D7A" w:rsidRPr="00053197" w:rsidRDefault="00422D7A" w:rsidP="00E501D7">
            <w:pPr>
              <w:jc w:val="center"/>
              <w:rPr>
                <w:b/>
              </w:rPr>
            </w:pPr>
            <w:r>
              <w:rPr>
                <w:rFonts w:hint="eastAsia"/>
                <w:b/>
              </w:rPr>
              <w:lastRenderedPageBreak/>
              <w:t>配置方法</w:t>
            </w:r>
          </w:p>
        </w:tc>
        <w:tc>
          <w:tcPr>
            <w:tcW w:w="7154" w:type="dxa"/>
          </w:tcPr>
          <w:p w:rsidR="00422D7A" w:rsidRPr="003B1B3D" w:rsidRDefault="00422D7A" w:rsidP="00E501D7">
            <w:r w:rsidRPr="003B1B3D">
              <w:rPr>
                <w:rFonts w:hint="eastAsia"/>
              </w:rPr>
              <w:t>版本：</w:t>
            </w:r>
            <w:r w:rsidRPr="003B1B3D">
              <w:rPr>
                <w:rFonts w:hint="eastAsia"/>
              </w:rPr>
              <w:t>8.x 9.x 10.x</w:t>
            </w:r>
            <w:r w:rsidRPr="003B1B3D">
              <w:rPr>
                <w:rFonts w:hint="eastAsia"/>
              </w:rPr>
              <w:t>版本</w:t>
            </w:r>
          </w:p>
          <w:p w:rsidR="00422D7A" w:rsidRPr="00480405" w:rsidRDefault="00422D7A" w:rsidP="00E501D7">
            <w:pPr>
              <w:rPr>
                <w:b/>
              </w:rPr>
            </w:pPr>
            <w:r w:rsidRPr="003B1B3D">
              <w:rPr>
                <w:rFonts w:hint="eastAsia"/>
              </w:rPr>
              <w:t>1</w:t>
            </w:r>
            <w:r w:rsidRPr="003B1B3D">
              <w:rPr>
                <w:rFonts w:hint="eastAsia"/>
              </w:rPr>
              <w:t>、参考配置操作</w:t>
            </w:r>
          </w:p>
          <w:p w:rsidR="00422D7A" w:rsidRDefault="00422D7A" w:rsidP="00E501D7">
            <w:pPr>
              <w:pStyle w:val="213"/>
              <w:ind w:firstLineChars="0" w:firstLine="0"/>
            </w:pPr>
            <w:r>
              <w:rPr>
                <w:rFonts w:hint="eastAsia"/>
              </w:rPr>
              <w:t>查看以管理员身份登录控制台</w:t>
            </w:r>
          </w:p>
          <w:p w:rsidR="00422D7A" w:rsidRDefault="00422D7A" w:rsidP="00E501D7">
            <w:pPr>
              <w:pStyle w:val="213"/>
              <w:ind w:firstLineChars="0" w:firstLine="0"/>
            </w:pPr>
            <w:r>
              <w:rPr>
                <w:rFonts w:hint="eastAsia"/>
              </w:rPr>
              <w:t xml:space="preserve">1. </w:t>
            </w:r>
            <w:r>
              <w:rPr>
                <w:rFonts w:hint="eastAsia"/>
              </w:rPr>
              <w:t>点击左侧面板</w:t>
            </w:r>
            <w:r>
              <w:t>”</w:t>
            </w:r>
            <w:r>
              <w:rPr>
                <w:rFonts w:hint="eastAsia"/>
              </w:rPr>
              <w:t>Security</w:t>
            </w:r>
            <w:r>
              <w:t>”</w:t>
            </w:r>
            <w:r>
              <w:rPr>
                <w:rFonts w:hint="eastAsia"/>
              </w:rPr>
              <w:t>文件夹，展开</w:t>
            </w:r>
            <w:r>
              <w:t>”</w:t>
            </w:r>
            <w:r>
              <w:rPr>
                <w:rFonts w:hint="eastAsia"/>
              </w:rPr>
              <w:t>REALM</w:t>
            </w:r>
            <w:r>
              <w:t>”</w:t>
            </w:r>
          </w:p>
          <w:p w:rsidR="00BD2FD3" w:rsidRDefault="00422D7A" w:rsidP="00E501D7">
            <w:pPr>
              <w:pStyle w:val="213"/>
              <w:ind w:left="840" w:hangingChars="400" w:hanging="840"/>
            </w:pPr>
            <w:r>
              <w:rPr>
                <w:rFonts w:hint="eastAsia"/>
              </w:rPr>
              <w:t xml:space="preserve">2. </w:t>
            </w:r>
            <w:r>
              <w:rPr>
                <w:rFonts w:hint="eastAsia"/>
              </w:rPr>
              <w:t>点击右侧面板中的</w:t>
            </w:r>
            <w:r>
              <w:t>”</w:t>
            </w:r>
            <w:r>
              <w:rPr>
                <w:rFonts w:hint="eastAsia"/>
              </w:rPr>
              <w:t>User Lock</w:t>
            </w:r>
            <w:r>
              <w:t>”</w:t>
            </w:r>
            <w:r w:rsidR="00BD2FD3">
              <w:rPr>
                <w:rFonts w:hint="eastAsia"/>
              </w:rPr>
              <w:t>标签，配置下面的参数：</w:t>
            </w:r>
          </w:p>
          <w:p w:rsidR="00422D7A" w:rsidRDefault="00422D7A" w:rsidP="00E501D7">
            <w:pPr>
              <w:pStyle w:val="213"/>
              <w:ind w:left="840" w:hangingChars="400" w:hanging="840"/>
            </w:pPr>
            <w:r w:rsidRPr="000D4F07">
              <w:t>Lockout Enabled</w:t>
            </w:r>
            <w:r>
              <w:rPr>
                <w:rFonts w:hint="eastAsia"/>
              </w:rPr>
              <w:t>，</w:t>
            </w:r>
            <w:r w:rsidRPr="000D4F07">
              <w:t>Lockout Threshold</w:t>
            </w:r>
            <w:r>
              <w:rPr>
                <w:rFonts w:hint="eastAsia"/>
              </w:rPr>
              <w:t>，</w:t>
            </w:r>
            <w:r w:rsidRPr="000D4F07">
              <w:t>Lockout Duration</w:t>
            </w:r>
          </w:p>
          <w:p w:rsidR="00BD2FD3" w:rsidRDefault="00BD2FD3" w:rsidP="00BD2FD3">
            <w:r>
              <w:rPr>
                <w:rFonts w:hint="eastAsia"/>
              </w:rPr>
              <w:t>配置的参数可参考如下设置：</w:t>
            </w:r>
          </w:p>
          <w:p w:rsidR="00BD2FD3" w:rsidRDefault="00BD2FD3" w:rsidP="00BD2FD3">
            <w:r w:rsidRPr="000D4F07">
              <w:t>Lockout Enabled</w:t>
            </w:r>
            <w:r>
              <w:rPr>
                <w:rFonts w:hint="eastAsia"/>
              </w:rPr>
              <w:t>=true;</w:t>
            </w:r>
          </w:p>
          <w:p w:rsidR="00BD2FD3" w:rsidRDefault="00BD2FD3" w:rsidP="00BD2FD3">
            <w:r w:rsidRPr="000D4F07">
              <w:t>Lockout Threshold</w:t>
            </w:r>
            <w:r>
              <w:rPr>
                <w:rFonts w:hint="eastAsia"/>
              </w:rPr>
              <w:t>=10;</w:t>
            </w:r>
          </w:p>
          <w:p w:rsidR="00BD2FD3" w:rsidRPr="000163EE" w:rsidRDefault="00BD2FD3" w:rsidP="00BD2FD3">
            <w:pPr>
              <w:pStyle w:val="213"/>
              <w:ind w:left="840" w:hangingChars="400" w:hanging="840"/>
            </w:pPr>
            <w:r w:rsidRPr="000D4F07">
              <w:t>Lockout Duration</w:t>
            </w:r>
            <w:r>
              <w:rPr>
                <w:rFonts w:hint="eastAsia"/>
              </w:rPr>
              <w:t>=5</w:t>
            </w:r>
          </w:p>
        </w:tc>
      </w:tr>
      <w:tr w:rsidR="00422D7A" w:rsidRPr="00AA36D3" w:rsidTr="00E501D7">
        <w:trPr>
          <w:trHeight w:val="459"/>
          <w:jc w:val="center"/>
        </w:trPr>
        <w:tc>
          <w:tcPr>
            <w:tcW w:w="1368" w:type="dxa"/>
          </w:tcPr>
          <w:p w:rsidR="00422D7A" w:rsidRPr="00053197" w:rsidRDefault="00422D7A" w:rsidP="00E501D7">
            <w:pPr>
              <w:jc w:val="center"/>
              <w:rPr>
                <w:b/>
              </w:rPr>
            </w:pPr>
            <w:r>
              <w:rPr>
                <w:rFonts w:hint="eastAsia"/>
                <w:b/>
              </w:rPr>
              <w:t>检查方法</w:t>
            </w:r>
          </w:p>
        </w:tc>
        <w:tc>
          <w:tcPr>
            <w:tcW w:w="7154" w:type="dxa"/>
          </w:tcPr>
          <w:p w:rsidR="00422D7A" w:rsidRDefault="00BD2FD3" w:rsidP="00E501D7">
            <w:r>
              <w:rPr>
                <w:rFonts w:hint="eastAsia"/>
              </w:rPr>
              <w:t>参见配置方法中的文件夹</w:t>
            </w:r>
            <w:r w:rsidR="00B206FB">
              <w:rPr>
                <w:rFonts w:hint="eastAsia"/>
              </w:rPr>
              <w:t>，</w:t>
            </w:r>
            <w:r w:rsidR="00422D7A">
              <w:rPr>
                <w:rFonts w:hint="eastAsia"/>
              </w:rPr>
              <w:t>配置文件的参数如下设置</w:t>
            </w:r>
            <w:r w:rsidR="00B206FB">
              <w:rPr>
                <w:rFonts w:hint="eastAsia"/>
              </w:rPr>
              <w:t>则满足要求</w:t>
            </w:r>
            <w:r w:rsidR="00422D7A">
              <w:rPr>
                <w:rFonts w:hint="eastAsia"/>
              </w:rPr>
              <w:t>：</w:t>
            </w:r>
          </w:p>
          <w:p w:rsidR="00422D7A" w:rsidRDefault="00422D7A" w:rsidP="00E501D7">
            <w:r w:rsidRPr="000D4F07">
              <w:t>Lockout Enabled</w:t>
            </w:r>
            <w:r>
              <w:rPr>
                <w:rFonts w:hint="eastAsia"/>
              </w:rPr>
              <w:t>=true;</w:t>
            </w:r>
          </w:p>
          <w:p w:rsidR="00422D7A" w:rsidRDefault="00422D7A" w:rsidP="00E501D7">
            <w:r w:rsidRPr="000D4F07">
              <w:t>Lockout Threshold</w:t>
            </w:r>
            <w:r>
              <w:rPr>
                <w:rFonts w:hint="eastAsia"/>
              </w:rPr>
              <w:t>=10;</w:t>
            </w:r>
          </w:p>
          <w:p w:rsidR="00422D7A" w:rsidRPr="00480405" w:rsidRDefault="00422D7A" w:rsidP="00E501D7">
            <w:r w:rsidRPr="000D4F07">
              <w:t>Lockout Duration</w:t>
            </w:r>
            <w:r>
              <w:rPr>
                <w:rFonts w:hint="eastAsia"/>
              </w:rPr>
              <w:t>=5</w:t>
            </w:r>
          </w:p>
        </w:tc>
      </w:tr>
      <w:tr w:rsidR="00422D7A" w:rsidRPr="00AA36D3" w:rsidTr="00E501D7">
        <w:trPr>
          <w:trHeight w:val="459"/>
          <w:jc w:val="center"/>
        </w:trPr>
        <w:tc>
          <w:tcPr>
            <w:tcW w:w="1368" w:type="dxa"/>
          </w:tcPr>
          <w:p w:rsidR="00422D7A" w:rsidRDefault="00422D7A" w:rsidP="00E501D7">
            <w:pPr>
              <w:jc w:val="center"/>
              <w:rPr>
                <w:b/>
              </w:rPr>
            </w:pPr>
            <w:r>
              <w:rPr>
                <w:rFonts w:hint="eastAsia"/>
                <w:b/>
              </w:rPr>
              <w:t>依据</w:t>
            </w:r>
          </w:p>
        </w:tc>
        <w:tc>
          <w:tcPr>
            <w:tcW w:w="7154" w:type="dxa"/>
          </w:tcPr>
          <w:p w:rsidR="00422D7A" w:rsidRDefault="00763EBF" w:rsidP="006F79E1">
            <w:pPr>
              <w:spacing w:line="360" w:lineRule="auto"/>
            </w:pPr>
            <w:r w:rsidRPr="00763EBF">
              <w:rPr>
                <w:rFonts w:hint="eastAsia"/>
              </w:rPr>
              <w:t xml:space="preserve">6.2.1.4 </w:t>
            </w:r>
            <w:r w:rsidRPr="00763EBF">
              <w:rPr>
                <w:rFonts w:hint="eastAsia"/>
              </w:rPr>
              <w:t>应用安全：身份鉴别（</w:t>
            </w:r>
            <w:r w:rsidRPr="00763EBF">
              <w:rPr>
                <w:rFonts w:hint="eastAsia"/>
              </w:rPr>
              <w:t>S3</w:t>
            </w:r>
            <w:r w:rsidRPr="00763EBF">
              <w:rPr>
                <w:rFonts w:hint="eastAsia"/>
              </w:rPr>
              <w:t>）：</w:t>
            </w:r>
            <w:r w:rsidRPr="00763EBF">
              <w:rPr>
                <w:rFonts w:hint="eastAsia"/>
              </w:rPr>
              <w:t xml:space="preserve">d) </w:t>
            </w:r>
            <w:r w:rsidRPr="00763EBF">
              <w:rPr>
                <w:rFonts w:hint="eastAsia"/>
              </w:rPr>
              <w:t>应提供登录失败处理功能，可采取结束会话、限制非法登录次数和自动退出等措施；</w:t>
            </w:r>
          </w:p>
        </w:tc>
      </w:tr>
      <w:tr w:rsidR="00422D7A" w:rsidTr="00E501D7">
        <w:trPr>
          <w:trHeight w:val="459"/>
          <w:jc w:val="center"/>
        </w:trPr>
        <w:tc>
          <w:tcPr>
            <w:tcW w:w="1368" w:type="dxa"/>
          </w:tcPr>
          <w:p w:rsidR="00422D7A" w:rsidRDefault="00422D7A" w:rsidP="00E501D7">
            <w:pPr>
              <w:jc w:val="center"/>
              <w:rPr>
                <w:b/>
              </w:rPr>
            </w:pPr>
            <w:r>
              <w:rPr>
                <w:rFonts w:hint="eastAsia"/>
                <w:b/>
              </w:rPr>
              <w:t>备注</w:t>
            </w:r>
          </w:p>
        </w:tc>
        <w:tc>
          <w:tcPr>
            <w:tcW w:w="7154" w:type="dxa"/>
          </w:tcPr>
          <w:p w:rsidR="00422D7A" w:rsidRDefault="00422D7A" w:rsidP="00E501D7">
            <w:r>
              <w:rPr>
                <w:rFonts w:hint="eastAsia"/>
              </w:rPr>
              <w:t>依据实际需求配置。</w:t>
            </w:r>
          </w:p>
        </w:tc>
      </w:tr>
    </w:tbl>
    <w:p w:rsidR="00EC28C9" w:rsidRPr="005B64E9" w:rsidRDefault="00422D7A" w:rsidP="00336AEB">
      <w:pPr>
        <w:pStyle w:val="22"/>
      </w:pPr>
      <w:bookmarkStart w:id="37" w:name="_Toc408317871"/>
      <w:r w:rsidRPr="005B64E9">
        <w:rPr>
          <w:rFonts w:hint="eastAsia"/>
        </w:rPr>
        <w:t>访问控制</w:t>
      </w:r>
      <w:bookmarkEnd w:id="37"/>
    </w:p>
    <w:p w:rsidR="0001191A" w:rsidRPr="00FF21DF" w:rsidRDefault="0001191A" w:rsidP="0001191A">
      <w:pPr>
        <w:pStyle w:val="32"/>
      </w:pPr>
      <w:bookmarkStart w:id="38" w:name="_Toc408317872"/>
      <w:bookmarkStart w:id="39" w:name="_Toc210880330"/>
      <w:bookmarkStart w:id="40" w:name="_Toc350590847"/>
      <w:bookmarkStart w:id="41" w:name="_Toc322852794"/>
      <w:r>
        <w:rPr>
          <w:rFonts w:hint="eastAsia"/>
          <w:lang w:eastAsia="zh-CN"/>
        </w:rPr>
        <w:t>设置</w:t>
      </w:r>
      <w:r>
        <w:rPr>
          <w:rFonts w:hint="eastAsia"/>
        </w:rPr>
        <w:t>受限帐号启动服务</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01191A" w:rsidRPr="00AA36D3" w:rsidTr="006E3D8F">
        <w:trPr>
          <w:jc w:val="center"/>
        </w:trPr>
        <w:tc>
          <w:tcPr>
            <w:tcW w:w="1368" w:type="dxa"/>
          </w:tcPr>
          <w:p w:rsidR="0001191A" w:rsidRPr="00053197" w:rsidRDefault="0001191A" w:rsidP="006E3D8F">
            <w:pPr>
              <w:jc w:val="center"/>
              <w:rPr>
                <w:b/>
              </w:rPr>
            </w:pPr>
            <w:r>
              <w:rPr>
                <w:rFonts w:hint="eastAsia"/>
                <w:b/>
              </w:rPr>
              <w:t>安全基线项目名称</w:t>
            </w:r>
          </w:p>
        </w:tc>
        <w:tc>
          <w:tcPr>
            <w:tcW w:w="7154" w:type="dxa"/>
          </w:tcPr>
          <w:p w:rsidR="0001191A" w:rsidRPr="00AA36D3" w:rsidRDefault="0001191A" w:rsidP="006E3D8F">
            <w:pPr>
              <w:spacing w:line="360" w:lineRule="auto"/>
            </w:pPr>
            <w:r>
              <w:rPr>
                <w:rFonts w:hint="eastAsia"/>
              </w:rPr>
              <w:t>设置受限帐号启动服务（必须实施）</w:t>
            </w:r>
          </w:p>
        </w:tc>
      </w:tr>
      <w:tr w:rsidR="0001191A" w:rsidRPr="00AA36D3" w:rsidTr="006E3D8F">
        <w:trPr>
          <w:jc w:val="center"/>
        </w:trPr>
        <w:tc>
          <w:tcPr>
            <w:tcW w:w="1368" w:type="dxa"/>
          </w:tcPr>
          <w:p w:rsidR="0001191A" w:rsidRDefault="0001191A" w:rsidP="006E3D8F">
            <w:pPr>
              <w:jc w:val="center"/>
              <w:rPr>
                <w:b/>
              </w:rPr>
            </w:pPr>
            <w:r>
              <w:rPr>
                <w:rFonts w:hint="eastAsia"/>
                <w:b/>
              </w:rPr>
              <w:t>安全基线编号</w:t>
            </w:r>
          </w:p>
        </w:tc>
        <w:tc>
          <w:tcPr>
            <w:tcW w:w="7154" w:type="dxa"/>
          </w:tcPr>
          <w:p w:rsidR="0001191A" w:rsidRDefault="0001191A" w:rsidP="006E3D8F">
            <w:pPr>
              <w:spacing w:line="360" w:lineRule="auto"/>
            </w:pPr>
            <w:r>
              <w:rPr>
                <w:rFonts w:hint="eastAsia"/>
              </w:rPr>
              <w:t>中间件</w:t>
            </w:r>
            <w:r>
              <w:rPr>
                <w:rFonts w:hint="eastAsia"/>
              </w:rPr>
              <w:t>-WebLogic-</w:t>
            </w:r>
            <w:r w:rsidR="00D63B7C">
              <w:rPr>
                <w:rFonts w:hint="eastAsia"/>
              </w:rPr>
              <w:t>3</w:t>
            </w:r>
          </w:p>
        </w:tc>
      </w:tr>
      <w:tr w:rsidR="0001191A" w:rsidRPr="00144F16" w:rsidTr="006E3D8F">
        <w:trPr>
          <w:jc w:val="center"/>
        </w:trPr>
        <w:tc>
          <w:tcPr>
            <w:tcW w:w="1368" w:type="dxa"/>
          </w:tcPr>
          <w:p w:rsidR="0001191A" w:rsidRPr="00053197" w:rsidRDefault="0001191A" w:rsidP="006E3D8F">
            <w:pPr>
              <w:jc w:val="center"/>
              <w:rPr>
                <w:b/>
              </w:rPr>
            </w:pPr>
            <w:r>
              <w:rPr>
                <w:rFonts w:hint="eastAsia"/>
                <w:b/>
                <w:lang w:val="en-NZ"/>
              </w:rPr>
              <w:t>安全基线项说明</w:t>
            </w:r>
          </w:p>
        </w:tc>
        <w:tc>
          <w:tcPr>
            <w:tcW w:w="7154" w:type="dxa"/>
          </w:tcPr>
          <w:p w:rsidR="0001191A" w:rsidRPr="00480405" w:rsidRDefault="0001191A" w:rsidP="006E3D8F">
            <w:r>
              <w:rPr>
                <w:rFonts w:hint="eastAsia"/>
              </w:rPr>
              <w:t>要求限制帐号</w:t>
            </w:r>
          </w:p>
        </w:tc>
      </w:tr>
      <w:tr w:rsidR="0001191A" w:rsidRPr="00053197" w:rsidTr="006E3D8F">
        <w:trPr>
          <w:trHeight w:val="425"/>
          <w:jc w:val="center"/>
        </w:trPr>
        <w:tc>
          <w:tcPr>
            <w:tcW w:w="1368" w:type="dxa"/>
          </w:tcPr>
          <w:p w:rsidR="0001191A" w:rsidRPr="00053197" w:rsidRDefault="0001191A" w:rsidP="006E3D8F">
            <w:pPr>
              <w:jc w:val="center"/>
              <w:rPr>
                <w:b/>
              </w:rPr>
            </w:pPr>
            <w:r>
              <w:rPr>
                <w:rFonts w:hint="eastAsia"/>
                <w:b/>
              </w:rPr>
              <w:t>配置方法</w:t>
            </w:r>
          </w:p>
        </w:tc>
        <w:tc>
          <w:tcPr>
            <w:tcW w:w="7154" w:type="dxa"/>
          </w:tcPr>
          <w:p w:rsidR="0001191A" w:rsidRPr="0017092B" w:rsidRDefault="0001191A" w:rsidP="006E3D8F">
            <w:pPr>
              <w:rPr>
                <w:b/>
              </w:rPr>
            </w:pPr>
            <w:r w:rsidRPr="0017092B">
              <w:rPr>
                <w:rFonts w:hint="eastAsia"/>
                <w:b/>
              </w:rPr>
              <w:t>版本：</w:t>
            </w:r>
            <w:r w:rsidRPr="0017092B">
              <w:rPr>
                <w:rFonts w:hint="eastAsia"/>
                <w:b/>
              </w:rPr>
              <w:t>8.x 9.x 10.x</w:t>
            </w:r>
            <w:r w:rsidRPr="0017092B">
              <w:rPr>
                <w:rFonts w:hint="eastAsia"/>
                <w:b/>
              </w:rPr>
              <w:t>版本</w:t>
            </w:r>
          </w:p>
          <w:p w:rsidR="0001191A" w:rsidRPr="00480405" w:rsidRDefault="0001191A" w:rsidP="006E3D8F">
            <w:pPr>
              <w:rPr>
                <w:b/>
              </w:rPr>
            </w:pPr>
            <w:r w:rsidRPr="00480405">
              <w:rPr>
                <w:rFonts w:hint="eastAsia"/>
                <w:b/>
              </w:rPr>
              <w:t>1</w:t>
            </w:r>
            <w:r w:rsidRPr="00480405">
              <w:rPr>
                <w:rFonts w:hint="eastAsia"/>
                <w:b/>
              </w:rPr>
              <w:t>、参考配置操作</w:t>
            </w:r>
          </w:p>
          <w:p w:rsidR="0001191A" w:rsidRDefault="0001191A" w:rsidP="006E3D8F">
            <w:pPr>
              <w:pStyle w:val="213"/>
              <w:ind w:firstLineChars="0" w:firstLine="0"/>
            </w:pPr>
            <w:r>
              <w:rPr>
                <w:rFonts w:hint="eastAsia"/>
              </w:rPr>
              <w:t>查看以管理员身份登录控制台</w:t>
            </w:r>
          </w:p>
          <w:p w:rsidR="0001191A" w:rsidRDefault="0001191A" w:rsidP="006E3D8F">
            <w:pPr>
              <w:pStyle w:val="213"/>
              <w:ind w:left="840" w:hangingChars="400" w:hanging="840"/>
            </w:pPr>
            <w:r>
              <w:rPr>
                <w:rFonts w:hint="eastAsia"/>
              </w:rPr>
              <w:t>执行“</w:t>
            </w:r>
            <w:r w:rsidRPr="00D87C72">
              <w:rPr>
                <w:rFonts w:hint="eastAsia"/>
              </w:rPr>
              <w:t>ps</w:t>
            </w:r>
            <w:r w:rsidRPr="00D87C72">
              <w:t>–</w:t>
            </w:r>
            <w:r w:rsidRPr="00D87C72">
              <w:rPr>
                <w:rFonts w:hint="eastAsia"/>
              </w:rPr>
              <w:t>ef| grep</w:t>
            </w:r>
            <w:r w:rsidRPr="00D87C72">
              <w:t>–i</w:t>
            </w:r>
            <w:r w:rsidRPr="00D87C72">
              <w:rPr>
                <w:rFonts w:hint="eastAsia"/>
              </w:rPr>
              <w:t>weblogic</w:t>
            </w:r>
            <w:r>
              <w:rPr>
                <w:rFonts w:hint="eastAsia"/>
              </w:rPr>
              <w:t>”（没有引号）</w:t>
            </w:r>
          </w:p>
          <w:p w:rsidR="00264EDA" w:rsidRPr="000163EE" w:rsidRDefault="00264EDA" w:rsidP="006E3D8F">
            <w:pPr>
              <w:pStyle w:val="213"/>
              <w:ind w:left="840" w:hangingChars="400" w:hanging="840"/>
            </w:pPr>
            <w:r>
              <w:rPr>
                <w:rFonts w:hint="eastAsia"/>
              </w:rPr>
              <w:t>回显信息不包含</w:t>
            </w:r>
            <w:r>
              <w:rPr>
                <w:rFonts w:hint="eastAsia"/>
              </w:rPr>
              <w:t>root</w:t>
            </w:r>
            <w:r>
              <w:rPr>
                <w:rFonts w:hint="eastAsia"/>
              </w:rPr>
              <w:t>和</w:t>
            </w:r>
            <w:r>
              <w:rPr>
                <w:rFonts w:hint="eastAsia"/>
              </w:rPr>
              <w:t>nobody</w:t>
            </w:r>
            <w:r>
              <w:rPr>
                <w:rFonts w:hint="eastAsia"/>
              </w:rPr>
              <w:t>。</w:t>
            </w:r>
          </w:p>
        </w:tc>
      </w:tr>
      <w:tr w:rsidR="0001191A" w:rsidRPr="00AA36D3" w:rsidTr="006E3D8F">
        <w:trPr>
          <w:trHeight w:val="459"/>
          <w:jc w:val="center"/>
        </w:trPr>
        <w:tc>
          <w:tcPr>
            <w:tcW w:w="1368" w:type="dxa"/>
          </w:tcPr>
          <w:p w:rsidR="0001191A" w:rsidRPr="00053197" w:rsidRDefault="0001191A" w:rsidP="006E3D8F">
            <w:pPr>
              <w:jc w:val="center"/>
              <w:rPr>
                <w:b/>
              </w:rPr>
            </w:pPr>
            <w:r>
              <w:rPr>
                <w:rFonts w:hint="eastAsia"/>
                <w:b/>
              </w:rPr>
              <w:t>检查方法</w:t>
            </w:r>
          </w:p>
        </w:tc>
        <w:tc>
          <w:tcPr>
            <w:tcW w:w="7154" w:type="dxa"/>
          </w:tcPr>
          <w:p w:rsidR="00264EDA" w:rsidRPr="009E4870" w:rsidRDefault="009E4870" w:rsidP="009E4870">
            <w:r>
              <w:rPr>
                <w:rFonts w:hint="eastAsia"/>
              </w:rPr>
              <w:t>参考配置方法中的命令，回显信息不包含</w:t>
            </w:r>
            <w:r w:rsidR="0001191A">
              <w:rPr>
                <w:rFonts w:hint="eastAsia"/>
              </w:rPr>
              <w:t>root</w:t>
            </w:r>
            <w:r w:rsidR="0001191A">
              <w:rPr>
                <w:rFonts w:hint="eastAsia"/>
              </w:rPr>
              <w:t>和</w:t>
            </w:r>
            <w:r w:rsidR="0001191A">
              <w:rPr>
                <w:rFonts w:hint="eastAsia"/>
              </w:rPr>
              <w:t>nobody</w:t>
            </w:r>
            <w:r>
              <w:rPr>
                <w:rFonts w:hint="eastAsia"/>
              </w:rPr>
              <w:t>则满足要求</w:t>
            </w:r>
          </w:p>
        </w:tc>
      </w:tr>
      <w:tr w:rsidR="0001191A" w:rsidRPr="00AA36D3" w:rsidTr="006E3D8F">
        <w:trPr>
          <w:trHeight w:val="459"/>
          <w:jc w:val="center"/>
        </w:trPr>
        <w:tc>
          <w:tcPr>
            <w:tcW w:w="1368" w:type="dxa"/>
          </w:tcPr>
          <w:p w:rsidR="0001191A" w:rsidRDefault="0001191A" w:rsidP="006E3D8F">
            <w:pPr>
              <w:jc w:val="center"/>
              <w:rPr>
                <w:b/>
              </w:rPr>
            </w:pPr>
            <w:r>
              <w:rPr>
                <w:rFonts w:hint="eastAsia"/>
                <w:b/>
              </w:rPr>
              <w:t>依据</w:t>
            </w:r>
          </w:p>
        </w:tc>
        <w:tc>
          <w:tcPr>
            <w:tcW w:w="7154" w:type="dxa"/>
          </w:tcPr>
          <w:p w:rsidR="0001191A" w:rsidRDefault="00FC1C4E" w:rsidP="006E3D8F">
            <w:pPr>
              <w:spacing w:line="360" w:lineRule="auto"/>
            </w:pPr>
            <w:r w:rsidRPr="00FC1C4E">
              <w:rPr>
                <w:rFonts w:ascii="Times New Roman" w:hAnsi="Times New Roman" w:hint="eastAsia"/>
              </w:rPr>
              <w:t xml:space="preserve">6.2.1.4 </w:t>
            </w:r>
            <w:r w:rsidRPr="00FC1C4E">
              <w:rPr>
                <w:rFonts w:ascii="Times New Roman" w:hAnsi="Times New Roman" w:hint="eastAsia"/>
              </w:rPr>
              <w:t>应用安全：访问控制（</w:t>
            </w:r>
            <w:r w:rsidRPr="00FC1C4E">
              <w:rPr>
                <w:rFonts w:ascii="Times New Roman" w:hAnsi="Times New Roman" w:hint="eastAsia"/>
              </w:rPr>
              <w:t>S3</w:t>
            </w:r>
            <w:r w:rsidRPr="00FC1C4E">
              <w:rPr>
                <w:rFonts w:ascii="Times New Roman" w:hAnsi="Times New Roman" w:hint="eastAsia"/>
              </w:rPr>
              <w:t>）：</w:t>
            </w:r>
            <w:r w:rsidRPr="00FC1C4E">
              <w:rPr>
                <w:rFonts w:ascii="Times New Roman" w:hAnsi="Times New Roman" w:hint="eastAsia"/>
              </w:rPr>
              <w:t xml:space="preserve">d) </w:t>
            </w:r>
            <w:r w:rsidRPr="00FC1C4E">
              <w:rPr>
                <w:rFonts w:ascii="Times New Roman" w:hAnsi="Times New Roman" w:hint="eastAsia"/>
              </w:rPr>
              <w:t>应授予不同帐户为完成各自承担任</w:t>
            </w:r>
            <w:r w:rsidRPr="00FC1C4E">
              <w:rPr>
                <w:rFonts w:ascii="Times New Roman" w:hAnsi="Times New Roman" w:hint="eastAsia"/>
              </w:rPr>
              <w:lastRenderedPageBreak/>
              <w:t>务所需的最小权限，并在它们之间形成相互制约的关系；</w:t>
            </w:r>
          </w:p>
        </w:tc>
      </w:tr>
      <w:tr w:rsidR="0001191A" w:rsidTr="006E3D8F">
        <w:trPr>
          <w:trHeight w:val="459"/>
          <w:jc w:val="center"/>
        </w:trPr>
        <w:tc>
          <w:tcPr>
            <w:tcW w:w="1368" w:type="dxa"/>
          </w:tcPr>
          <w:p w:rsidR="0001191A" w:rsidRDefault="0001191A" w:rsidP="006E3D8F">
            <w:pPr>
              <w:jc w:val="center"/>
              <w:rPr>
                <w:b/>
              </w:rPr>
            </w:pPr>
            <w:r>
              <w:rPr>
                <w:rFonts w:hint="eastAsia"/>
                <w:b/>
              </w:rPr>
              <w:lastRenderedPageBreak/>
              <w:t>备注</w:t>
            </w:r>
          </w:p>
        </w:tc>
        <w:tc>
          <w:tcPr>
            <w:tcW w:w="7154" w:type="dxa"/>
          </w:tcPr>
          <w:p w:rsidR="0001191A" w:rsidRDefault="0001191A" w:rsidP="006E3D8F"/>
        </w:tc>
      </w:tr>
    </w:tbl>
    <w:p w:rsidR="0001191A" w:rsidRDefault="0001191A" w:rsidP="0001191A">
      <w:pPr>
        <w:pStyle w:val="213"/>
        <w:ind w:firstLineChars="0" w:firstLine="0"/>
      </w:pPr>
    </w:p>
    <w:p w:rsidR="00EE63E2" w:rsidRDefault="00C218E3" w:rsidP="00F94120">
      <w:pPr>
        <w:pStyle w:val="32"/>
      </w:pPr>
      <w:bookmarkStart w:id="42" w:name="_Toc408317873"/>
      <w:bookmarkEnd w:id="39"/>
      <w:r>
        <w:rPr>
          <w:rFonts w:hint="eastAsia"/>
          <w:lang w:eastAsia="zh-CN"/>
        </w:rPr>
        <w:t>限制</w:t>
      </w:r>
      <w:r w:rsidR="00EE63E2">
        <w:rPr>
          <w:rFonts w:hint="eastAsia"/>
        </w:rPr>
        <w:t>目录列表访问</w:t>
      </w:r>
      <w:bookmarkEnd w:id="40"/>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E63E2" w:rsidRPr="00AA36D3" w:rsidTr="00330F7C">
        <w:trPr>
          <w:jc w:val="center"/>
        </w:trPr>
        <w:tc>
          <w:tcPr>
            <w:tcW w:w="1368" w:type="dxa"/>
          </w:tcPr>
          <w:p w:rsidR="00EE63E2" w:rsidRPr="00053197" w:rsidRDefault="00EE63E2" w:rsidP="00330F7C">
            <w:pPr>
              <w:jc w:val="center"/>
              <w:rPr>
                <w:b/>
              </w:rPr>
            </w:pPr>
            <w:r>
              <w:rPr>
                <w:rFonts w:hint="eastAsia"/>
                <w:b/>
              </w:rPr>
              <w:t>安全基线项目名称</w:t>
            </w:r>
          </w:p>
        </w:tc>
        <w:tc>
          <w:tcPr>
            <w:tcW w:w="7154" w:type="dxa"/>
          </w:tcPr>
          <w:p w:rsidR="00EE63E2" w:rsidRPr="00AA36D3" w:rsidRDefault="00EE63E2" w:rsidP="00330F7C">
            <w:pPr>
              <w:spacing w:line="360" w:lineRule="auto"/>
            </w:pPr>
            <w:r>
              <w:rPr>
                <w:rFonts w:hint="eastAsia"/>
              </w:rPr>
              <w:t>目录列表访问限制</w:t>
            </w:r>
            <w:r w:rsidR="001459C5">
              <w:rPr>
                <w:rFonts w:hint="eastAsia"/>
              </w:rPr>
              <w:t>（必须实施</w:t>
            </w:r>
            <w:r w:rsidR="002E470E">
              <w:rPr>
                <w:rFonts w:hint="eastAsia"/>
              </w:rPr>
              <w:t>）</w:t>
            </w:r>
          </w:p>
        </w:tc>
      </w:tr>
      <w:tr w:rsidR="00EE63E2" w:rsidRPr="00AA36D3" w:rsidTr="00330F7C">
        <w:trPr>
          <w:jc w:val="center"/>
        </w:trPr>
        <w:tc>
          <w:tcPr>
            <w:tcW w:w="1368" w:type="dxa"/>
          </w:tcPr>
          <w:p w:rsidR="00EE63E2" w:rsidRDefault="00EE63E2" w:rsidP="00330F7C">
            <w:pPr>
              <w:jc w:val="center"/>
              <w:rPr>
                <w:b/>
              </w:rPr>
            </w:pPr>
            <w:r>
              <w:rPr>
                <w:rFonts w:hint="eastAsia"/>
                <w:b/>
              </w:rPr>
              <w:t>安全基线编号</w:t>
            </w:r>
          </w:p>
        </w:tc>
        <w:tc>
          <w:tcPr>
            <w:tcW w:w="7154" w:type="dxa"/>
          </w:tcPr>
          <w:p w:rsidR="00EE63E2" w:rsidRDefault="00EE63E2" w:rsidP="00330F7C">
            <w:pPr>
              <w:spacing w:line="360" w:lineRule="auto"/>
            </w:pPr>
            <w:r>
              <w:rPr>
                <w:rFonts w:hint="eastAsia"/>
              </w:rPr>
              <w:t>中间件</w:t>
            </w:r>
            <w:r>
              <w:rPr>
                <w:rFonts w:hint="eastAsia"/>
              </w:rPr>
              <w:t>-WebLogic-</w:t>
            </w:r>
            <w:r w:rsidR="00422D7A">
              <w:rPr>
                <w:rFonts w:hint="eastAsia"/>
              </w:rPr>
              <w:t>4</w:t>
            </w:r>
          </w:p>
        </w:tc>
      </w:tr>
      <w:tr w:rsidR="00EE63E2" w:rsidRPr="00AA36D3" w:rsidTr="00330F7C">
        <w:trPr>
          <w:jc w:val="center"/>
        </w:trPr>
        <w:tc>
          <w:tcPr>
            <w:tcW w:w="1368" w:type="dxa"/>
          </w:tcPr>
          <w:p w:rsidR="00EE63E2" w:rsidRPr="00053197" w:rsidRDefault="00EE63E2" w:rsidP="00330F7C">
            <w:pPr>
              <w:jc w:val="center"/>
              <w:rPr>
                <w:b/>
              </w:rPr>
            </w:pPr>
            <w:r>
              <w:rPr>
                <w:rFonts w:hint="eastAsia"/>
                <w:b/>
                <w:lang w:val="en-NZ"/>
              </w:rPr>
              <w:t>安全基线项说明</w:t>
            </w:r>
          </w:p>
        </w:tc>
        <w:tc>
          <w:tcPr>
            <w:tcW w:w="7154" w:type="dxa"/>
          </w:tcPr>
          <w:p w:rsidR="00EE63E2" w:rsidRPr="00B01D50" w:rsidRDefault="00EE63E2" w:rsidP="00330F7C">
            <w:r w:rsidRPr="00B01D50">
              <w:rPr>
                <w:rFonts w:hint="eastAsia"/>
              </w:rPr>
              <w:t>禁止</w:t>
            </w:r>
            <w:r>
              <w:rPr>
                <w:rFonts w:hint="eastAsia"/>
              </w:rPr>
              <w:t>WebLogic</w:t>
            </w:r>
            <w:r w:rsidRPr="00B01D50">
              <w:rPr>
                <w:rFonts w:hint="eastAsia"/>
              </w:rPr>
              <w:t>列表显示文件</w:t>
            </w:r>
          </w:p>
        </w:tc>
      </w:tr>
      <w:tr w:rsidR="00EE63E2" w:rsidRPr="00053197" w:rsidTr="00330F7C">
        <w:trPr>
          <w:trHeight w:val="425"/>
          <w:jc w:val="center"/>
        </w:trPr>
        <w:tc>
          <w:tcPr>
            <w:tcW w:w="1368" w:type="dxa"/>
          </w:tcPr>
          <w:p w:rsidR="00EE63E2" w:rsidRPr="00053197" w:rsidRDefault="00EE63E2" w:rsidP="00330F7C">
            <w:pPr>
              <w:jc w:val="center"/>
              <w:rPr>
                <w:b/>
              </w:rPr>
            </w:pPr>
            <w:r>
              <w:rPr>
                <w:rFonts w:hint="eastAsia"/>
                <w:b/>
              </w:rPr>
              <w:t>配置方法</w:t>
            </w:r>
          </w:p>
        </w:tc>
        <w:tc>
          <w:tcPr>
            <w:tcW w:w="7154" w:type="dxa"/>
          </w:tcPr>
          <w:p w:rsidR="00EE63E2" w:rsidRPr="0017092B" w:rsidRDefault="00EE63E2" w:rsidP="00330F7C">
            <w:pPr>
              <w:rPr>
                <w:b/>
              </w:rPr>
            </w:pPr>
            <w:r w:rsidRPr="0017092B">
              <w:rPr>
                <w:rFonts w:hint="eastAsia"/>
                <w:b/>
              </w:rPr>
              <w:t>版本：</w:t>
            </w:r>
            <w:r w:rsidRPr="0017092B">
              <w:rPr>
                <w:rFonts w:hint="eastAsia"/>
                <w:b/>
              </w:rPr>
              <w:t>8.x 9.x 10.x</w:t>
            </w:r>
            <w:r w:rsidRPr="0017092B">
              <w:rPr>
                <w:rFonts w:hint="eastAsia"/>
                <w:b/>
              </w:rPr>
              <w:t>版本</w:t>
            </w:r>
          </w:p>
          <w:p w:rsidR="00EE63E2" w:rsidRPr="00B01D50" w:rsidRDefault="00EE63E2" w:rsidP="00330F7C">
            <w:pPr>
              <w:rPr>
                <w:b/>
              </w:rPr>
            </w:pPr>
            <w:r w:rsidRPr="00B01D50">
              <w:rPr>
                <w:rFonts w:hint="eastAsia"/>
                <w:b/>
              </w:rPr>
              <w:t>参考配置操作</w:t>
            </w:r>
          </w:p>
          <w:p w:rsidR="00EE63E2" w:rsidRDefault="00EE63E2" w:rsidP="00330F7C">
            <w:r>
              <w:rPr>
                <w:rFonts w:hint="eastAsia"/>
              </w:rPr>
              <w:t>查看</w:t>
            </w:r>
            <w:r>
              <w:rPr>
                <w:rFonts w:hint="eastAsia"/>
              </w:rPr>
              <w:t>WebLogic</w:t>
            </w:r>
            <w:r>
              <w:rPr>
                <w:rFonts w:hint="eastAsia"/>
              </w:rPr>
              <w:t>安装目录下的</w:t>
            </w:r>
            <w:r>
              <w:rPr>
                <w:rFonts w:hint="eastAsia"/>
              </w:rPr>
              <w:t>weblogic.properties</w:t>
            </w:r>
            <w:r w:rsidRPr="00480405">
              <w:rPr>
                <w:rFonts w:hint="eastAsia"/>
              </w:rPr>
              <w:t>配置文件</w:t>
            </w:r>
            <w:r>
              <w:rPr>
                <w:rFonts w:hint="eastAsia"/>
              </w:rPr>
              <w:t>，</w:t>
            </w:r>
          </w:p>
          <w:p w:rsidR="00EE63E2" w:rsidRDefault="00EE63E2" w:rsidP="00330F7C">
            <w:r>
              <w:rPr>
                <w:rFonts w:hint="eastAsia"/>
              </w:rPr>
              <w:t>检查</w:t>
            </w:r>
            <w:r>
              <w:rPr>
                <w:rFonts w:ascii="Courier New" w:hAnsi="Courier New" w:cs="Courier New"/>
                <w:sz w:val="20"/>
                <w:szCs w:val="20"/>
              </w:rPr>
              <w:t>weblogic.httpd.indexDirectories=</w:t>
            </w:r>
            <w:r w:rsidRPr="003B1B3D">
              <w:rPr>
                <w:rFonts w:hint="eastAsia"/>
              </w:rPr>
              <w:t>是否设置</w:t>
            </w:r>
            <w:r w:rsidR="00144B8D">
              <w:rPr>
                <w:rFonts w:hint="eastAsia"/>
              </w:rPr>
              <w:t>成</w:t>
            </w:r>
            <w:r w:rsidR="00144B8D">
              <w:rPr>
                <w:rFonts w:ascii="Courier New" w:hAnsi="Courier New" w:cs="Courier New" w:hint="eastAsia"/>
                <w:i/>
                <w:iCs/>
                <w:sz w:val="20"/>
                <w:szCs w:val="20"/>
              </w:rPr>
              <w:t>false</w:t>
            </w:r>
            <w:r>
              <w:rPr>
                <w:rFonts w:hint="eastAsia"/>
              </w:rPr>
              <w:t>。</w:t>
            </w:r>
            <w:r w:rsidR="00144B8D">
              <w:rPr>
                <w:rFonts w:hint="eastAsia"/>
              </w:rPr>
              <w:t>示例如下：</w:t>
            </w:r>
          </w:p>
          <w:p w:rsidR="00144B8D" w:rsidRPr="00B01D50" w:rsidRDefault="00144B8D" w:rsidP="00144B8D">
            <w:pPr>
              <w:rPr>
                <w:b/>
              </w:rPr>
            </w:pPr>
            <w:r>
              <w:rPr>
                <w:rFonts w:ascii="Courier New" w:hAnsi="Courier New" w:cs="Courier New"/>
                <w:sz w:val="20"/>
                <w:szCs w:val="20"/>
              </w:rPr>
              <w:t>weblogic.httpd.indexDirectories=</w:t>
            </w:r>
            <w:r>
              <w:rPr>
                <w:rFonts w:ascii="Courier New" w:hAnsi="Courier New" w:cs="Courier New" w:hint="eastAsia"/>
                <w:i/>
                <w:iCs/>
                <w:sz w:val="20"/>
                <w:szCs w:val="20"/>
              </w:rPr>
              <w:t xml:space="preserve"> false</w:t>
            </w:r>
          </w:p>
        </w:tc>
      </w:tr>
      <w:tr w:rsidR="00EE63E2" w:rsidRPr="00AA36D3" w:rsidTr="00330F7C">
        <w:trPr>
          <w:trHeight w:val="459"/>
          <w:jc w:val="center"/>
        </w:trPr>
        <w:tc>
          <w:tcPr>
            <w:tcW w:w="1368" w:type="dxa"/>
          </w:tcPr>
          <w:p w:rsidR="00EE63E2" w:rsidRPr="00053197" w:rsidRDefault="00EE63E2" w:rsidP="00330F7C">
            <w:pPr>
              <w:jc w:val="center"/>
              <w:rPr>
                <w:b/>
              </w:rPr>
            </w:pPr>
            <w:r>
              <w:rPr>
                <w:rFonts w:hint="eastAsia"/>
                <w:b/>
              </w:rPr>
              <w:t>检查方法</w:t>
            </w:r>
          </w:p>
        </w:tc>
        <w:tc>
          <w:tcPr>
            <w:tcW w:w="7154" w:type="dxa"/>
          </w:tcPr>
          <w:p w:rsidR="00EE63E2" w:rsidRPr="00221EAF" w:rsidRDefault="00144B8D" w:rsidP="00330F7C">
            <w:r>
              <w:rPr>
                <w:rFonts w:hint="eastAsia"/>
              </w:rPr>
              <w:t>参考配置方法中的文件，</w:t>
            </w:r>
            <w:r w:rsidR="00EE63E2" w:rsidRPr="003B1B3D">
              <w:rPr>
                <w:rFonts w:hint="eastAsia"/>
              </w:rPr>
              <w:t>检查“</w:t>
            </w:r>
            <w:r w:rsidR="00EE63E2">
              <w:rPr>
                <w:rFonts w:ascii="Courier New" w:hAnsi="Courier New" w:cs="Courier New"/>
                <w:sz w:val="20"/>
                <w:szCs w:val="20"/>
              </w:rPr>
              <w:t>weblogic.httpd.indexDirectories</w:t>
            </w:r>
            <w:r w:rsidR="00EE63E2">
              <w:rPr>
                <w:rFonts w:ascii="Courier New" w:hAnsi="Courier New" w:cs="Courier New" w:hint="eastAsia"/>
                <w:sz w:val="20"/>
                <w:szCs w:val="20"/>
              </w:rPr>
              <w:t>”</w:t>
            </w:r>
            <w:r w:rsidR="00EE63E2" w:rsidRPr="00834BA5">
              <w:rPr>
                <w:rFonts w:hint="eastAsia"/>
              </w:rPr>
              <w:t>参数值设置是否满足要求</w:t>
            </w:r>
            <w:r>
              <w:rPr>
                <w:rFonts w:hint="eastAsia"/>
              </w:rPr>
              <w:t>（值为</w:t>
            </w:r>
            <w:r>
              <w:rPr>
                <w:rFonts w:hint="eastAsia"/>
              </w:rPr>
              <w:t>false</w:t>
            </w:r>
            <w:r>
              <w:rPr>
                <w:rFonts w:hint="eastAsia"/>
              </w:rPr>
              <w:t>则满足）</w:t>
            </w:r>
          </w:p>
        </w:tc>
      </w:tr>
      <w:tr w:rsidR="00EE63E2" w:rsidRPr="00AA36D3" w:rsidTr="00330F7C">
        <w:trPr>
          <w:trHeight w:val="459"/>
          <w:jc w:val="center"/>
        </w:trPr>
        <w:tc>
          <w:tcPr>
            <w:tcW w:w="1368" w:type="dxa"/>
          </w:tcPr>
          <w:p w:rsidR="00EE63E2" w:rsidRDefault="00EE63E2" w:rsidP="00330F7C">
            <w:pPr>
              <w:jc w:val="center"/>
              <w:rPr>
                <w:b/>
              </w:rPr>
            </w:pPr>
            <w:r>
              <w:rPr>
                <w:rFonts w:hint="eastAsia"/>
                <w:b/>
              </w:rPr>
              <w:t>依据</w:t>
            </w:r>
          </w:p>
        </w:tc>
        <w:tc>
          <w:tcPr>
            <w:tcW w:w="7154" w:type="dxa"/>
          </w:tcPr>
          <w:p w:rsidR="00EE63E2" w:rsidRDefault="00D15315" w:rsidP="006F79E1">
            <w:pPr>
              <w:spacing w:line="360" w:lineRule="auto"/>
            </w:pPr>
            <w:r w:rsidRPr="009F66B3">
              <w:rPr>
                <w:rFonts w:hint="eastAsia"/>
              </w:rPr>
              <w:t xml:space="preserve">6.2.1.4 </w:t>
            </w:r>
            <w:r w:rsidRPr="009F66B3">
              <w:rPr>
                <w:rFonts w:hint="eastAsia"/>
              </w:rPr>
              <w:t>应用安全：访问控制（</w:t>
            </w:r>
            <w:r w:rsidRPr="009F66B3">
              <w:rPr>
                <w:rFonts w:hint="eastAsia"/>
              </w:rPr>
              <w:t>S3</w:t>
            </w:r>
            <w:r w:rsidRPr="009F66B3">
              <w:rPr>
                <w:rFonts w:hint="eastAsia"/>
              </w:rPr>
              <w:t>）：</w:t>
            </w:r>
            <w:r w:rsidRPr="009F66B3">
              <w:rPr>
                <w:rFonts w:hint="eastAsia"/>
              </w:rPr>
              <w:t xml:space="preserve">a) </w:t>
            </w:r>
            <w:r w:rsidRPr="009F66B3">
              <w:rPr>
                <w:rFonts w:hint="eastAsia"/>
              </w:rPr>
              <w:t>应提供访问控制功能，依据安全策略控制用户对文件、数据库表等客体的访问；</w:t>
            </w:r>
          </w:p>
        </w:tc>
      </w:tr>
      <w:tr w:rsidR="00EE63E2" w:rsidTr="00330F7C">
        <w:trPr>
          <w:trHeight w:val="459"/>
          <w:jc w:val="center"/>
        </w:trPr>
        <w:tc>
          <w:tcPr>
            <w:tcW w:w="1368" w:type="dxa"/>
          </w:tcPr>
          <w:p w:rsidR="00EE63E2" w:rsidRDefault="00EE63E2" w:rsidP="00330F7C">
            <w:pPr>
              <w:jc w:val="center"/>
              <w:rPr>
                <w:b/>
              </w:rPr>
            </w:pPr>
            <w:r>
              <w:rPr>
                <w:rFonts w:hint="eastAsia"/>
                <w:b/>
              </w:rPr>
              <w:t>备注</w:t>
            </w:r>
          </w:p>
        </w:tc>
        <w:tc>
          <w:tcPr>
            <w:tcW w:w="7154" w:type="dxa"/>
          </w:tcPr>
          <w:p w:rsidR="00EE63E2" w:rsidRDefault="00EE63E2" w:rsidP="00330F7C"/>
        </w:tc>
      </w:tr>
    </w:tbl>
    <w:p w:rsidR="00336AEB" w:rsidRPr="005B64E9" w:rsidRDefault="003423EE" w:rsidP="00336AEB">
      <w:pPr>
        <w:pStyle w:val="22"/>
      </w:pPr>
      <w:bookmarkStart w:id="43" w:name="_Toc408317874"/>
      <w:r w:rsidRPr="005B64E9">
        <w:rPr>
          <w:rFonts w:hint="eastAsia"/>
        </w:rPr>
        <w:t>安全审计</w:t>
      </w:r>
      <w:bookmarkEnd w:id="41"/>
      <w:bookmarkEnd w:id="43"/>
    </w:p>
    <w:p w:rsidR="00EE63E2" w:rsidRDefault="00C218E3" w:rsidP="00F94120">
      <w:pPr>
        <w:pStyle w:val="32"/>
      </w:pPr>
      <w:bookmarkStart w:id="44" w:name="_Toc350590849"/>
      <w:bookmarkStart w:id="45" w:name="_Toc408317875"/>
      <w:bookmarkStart w:id="46" w:name="_Toc322852805"/>
      <w:r>
        <w:rPr>
          <w:rFonts w:hint="eastAsia"/>
          <w:lang w:eastAsia="zh-CN"/>
        </w:rPr>
        <w:t>配置</w:t>
      </w:r>
      <w:r w:rsidR="00EE63E2">
        <w:rPr>
          <w:rFonts w:hint="eastAsia"/>
        </w:rPr>
        <w:t>审核登录</w:t>
      </w:r>
      <w:bookmarkEnd w:id="44"/>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E63E2" w:rsidRPr="00AA36D3" w:rsidTr="00CD1FA2">
        <w:trPr>
          <w:jc w:val="center"/>
        </w:trPr>
        <w:tc>
          <w:tcPr>
            <w:tcW w:w="1368" w:type="dxa"/>
          </w:tcPr>
          <w:p w:rsidR="00EE63E2" w:rsidRPr="00053197" w:rsidRDefault="00EE63E2" w:rsidP="00CD1FA2">
            <w:pPr>
              <w:jc w:val="center"/>
              <w:rPr>
                <w:b/>
              </w:rPr>
            </w:pPr>
            <w:r>
              <w:rPr>
                <w:rFonts w:hint="eastAsia"/>
                <w:b/>
              </w:rPr>
              <w:t>安全基线项目名称</w:t>
            </w:r>
          </w:p>
        </w:tc>
        <w:tc>
          <w:tcPr>
            <w:tcW w:w="7154" w:type="dxa"/>
          </w:tcPr>
          <w:p w:rsidR="00EE63E2" w:rsidRPr="00AA36D3" w:rsidRDefault="00C218E3" w:rsidP="00CD1FA2">
            <w:pPr>
              <w:spacing w:line="360" w:lineRule="auto"/>
            </w:pPr>
            <w:r>
              <w:rPr>
                <w:rFonts w:hint="eastAsia"/>
              </w:rPr>
              <w:t>配置</w:t>
            </w:r>
            <w:r w:rsidR="00EE63E2">
              <w:rPr>
                <w:rFonts w:hint="eastAsia"/>
              </w:rPr>
              <w:t>审核登录</w:t>
            </w:r>
            <w:r w:rsidR="001459C5">
              <w:rPr>
                <w:rFonts w:hint="eastAsia"/>
              </w:rPr>
              <w:t>（必须实施</w:t>
            </w:r>
            <w:r w:rsidR="002E470E">
              <w:rPr>
                <w:rFonts w:hint="eastAsia"/>
              </w:rPr>
              <w:t>）</w:t>
            </w:r>
          </w:p>
        </w:tc>
      </w:tr>
      <w:tr w:rsidR="00EE63E2" w:rsidRPr="00AA36D3" w:rsidTr="00CD1FA2">
        <w:trPr>
          <w:jc w:val="center"/>
        </w:trPr>
        <w:tc>
          <w:tcPr>
            <w:tcW w:w="1368" w:type="dxa"/>
          </w:tcPr>
          <w:p w:rsidR="00EE63E2" w:rsidRDefault="00EE63E2" w:rsidP="00CD1FA2">
            <w:pPr>
              <w:jc w:val="center"/>
              <w:rPr>
                <w:b/>
              </w:rPr>
            </w:pPr>
            <w:r>
              <w:rPr>
                <w:rFonts w:hint="eastAsia"/>
                <w:b/>
              </w:rPr>
              <w:t>安全基线编号</w:t>
            </w:r>
          </w:p>
        </w:tc>
        <w:tc>
          <w:tcPr>
            <w:tcW w:w="7154" w:type="dxa"/>
          </w:tcPr>
          <w:p w:rsidR="00EE63E2" w:rsidRDefault="00EE63E2" w:rsidP="00CD1FA2">
            <w:pPr>
              <w:spacing w:line="360" w:lineRule="auto"/>
            </w:pPr>
            <w:r>
              <w:rPr>
                <w:rFonts w:hint="eastAsia"/>
              </w:rPr>
              <w:t>中间件</w:t>
            </w:r>
            <w:r>
              <w:rPr>
                <w:rFonts w:hint="eastAsia"/>
              </w:rPr>
              <w:t>-WebLogic-</w:t>
            </w:r>
            <w:r w:rsidR="00D63B7C">
              <w:rPr>
                <w:rFonts w:hint="eastAsia"/>
              </w:rPr>
              <w:t>5</w:t>
            </w:r>
          </w:p>
        </w:tc>
      </w:tr>
      <w:tr w:rsidR="00EE63E2" w:rsidRPr="00AA36D3" w:rsidTr="00CD1FA2">
        <w:trPr>
          <w:jc w:val="center"/>
        </w:trPr>
        <w:tc>
          <w:tcPr>
            <w:tcW w:w="1368" w:type="dxa"/>
          </w:tcPr>
          <w:p w:rsidR="00EE63E2" w:rsidRPr="00053197" w:rsidRDefault="00EE63E2" w:rsidP="00CD1FA2">
            <w:pPr>
              <w:jc w:val="center"/>
              <w:rPr>
                <w:b/>
              </w:rPr>
            </w:pPr>
            <w:r>
              <w:rPr>
                <w:rFonts w:hint="eastAsia"/>
                <w:b/>
                <w:lang w:val="en-NZ"/>
              </w:rPr>
              <w:t>安全基线项说明</w:t>
            </w:r>
          </w:p>
        </w:tc>
        <w:tc>
          <w:tcPr>
            <w:tcW w:w="7154" w:type="dxa"/>
          </w:tcPr>
          <w:p w:rsidR="00EE63E2" w:rsidRPr="00397A5F" w:rsidRDefault="00EE63E2" w:rsidP="00CD1FA2">
            <w:r w:rsidRPr="00397A5F">
              <w:rPr>
                <w:rFonts w:hint="eastAsia"/>
              </w:rPr>
              <w:t>设备应配置日志功能，对用户登录进行记录，记录内容包括用户登录使用的</w:t>
            </w:r>
            <w:r>
              <w:rPr>
                <w:rFonts w:hint="eastAsia"/>
              </w:rPr>
              <w:t>帐号</w:t>
            </w:r>
            <w:r w:rsidRPr="00397A5F">
              <w:rPr>
                <w:rFonts w:hint="eastAsia"/>
              </w:rPr>
              <w:t>，登录是否成功，登录时间，以及远程登录时，用户使用的</w:t>
            </w:r>
            <w:r w:rsidRPr="00397A5F">
              <w:rPr>
                <w:rFonts w:hint="eastAsia"/>
              </w:rPr>
              <w:t>IP</w:t>
            </w:r>
            <w:r w:rsidRPr="00397A5F">
              <w:rPr>
                <w:rFonts w:hint="eastAsia"/>
              </w:rPr>
              <w:t>地址。</w:t>
            </w:r>
          </w:p>
        </w:tc>
      </w:tr>
      <w:tr w:rsidR="00EE63E2" w:rsidRPr="00053197" w:rsidTr="00CD1FA2">
        <w:trPr>
          <w:trHeight w:val="425"/>
          <w:jc w:val="center"/>
        </w:trPr>
        <w:tc>
          <w:tcPr>
            <w:tcW w:w="1368" w:type="dxa"/>
          </w:tcPr>
          <w:p w:rsidR="00EE63E2" w:rsidRPr="00053197" w:rsidRDefault="00EE63E2" w:rsidP="00CD1FA2">
            <w:pPr>
              <w:jc w:val="center"/>
              <w:rPr>
                <w:b/>
              </w:rPr>
            </w:pPr>
            <w:r>
              <w:rPr>
                <w:rFonts w:hint="eastAsia"/>
                <w:b/>
              </w:rPr>
              <w:t>配置方法</w:t>
            </w:r>
          </w:p>
        </w:tc>
        <w:tc>
          <w:tcPr>
            <w:tcW w:w="7154" w:type="dxa"/>
          </w:tcPr>
          <w:p w:rsidR="00EE63E2" w:rsidRPr="0017092B" w:rsidRDefault="00EE63E2" w:rsidP="00CD1FA2">
            <w:pPr>
              <w:rPr>
                <w:b/>
              </w:rPr>
            </w:pPr>
            <w:r w:rsidRPr="0017092B">
              <w:rPr>
                <w:rFonts w:hint="eastAsia"/>
                <w:b/>
              </w:rPr>
              <w:t>版本：</w:t>
            </w:r>
            <w:r w:rsidRPr="0017092B">
              <w:rPr>
                <w:rFonts w:hint="eastAsia"/>
                <w:b/>
              </w:rPr>
              <w:t>8.x 9.x 10.x</w:t>
            </w:r>
            <w:r w:rsidRPr="0017092B">
              <w:rPr>
                <w:rFonts w:hint="eastAsia"/>
                <w:b/>
              </w:rPr>
              <w:t>版本</w:t>
            </w:r>
          </w:p>
          <w:p w:rsidR="00EE63E2" w:rsidRPr="00397A5F" w:rsidRDefault="00EE63E2" w:rsidP="00CD1FA2">
            <w:pPr>
              <w:rPr>
                <w:b/>
              </w:rPr>
            </w:pPr>
            <w:r w:rsidRPr="00397A5F">
              <w:rPr>
                <w:rFonts w:hint="eastAsia"/>
                <w:b/>
              </w:rPr>
              <w:t>参考配置操作</w:t>
            </w:r>
          </w:p>
          <w:p w:rsidR="00EE63E2" w:rsidRDefault="00EE63E2" w:rsidP="00CD1FA2">
            <w:r>
              <w:rPr>
                <w:rFonts w:hint="eastAsia"/>
              </w:rPr>
              <w:t>查看</w:t>
            </w:r>
            <w:r>
              <w:rPr>
                <w:rFonts w:hint="eastAsia"/>
              </w:rPr>
              <w:t>WebLogic</w:t>
            </w:r>
            <w:r>
              <w:rPr>
                <w:rFonts w:hint="eastAsia"/>
              </w:rPr>
              <w:t>安装目录下的</w:t>
            </w:r>
            <w:r>
              <w:rPr>
                <w:rFonts w:hint="eastAsia"/>
              </w:rPr>
              <w:t>weblogic.properties</w:t>
            </w:r>
            <w:r w:rsidRPr="00480405">
              <w:rPr>
                <w:rFonts w:hint="eastAsia"/>
              </w:rPr>
              <w:t>配置文件</w:t>
            </w:r>
          </w:p>
          <w:p w:rsidR="00EE63E2" w:rsidRDefault="00EE63E2" w:rsidP="00CD1FA2">
            <w:pPr>
              <w:rPr>
                <w:rFonts w:ascii="Courier New" w:hAnsi="Courier New" w:cs="Courier New"/>
                <w:sz w:val="20"/>
                <w:szCs w:val="20"/>
              </w:rPr>
            </w:pPr>
            <w:r w:rsidRPr="00830B44">
              <w:rPr>
                <w:rFonts w:ascii="Calibri" w:hAnsi="Calibri" w:hint="eastAsia"/>
              </w:rPr>
              <w:lastRenderedPageBreak/>
              <w:t>开启日志，配置按日期</w:t>
            </w:r>
            <w:r w:rsidRPr="00830B44">
              <w:rPr>
                <w:rFonts w:ascii="Calibri" w:hAnsi="Calibri" w:hint="eastAsia"/>
              </w:rPr>
              <w:t>rotate</w:t>
            </w:r>
            <w:r w:rsidR="002A7343">
              <w:rPr>
                <w:rFonts w:ascii="Calibri" w:hAnsi="Calibri" w:hint="eastAsia"/>
              </w:rPr>
              <w:t>，示例如下：</w:t>
            </w:r>
          </w:p>
          <w:p w:rsidR="00EE63E2" w:rsidRDefault="00EE63E2" w:rsidP="00CD1FA2">
            <w:pPr>
              <w:rPr>
                <w:rFonts w:ascii="Courier New" w:hAnsi="Courier New" w:cs="Courier New"/>
                <w:i/>
                <w:iCs/>
                <w:sz w:val="20"/>
                <w:szCs w:val="20"/>
              </w:rPr>
            </w:pPr>
            <w:r>
              <w:rPr>
                <w:rFonts w:ascii="Courier New" w:hAnsi="Courier New" w:cs="Courier New"/>
                <w:sz w:val="20"/>
                <w:szCs w:val="20"/>
              </w:rPr>
              <w:t>weblogic.system.enableReverseDNSLookups=</w:t>
            </w:r>
            <w:r>
              <w:rPr>
                <w:rFonts w:ascii="Courier New" w:hAnsi="Courier New" w:cs="Courier New" w:hint="eastAsia"/>
                <w:i/>
                <w:iCs/>
                <w:sz w:val="20"/>
                <w:szCs w:val="20"/>
              </w:rPr>
              <w:t>true</w:t>
            </w:r>
          </w:p>
          <w:p w:rsidR="002A7343" w:rsidRPr="00397A5F" w:rsidRDefault="002A7343" w:rsidP="00CD1FA2">
            <w:pPr>
              <w:rPr>
                <w:lang w:val="it-IT"/>
              </w:rPr>
            </w:pPr>
          </w:p>
        </w:tc>
      </w:tr>
      <w:tr w:rsidR="00EE63E2" w:rsidRPr="00AA36D3" w:rsidTr="00CD1FA2">
        <w:trPr>
          <w:trHeight w:val="459"/>
          <w:jc w:val="center"/>
        </w:trPr>
        <w:tc>
          <w:tcPr>
            <w:tcW w:w="1368" w:type="dxa"/>
          </w:tcPr>
          <w:p w:rsidR="00EE63E2" w:rsidRPr="00053197" w:rsidRDefault="00EE63E2" w:rsidP="00CD1FA2">
            <w:pPr>
              <w:jc w:val="center"/>
              <w:rPr>
                <w:b/>
              </w:rPr>
            </w:pPr>
            <w:r>
              <w:rPr>
                <w:rFonts w:hint="eastAsia"/>
                <w:b/>
              </w:rPr>
              <w:lastRenderedPageBreak/>
              <w:t>检查方法</w:t>
            </w:r>
          </w:p>
        </w:tc>
        <w:tc>
          <w:tcPr>
            <w:tcW w:w="7154" w:type="dxa"/>
          </w:tcPr>
          <w:p w:rsidR="00EE63E2" w:rsidRPr="00397A5F" w:rsidRDefault="00EE63E2" w:rsidP="00CD1FA2">
            <w:pPr>
              <w:rPr>
                <w:b/>
              </w:rPr>
            </w:pPr>
            <w:r w:rsidRPr="003B1B3D">
              <w:rPr>
                <w:rFonts w:hint="eastAsia"/>
              </w:rPr>
              <w:t>按配置方法检查“</w:t>
            </w:r>
            <w:r w:rsidRPr="003B1B3D">
              <w:rPr>
                <w:rFonts w:ascii="Courier New" w:hAnsi="Courier New" w:cs="Courier New"/>
                <w:sz w:val="20"/>
                <w:szCs w:val="20"/>
              </w:rPr>
              <w:t>weblogic.system.enableReverseDNSLookups</w:t>
            </w:r>
            <w:r w:rsidRPr="003B1B3D">
              <w:rPr>
                <w:rFonts w:hint="eastAsia"/>
              </w:rPr>
              <w:t>”</w:t>
            </w:r>
            <w:r w:rsidR="002A7343">
              <w:rPr>
                <w:rFonts w:hint="eastAsia"/>
              </w:rPr>
              <w:t>参数值是否为</w:t>
            </w:r>
            <w:r w:rsidR="002A7343">
              <w:rPr>
                <w:rFonts w:hint="eastAsia"/>
              </w:rPr>
              <w:t>true</w:t>
            </w:r>
            <w:r w:rsidR="002A7343">
              <w:rPr>
                <w:rFonts w:hint="eastAsia"/>
              </w:rPr>
              <w:t>，若为</w:t>
            </w:r>
            <w:r w:rsidR="002A7343">
              <w:rPr>
                <w:rFonts w:hint="eastAsia"/>
              </w:rPr>
              <w:t>true</w:t>
            </w:r>
            <w:r w:rsidR="002A7343">
              <w:rPr>
                <w:rFonts w:hint="eastAsia"/>
              </w:rPr>
              <w:t>则满足。</w:t>
            </w:r>
          </w:p>
        </w:tc>
      </w:tr>
      <w:tr w:rsidR="00EE63E2" w:rsidRPr="00AA36D3" w:rsidTr="00CD1FA2">
        <w:trPr>
          <w:trHeight w:val="459"/>
          <w:jc w:val="center"/>
        </w:trPr>
        <w:tc>
          <w:tcPr>
            <w:tcW w:w="1368" w:type="dxa"/>
          </w:tcPr>
          <w:p w:rsidR="00EE63E2" w:rsidRDefault="00EE63E2" w:rsidP="00CD1FA2">
            <w:pPr>
              <w:jc w:val="center"/>
              <w:rPr>
                <w:b/>
              </w:rPr>
            </w:pPr>
            <w:r>
              <w:rPr>
                <w:rFonts w:hint="eastAsia"/>
                <w:b/>
              </w:rPr>
              <w:t>依据</w:t>
            </w:r>
          </w:p>
        </w:tc>
        <w:tc>
          <w:tcPr>
            <w:tcW w:w="7154" w:type="dxa"/>
          </w:tcPr>
          <w:p w:rsidR="00EE63E2" w:rsidRDefault="001E3861" w:rsidP="006F79E1">
            <w:pPr>
              <w:spacing w:line="360" w:lineRule="auto"/>
            </w:pPr>
            <w:r w:rsidRPr="001E3861">
              <w:rPr>
                <w:rFonts w:hint="eastAsia"/>
              </w:rPr>
              <w:t xml:space="preserve">6.2.1.4 </w:t>
            </w:r>
            <w:r w:rsidRPr="001E3861">
              <w:rPr>
                <w:rFonts w:hint="eastAsia"/>
              </w:rPr>
              <w:t>应用安全：安全审计（</w:t>
            </w:r>
            <w:r w:rsidRPr="001E3861">
              <w:rPr>
                <w:rFonts w:hint="eastAsia"/>
              </w:rPr>
              <w:t>G3</w:t>
            </w:r>
            <w:r w:rsidRPr="001E3861">
              <w:rPr>
                <w:rFonts w:hint="eastAsia"/>
              </w:rPr>
              <w:t>）：</w:t>
            </w:r>
            <w:r w:rsidRPr="001E3861">
              <w:rPr>
                <w:rFonts w:hint="eastAsia"/>
              </w:rPr>
              <w:t xml:space="preserve">a) </w:t>
            </w:r>
            <w:r w:rsidRPr="001E3861">
              <w:rPr>
                <w:rFonts w:hint="eastAsia"/>
              </w:rPr>
              <w:t>应提供覆盖到每个用户的安全审计功能，对应用系统重要安全事件进行审计；</w:t>
            </w:r>
          </w:p>
        </w:tc>
      </w:tr>
      <w:tr w:rsidR="00EE63E2" w:rsidTr="00CD1FA2">
        <w:trPr>
          <w:trHeight w:val="459"/>
          <w:jc w:val="center"/>
        </w:trPr>
        <w:tc>
          <w:tcPr>
            <w:tcW w:w="1368" w:type="dxa"/>
          </w:tcPr>
          <w:p w:rsidR="00EE63E2" w:rsidRDefault="00EE63E2" w:rsidP="00CD1FA2">
            <w:pPr>
              <w:jc w:val="center"/>
              <w:rPr>
                <w:b/>
              </w:rPr>
            </w:pPr>
            <w:r>
              <w:rPr>
                <w:rFonts w:hint="eastAsia"/>
                <w:b/>
              </w:rPr>
              <w:t>备注</w:t>
            </w:r>
          </w:p>
        </w:tc>
        <w:tc>
          <w:tcPr>
            <w:tcW w:w="7154" w:type="dxa"/>
          </w:tcPr>
          <w:p w:rsidR="00EE63E2" w:rsidRDefault="00EE63E2" w:rsidP="00CD1FA2"/>
        </w:tc>
      </w:tr>
    </w:tbl>
    <w:p w:rsidR="00C218E3" w:rsidRDefault="00C218E3" w:rsidP="000C28D6">
      <w:pPr>
        <w:pStyle w:val="22"/>
        <w:rPr>
          <w:lang w:eastAsia="zh-CN"/>
        </w:rPr>
      </w:pPr>
      <w:bookmarkStart w:id="47" w:name="_Toc408317876"/>
      <w:r>
        <w:rPr>
          <w:rFonts w:hint="eastAsia"/>
          <w:lang w:eastAsia="zh-CN"/>
        </w:rPr>
        <w:t>资源控制</w:t>
      </w:r>
      <w:bookmarkEnd w:id="47"/>
    </w:p>
    <w:p w:rsidR="00763EBF" w:rsidRDefault="00763EBF" w:rsidP="00763EBF">
      <w:pPr>
        <w:pStyle w:val="32"/>
      </w:pPr>
      <w:bookmarkStart w:id="48" w:name="_Toc408317877"/>
      <w:bookmarkStart w:id="49" w:name="_Toc142274321"/>
      <w:bookmarkStart w:id="50" w:name="_Toc143510324"/>
      <w:bookmarkStart w:id="51" w:name="_Toc210880333"/>
      <w:bookmarkStart w:id="52" w:name="_Toc350590850"/>
      <w:r>
        <w:rPr>
          <w:rFonts w:hint="eastAsia"/>
          <w:lang w:eastAsia="zh-CN"/>
        </w:rPr>
        <w:t>设置登录超时</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763EBF" w:rsidRPr="00AA36D3" w:rsidTr="00533E63">
        <w:trPr>
          <w:jc w:val="center"/>
        </w:trPr>
        <w:tc>
          <w:tcPr>
            <w:tcW w:w="1368" w:type="dxa"/>
          </w:tcPr>
          <w:p w:rsidR="00763EBF" w:rsidRPr="00053197" w:rsidRDefault="00763EBF" w:rsidP="00533E63">
            <w:pPr>
              <w:jc w:val="center"/>
              <w:rPr>
                <w:b/>
              </w:rPr>
            </w:pPr>
            <w:r>
              <w:rPr>
                <w:rFonts w:hint="eastAsia"/>
                <w:b/>
              </w:rPr>
              <w:t>安全基线项目名称</w:t>
            </w:r>
          </w:p>
        </w:tc>
        <w:tc>
          <w:tcPr>
            <w:tcW w:w="7154" w:type="dxa"/>
          </w:tcPr>
          <w:p w:rsidR="00763EBF" w:rsidRPr="00AA36D3" w:rsidRDefault="00763EBF" w:rsidP="00533E63">
            <w:pPr>
              <w:spacing w:line="360" w:lineRule="auto"/>
            </w:pPr>
            <w:r>
              <w:rPr>
                <w:rFonts w:hint="eastAsia"/>
              </w:rPr>
              <w:t>设置登录超时（必须实施）</w:t>
            </w:r>
          </w:p>
        </w:tc>
      </w:tr>
      <w:tr w:rsidR="00763EBF" w:rsidRPr="00AA36D3" w:rsidTr="00533E63">
        <w:trPr>
          <w:jc w:val="center"/>
        </w:trPr>
        <w:tc>
          <w:tcPr>
            <w:tcW w:w="1368" w:type="dxa"/>
          </w:tcPr>
          <w:p w:rsidR="00763EBF" w:rsidRDefault="00763EBF" w:rsidP="00533E63">
            <w:pPr>
              <w:jc w:val="center"/>
              <w:rPr>
                <w:b/>
              </w:rPr>
            </w:pPr>
            <w:r>
              <w:rPr>
                <w:rFonts w:hint="eastAsia"/>
                <w:b/>
              </w:rPr>
              <w:t>安全基线编号</w:t>
            </w:r>
          </w:p>
        </w:tc>
        <w:tc>
          <w:tcPr>
            <w:tcW w:w="7154" w:type="dxa"/>
          </w:tcPr>
          <w:p w:rsidR="00763EBF" w:rsidRDefault="00763EBF" w:rsidP="00533E63">
            <w:pPr>
              <w:spacing w:line="360" w:lineRule="auto"/>
            </w:pPr>
            <w:r>
              <w:rPr>
                <w:rFonts w:hint="eastAsia"/>
              </w:rPr>
              <w:t>中间件</w:t>
            </w:r>
            <w:r>
              <w:rPr>
                <w:rFonts w:hint="eastAsia"/>
              </w:rPr>
              <w:t>-WebLogic-</w:t>
            </w:r>
            <w:r w:rsidR="00D63B7C">
              <w:rPr>
                <w:rFonts w:hint="eastAsia"/>
              </w:rPr>
              <w:t>6</w:t>
            </w:r>
          </w:p>
        </w:tc>
      </w:tr>
      <w:tr w:rsidR="00763EBF" w:rsidRPr="00AA36D3" w:rsidTr="00533E63">
        <w:trPr>
          <w:jc w:val="center"/>
        </w:trPr>
        <w:tc>
          <w:tcPr>
            <w:tcW w:w="1368" w:type="dxa"/>
          </w:tcPr>
          <w:p w:rsidR="00763EBF" w:rsidRPr="00053197" w:rsidRDefault="00763EBF" w:rsidP="00533E63">
            <w:pPr>
              <w:jc w:val="center"/>
              <w:rPr>
                <w:b/>
              </w:rPr>
            </w:pPr>
            <w:r>
              <w:rPr>
                <w:rFonts w:hint="eastAsia"/>
                <w:b/>
                <w:lang w:val="en-NZ"/>
              </w:rPr>
              <w:t>安全基线项说明</w:t>
            </w:r>
          </w:p>
        </w:tc>
        <w:tc>
          <w:tcPr>
            <w:tcW w:w="7154" w:type="dxa"/>
          </w:tcPr>
          <w:p w:rsidR="00763EBF" w:rsidRPr="00C5005D" w:rsidRDefault="00646DD3" w:rsidP="00533E63">
            <w:r w:rsidRPr="00E06B22">
              <w:rPr>
                <w:rFonts w:hint="eastAsia"/>
              </w:rPr>
              <w:t>应支持账户登录超时锁定功能。超时后用户需再次输入密码登录才能进入系统。</w:t>
            </w:r>
          </w:p>
        </w:tc>
      </w:tr>
      <w:tr w:rsidR="00763EBF" w:rsidRPr="00053197" w:rsidTr="00533E63">
        <w:trPr>
          <w:trHeight w:val="425"/>
          <w:jc w:val="center"/>
        </w:trPr>
        <w:tc>
          <w:tcPr>
            <w:tcW w:w="1368" w:type="dxa"/>
          </w:tcPr>
          <w:p w:rsidR="00763EBF" w:rsidRPr="00053197" w:rsidRDefault="00763EBF" w:rsidP="00533E63">
            <w:pPr>
              <w:jc w:val="center"/>
              <w:rPr>
                <w:b/>
              </w:rPr>
            </w:pPr>
            <w:r>
              <w:rPr>
                <w:rFonts w:hint="eastAsia"/>
                <w:b/>
              </w:rPr>
              <w:t>配置方法</w:t>
            </w:r>
          </w:p>
        </w:tc>
        <w:tc>
          <w:tcPr>
            <w:tcW w:w="7154" w:type="dxa"/>
          </w:tcPr>
          <w:p w:rsidR="00763EBF" w:rsidRPr="0017092B" w:rsidRDefault="00763EBF" w:rsidP="00533E63">
            <w:pPr>
              <w:rPr>
                <w:b/>
              </w:rPr>
            </w:pPr>
            <w:r w:rsidRPr="0017092B">
              <w:rPr>
                <w:rFonts w:hint="eastAsia"/>
                <w:b/>
              </w:rPr>
              <w:t>版本：</w:t>
            </w:r>
            <w:r w:rsidRPr="0017092B">
              <w:rPr>
                <w:rFonts w:hint="eastAsia"/>
                <w:b/>
              </w:rPr>
              <w:t>8.x 9.x 10.x</w:t>
            </w:r>
            <w:r w:rsidRPr="0017092B">
              <w:rPr>
                <w:rFonts w:hint="eastAsia"/>
                <w:b/>
              </w:rPr>
              <w:t>版本</w:t>
            </w:r>
          </w:p>
          <w:p w:rsidR="00763EBF" w:rsidRPr="00C5005D" w:rsidRDefault="00763EBF" w:rsidP="00533E63">
            <w:pPr>
              <w:rPr>
                <w:b/>
              </w:rPr>
            </w:pPr>
            <w:r w:rsidRPr="00C5005D">
              <w:rPr>
                <w:rFonts w:hint="eastAsia"/>
                <w:b/>
              </w:rPr>
              <w:t>1</w:t>
            </w:r>
            <w:r w:rsidRPr="00C5005D">
              <w:rPr>
                <w:rFonts w:hint="eastAsia"/>
                <w:b/>
              </w:rPr>
              <w:t>、参考配置操作</w:t>
            </w:r>
          </w:p>
          <w:p w:rsidR="00763EBF" w:rsidRPr="00C5005D" w:rsidRDefault="00763EBF" w:rsidP="00533E63">
            <w:pPr>
              <w:rPr>
                <w:b/>
              </w:rPr>
            </w:pPr>
            <w:r>
              <w:rPr>
                <w:rFonts w:hint="eastAsia"/>
              </w:rPr>
              <w:t>查看</w:t>
            </w:r>
            <w:r>
              <w:rPr>
                <w:rFonts w:hint="eastAsia"/>
              </w:rPr>
              <w:t>WebLogic</w:t>
            </w:r>
            <w:r>
              <w:rPr>
                <w:rFonts w:hint="eastAsia"/>
              </w:rPr>
              <w:t>安装目录下的</w:t>
            </w:r>
            <w:r>
              <w:rPr>
                <w:rFonts w:hint="eastAsia"/>
              </w:rPr>
              <w:t>weblogic.properties</w:t>
            </w:r>
            <w:r w:rsidRPr="00480405">
              <w:rPr>
                <w:rFonts w:hint="eastAsia"/>
              </w:rPr>
              <w:t>配置文件</w:t>
            </w:r>
          </w:p>
          <w:p w:rsidR="00763EBF" w:rsidRDefault="00763EBF" w:rsidP="00533E63">
            <w:r>
              <w:rPr>
                <w:rFonts w:hint="eastAsia"/>
              </w:rPr>
              <w:t>如自动</w:t>
            </w:r>
            <w:r w:rsidRPr="00D4170E">
              <w:rPr>
                <w:rFonts w:hint="eastAsia"/>
              </w:rPr>
              <w:t>登出时间为</w:t>
            </w:r>
            <w:r w:rsidRPr="00D4170E">
              <w:rPr>
                <w:rFonts w:hint="eastAsia"/>
              </w:rPr>
              <w:t>5</w:t>
            </w:r>
            <w:r>
              <w:rPr>
                <w:rFonts w:hint="eastAsia"/>
              </w:rPr>
              <w:t>分钟则修改下列参数值为</w:t>
            </w:r>
            <w:r>
              <w:rPr>
                <w:rFonts w:hint="eastAsia"/>
              </w:rPr>
              <w:t>5</w:t>
            </w:r>
            <w:r w:rsidR="002A7343">
              <w:rPr>
                <w:rFonts w:hint="eastAsia"/>
              </w:rPr>
              <w:t>，示例如下</w:t>
            </w:r>
            <w:r>
              <w:rPr>
                <w:rFonts w:hint="eastAsia"/>
              </w:rPr>
              <w:t>：</w:t>
            </w:r>
          </w:p>
          <w:p w:rsidR="00763EBF" w:rsidRDefault="00763EBF" w:rsidP="00533E63">
            <w:pPr>
              <w:rPr>
                <w:rFonts w:ascii="Courier New" w:hAnsi="Courier New" w:cs="Courier New"/>
                <w:sz w:val="20"/>
                <w:szCs w:val="20"/>
              </w:rPr>
            </w:pPr>
            <w:r>
              <w:rPr>
                <w:rFonts w:ascii="Courier New" w:hAnsi="Courier New" w:cs="Courier New"/>
                <w:sz w:val="20"/>
                <w:szCs w:val="20"/>
              </w:rPr>
              <w:t>weblogic.login.readTimeoutMillis=</w:t>
            </w:r>
            <w:r>
              <w:rPr>
                <w:rFonts w:ascii="Courier New" w:hAnsi="Courier New" w:cs="Courier New" w:hint="eastAsia"/>
                <w:i/>
                <w:iCs/>
                <w:sz w:val="20"/>
                <w:szCs w:val="20"/>
              </w:rPr>
              <w:t>5</w:t>
            </w:r>
          </w:p>
          <w:p w:rsidR="00763EBF" w:rsidRPr="00C5005D" w:rsidRDefault="00763EBF" w:rsidP="00533E63">
            <w:pPr>
              <w:rPr>
                <w:b/>
              </w:rPr>
            </w:pPr>
            <w:r>
              <w:rPr>
                <w:rFonts w:ascii="Courier New" w:hAnsi="Courier New" w:cs="Courier New"/>
                <w:sz w:val="20"/>
                <w:szCs w:val="20"/>
              </w:rPr>
              <w:t>weblogic.login.readTimeoutMillisSSL=</w:t>
            </w:r>
            <w:r>
              <w:rPr>
                <w:rFonts w:ascii="Courier New" w:hAnsi="Courier New" w:cs="Courier New" w:hint="eastAsia"/>
                <w:i/>
                <w:iCs/>
                <w:sz w:val="20"/>
                <w:szCs w:val="20"/>
              </w:rPr>
              <w:t>5</w:t>
            </w:r>
          </w:p>
        </w:tc>
      </w:tr>
      <w:tr w:rsidR="00763EBF" w:rsidRPr="00AA36D3" w:rsidTr="00533E63">
        <w:trPr>
          <w:trHeight w:val="459"/>
          <w:jc w:val="center"/>
        </w:trPr>
        <w:tc>
          <w:tcPr>
            <w:tcW w:w="1368" w:type="dxa"/>
          </w:tcPr>
          <w:p w:rsidR="00763EBF" w:rsidRPr="00053197" w:rsidRDefault="00763EBF" w:rsidP="00533E63">
            <w:pPr>
              <w:jc w:val="center"/>
              <w:rPr>
                <w:b/>
              </w:rPr>
            </w:pPr>
            <w:r>
              <w:rPr>
                <w:rFonts w:hint="eastAsia"/>
                <w:b/>
              </w:rPr>
              <w:t>检查方法</w:t>
            </w:r>
          </w:p>
        </w:tc>
        <w:tc>
          <w:tcPr>
            <w:tcW w:w="7154" w:type="dxa"/>
          </w:tcPr>
          <w:p w:rsidR="00763EBF" w:rsidRPr="00C5005D" w:rsidRDefault="00763EBF" w:rsidP="00533E63">
            <w:pPr>
              <w:rPr>
                <w:b/>
              </w:rPr>
            </w:pPr>
            <w:r>
              <w:rPr>
                <w:rFonts w:hint="eastAsia"/>
                <w:b/>
              </w:rPr>
              <w:t>检查下列参数值是否符合要求</w:t>
            </w:r>
          </w:p>
          <w:p w:rsidR="00763EBF" w:rsidRDefault="00763EBF" w:rsidP="00533E63">
            <w:pPr>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weblogic.login.readTimeoutMillis</w:t>
            </w:r>
            <w:r>
              <w:rPr>
                <w:rFonts w:ascii="Courier New" w:hAnsi="Courier New" w:cs="Courier New" w:hint="eastAsia"/>
                <w:i/>
                <w:iCs/>
                <w:sz w:val="20"/>
                <w:szCs w:val="20"/>
              </w:rPr>
              <w:t>”</w:t>
            </w:r>
          </w:p>
          <w:p w:rsidR="00763EBF" w:rsidRPr="00C5005D" w:rsidRDefault="00763EBF" w:rsidP="00533E63">
            <w:pPr>
              <w:rPr>
                <w:lang w:val="it-IT"/>
              </w:rPr>
            </w:pPr>
            <w:r>
              <w:rPr>
                <w:rFonts w:ascii="Courier New" w:hAnsi="Courier New" w:cs="Courier New" w:hint="eastAsia"/>
                <w:sz w:val="20"/>
                <w:szCs w:val="20"/>
              </w:rPr>
              <w:t>“</w:t>
            </w:r>
            <w:r>
              <w:rPr>
                <w:rFonts w:ascii="Courier New" w:hAnsi="Courier New" w:cs="Courier New"/>
                <w:sz w:val="20"/>
                <w:szCs w:val="20"/>
              </w:rPr>
              <w:t>weblogic.login.readTimeoutMillisSSL</w:t>
            </w:r>
            <w:r>
              <w:rPr>
                <w:rFonts w:ascii="Courier New" w:hAnsi="Courier New" w:cs="Courier New" w:hint="eastAsia"/>
                <w:sz w:val="20"/>
                <w:szCs w:val="20"/>
              </w:rPr>
              <w:t>”</w:t>
            </w:r>
          </w:p>
        </w:tc>
      </w:tr>
      <w:tr w:rsidR="00763EBF" w:rsidRPr="00AA36D3" w:rsidTr="00533E63">
        <w:trPr>
          <w:trHeight w:val="459"/>
          <w:jc w:val="center"/>
        </w:trPr>
        <w:tc>
          <w:tcPr>
            <w:tcW w:w="1368" w:type="dxa"/>
          </w:tcPr>
          <w:p w:rsidR="00763EBF" w:rsidRDefault="00763EBF" w:rsidP="00533E63">
            <w:pPr>
              <w:jc w:val="center"/>
              <w:rPr>
                <w:b/>
              </w:rPr>
            </w:pPr>
            <w:r>
              <w:rPr>
                <w:rFonts w:hint="eastAsia"/>
                <w:b/>
              </w:rPr>
              <w:t>依据</w:t>
            </w:r>
          </w:p>
        </w:tc>
        <w:tc>
          <w:tcPr>
            <w:tcW w:w="7154" w:type="dxa"/>
          </w:tcPr>
          <w:p w:rsidR="00763EBF" w:rsidRDefault="00763EBF" w:rsidP="00533E63">
            <w:pPr>
              <w:spacing w:line="360" w:lineRule="auto"/>
            </w:pPr>
            <w:r w:rsidRPr="006400EC">
              <w:rPr>
                <w:rFonts w:hint="eastAsia"/>
              </w:rPr>
              <w:t xml:space="preserve">6.2.1.4 </w:t>
            </w:r>
            <w:r w:rsidRPr="006400EC">
              <w:rPr>
                <w:rFonts w:hint="eastAsia"/>
              </w:rPr>
              <w:t>应用安全：资源控制（</w:t>
            </w:r>
            <w:r w:rsidRPr="006400EC">
              <w:rPr>
                <w:rFonts w:hint="eastAsia"/>
              </w:rPr>
              <w:t>A3</w:t>
            </w:r>
            <w:r w:rsidRPr="006400EC">
              <w:rPr>
                <w:rFonts w:hint="eastAsia"/>
              </w:rPr>
              <w:t>）：</w:t>
            </w:r>
            <w:r w:rsidRPr="006400EC">
              <w:rPr>
                <w:rFonts w:hint="eastAsia"/>
              </w:rPr>
              <w:t xml:space="preserve">a) </w:t>
            </w:r>
            <w:r w:rsidRPr="006400EC">
              <w:rPr>
                <w:rFonts w:hint="eastAsia"/>
              </w:rPr>
              <w:t>对于有会话或短连接的应用系统，当应用系统的通信双方中的一方在一段时间内未作任何响应，另一方应能够自动结束会话；</w:t>
            </w:r>
          </w:p>
        </w:tc>
      </w:tr>
      <w:tr w:rsidR="00763EBF" w:rsidTr="00533E63">
        <w:trPr>
          <w:trHeight w:val="459"/>
          <w:jc w:val="center"/>
        </w:trPr>
        <w:tc>
          <w:tcPr>
            <w:tcW w:w="1368" w:type="dxa"/>
          </w:tcPr>
          <w:p w:rsidR="00763EBF" w:rsidRDefault="00763EBF" w:rsidP="00533E63">
            <w:pPr>
              <w:jc w:val="center"/>
              <w:rPr>
                <w:b/>
              </w:rPr>
            </w:pPr>
            <w:r>
              <w:rPr>
                <w:rFonts w:hint="eastAsia"/>
                <w:b/>
              </w:rPr>
              <w:t>备注</w:t>
            </w:r>
          </w:p>
        </w:tc>
        <w:tc>
          <w:tcPr>
            <w:tcW w:w="7154" w:type="dxa"/>
          </w:tcPr>
          <w:p w:rsidR="00763EBF" w:rsidRDefault="00763EBF" w:rsidP="00533E63"/>
        </w:tc>
      </w:tr>
    </w:tbl>
    <w:p w:rsidR="00C218E3" w:rsidRDefault="00C218E3" w:rsidP="00C218E3">
      <w:pPr>
        <w:pStyle w:val="32"/>
      </w:pPr>
      <w:bookmarkStart w:id="53" w:name="_Toc408317878"/>
      <w:bookmarkEnd w:id="49"/>
      <w:bookmarkEnd w:id="50"/>
      <w:bookmarkEnd w:id="51"/>
      <w:r>
        <w:rPr>
          <w:rFonts w:hint="eastAsia"/>
        </w:rPr>
        <w:t>限制应用服务器</w:t>
      </w:r>
      <w:r>
        <w:rPr>
          <w:rFonts w:hint="eastAsia"/>
        </w:rPr>
        <w:t>Socket</w:t>
      </w:r>
      <w:bookmarkEnd w:id="52"/>
      <w:r>
        <w:rPr>
          <w:rFonts w:hint="eastAsia"/>
        </w:rPr>
        <w:t>连接数</w:t>
      </w:r>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C218E3" w:rsidRPr="00AA36D3" w:rsidTr="00964E20">
        <w:trPr>
          <w:jc w:val="center"/>
        </w:trPr>
        <w:tc>
          <w:tcPr>
            <w:tcW w:w="1368" w:type="dxa"/>
          </w:tcPr>
          <w:p w:rsidR="00C218E3" w:rsidRPr="00053197" w:rsidRDefault="00C218E3" w:rsidP="00964E20">
            <w:pPr>
              <w:jc w:val="center"/>
              <w:rPr>
                <w:b/>
              </w:rPr>
            </w:pPr>
            <w:r>
              <w:rPr>
                <w:rFonts w:hint="eastAsia"/>
                <w:b/>
              </w:rPr>
              <w:t>安全基线项</w:t>
            </w:r>
            <w:r>
              <w:rPr>
                <w:rFonts w:hint="eastAsia"/>
                <w:b/>
              </w:rPr>
              <w:lastRenderedPageBreak/>
              <w:t>目名称</w:t>
            </w:r>
          </w:p>
        </w:tc>
        <w:tc>
          <w:tcPr>
            <w:tcW w:w="7154" w:type="dxa"/>
          </w:tcPr>
          <w:p w:rsidR="00C218E3" w:rsidRPr="00AA36D3" w:rsidRDefault="00C218E3" w:rsidP="00964E20">
            <w:pPr>
              <w:spacing w:line="360" w:lineRule="auto"/>
            </w:pPr>
            <w:r>
              <w:rPr>
                <w:rFonts w:hint="eastAsia"/>
              </w:rPr>
              <w:lastRenderedPageBreak/>
              <w:t>应用服务器</w:t>
            </w:r>
            <w:r>
              <w:rPr>
                <w:rFonts w:hint="eastAsia"/>
              </w:rPr>
              <w:t>Socket</w:t>
            </w:r>
            <w:r>
              <w:rPr>
                <w:rFonts w:hint="eastAsia"/>
              </w:rPr>
              <w:t>连接数限制</w:t>
            </w:r>
            <w:r w:rsidR="00E46A0E">
              <w:rPr>
                <w:rFonts w:hint="eastAsia"/>
              </w:rPr>
              <w:t>（按需实施</w:t>
            </w:r>
            <w:r>
              <w:rPr>
                <w:rFonts w:hint="eastAsia"/>
              </w:rPr>
              <w:t>）</w:t>
            </w:r>
          </w:p>
        </w:tc>
      </w:tr>
      <w:tr w:rsidR="00C218E3" w:rsidRPr="00AA36D3" w:rsidTr="00964E20">
        <w:trPr>
          <w:jc w:val="center"/>
        </w:trPr>
        <w:tc>
          <w:tcPr>
            <w:tcW w:w="1368" w:type="dxa"/>
          </w:tcPr>
          <w:p w:rsidR="00C218E3" w:rsidRDefault="00C218E3" w:rsidP="00964E20">
            <w:pPr>
              <w:jc w:val="center"/>
              <w:rPr>
                <w:b/>
              </w:rPr>
            </w:pPr>
            <w:r>
              <w:rPr>
                <w:rFonts w:hint="eastAsia"/>
                <w:b/>
              </w:rPr>
              <w:lastRenderedPageBreak/>
              <w:t>安全基线编号</w:t>
            </w:r>
          </w:p>
        </w:tc>
        <w:tc>
          <w:tcPr>
            <w:tcW w:w="7154" w:type="dxa"/>
          </w:tcPr>
          <w:p w:rsidR="00C218E3" w:rsidRDefault="00C218E3" w:rsidP="00964E20">
            <w:pPr>
              <w:spacing w:line="360" w:lineRule="auto"/>
            </w:pPr>
            <w:r>
              <w:rPr>
                <w:rFonts w:hint="eastAsia"/>
              </w:rPr>
              <w:t>中间件</w:t>
            </w:r>
            <w:r>
              <w:rPr>
                <w:rFonts w:hint="eastAsia"/>
              </w:rPr>
              <w:t>-WebLogic-</w:t>
            </w:r>
            <w:r w:rsidR="00D63B7C">
              <w:rPr>
                <w:rFonts w:hint="eastAsia"/>
              </w:rPr>
              <w:t>7</w:t>
            </w:r>
          </w:p>
        </w:tc>
      </w:tr>
      <w:tr w:rsidR="00C218E3" w:rsidRPr="00AA36D3" w:rsidTr="00964E20">
        <w:trPr>
          <w:jc w:val="center"/>
        </w:trPr>
        <w:tc>
          <w:tcPr>
            <w:tcW w:w="1368" w:type="dxa"/>
          </w:tcPr>
          <w:p w:rsidR="00C218E3" w:rsidRPr="00053197" w:rsidRDefault="00C218E3" w:rsidP="00964E20">
            <w:pPr>
              <w:jc w:val="center"/>
              <w:rPr>
                <w:b/>
              </w:rPr>
            </w:pPr>
            <w:r>
              <w:rPr>
                <w:rFonts w:hint="eastAsia"/>
                <w:b/>
                <w:lang w:val="en-NZ"/>
              </w:rPr>
              <w:t>安全基线项说明</w:t>
            </w:r>
          </w:p>
        </w:tc>
        <w:tc>
          <w:tcPr>
            <w:tcW w:w="7154" w:type="dxa"/>
          </w:tcPr>
          <w:p w:rsidR="00C218E3" w:rsidRPr="00E158E3" w:rsidRDefault="00C218E3" w:rsidP="00964E20">
            <w:pPr>
              <w:rPr>
                <w:b/>
              </w:rPr>
            </w:pPr>
            <w:r>
              <w:rPr>
                <w:rFonts w:hint="eastAsia"/>
              </w:rPr>
              <w:t>Sockets</w:t>
            </w:r>
            <w:r>
              <w:rPr>
                <w:rFonts w:hint="eastAsia"/>
              </w:rPr>
              <w:t>最大打开数目设置不当的话，容易受到拒绝服务攻击，超出操作系统文件描述符限制</w:t>
            </w:r>
          </w:p>
        </w:tc>
      </w:tr>
      <w:tr w:rsidR="00C218E3" w:rsidRPr="00053197" w:rsidTr="00964E20">
        <w:trPr>
          <w:trHeight w:val="425"/>
          <w:jc w:val="center"/>
        </w:trPr>
        <w:tc>
          <w:tcPr>
            <w:tcW w:w="1368" w:type="dxa"/>
          </w:tcPr>
          <w:p w:rsidR="00C218E3" w:rsidRPr="00053197" w:rsidRDefault="00C218E3" w:rsidP="00964E20">
            <w:pPr>
              <w:jc w:val="center"/>
              <w:rPr>
                <w:b/>
              </w:rPr>
            </w:pPr>
            <w:r>
              <w:rPr>
                <w:rFonts w:hint="eastAsia"/>
                <w:b/>
              </w:rPr>
              <w:t>配置方法</w:t>
            </w:r>
          </w:p>
        </w:tc>
        <w:tc>
          <w:tcPr>
            <w:tcW w:w="7154" w:type="dxa"/>
          </w:tcPr>
          <w:p w:rsidR="00C218E3" w:rsidRPr="0017092B" w:rsidRDefault="00C218E3" w:rsidP="00964E20">
            <w:pPr>
              <w:rPr>
                <w:b/>
              </w:rPr>
            </w:pPr>
            <w:r w:rsidRPr="0017092B">
              <w:rPr>
                <w:rFonts w:hint="eastAsia"/>
                <w:b/>
              </w:rPr>
              <w:t>版本：</w:t>
            </w:r>
            <w:r w:rsidRPr="0017092B">
              <w:rPr>
                <w:rFonts w:hint="eastAsia"/>
                <w:b/>
              </w:rPr>
              <w:t>8.x 9.x 10.x</w:t>
            </w:r>
            <w:r w:rsidRPr="0017092B">
              <w:rPr>
                <w:rFonts w:hint="eastAsia"/>
                <w:b/>
              </w:rPr>
              <w:t>版本</w:t>
            </w:r>
          </w:p>
          <w:p w:rsidR="00C218E3" w:rsidRPr="00C5005D" w:rsidRDefault="00C218E3" w:rsidP="00964E20">
            <w:pPr>
              <w:rPr>
                <w:b/>
              </w:rPr>
            </w:pPr>
            <w:r w:rsidRPr="00C5005D">
              <w:rPr>
                <w:rFonts w:hint="eastAsia"/>
                <w:b/>
              </w:rPr>
              <w:t>参考配置操作</w:t>
            </w:r>
          </w:p>
          <w:p w:rsidR="00C218E3" w:rsidRDefault="00C218E3" w:rsidP="00964E20">
            <w:pPr>
              <w:pStyle w:val="213"/>
              <w:ind w:firstLineChars="0" w:firstLine="0"/>
            </w:pPr>
            <w:r>
              <w:rPr>
                <w:rFonts w:hint="eastAsia"/>
              </w:rPr>
              <w:t>以管理员身份登录管理控制台</w:t>
            </w:r>
          </w:p>
          <w:p w:rsidR="00C218E3" w:rsidRDefault="00C218E3" w:rsidP="00964E20">
            <w:pPr>
              <w:pStyle w:val="213"/>
              <w:ind w:firstLineChars="0" w:firstLine="0"/>
            </w:pPr>
            <w:r>
              <w:rPr>
                <w:rFonts w:hint="eastAsia"/>
              </w:rPr>
              <w:t xml:space="preserve"> 1. </w:t>
            </w:r>
            <w:r>
              <w:rPr>
                <w:rFonts w:hint="eastAsia"/>
              </w:rPr>
              <w:t>点击左侧面板的域名文件夹，然后点击</w:t>
            </w:r>
            <w:r>
              <w:rPr>
                <w:rFonts w:hint="eastAsia"/>
              </w:rPr>
              <w:t>Servers</w:t>
            </w:r>
            <w:r>
              <w:rPr>
                <w:rFonts w:hint="eastAsia"/>
              </w:rPr>
              <w:t>文件夹，双击要管理的服务器</w:t>
            </w:r>
          </w:p>
          <w:p w:rsidR="00C218E3" w:rsidRPr="00C5005D" w:rsidRDefault="00C218E3" w:rsidP="00964E20">
            <w:pPr>
              <w:rPr>
                <w:b/>
              </w:rPr>
            </w:pPr>
            <w:r>
              <w:rPr>
                <w:rFonts w:hint="eastAsia"/>
              </w:rPr>
              <w:t xml:space="preserve"> 2. </w:t>
            </w:r>
            <w:r>
              <w:rPr>
                <w:rFonts w:hint="eastAsia"/>
              </w:rPr>
              <w:t>在右侧面板的“</w:t>
            </w:r>
            <w:r>
              <w:rPr>
                <w:rFonts w:hint="eastAsia"/>
              </w:rPr>
              <w:t>Configuration</w:t>
            </w:r>
            <w:r>
              <w:t>”</w:t>
            </w:r>
            <w:r>
              <w:rPr>
                <w:rFonts w:hint="eastAsia"/>
              </w:rPr>
              <w:t>面板下选择“</w:t>
            </w:r>
            <w:r>
              <w:rPr>
                <w:rFonts w:hint="eastAsia"/>
              </w:rPr>
              <w:t>Tuning</w:t>
            </w:r>
            <w:r>
              <w:t>”</w:t>
            </w:r>
            <w:r>
              <w:rPr>
                <w:rFonts w:hint="eastAsia"/>
              </w:rPr>
              <w:t>标签，查看</w:t>
            </w:r>
            <w:r>
              <w:rPr>
                <w:rStyle w:val="dialog-label"/>
              </w:rPr>
              <w:t>Maximum Open Sockets</w:t>
            </w:r>
            <w:r>
              <w:rPr>
                <w:rStyle w:val="dialog-label"/>
                <w:rFonts w:hint="eastAsia"/>
              </w:rPr>
              <w:t>值</w:t>
            </w:r>
            <w:r w:rsidR="002A7343">
              <w:rPr>
                <w:rStyle w:val="dialog-label"/>
                <w:rFonts w:hint="eastAsia"/>
              </w:rPr>
              <w:t>，应该配置为不大于</w:t>
            </w:r>
            <w:r w:rsidR="002A7343">
              <w:rPr>
                <w:rStyle w:val="dialog-label"/>
                <w:rFonts w:hint="eastAsia"/>
              </w:rPr>
              <w:t>1024</w:t>
            </w:r>
          </w:p>
        </w:tc>
      </w:tr>
      <w:tr w:rsidR="00C218E3" w:rsidRPr="00AA36D3" w:rsidTr="00964E20">
        <w:trPr>
          <w:trHeight w:val="459"/>
          <w:jc w:val="center"/>
        </w:trPr>
        <w:tc>
          <w:tcPr>
            <w:tcW w:w="1368" w:type="dxa"/>
          </w:tcPr>
          <w:p w:rsidR="00C218E3" w:rsidRPr="00053197" w:rsidRDefault="00C218E3" w:rsidP="00964E20">
            <w:pPr>
              <w:jc w:val="center"/>
              <w:rPr>
                <w:b/>
              </w:rPr>
            </w:pPr>
            <w:r>
              <w:rPr>
                <w:rFonts w:hint="eastAsia"/>
                <w:b/>
              </w:rPr>
              <w:t>检查方法</w:t>
            </w:r>
          </w:p>
        </w:tc>
        <w:tc>
          <w:tcPr>
            <w:tcW w:w="7154" w:type="dxa"/>
          </w:tcPr>
          <w:p w:rsidR="00C218E3" w:rsidRPr="00E158E3" w:rsidRDefault="00C218E3" w:rsidP="00964E20">
            <w:pPr>
              <w:jc w:val="left"/>
              <w:rPr>
                <w:rFonts w:ascii="Helvetica" w:hAnsi="Helvetica" w:cs="宋体"/>
                <w:sz w:val="24"/>
              </w:rPr>
            </w:pPr>
            <w:r>
              <w:rPr>
                <w:rFonts w:ascii="Courier New" w:hAnsi="Courier New" w:cs="Courier New" w:hint="eastAsia"/>
                <w:sz w:val="20"/>
                <w:szCs w:val="20"/>
              </w:rPr>
              <w:t>要求</w:t>
            </w:r>
            <w:r>
              <w:rPr>
                <w:rStyle w:val="dialog-label"/>
              </w:rPr>
              <w:t>Maximum Open Sockets</w:t>
            </w:r>
            <w:r w:rsidR="002A7343">
              <w:rPr>
                <w:rStyle w:val="dialog-label"/>
                <w:rFonts w:hint="eastAsia"/>
              </w:rPr>
              <w:t>的值</w:t>
            </w:r>
            <w:r>
              <w:rPr>
                <w:rStyle w:val="dialog-label"/>
                <w:rFonts w:hint="eastAsia"/>
              </w:rPr>
              <w:t>不大于</w:t>
            </w:r>
            <w:r>
              <w:rPr>
                <w:rStyle w:val="dialog-label"/>
                <w:rFonts w:hint="eastAsia"/>
              </w:rPr>
              <w:t>1024</w:t>
            </w:r>
            <w:r>
              <w:rPr>
                <w:rStyle w:val="dialog-label"/>
                <w:rFonts w:hint="eastAsia"/>
              </w:rPr>
              <w:t>。</w:t>
            </w:r>
          </w:p>
        </w:tc>
      </w:tr>
      <w:tr w:rsidR="00C218E3" w:rsidRPr="00AA36D3" w:rsidTr="00964E20">
        <w:trPr>
          <w:trHeight w:val="459"/>
          <w:jc w:val="center"/>
        </w:trPr>
        <w:tc>
          <w:tcPr>
            <w:tcW w:w="1368" w:type="dxa"/>
          </w:tcPr>
          <w:p w:rsidR="00C218E3" w:rsidRDefault="00C218E3" w:rsidP="00964E20">
            <w:pPr>
              <w:jc w:val="center"/>
              <w:rPr>
                <w:b/>
              </w:rPr>
            </w:pPr>
            <w:r>
              <w:rPr>
                <w:rFonts w:hint="eastAsia"/>
                <w:b/>
              </w:rPr>
              <w:t>依据</w:t>
            </w:r>
          </w:p>
        </w:tc>
        <w:tc>
          <w:tcPr>
            <w:tcW w:w="7154" w:type="dxa"/>
          </w:tcPr>
          <w:p w:rsidR="00C218E3" w:rsidRDefault="005E2DC9" w:rsidP="00964E20">
            <w:pPr>
              <w:spacing w:line="360" w:lineRule="auto"/>
            </w:pPr>
            <w:r w:rsidRPr="005E2DC9">
              <w:rPr>
                <w:rFonts w:hint="eastAsia"/>
              </w:rPr>
              <w:t xml:space="preserve">6.2.1.4 </w:t>
            </w:r>
            <w:r w:rsidRPr="005E2DC9">
              <w:rPr>
                <w:rFonts w:hint="eastAsia"/>
              </w:rPr>
              <w:t>应用安全：资源控制（</w:t>
            </w:r>
            <w:r w:rsidRPr="005E2DC9">
              <w:rPr>
                <w:rFonts w:hint="eastAsia"/>
              </w:rPr>
              <w:t>A3</w:t>
            </w:r>
            <w:r w:rsidRPr="005E2DC9">
              <w:rPr>
                <w:rFonts w:hint="eastAsia"/>
              </w:rPr>
              <w:t>）：</w:t>
            </w:r>
            <w:r w:rsidRPr="005E2DC9">
              <w:rPr>
                <w:rFonts w:hint="eastAsia"/>
              </w:rPr>
              <w:t xml:space="preserve">b) </w:t>
            </w:r>
            <w:r w:rsidRPr="005E2DC9">
              <w:rPr>
                <w:rFonts w:hint="eastAsia"/>
              </w:rPr>
              <w:t>应能够对系统的最大并发会话连接数进行限制；</w:t>
            </w:r>
          </w:p>
        </w:tc>
      </w:tr>
      <w:tr w:rsidR="00C218E3" w:rsidTr="00964E20">
        <w:trPr>
          <w:trHeight w:val="459"/>
          <w:jc w:val="center"/>
        </w:trPr>
        <w:tc>
          <w:tcPr>
            <w:tcW w:w="1368" w:type="dxa"/>
          </w:tcPr>
          <w:p w:rsidR="00C218E3" w:rsidRDefault="00C218E3" w:rsidP="00964E20">
            <w:pPr>
              <w:jc w:val="center"/>
              <w:rPr>
                <w:b/>
              </w:rPr>
            </w:pPr>
            <w:r>
              <w:rPr>
                <w:rFonts w:hint="eastAsia"/>
                <w:b/>
              </w:rPr>
              <w:t>备注</w:t>
            </w:r>
          </w:p>
        </w:tc>
        <w:tc>
          <w:tcPr>
            <w:tcW w:w="7154" w:type="dxa"/>
          </w:tcPr>
          <w:p w:rsidR="00C218E3" w:rsidRDefault="00C218E3" w:rsidP="00964E20"/>
        </w:tc>
      </w:tr>
    </w:tbl>
    <w:p w:rsidR="00C218E3" w:rsidRPr="0017092B" w:rsidRDefault="00C218E3" w:rsidP="00C218E3"/>
    <w:p w:rsidR="000C28D6" w:rsidRPr="006D28FB" w:rsidRDefault="00C218E3" w:rsidP="00C218E3">
      <w:pPr>
        <w:pStyle w:val="22"/>
        <w:rPr>
          <w:lang w:eastAsia="zh-CN"/>
        </w:rPr>
      </w:pPr>
      <w:r>
        <w:br w:type="page"/>
      </w:r>
      <w:bookmarkStart w:id="54" w:name="_Toc408317879"/>
      <w:r w:rsidR="00EA388D" w:rsidRPr="005B64E9">
        <w:rPr>
          <w:rFonts w:hint="eastAsia"/>
        </w:rPr>
        <w:lastRenderedPageBreak/>
        <w:t>其它安全</w:t>
      </w:r>
      <w:bookmarkEnd w:id="46"/>
      <w:r w:rsidR="006D28FB">
        <w:rPr>
          <w:rFonts w:hint="eastAsia"/>
          <w:lang w:eastAsia="zh-CN"/>
        </w:rPr>
        <w:t>项</w:t>
      </w:r>
      <w:bookmarkEnd w:id="54"/>
    </w:p>
    <w:p w:rsidR="000C28D6" w:rsidRDefault="00C218E3" w:rsidP="00F94120">
      <w:pPr>
        <w:pStyle w:val="32"/>
      </w:pPr>
      <w:bookmarkStart w:id="55" w:name="_Toc224736976"/>
      <w:bookmarkStart w:id="56" w:name="_Toc350590844"/>
      <w:bookmarkStart w:id="57" w:name="_Toc408317880"/>
      <w:r>
        <w:rPr>
          <w:rFonts w:hint="eastAsia"/>
          <w:lang w:eastAsia="zh-CN"/>
        </w:rPr>
        <w:t>配置</w:t>
      </w:r>
      <w:r w:rsidR="000C28D6">
        <w:rPr>
          <w:rFonts w:hint="eastAsia"/>
        </w:rPr>
        <w:t>错误页面处理</w:t>
      </w:r>
      <w:bookmarkEnd w:id="55"/>
      <w:bookmarkEnd w:id="56"/>
      <w:bookmarkEnd w:id="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0C28D6" w:rsidRPr="00AA36D3" w:rsidTr="00BB4AFB">
        <w:trPr>
          <w:jc w:val="center"/>
        </w:trPr>
        <w:tc>
          <w:tcPr>
            <w:tcW w:w="1368" w:type="dxa"/>
          </w:tcPr>
          <w:p w:rsidR="000C28D6" w:rsidRPr="00053197" w:rsidRDefault="000C28D6" w:rsidP="00BB4AFB">
            <w:pPr>
              <w:jc w:val="center"/>
              <w:rPr>
                <w:b/>
              </w:rPr>
            </w:pPr>
            <w:r>
              <w:rPr>
                <w:rFonts w:hint="eastAsia"/>
                <w:b/>
              </w:rPr>
              <w:t>安全基线项目名称</w:t>
            </w:r>
          </w:p>
        </w:tc>
        <w:tc>
          <w:tcPr>
            <w:tcW w:w="7154" w:type="dxa"/>
          </w:tcPr>
          <w:p w:rsidR="000C28D6" w:rsidRPr="00AA36D3" w:rsidRDefault="00C218E3" w:rsidP="00D2168E">
            <w:pPr>
              <w:spacing w:line="360" w:lineRule="auto"/>
            </w:pPr>
            <w:r>
              <w:rPr>
                <w:rFonts w:hint="eastAsia"/>
              </w:rPr>
              <w:t>配置</w:t>
            </w:r>
            <w:r w:rsidR="000C28D6">
              <w:rPr>
                <w:rFonts w:hint="eastAsia"/>
              </w:rPr>
              <w:t>错误页面处理</w:t>
            </w:r>
            <w:r w:rsidR="001459C5">
              <w:rPr>
                <w:rFonts w:hint="eastAsia"/>
              </w:rPr>
              <w:t>（必须实施</w:t>
            </w:r>
            <w:r w:rsidR="002E470E">
              <w:rPr>
                <w:rFonts w:hint="eastAsia"/>
              </w:rPr>
              <w:t>）</w:t>
            </w:r>
          </w:p>
        </w:tc>
      </w:tr>
      <w:tr w:rsidR="000C28D6" w:rsidRPr="00AA36D3" w:rsidTr="00BB4AFB">
        <w:trPr>
          <w:jc w:val="center"/>
        </w:trPr>
        <w:tc>
          <w:tcPr>
            <w:tcW w:w="1368" w:type="dxa"/>
          </w:tcPr>
          <w:p w:rsidR="000C28D6" w:rsidRDefault="000C28D6" w:rsidP="00BB4AFB">
            <w:pPr>
              <w:jc w:val="center"/>
              <w:rPr>
                <w:b/>
              </w:rPr>
            </w:pPr>
            <w:r>
              <w:rPr>
                <w:rFonts w:hint="eastAsia"/>
                <w:b/>
              </w:rPr>
              <w:t>安全基线编号</w:t>
            </w:r>
          </w:p>
        </w:tc>
        <w:tc>
          <w:tcPr>
            <w:tcW w:w="7154" w:type="dxa"/>
          </w:tcPr>
          <w:p w:rsidR="000C28D6" w:rsidRDefault="000C28D6" w:rsidP="00BB4AFB">
            <w:pPr>
              <w:spacing w:line="360" w:lineRule="auto"/>
            </w:pPr>
            <w:r>
              <w:rPr>
                <w:rFonts w:hint="eastAsia"/>
              </w:rPr>
              <w:t>中间件</w:t>
            </w:r>
            <w:r>
              <w:rPr>
                <w:rFonts w:hint="eastAsia"/>
              </w:rPr>
              <w:t>-WebLogic-</w:t>
            </w:r>
            <w:r w:rsidR="00422D7A">
              <w:rPr>
                <w:rFonts w:hint="eastAsia"/>
              </w:rPr>
              <w:t>8</w:t>
            </w:r>
          </w:p>
        </w:tc>
      </w:tr>
      <w:tr w:rsidR="000C28D6" w:rsidRPr="00AA36D3" w:rsidTr="00BB4AFB">
        <w:trPr>
          <w:jc w:val="center"/>
        </w:trPr>
        <w:tc>
          <w:tcPr>
            <w:tcW w:w="1368" w:type="dxa"/>
          </w:tcPr>
          <w:p w:rsidR="000C28D6" w:rsidRPr="00053197" w:rsidRDefault="000C28D6" w:rsidP="00BB4AFB">
            <w:pPr>
              <w:jc w:val="center"/>
              <w:rPr>
                <w:b/>
              </w:rPr>
            </w:pPr>
            <w:r>
              <w:rPr>
                <w:rFonts w:hint="eastAsia"/>
                <w:b/>
                <w:lang w:val="en-NZ"/>
              </w:rPr>
              <w:t>安全基线项说明</w:t>
            </w:r>
          </w:p>
        </w:tc>
        <w:tc>
          <w:tcPr>
            <w:tcW w:w="7154" w:type="dxa"/>
          </w:tcPr>
          <w:p w:rsidR="000C28D6" w:rsidRPr="00B01D50" w:rsidRDefault="000C28D6" w:rsidP="00BB4AFB">
            <w:r>
              <w:rPr>
                <w:rFonts w:hint="eastAsia"/>
              </w:rPr>
              <w:t>WebLogic</w:t>
            </w:r>
            <w:r w:rsidRPr="00B01D50">
              <w:rPr>
                <w:rFonts w:hint="eastAsia"/>
              </w:rPr>
              <w:t>错误页面重定向</w:t>
            </w:r>
          </w:p>
        </w:tc>
      </w:tr>
      <w:tr w:rsidR="000C28D6" w:rsidRPr="00053197" w:rsidTr="00BB4AFB">
        <w:trPr>
          <w:trHeight w:val="425"/>
          <w:jc w:val="center"/>
        </w:trPr>
        <w:tc>
          <w:tcPr>
            <w:tcW w:w="1368" w:type="dxa"/>
          </w:tcPr>
          <w:p w:rsidR="000C28D6" w:rsidRPr="00053197" w:rsidRDefault="000C28D6" w:rsidP="00BB4AFB">
            <w:pPr>
              <w:jc w:val="center"/>
              <w:rPr>
                <w:b/>
              </w:rPr>
            </w:pPr>
            <w:r>
              <w:rPr>
                <w:rFonts w:hint="eastAsia"/>
                <w:b/>
              </w:rPr>
              <w:t>配置方法</w:t>
            </w:r>
          </w:p>
        </w:tc>
        <w:tc>
          <w:tcPr>
            <w:tcW w:w="7154" w:type="dxa"/>
          </w:tcPr>
          <w:p w:rsidR="000C28D6" w:rsidRPr="0017092B" w:rsidRDefault="000C28D6" w:rsidP="00BB4AFB">
            <w:pPr>
              <w:rPr>
                <w:b/>
              </w:rPr>
            </w:pPr>
            <w:r w:rsidRPr="0017092B">
              <w:rPr>
                <w:rFonts w:hint="eastAsia"/>
                <w:b/>
              </w:rPr>
              <w:t>版本：</w:t>
            </w:r>
            <w:r w:rsidRPr="0017092B">
              <w:rPr>
                <w:rFonts w:hint="eastAsia"/>
                <w:b/>
              </w:rPr>
              <w:t>8.x 9.x 10.x</w:t>
            </w:r>
            <w:r w:rsidRPr="0017092B">
              <w:rPr>
                <w:rFonts w:hint="eastAsia"/>
                <w:b/>
              </w:rPr>
              <w:t>版本</w:t>
            </w:r>
          </w:p>
          <w:p w:rsidR="000C28D6" w:rsidRPr="00B01D50" w:rsidRDefault="000C28D6" w:rsidP="00BB4AFB">
            <w:pPr>
              <w:rPr>
                <w:b/>
              </w:rPr>
            </w:pPr>
            <w:r w:rsidRPr="00B01D50">
              <w:rPr>
                <w:rFonts w:hint="eastAsia"/>
                <w:b/>
              </w:rPr>
              <w:t>参考配置操作</w:t>
            </w:r>
          </w:p>
          <w:p w:rsidR="000C28D6" w:rsidRDefault="000C28D6" w:rsidP="00BB4AFB">
            <w:r>
              <w:rPr>
                <w:rFonts w:hint="eastAsia"/>
              </w:rPr>
              <w:t>查看</w:t>
            </w:r>
            <w:r>
              <w:rPr>
                <w:rFonts w:hint="eastAsia"/>
              </w:rPr>
              <w:t>&lt;Application HOME&gt;/WEB-INF/web.xml</w:t>
            </w:r>
            <w:r w:rsidRPr="00B01D50">
              <w:t>:</w:t>
            </w:r>
            <w:r w:rsidR="00834BA5">
              <w:rPr>
                <w:rFonts w:hint="eastAsia"/>
              </w:rPr>
              <w:t>文件，检查其是否包含如下片段：</w:t>
            </w:r>
          </w:p>
          <w:p w:rsidR="00834BA5" w:rsidRDefault="00834BA5" w:rsidP="00BB4AFB">
            <w:pPr>
              <w:rPr>
                <w:b/>
              </w:rPr>
            </w:pPr>
            <w:r>
              <w:rPr>
                <w:rFonts w:hint="eastAsia"/>
                <w:noProof/>
              </w:rPr>
              <w:drawing>
                <wp:inline distT="0" distB="0" distL="0" distR="0">
                  <wp:extent cx="2438400" cy="1133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8400" cy="1133475"/>
                          </a:xfrm>
                          <a:prstGeom prst="rect">
                            <a:avLst/>
                          </a:prstGeom>
                          <a:noFill/>
                          <a:ln>
                            <a:noFill/>
                          </a:ln>
                        </pic:spPr>
                      </pic:pic>
                    </a:graphicData>
                  </a:graphic>
                </wp:inline>
              </w:drawing>
            </w:r>
          </w:p>
          <w:p w:rsidR="00983B32" w:rsidRPr="00D24F72" w:rsidRDefault="00983B32" w:rsidP="00BB4AFB">
            <w:bookmarkStart w:id="58" w:name="_GoBack"/>
            <w:r w:rsidRPr="00D24F72">
              <w:rPr>
                <w:rFonts w:hint="eastAsia"/>
              </w:rPr>
              <w:t>如果没有则在配置文件中间部分添加此配置信息。</w:t>
            </w:r>
            <w:bookmarkEnd w:id="58"/>
          </w:p>
        </w:tc>
      </w:tr>
      <w:tr w:rsidR="000C28D6" w:rsidRPr="00AA36D3" w:rsidTr="00BB4AFB">
        <w:trPr>
          <w:trHeight w:val="459"/>
          <w:jc w:val="center"/>
        </w:trPr>
        <w:tc>
          <w:tcPr>
            <w:tcW w:w="1368" w:type="dxa"/>
          </w:tcPr>
          <w:p w:rsidR="000C28D6" w:rsidRPr="00053197" w:rsidRDefault="000C28D6" w:rsidP="00BB4AFB">
            <w:pPr>
              <w:jc w:val="center"/>
              <w:rPr>
                <w:b/>
              </w:rPr>
            </w:pPr>
            <w:r>
              <w:rPr>
                <w:rFonts w:hint="eastAsia"/>
                <w:b/>
              </w:rPr>
              <w:t>检查方法</w:t>
            </w:r>
          </w:p>
        </w:tc>
        <w:tc>
          <w:tcPr>
            <w:tcW w:w="7154" w:type="dxa"/>
          </w:tcPr>
          <w:p w:rsidR="000C28D6" w:rsidRPr="00834BA5" w:rsidRDefault="00834BA5" w:rsidP="00834BA5">
            <w:pPr>
              <w:rPr>
                <w:lang w:val="it-IT"/>
              </w:rPr>
            </w:pPr>
            <w:r w:rsidRPr="00834BA5">
              <w:rPr>
                <w:rFonts w:hint="eastAsia"/>
              </w:rPr>
              <w:t>见配置方法。</w:t>
            </w:r>
          </w:p>
        </w:tc>
      </w:tr>
      <w:tr w:rsidR="000C28D6" w:rsidRPr="00AA36D3" w:rsidTr="00BB4AFB">
        <w:trPr>
          <w:trHeight w:val="459"/>
          <w:jc w:val="center"/>
        </w:trPr>
        <w:tc>
          <w:tcPr>
            <w:tcW w:w="1368" w:type="dxa"/>
          </w:tcPr>
          <w:p w:rsidR="000C28D6" w:rsidRDefault="000C28D6" w:rsidP="00BB4AFB">
            <w:pPr>
              <w:jc w:val="center"/>
              <w:rPr>
                <w:b/>
              </w:rPr>
            </w:pPr>
            <w:r>
              <w:rPr>
                <w:rFonts w:hint="eastAsia"/>
                <w:b/>
              </w:rPr>
              <w:t>依据</w:t>
            </w:r>
          </w:p>
        </w:tc>
        <w:tc>
          <w:tcPr>
            <w:tcW w:w="7154" w:type="dxa"/>
          </w:tcPr>
          <w:p w:rsidR="000C28D6" w:rsidRPr="006F79E1" w:rsidRDefault="00074EA5" w:rsidP="006F79E1">
            <w:pPr>
              <w:spacing w:line="360" w:lineRule="auto"/>
            </w:pPr>
            <w:r w:rsidRPr="00074EA5">
              <w:rPr>
                <w:rFonts w:hint="eastAsia"/>
              </w:rPr>
              <w:t xml:space="preserve">6.2.1.4 </w:t>
            </w:r>
            <w:r w:rsidRPr="00074EA5">
              <w:rPr>
                <w:rFonts w:hint="eastAsia"/>
              </w:rPr>
              <w:t>应用安全：软件容错（</w:t>
            </w:r>
            <w:r w:rsidRPr="00074EA5">
              <w:rPr>
                <w:rFonts w:hint="eastAsia"/>
              </w:rPr>
              <w:t>A3</w:t>
            </w:r>
            <w:r w:rsidRPr="00074EA5">
              <w:rPr>
                <w:rFonts w:hint="eastAsia"/>
              </w:rPr>
              <w:t>）：</w:t>
            </w:r>
            <w:r w:rsidRPr="00074EA5">
              <w:rPr>
                <w:rFonts w:hint="eastAsia"/>
              </w:rPr>
              <w:t xml:space="preserve">c) </w:t>
            </w:r>
            <w:r w:rsidRPr="00074EA5">
              <w:rPr>
                <w:rFonts w:hint="eastAsia"/>
              </w:rPr>
              <w:t>应能够有效屏蔽系统技术错误信息，不将系统产生的错误信息直接反馈给客户。</w:t>
            </w:r>
          </w:p>
        </w:tc>
      </w:tr>
      <w:tr w:rsidR="000C28D6" w:rsidTr="00BB4AFB">
        <w:trPr>
          <w:trHeight w:val="459"/>
          <w:jc w:val="center"/>
        </w:trPr>
        <w:tc>
          <w:tcPr>
            <w:tcW w:w="1368" w:type="dxa"/>
          </w:tcPr>
          <w:p w:rsidR="000C28D6" w:rsidRDefault="000C28D6" w:rsidP="00BB4AFB">
            <w:pPr>
              <w:jc w:val="center"/>
              <w:rPr>
                <w:b/>
              </w:rPr>
            </w:pPr>
            <w:r>
              <w:rPr>
                <w:rFonts w:hint="eastAsia"/>
                <w:b/>
              </w:rPr>
              <w:t>备注</w:t>
            </w:r>
          </w:p>
        </w:tc>
        <w:tc>
          <w:tcPr>
            <w:tcW w:w="7154" w:type="dxa"/>
          </w:tcPr>
          <w:p w:rsidR="000C28D6" w:rsidRDefault="000C28D6" w:rsidP="00BB4AFB"/>
        </w:tc>
      </w:tr>
    </w:tbl>
    <w:p w:rsidR="000C28D6" w:rsidRDefault="000C28D6" w:rsidP="00F94120">
      <w:pPr>
        <w:pStyle w:val="32"/>
      </w:pPr>
      <w:bookmarkStart w:id="59" w:name="_Toc350590851"/>
      <w:bookmarkStart w:id="60" w:name="_Toc408317881"/>
      <w:r>
        <w:rPr>
          <w:rFonts w:hint="eastAsia"/>
        </w:rPr>
        <w:t>禁用</w:t>
      </w:r>
      <w:r>
        <w:rPr>
          <w:rFonts w:hint="eastAsia"/>
        </w:rPr>
        <w:t>Send Server Header</w:t>
      </w:r>
      <w:bookmarkEnd w:id="59"/>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0C28D6" w:rsidRPr="00AA36D3" w:rsidTr="00BB4AFB">
        <w:trPr>
          <w:jc w:val="center"/>
        </w:trPr>
        <w:tc>
          <w:tcPr>
            <w:tcW w:w="1368" w:type="dxa"/>
          </w:tcPr>
          <w:p w:rsidR="000C28D6" w:rsidRPr="00053197" w:rsidRDefault="000C28D6" w:rsidP="00BB4AFB">
            <w:pPr>
              <w:jc w:val="center"/>
              <w:rPr>
                <w:b/>
              </w:rPr>
            </w:pPr>
            <w:r>
              <w:rPr>
                <w:rFonts w:hint="eastAsia"/>
                <w:b/>
              </w:rPr>
              <w:t>安全基线项目名称</w:t>
            </w:r>
          </w:p>
        </w:tc>
        <w:tc>
          <w:tcPr>
            <w:tcW w:w="7154" w:type="dxa"/>
          </w:tcPr>
          <w:p w:rsidR="000C28D6" w:rsidRPr="00AA36D3" w:rsidRDefault="000C28D6" w:rsidP="003B1B3D">
            <w:pPr>
              <w:spacing w:line="360" w:lineRule="auto"/>
            </w:pPr>
            <w:r>
              <w:rPr>
                <w:rFonts w:hint="eastAsia"/>
              </w:rPr>
              <w:t>禁用</w:t>
            </w:r>
            <w:r>
              <w:rPr>
                <w:rFonts w:hint="eastAsia"/>
              </w:rPr>
              <w:t>Send Server Header</w:t>
            </w:r>
            <w:r w:rsidR="001459C5">
              <w:rPr>
                <w:rFonts w:hint="eastAsia"/>
              </w:rPr>
              <w:t>（建议实施</w:t>
            </w:r>
            <w:r w:rsidR="002E470E">
              <w:rPr>
                <w:rFonts w:hint="eastAsia"/>
              </w:rPr>
              <w:t>）</w:t>
            </w:r>
          </w:p>
        </w:tc>
      </w:tr>
      <w:tr w:rsidR="000C28D6" w:rsidRPr="00AA36D3" w:rsidTr="00BB4AFB">
        <w:trPr>
          <w:jc w:val="center"/>
        </w:trPr>
        <w:tc>
          <w:tcPr>
            <w:tcW w:w="1368" w:type="dxa"/>
          </w:tcPr>
          <w:p w:rsidR="000C28D6" w:rsidRDefault="000C28D6" w:rsidP="00BB4AFB">
            <w:pPr>
              <w:jc w:val="center"/>
              <w:rPr>
                <w:b/>
              </w:rPr>
            </w:pPr>
            <w:r>
              <w:rPr>
                <w:rFonts w:hint="eastAsia"/>
                <w:b/>
              </w:rPr>
              <w:t>安全基线编号</w:t>
            </w:r>
          </w:p>
        </w:tc>
        <w:tc>
          <w:tcPr>
            <w:tcW w:w="7154" w:type="dxa"/>
          </w:tcPr>
          <w:p w:rsidR="000C28D6" w:rsidRDefault="000C28D6" w:rsidP="00BB4AFB">
            <w:pPr>
              <w:spacing w:line="360" w:lineRule="auto"/>
            </w:pPr>
            <w:r>
              <w:rPr>
                <w:rFonts w:hint="eastAsia"/>
              </w:rPr>
              <w:t>中间件</w:t>
            </w:r>
            <w:r>
              <w:rPr>
                <w:rFonts w:hint="eastAsia"/>
              </w:rPr>
              <w:t>-WebLogic-</w:t>
            </w:r>
            <w:r w:rsidR="00D63B7C">
              <w:rPr>
                <w:rFonts w:hint="eastAsia"/>
              </w:rPr>
              <w:t>9</w:t>
            </w:r>
          </w:p>
        </w:tc>
      </w:tr>
      <w:tr w:rsidR="000C28D6" w:rsidRPr="00AA36D3" w:rsidTr="00BB4AFB">
        <w:trPr>
          <w:jc w:val="center"/>
        </w:trPr>
        <w:tc>
          <w:tcPr>
            <w:tcW w:w="1368" w:type="dxa"/>
          </w:tcPr>
          <w:p w:rsidR="000C28D6" w:rsidRPr="00053197" w:rsidRDefault="000C28D6" w:rsidP="00BB4AFB">
            <w:pPr>
              <w:jc w:val="center"/>
              <w:rPr>
                <w:b/>
              </w:rPr>
            </w:pPr>
            <w:r>
              <w:rPr>
                <w:rFonts w:hint="eastAsia"/>
                <w:b/>
                <w:lang w:val="en-NZ"/>
              </w:rPr>
              <w:t>安全基线项说明</w:t>
            </w:r>
          </w:p>
        </w:tc>
        <w:tc>
          <w:tcPr>
            <w:tcW w:w="7154" w:type="dxa"/>
          </w:tcPr>
          <w:p w:rsidR="000C28D6" w:rsidRPr="00E158E3" w:rsidRDefault="000C28D6" w:rsidP="00BB4AFB">
            <w:pPr>
              <w:rPr>
                <w:b/>
              </w:rPr>
            </w:pPr>
            <w:r>
              <w:rPr>
                <w:rFonts w:hint="eastAsia"/>
              </w:rPr>
              <w:t>Sockets</w:t>
            </w:r>
            <w:r>
              <w:rPr>
                <w:rFonts w:hint="eastAsia"/>
              </w:rPr>
              <w:t>最大打开数目设置不当的话，容易受到拒绝服务攻击，超出操作系统文件描述符限制</w:t>
            </w:r>
          </w:p>
        </w:tc>
      </w:tr>
      <w:tr w:rsidR="000C28D6" w:rsidRPr="00053197" w:rsidTr="00BB4AFB">
        <w:trPr>
          <w:trHeight w:val="425"/>
          <w:jc w:val="center"/>
        </w:trPr>
        <w:tc>
          <w:tcPr>
            <w:tcW w:w="1368" w:type="dxa"/>
          </w:tcPr>
          <w:p w:rsidR="000C28D6" w:rsidRPr="00053197" w:rsidRDefault="000C28D6" w:rsidP="00BB4AFB">
            <w:pPr>
              <w:jc w:val="center"/>
              <w:rPr>
                <w:b/>
              </w:rPr>
            </w:pPr>
            <w:r>
              <w:rPr>
                <w:rFonts w:hint="eastAsia"/>
                <w:b/>
              </w:rPr>
              <w:t>配置方法</w:t>
            </w:r>
          </w:p>
        </w:tc>
        <w:tc>
          <w:tcPr>
            <w:tcW w:w="7154" w:type="dxa"/>
          </w:tcPr>
          <w:p w:rsidR="000C28D6" w:rsidRPr="003B1B3D" w:rsidRDefault="000C28D6" w:rsidP="003B1B3D">
            <w:pPr>
              <w:pStyle w:val="213"/>
              <w:ind w:firstLineChars="0" w:firstLine="0"/>
              <w:rPr>
                <w:b/>
              </w:rPr>
            </w:pPr>
            <w:r w:rsidRPr="003B1B3D">
              <w:rPr>
                <w:rFonts w:hint="eastAsia"/>
                <w:b/>
              </w:rPr>
              <w:t>版本：</w:t>
            </w:r>
            <w:r w:rsidRPr="003B1B3D">
              <w:rPr>
                <w:rFonts w:hint="eastAsia"/>
                <w:b/>
              </w:rPr>
              <w:t>8.x 9.x 10.x</w:t>
            </w:r>
            <w:r w:rsidRPr="003B1B3D">
              <w:rPr>
                <w:rFonts w:hint="eastAsia"/>
                <w:b/>
              </w:rPr>
              <w:t>版本</w:t>
            </w:r>
          </w:p>
          <w:p w:rsidR="000C28D6" w:rsidRPr="003B1B3D" w:rsidRDefault="000C28D6" w:rsidP="003B1B3D">
            <w:pPr>
              <w:pStyle w:val="213"/>
              <w:ind w:firstLineChars="0" w:firstLine="0"/>
              <w:rPr>
                <w:b/>
              </w:rPr>
            </w:pPr>
            <w:r w:rsidRPr="003B1B3D">
              <w:rPr>
                <w:rFonts w:hint="eastAsia"/>
                <w:b/>
              </w:rPr>
              <w:t>参考配置操作</w:t>
            </w:r>
          </w:p>
          <w:p w:rsidR="000C28D6" w:rsidRDefault="000C28D6" w:rsidP="00BB4AFB">
            <w:pPr>
              <w:pStyle w:val="213"/>
              <w:ind w:firstLineChars="0" w:firstLine="0"/>
            </w:pPr>
            <w:r>
              <w:rPr>
                <w:rFonts w:hint="eastAsia"/>
              </w:rPr>
              <w:lastRenderedPageBreak/>
              <w:t>以管理员身份登录管理控制台</w:t>
            </w:r>
          </w:p>
          <w:p w:rsidR="000C28D6" w:rsidRDefault="000C28D6" w:rsidP="00BB4AFB">
            <w:pPr>
              <w:pStyle w:val="213"/>
              <w:ind w:firstLineChars="0" w:firstLine="0"/>
            </w:pPr>
            <w:r>
              <w:rPr>
                <w:rFonts w:hint="eastAsia"/>
              </w:rPr>
              <w:t xml:space="preserve">1. </w:t>
            </w:r>
            <w:r>
              <w:rPr>
                <w:rFonts w:hint="eastAsia"/>
              </w:rPr>
              <w:t>点击域名下的</w:t>
            </w:r>
            <w:r>
              <w:rPr>
                <w:rFonts w:hint="eastAsia"/>
              </w:rPr>
              <w:t>Servers</w:t>
            </w:r>
            <w:r>
              <w:rPr>
                <w:rFonts w:hint="eastAsia"/>
              </w:rPr>
              <w:t>文件夹，选择要管理的服务器</w:t>
            </w:r>
          </w:p>
          <w:p w:rsidR="000C28D6" w:rsidRDefault="000C28D6" w:rsidP="00BB4AFB">
            <w:pPr>
              <w:pStyle w:val="213"/>
              <w:ind w:firstLineChars="0" w:firstLine="0"/>
            </w:pPr>
            <w:r>
              <w:rPr>
                <w:rFonts w:hint="eastAsia"/>
              </w:rPr>
              <w:t xml:space="preserve">2. </w:t>
            </w:r>
            <w:r>
              <w:rPr>
                <w:rFonts w:hint="eastAsia"/>
              </w:rPr>
              <w:t>在右侧面板“</w:t>
            </w:r>
            <w:r>
              <w:rPr>
                <w:rFonts w:hint="eastAsia"/>
              </w:rPr>
              <w:t>Protocols</w:t>
            </w:r>
            <w:r>
              <w:t>”</w:t>
            </w:r>
            <w:r>
              <w:rPr>
                <w:rFonts w:hint="eastAsia"/>
              </w:rPr>
              <w:t>面板下，点击</w:t>
            </w:r>
            <w:r>
              <w:rPr>
                <w:rFonts w:hint="eastAsia"/>
              </w:rPr>
              <w:t>HTTP</w:t>
            </w:r>
            <w:r>
              <w:rPr>
                <w:rFonts w:hint="eastAsia"/>
              </w:rPr>
              <w:t>标签</w:t>
            </w:r>
          </w:p>
          <w:p w:rsidR="000C28D6" w:rsidRPr="00C5005D" w:rsidRDefault="000C28D6" w:rsidP="00BB4AFB">
            <w:pPr>
              <w:rPr>
                <w:b/>
              </w:rPr>
            </w:pPr>
            <w:r>
              <w:rPr>
                <w:rFonts w:hint="eastAsia"/>
              </w:rPr>
              <w:t xml:space="preserve">3. </w:t>
            </w:r>
            <w:r>
              <w:rPr>
                <w:rFonts w:hint="eastAsia"/>
              </w:rPr>
              <w:t>检查是否勾选</w:t>
            </w:r>
            <w:r>
              <w:rPr>
                <w:rFonts w:hint="eastAsia"/>
              </w:rPr>
              <w:t>Send Server header</w:t>
            </w:r>
          </w:p>
        </w:tc>
      </w:tr>
      <w:tr w:rsidR="000C28D6" w:rsidRPr="00AA36D3" w:rsidTr="00BB4AFB">
        <w:trPr>
          <w:trHeight w:val="459"/>
          <w:jc w:val="center"/>
        </w:trPr>
        <w:tc>
          <w:tcPr>
            <w:tcW w:w="1368" w:type="dxa"/>
          </w:tcPr>
          <w:p w:rsidR="000C28D6" w:rsidRPr="00053197" w:rsidRDefault="000C28D6" w:rsidP="00BB4AFB">
            <w:pPr>
              <w:jc w:val="center"/>
              <w:rPr>
                <w:b/>
              </w:rPr>
            </w:pPr>
            <w:r>
              <w:rPr>
                <w:rFonts w:hint="eastAsia"/>
                <w:b/>
              </w:rPr>
              <w:lastRenderedPageBreak/>
              <w:t>检查方法</w:t>
            </w:r>
          </w:p>
        </w:tc>
        <w:tc>
          <w:tcPr>
            <w:tcW w:w="7154" w:type="dxa"/>
          </w:tcPr>
          <w:p w:rsidR="000C28D6" w:rsidRPr="00E158E3" w:rsidRDefault="00EC6AA9" w:rsidP="00BB4AFB">
            <w:pPr>
              <w:jc w:val="left"/>
              <w:rPr>
                <w:rFonts w:ascii="Helvetica" w:hAnsi="Helvetica" w:cs="宋体"/>
                <w:sz w:val="24"/>
              </w:rPr>
            </w:pPr>
            <w:r>
              <w:rPr>
                <w:rStyle w:val="dialog-label"/>
                <w:rFonts w:hint="eastAsia"/>
              </w:rPr>
              <w:t>参照配置方法</w:t>
            </w:r>
            <w:r w:rsidR="000C28D6">
              <w:rPr>
                <w:rStyle w:val="dialog-label"/>
                <w:rFonts w:hint="eastAsia"/>
              </w:rPr>
              <w:t>禁止</w:t>
            </w:r>
            <w:r>
              <w:rPr>
                <w:rStyle w:val="dialog-label"/>
                <w:rFonts w:hint="eastAsia"/>
              </w:rPr>
              <w:t>勾选“</w:t>
            </w:r>
            <w:r w:rsidR="000C28D6">
              <w:rPr>
                <w:rFonts w:hint="eastAsia"/>
              </w:rPr>
              <w:t>Send Server header</w:t>
            </w:r>
            <w:r>
              <w:rPr>
                <w:rFonts w:hint="eastAsia"/>
              </w:rPr>
              <w:t>”</w:t>
            </w:r>
          </w:p>
        </w:tc>
      </w:tr>
      <w:tr w:rsidR="000C28D6" w:rsidRPr="00AA36D3" w:rsidTr="00BB4AFB">
        <w:trPr>
          <w:trHeight w:val="459"/>
          <w:jc w:val="center"/>
        </w:trPr>
        <w:tc>
          <w:tcPr>
            <w:tcW w:w="1368" w:type="dxa"/>
          </w:tcPr>
          <w:p w:rsidR="000C28D6" w:rsidRDefault="000C28D6" w:rsidP="00BB4AFB">
            <w:pPr>
              <w:jc w:val="center"/>
              <w:rPr>
                <w:b/>
              </w:rPr>
            </w:pPr>
            <w:r>
              <w:rPr>
                <w:rFonts w:hint="eastAsia"/>
                <w:b/>
              </w:rPr>
              <w:t>依据</w:t>
            </w:r>
          </w:p>
        </w:tc>
        <w:tc>
          <w:tcPr>
            <w:tcW w:w="7154" w:type="dxa"/>
          </w:tcPr>
          <w:p w:rsidR="006F79E1" w:rsidRDefault="005E2DC9" w:rsidP="00BB4AFB">
            <w:pPr>
              <w:spacing w:line="360" w:lineRule="auto"/>
            </w:pPr>
            <w:r w:rsidRPr="00FE30B5">
              <w:rPr>
                <w:rFonts w:hint="eastAsia"/>
              </w:rPr>
              <w:t xml:space="preserve">6.2.1.4 </w:t>
            </w:r>
            <w:r w:rsidRPr="00FE30B5">
              <w:rPr>
                <w:rFonts w:hint="eastAsia"/>
              </w:rPr>
              <w:t>应用安全：软件容错（</w:t>
            </w:r>
            <w:r w:rsidRPr="00FE30B5">
              <w:rPr>
                <w:rFonts w:hint="eastAsia"/>
              </w:rPr>
              <w:t>A3</w:t>
            </w:r>
            <w:r w:rsidRPr="00FE30B5">
              <w:rPr>
                <w:rFonts w:hint="eastAsia"/>
              </w:rPr>
              <w:t>）：</w:t>
            </w:r>
            <w:r w:rsidRPr="00FE30B5">
              <w:rPr>
                <w:rFonts w:hint="eastAsia"/>
              </w:rPr>
              <w:t xml:space="preserve">a) </w:t>
            </w:r>
            <w:r w:rsidRPr="00FE30B5">
              <w:rPr>
                <w:rFonts w:hint="eastAsia"/>
              </w:rPr>
              <w:t>应提供数据有效性检验功能，保证通过人机接口输入或通过通信接口输入的数据格式或长度符合系统设定要求。</w:t>
            </w:r>
          </w:p>
        </w:tc>
      </w:tr>
      <w:tr w:rsidR="000C28D6" w:rsidTr="00BB4AFB">
        <w:trPr>
          <w:trHeight w:val="459"/>
          <w:jc w:val="center"/>
        </w:trPr>
        <w:tc>
          <w:tcPr>
            <w:tcW w:w="1368" w:type="dxa"/>
          </w:tcPr>
          <w:p w:rsidR="000C28D6" w:rsidRDefault="000C28D6" w:rsidP="00BB4AFB">
            <w:pPr>
              <w:jc w:val="center"/>
              <w:rPr>
                <w:b/>
              </w:rPr>
            </w:pPr>
            <w:r>
              <w:rPr>
                <w:rFonts w:hint="eastAsia"/>
                <w:b/>
              </w:rPr>
              <w:t>备注</w:t>
            </w:r>
          </w:p>
        </w:tc>
        <w:tc>
          <w:tcPr>
            <w:tcW w:w="7154" w:type="dxa"/>
          </w:tcPr>
          <w:p w:rsidR="000C28D6" w:rsidRDefault="000C28D6" w:rsidP="00BB4AFB"/>
        </w:tc>
      </w:tr>
    </w:tbl>
    <w:p w:rsidR="00FC1C4E" w:rsidRDefault="00FC1C4E" w:rsidP="00FC1C4E">
      <w:pPr>
        <w:pStyle w:val="32"/>
      </w:pPr>
      <w:bookmarkStart w:id="61" w:name="_Toc350590846"/>
      <w:bookmarkStart w:id="62" w:name="_Toc408317882"/>
      <w:bookmarkStart w:id="63" w:name="_Toc350590845"/>
      <w:r>
        <w:rPr>
          <w:rFonts w:hint="eastAsia"/>
        </w:rPr>
        <w:t>更改默认运行端口</w:t>
      </w:r>
      <w:bookmarkEnd w:id="61"/>
      <w:bookmarkEnd w:id="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C1C4E" w:rsidRPr="00AA36D3" w:rsidTr="00362876">
        <w:trPr>
          <w:jc w:val="center"/>
        </w:trPr>
        <w:tc>
          <w:tcPr>
            <w:tcW w:w="1368" w:type="dxa"/>
          </w:tcPr>
          <w:p w:rsidR="00FC1C4E" w:rsidRPr="00053197" w:rsidRDefault="00FC1C4E" w:rsidP="00362876">
            <w:pPr>
              <w:jc w:val="center"/>
              <w:rPr>
                <w:b/>
              </w:rPr>
            </w:pPr>
            <w:r>
              <w:rPr>
                <w:rFonts w:hint="eastAsia"/>
                <w:b/>
              </w:rPr>
              <w:t>安全基线项目名称</w:t>
            </w:r>
          </w:p>
        </w:tc>
        <w:tc>
          <w:tcPr>
            <w:tcW w:w="7154" w:type="dxa"/>
          </w:tcPr>
          <w:p w:rsidR="00FC1C4E" w:rsidRPr="00AA36D3" w:rsidRDefault="00FC1C4E" w:rsidP="00362876">
            <w:pPr>
              <w:spacing w:line="360" w:lineRule="auto"/>
            </w:pPr>
            <w:r>
              <w:rPr>
                <w:rFonts w:hint="eastAsia"/>
              </w:rPr>
              <w:t>更改默认运行端口（建议实施）</w:t>
            </w:r>
          </w:p>
        </w:tc>
      </w:tr>
      <w:tr w:rsidR="00FC1C4E" w:rsidRPr="00AA36D3" w:rsidTr="00362876">
        <w:trPr>
          <w:jc w:val="center"/>
        </w:trPr>
        <w:tc>
          <w:tcPr>
            <w:tcW w:w="1368" w:type="dxa"/>
          </w:tcPr>
          <w:p w:rsidR="00FC1C4E" w:rsidRDefault="00FC1C4E" w:rsidP="00362876">
            <w:pPr>
              <w:jc w:val="center"/>
              <w:rPr>
                <w:b/>
              </w:rPr>
            </w:pPr>
            <w:r>
              <w:rPr>
                <w:rFonts w:hint="eastAsia"/>
                <w:b/>
              </w:rPr>
              <w:t>安全基线编号</w:t>
            </w:r>
          </w:p>
        </w:tc>
        <w:tc>
          <w:tcPr>
            <w:tcW w:w="7154" w:type="dxa"/>
          </w:tcPr>
          <w:p w:rsidR="00FC1C4E" w:rsidRDefault="00FC1C4E" w:rsidP="00362876">
            <w:pPr>
              <w:spacing w:line="360" w:lineRule="auto"/>
            </w:pPr>
            <w:r>
              <w:rPr>
                <w:rFonts w:hint="eastAsia"/>
              </w:rPr>
              <w:t>中间件</w:t>
            </w:r>
            <w:r>
              <w:rPr>
                <w:rFonts w:hint="eastAsia"/>
              </w:rPr>
              <w:t>-WebLogic-</w:t>
            </w:r>
            <w:r w:rsidR="00D63B7C">
              <w:rPr>
                <w:rFonts w:hint="eastAsia"/>
              </w:rPr>
              <w:t>10</w:t>
            </w:r>
          </w:p>
        </w:tc>
      </w:tr>
      <w:tr w:rsidR="00FC1C4E" w:rsidRPr="00AA36D3" w:rsidTr="00362876">
        <w:trPr>
          <w:jc w:val="center"/>
        </w:trPr>
        <w:tc>
          <w:tcPr>
            <w:tcW w:w="1368" w:type="dxa"/>
          </w:tcPr>
          <w:p w:rsidR="00FC1C4E" w:rsidRPr="00053197" w:rsidRDefault="00FC1C4E" w:rsidP="00362876">
            <w:pPr>
              <w:jc w:val="center"/>
              <w:rPr>
                <w:b/>
              </w:rPr>
            </w:pPr>
            <w:r>
              <w:rPr>
                <w:rFonts w:hint="eastAsia"/>
                <w:b/>
                <w:lang w:val="en-NZ"/>
              </w:rPr>
              <w:t>安全基线项说明</w:t>
            </w:r>
          </w:p>
        </w:tc>
        <w:tc>
          <w:tcPr>
            <w:tcW w:w="7154" w:type="dxa"/>
          </w:tcPr>
          <w:p w:rsidR="00FC1C4E" w:rsidRPr="00B01D50" w:rsidRDefault="00FC1C4E" w:rsidP="00362876">
            <w:r w:rsidRPr="00B01D50">
              <w:rPr>
                <w:rFonts w:hint="eastAsia"/>
              </w:rPr>
              <w:t>更改</w:t>
            </w:r>
            <w:r>
              <w:rPr>
                <w:rFonts w:hint="eastAsia"/>
              </w:rPr>
              <w:t>WebLogic</w:t>
            </w:r>
            <w:r>
              <w:rPr>
                <w:rFonts w:hint="eastAsia"/>
              </w:rPr>
              <w:t>服务器默认</w:t>
            </w:r>
            <w:r w:rsidRPr="00B01D50">
              <w:rPr>
                <w:rFonts w:hint="eastAsia"/>
              </w:rPr>
              <w:t>端口</w:t>
            </w:r>
          </w:p>
        </w:tc>
      </w:tr>
      <w:tr w:rsidR="00FC1C4E" w:rsidRPr="00053197" w:rsidTr="00362876">
        <w:trPr>
          <w:trHeight w:val="425"/>
          <w:jc w:val="center"/>
        </w:trPr>
        <w:tc>
          <w:tcPr>
            <w:tcW w:w="1368" w:type="dxa"/>
          </w:tcPr>
          <w:p w:rsidR="00FC1C4E" w:rsidRPr="00053197" w:rsidRDefault="00FC1C4E" w:rsidP="00362876">
            <w:pPr>
              <w:jc w:val="center"/>
              <w:rPr>
                <w:b/>
              </w:rPr>
            </w:pPr>
            <w:r>
              <w:rPr>
                <w:rFonts w:hint="eastAsia"/>
                <w:b/>
              </w:rPr>
              <w:t>配置方法</w:t>
            </w:r>
          </w:p>
        </w:tc>
        <w:tc>
          <w:tcPr>
            <w:tcW w:w="7154" w:type="dxa"/>
          </w:tcPr>
          <w:p w:rsidR="00FC1C4E" w:rsidRPr="0017092B" w:rsidRDefault="00FC1C4E" w:rsidP="00362876">
            <w:pPr>
              <w:rPr>
                <w:b/>
              </w:rPr>
            </w:pPr>
            <w:r w:rsidRPr="0017092B">
              <w:rPr>
                <w:rFonts w:hint="eastAsia"/>
                <w:b/>
              </w:rPr>
              <w:t>版本：</w:t>
            </w:r>
            <w:r w:rsidRPr="0017092B">
              <w:rPr>
                <w:rFonts w:hint="eastAsia"/>
                <w:b/>
              </w:rPr>
              <w:t>8.x 9.x 10.x</w:t>
            </w:r>
            <w:r w:rsidRPr="0017092B">
              <w:rPr>
                <w:rFonts w:hint="eastAsia"/>
                <w:b/>
              </w:rPr>
              <w:t>版本</w:t>
            </w:r>
          </w:p>
          <w:p w:rsidR="00FC1C4E" w:rsidRPr="00B01D50" w:rsidRDefault="00FC1C4E" w:rsidP="00362876">
            <w:pPr>
              <w:rPr>
                <w:b/>
              </w:rPr>
            </w:pPr>
            <w:r w:rsidRPr="00B01D50">
              <w:rPr>
                <w:rFonts w:hint="eastAsia"/>
                <w:b/>
              </w:rPr>
              <w:t>参考配置操作</w:t>
            </w:r>
          </w:p>
          <w:p w:rsidR="00FC1C4E" w:rsidRDefault="00FC1C4E" w:rsidP="00362876">
            <w:r>
              <w:rPr>
                <w:rFonts w:hint="eastAsia"/>
              </w:rPr>
              <w:t>查看</w:t>
            </w:r>
            <w:r>
              <w:rPr>
                <w:rFonts w:hint="eastAsia"/>
              </w:rPr>
              <w:t>WebLogic</w:t>
            </w:r>
            <w:r>
              <w:rPr>
                <w:rFonts w:hint="eastAsia"/>
              </w:rPr>
              <w:t>安装目录下的</w:t>
            </w:r>
            <w:r>
              <w:rPr>
                <w:rFonts w:hint="eastAsia"/>
              </w:rPr>
              <w:t>weblogic.properties</w:t>
            </w:r>
            <w:r w:rsidRPr="00480405">
              <w:rPr>
                <w:rFonts w:hint="eastAsia"/>
              </w:rPr>
              <w:t>配置文件</w:t>
            </w:r>
            <w:r>
              <w:rPr>
                <w:rFonts w:hint="eastAsia"/>
              </w:rPr>
              <w:t>，</w:t>
            </w:r>
          </w:p>
          <w:p w:rsidR="00FC1C4E" w:rsidRPr="00B01D50" w:rsidRDefault="00FC1C4E" w:rsidP="00362876">
            <w:pPr>
              <w:rPr>
                <w:b/>
              </w:rPr>
            </w:pPr>
            <w:r>
              <w:rPr>
                <w:rFonts w:hint="eastAsia"/>
              </w:rPr>
              <w:t>检查</w:t>
            </w:r>
            <w:r>
              <w:rPr>
                <w:rFonts w:hint="eastAsia"/>
              </w:rPr>
              <w:t>weblogic.system.listenPort=</w:t>
            </w:r>
            <w:r w:rsidRPr="002F034D">
              <w:rPr>
                <w:rFonts w:hint="eastAsia"/>
                <w:i/>
              </w:rPr>
              <w:t>integer</w:t>
            </w:r>
            <w:r w:rsidRPr="003B1B3D">
              <w:rPr>
                <w:rFonts w:hint="eastAsia"/>
              </w:rPr>
              <w:t>（把</w:t>
            </w:r>
            <w:r w:rsidRPr="003B1B3D">
              <w:rPr>
                <w:rFonts w:hint="eastAsia"/>
              </w:rPr>
              <w:t>integer</w:t>
            </w:r>
            <w:r w:rsidRPr="003B1B3D">
              <w:rPr>
                <w:rFonts w:hint="eastAsia"/>
              </w:rPr>
              <w:t>改成端口号）这一项是否符合要求</w:t>
            </w:r>
            <w:r>
              <w:rPr>
                <w:rFonts w:hint="eastAsia"/>
              </w:rPr>
              <w:t>。</w:t>
            </w:r>
          </w:p>
        </w:tc>
      </w:tr>
      <w:tr w:rsidR="00FC1C4E" w:rsidRPr="00AA36D3" w:rsidTr="00362876">
        <w:trPr>
          <w:trHeight w:val="459"/>
          <w:jc w:val="center"/>
        </w:trPr>
        <w:tc>
          <w:tcPr>
            <w:tcW w:w="1368" w:type="dxa"/>
          </w:tcPr>
          <w:p w:rsidR="00FC1C4E" w:rsidRPr="00053197" w:rsidRDefault="00FC1C4E" w:rsidP="00362876">
            <w:pPr>
              <w:jc w:val="center"/>
              <w:rPr>
                <w:b/>
              </w:rPr>
            </w:pPr>
            <w:r>
              <w:rPr>
                <w:rFonts w:hint="eastAsia"/>
                <w:b/>
              </w:rPr>
              <w:t>检查方法</w:t>
            </w:r>
          </w:p>
        </w:tc>
        <w:tc>
          <w:tcPr>
            <w:tcW w:w="7154" w:type="dxa"/>
          </w:tcPr>
          <w:p w:rsidR="00FC1C4E" w:rsidRPr="00B01D50" w:rsidRDefault="00FC1C4E" w:rsidP="00362876">
            <w:pPr>
              <w:rPr>
                <w:lang w:val="it-IT"/>
              </w:rPr>
            </w:pPr>
            <w:r w:rsidRPr="003B1B3D">
              <w:rPr>
                <w:rFonts w:hint="eastAsia"/>
              </w:rPr>
              <w:t>检查“</w:t>
            </w:r>
            <w:r>
              <w:rPr>
                <w:rFonts w:hint="eastAsia"/>
              </w:rPr>
              <w:t>weblogic.system.listenPort=</w:t>
            </w:r>
            <w:r>
              <w:rPr>
                <w:rFonts w:hint="eastAsia"/>
                <w:i/>
              </w:rPr>
              <w:t>”</w:t>
            </w:r>
            <w:r w:rsidRPr="003B1B3D">
              <w:rPr>
                <w:rFonts w:hint="eastAsia"/>
              </w:rPr>
              <w:t>参数值是否符合要求</w:t>
            </w:r>
            <w:r w:rsidR="002836DD">
              <w:rPr>
                <w:rFonts w:hint="eastAsia"/>
              </w:rPr>
              <w:t>（自定义端口号，非默认）</w:t>
            </w:r>
          </w:p>
        </w:tc>
      </w:tr>
      <w:tr w:rsidR="00FC1C4E" w:rsidRPr="00AA36D3" w:rsidTr="00362876">
        <w:trPr>
          <w:trHeight w:val="459"/>
          <w:jc w:val="center"/>
        </w:trPr>
        <w:tc>
          <w:tcPr>
            <w:tcW w:w="1368" w:type="dxa"/>
          </w:tcPr>
          <w:p w:rsidR="00FC1C4E" w:rsidRDefault="00FC1C4E" w:rsidP="00362876">
            <w:pPr>
              <w:jc w:val="center"/>
              <w:rPr>
                <w:b/>
              </w:rPr>
            </w:pPr>
            <w:r>
              <w:rPr>
                <w:rFonts w:hint="eastAsia"/>
                <w:b/>
              </w:rPr>
              <w:t>依据</w:t>
            </w:r>
          </w:p>
        </w:tc>
        <w:tc>
          <w:tcPr>
            <w:tcW w:w="7154" w:type="dxa"/>
          </w:tcPr>
          <w:p w:rsidR="00FC1C4E" w:rsidRDefault="00FC1C4E" w:rsidP="00362876">
            <w:pPr>
              <w:spacing w:line="360" w:lineRule="auto"/>
            </w:pPr>
          </w:p>
        </w:tc>
      </w:tr>
      <w:tr w:rsidR="00FC1C4E" w:rsidTr="00362876">
        <w:trPr>
          <w:trHeight w:val="459"/>
          <w:jc w:val="center"/>
        </w:trPr>
        <w:tc>
          <w:tcPr>
            <w:tcW w:w="1368" w:type="dxa"/>
          </w:tcPr>
          <w:p w:rsidR="00FC1C4E" w:rsidRDefault="00FC1C4E" w:rsidP="00362876">
            <w:pPr>
              <w:jc w:val="center"/>
              <w:rPr>
                <w:b/>
              </w:rPr>
            </w:pPr>
            <w:r>
              <w:rPr>
                <w:rFonts w:hint="eastAsia"/>
                <w:b/>
              </w:rPr>
              <w:t>备注</w:t>
            </w:r>
          </w:p>
        </w:tc>
        <w:tc>
          <w:tcPr>
            <w:tcW w:w="7154" w:type="dxa"/>
          </w:tcPr>
          <w:p w:rsidR="00FC1C4E" w:rsidRDefault="00FC1C4E" w:rsidP="00362876">
            <w:r w:rsidRPr="009975B3">
              <w:rPr>
                <w:rFonts w:hint="eastAsia"/>
              </w:rPr>
              <w:t>根据应用场景的不同，如部署场景需开启此功能，则强制要求此项。</w:t>
            </w:r>
            <w:r>
              <w:rPr>
                <w:rFonts w:hint="eastAsia"/>
              </w:rPr>
              <w:t>可能会影响系统。</w:t>
            </w:r>
          </w:p>
        </w:tc>
      </w:tr>
    </w:tbl>
    <w:p w:rsidR="00FC1C4E" w:rsidRDefault="00FC1C4E" w:rsidP="00FC1C4E">
      <w:pPr>
        <w:pStyle w:val="32"/>
      </w:pPr>
      <w:bookmarkStart w:id="64" w:name="_Toc408317883"/>
      <w:r>
        <w:rPr>
          <w:rFonts w:hint="eastAsia"/>
          <w:lang w:eastAsia="zh-CN"/>
        </w:rPr>
        <w:t>配置</w:t>
      </w:r>
      <w:r>
        <w:rPr>
          <w:rFonts w:hint="eastAsia"/>
        </w:rPr>
        <w:t>加密协议</w:t>
      </w:r>
      <w:bookmarkEnd w:id="63"/>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C1C4E" w:rsidRPr="00AA36D3" w:rsidTr="00F617D1">
        <w:trPr>
          <w:jc w:val="center"/>
        </w:trPr>
        <w:tc>
          <w:tcPr>
            <w:tcW w:w="1368" w:type="dxa"/>
          </w:tcPr>
          <w:p w:rsidR="00FC1C4E" w:rsidRPr="00053197" w:rsidRDefault="00FC1C4E" w:rsidP="00F617D1">
            <w:pPr>
              <w:jc w:val="center"/>
              <w:rPr>
                <w:b/>
              </w:rPr>
            </w:pPr>
            <w:r>
              <w:rPr>
                <w:rFonts w:hint="eastAsia"/>
                <w:b/>
              </w:rPr>
              <w:t>安全基线项目名称</w:t>
            </w:r>
          </w:p>
        </w:tc>
        <w:tc>
          <w:tcPr>
            <w:tcW w:w="7154" w:type="dxa"/>
          </w:tcPr>
          <w:p w:rsidR="00FC1C4E" w:rsidRPr="00AA36D3" w:rsidRDefault="00FC1C4E" w:rsidP="00F617D1">
            <w:pPr>
              <w:spacing w:line="360" w:lineRule="auto"/>
            </w:pPr>
            <w:r>
              <w:rPr>
                <w:rFonts w:hint="eastAsia"/>
              </w:rPr>
              <w:t>配置加密协议（按需实施）</w:t>
            </w:r>
          </w:p>
        </w:tc>
      </w:tr>
      <w:tr w:rsidR="00FC1C4E" w:rsidRPr="00AA36D3" w:rsidTr="00F617D1">
        <w:trPr>
          <w:jc w:val="center"/>
        </w:trPr>
        <w:tc>
          <w:tcPr>
            <w:tcW w:w="1368" w:type="dxa"/>
          </w:tcPr>
          <w:p w:rsidR="00FC1C4E" w:rsidRDefault="00FC1C4E" w:rsidP="00F617D1">
            <w:pPr>
              <w:jc w:val="center"/>
              <w:rPr>
                <w:b/>
              </w:rPr>
            </w:pPr>
            <w:r>
              <w:rPr>
                <w:rFonts w:hint="eastAsia"/>
                <w:b/>
              </w:rPr>
              <w:t>安全基线编号</w:t>
            </w:r>
          </w:p>
        </w:tc>
        <w:tc>
          <w:tcPr>
            <w:tcW w:w="7154" w:type="dxa"/>
          </w:tcPr>
          <w:p w:rsidR="00FC1C4E" w:rsidRDefault="00FC1C4E" w:rsidP="00F617D1">
            <w:pPr>
              <w:spacing w:line="360" w:lineRule="auto"/>
            </w:pPr>
            <w:r>
              <w:rPr>
                <w:rFonts w:hint="eastAsia"/>
              </w:rPr>
              <w:t>中间件</w:t>
            </w:r>
            <w:r>
              <w:rPr>
                <w:rFonts w:hint="eastAsia"/>
              </w:rPr>
              <w:t>-WebLogic-</w:t>
            </w:r>
            <w:r w:rsidR="00D63B7C">
              <w:rPr>
                <w:rFonts w:hint="eastAsia"/>
              </w:rPr>
              <w:t>11</w:t>
            </w:r>
          </w:p>
        </w:tc>
      </w:tr>
      <w:tr w:rsidR="00FC1C4E" w:rsidRPr="00AA36D3" w:rsidTr="00F617D1">
        <w:trPr>
          <w:jc w:val="center"/>
        </w:trPr>
        <w:tc>
          <w:tcPr>
            <w:tcW w:w="1368" w:type="dxa"/>
          </w:tcPr>
          <w:p w:rsidR="00FC1C4E" w:rsidRPr="00053197" w:rsidRDefault="00FC1C4E" w:rsidP="00F617D1">
            <w:pPr>
              <w:jc w:val="center"/>
              <w:rPr>
                <w:b/>
              </w:rPr>
            </w:pPr>
            <w:r>
              <w:rPr>
                <w:rFonts w:hint="eastAsia"/>
                <w:b/>
                <w:lang w:val="en-NZ"/>
              </w:rPr>
              <w:t>安全基线项</w:t>
            </w:r>
            <w:r>
              <w:rPr>
                <w:rFonts w:hint="eastAsia"/>
                <w:b/>
                <w:lang w:val="en-NZ"/>
              </w:rPr>
              <w:lastRenderedPageBreak/>
              <w:t>说明</w:t>
            </w:r>
          </w:p>
        </w:tc>
        <w:tc>
          <w:tcPr>
            <w:tcW w:w="7154" w:type="dxa"/>
          </w:tcPr>
          <w:p w:rsidR="00FC1C4E" w:rsidRPr="00E158E3" w:rsidRDefault="00FC1C4E" w:rsidP="00F617D1">
            <w:pPr>
              <w:rPr>
                <w:b/>
              </w:rPr>
            </w:pPr>
            <w:r w:rsidRPr="00C5005D">
              <w:rPr>
                <w:rFonts w:hint="eastAsia"/>
              </w:rPr>
              <w:lastRenderedPageBreak/>
              <w:t>对于通过</w:t>
            </w:r>
            <w:r w:rsidRPr="00C5005D">
              <w:rPr>
                <w:rFonts w:hint="eastAsia"/>
              </w:rPr>
              <w:t>HTTP</w:t>
            </w:r>
            <w:r w:rsidRPr="00C5005D">
              <w:rPr>
                <w:rFonts w:hint="eastAsia"/>
              </w:rPr>
              <w:t>协议进行远程维护的设备，设备应支持使用</w:t>
            </w:r>
            <w:r w:rsidRPr="00C5005D">
              <w:rPr>
                <w:rFonts w:hint="eastAsia"/>
              </w:rPr>
              <w:t>HTTPS</w:t>
            </w:r>
            <w:r w:rsidRPr="00C5005D">
              <w:rPr>
                <w:rFonts w:hint="eastAsia"/>
              </w:rPr>
              <w:t>等加密</w:t>
            </w:r>
            <w:r w:rsidRPr="00C5005D">
              <w:rPr>
                <w:rFonts w:hint="eastAsia"/>
              </w:rPr>
              <w:lastRenderedPageBreak/>
              <w:t>协议。</w:t>
            </w:r>
          </w:p>
        </w:tc>
      </w:tr>
      <w:tr w:rsidR="00FC1C4E" w:rsidRPr="00053197" w:rsidTr="00F617D1">
        <w:trPr>
          <w:trHeight w:val="425"/>
          <w:jc w:val="center"/>
        </w:trPr>
        <w:tc>
          <w:tcPr>
            <w:tcW w:w="1368" w:type="dxa"/>
          </w:tcPr>
          <w:p w:rsidR="00FC1C4E" w:rsidRPr="00053197" w:rsidRDefault="00FC1C4E" w:rsidP="00F617D1">
            <w:pPr>
              <w:jc w:val="center"/>
              <w:rPr>
                <w:b/>
              </w:rPr>
            </w:pPr>
            <w:r>
              <w:rPr>
                <w:rFonts w:hint="eastAsia"/>
                <w:b/>
              </w:rPr>
              <w:lastRenderedPageBreak/>
              <w:t>配置方法</w:t>
            </w:r>
          </w:p>
        </w:tc>
        <w:tc>
          <w:tcPr>
            <w:tcW w:w="7154" w:type="dxa"/>
          </w:tcPr>
          <w:p w:rsidR="00FC1C4E" w:rsidRPr="0017092B" w:rsidRDefault="00FC1C4E" w:rsidP="00F617D1">
            <w:pPr>
              <w:rPr>
                <w:b/>
              </w:rPr>
            </w:pPr>
            <w:r w:rsidRPr="0017092B">
              <w:rPr>
                <w:rFonts w:hint="eastAsia"/>
                <w:b/>
              </w:rPr>
              <w:t>版本：</w:t>
            </w:r>
            <w:r w:rsidRPr="0017092B">
              <w:rPr>
                <w:rFonts w:hint="eastAsia"/>
                <w:b/>
              </w:rPr>
              <w:t>8.x 9.x 10.x</w:t>
            </w:r>
            <w:r w:rsidRPr="0017092B">
              <w:rPr>
                <w:rFonts w:hint="eastAsia"/>
                <w:b/>
              </w:rPr>
              <w:t>版本</w:t>
            </w:r>
          </w:p>
          <w:p w:rsidR="00FC1C4E" w:rsidRPr="00C5005D" w:rsidRDefault="00FC1C4E" w:rsidP="00F617D1">
            <w:pPr>
              <w:rPr>
                <w:b/>
              </w:rPr>
            </w:pPr>
            <w:r w:rsidRPr="00C5005D">
              <w:rPr>
                <w:rFonts w:hint="eastAsia"/>
                <w:b/>
              </w:rPr>
              <w:t>参考配置操作</w:t>
            </w:r>
          </w:p>
          <w:p w:rsidR="00FC1C4E" w:rsidRDefault="00FC1C4E" w:rsidP="00F617D1">
            <w:r>
              <w:rPr>
                <w:rFonts w:hint="eastAsia"/>
              </w:rPr>
              <w:t>查看</w:t>
            </w:r>
            <w:r>
              <w:rPr>
                <w:rFonts w:hint="eastAsia"/>
              </w:rPr>
              <w:t>WebLogic</w:t>
            </w:r>
            <w:r>
              <w:rPr>
                <w:rFonts w:hint="eastAsia"/>
              </w:rPr>
              <w:t>安装目录下的</w:t>
            </w:r>
            <w:r>
              <w:rPr>
                <w:rFonts w:hint="eastAsia"/>
              </w:rPr>
              <w:t>weblogic.properties</w:t>
            </w:r>
            <w:r w:rsidRPr="00480405">
              <w:rPr>
                <w:rFonts w:hint="eastAsia"/>
              </w:rPr>
              <w:t>配置文件</w:t>
            </w:r>
            <w:r>
              <w:rPr>
                <w:rFonts w:hint="eastAsia"/>
              </w:rPr>
              <w:t>，请参考下列参数和参数值的配置是否符合要求：</w:t>
            </w:r>
          </w:p>
          <w:p w:rsidR="00FC1C4E" w:rsidRPr="0002065E" w:rsidRDefault="00FC1C4E" w:rsidP="00F617D1">
            <w:pPr>
              <w:jc w:val="left"/>
              <w:rPr>
                <w:rFonts w:ascii="Calibri" w:hAnsi="Calibri" w:cs="宋体"/>
              </w:rPr>
            </w:pPr>
            <w:r w:rsidRPr="0002065E">
              <w:rPr>
                <w:rFonts w:ascii="Calibri" w:hAnsi="Calibri" w:cs="Courier New"/>
              </w:rPr>
              <w:t>weblogic.system.SSLListenPort=</w:t>
            </w:r>
            <w:r w:rsidRPr="0002065E">
              <w:rPr>
                <w:rFonts w:ascii="Calibri" w:hAnsi="Calibri" w:cs="Courier New"/>
                <w:i/>
                <w:iCs/>
              </w:rPr>
              <w:t>portNumber</w:t>
            </w:r>
          </w:p>
          <w:p w:rsidR="00FC1C4E" w:rsidRPr="0002065E" w:rsidRDefault="00FC1C4E" w:rsidP="00F617D1">
            <w:pPr>
              <w:jc w:val="left"/>
              <w:rPr>
                <w:rFonts w:ascii="Calibri" w:hAnsi="Calibri" w:cs="宋体"/>
              </w:rPr>
            </w:pPr>
            <w:r w:rsidRPr="0002065E">
              <w:rPr>
                <w:rFonts w:ascii="Calibri" w:hAnsi="Calibri" w:cs="Courier New"/>
              </w:rPr>
              <w:t>weblogic.security.certificate.server=</w:t>
            </w:r>
            <w:r w:rsidRPr="0002065E">
              <w:rPr>
                <w:rFonts w:ascii="Calibri" w:hAnsi="Calibri" w:cs="Courier New"/>
                <w:i/>
                <w:iCs/>
              </w:rPr>
              <w:t>mycert.der</w:t>
            </w:r>
          </w:p>
          <w:p w:rsidR="00FC1C4E" w:rsidRPr="0002065E" w:rsidRDefault="00FC1C4E" w:rsidP="00F617D1">
            <w:pPr>
              <w:jc w:val="left"/>
              <w:rPr>
                <w:rFonts w:ascii="Calibri" w:hAnsi="Calibri" w:cs="宋体"/>
              </w:rPr>
            </w:pPr>
            <w:r w:rsidRPr="0002065E">
              <w:rPr>
                <w:rFonts w:ascii="Calibri" w:hAnsi="Calibri" w:cs="Courier New"/>
              </w:rPr>
              <w:t>weblogic.security.key.server=</w:t>
            </w:r>
            <w:r w:rsidRPr="0002065E">
              <w:rPr>
                <w:rFonts w:ascii="Calibri" w:hAnsi="Calibri" w:cs="Courier New"/>
                <w:i/>
                <w:iCs/>
              </w:rPr>
              <w:t>mykey.der</w:t>
            </w:r>
          </w:p>
          <w:p w:rsidR="00FC1C4E" w:rsidRPr="0002065E" w:rsidRDefault="00FC1C4E" w:rsidP="00F617D1">
            <w:pPr>
              <w:jc w:val="left"/>
              <w:rPr>
                <w:rFonts w:ascii="Calibri" w:hAnsi="Calibri" w:cs="宋体"/>
              </w:rPr>
            </w:pPr>
            <w:r w:rsidRPr="0002065E">
              <w:rPr>
                <w:rFonts w:ascii="Calibri" w:hAnsi="Calibri" w:cs="Courier New"/>
              </w:rPr>
              <w:t>weblogic.security.certificate.authority=</w:t>
            </w:r>
            <w:r w:rsidRPr="0002065E">
              <w:rPr>
                <w:rFonts w:ascii="Calibri" w:hAnsi="Calibri" w:cs="Courier New"/>
                <w:i/>
                <w:iCs/>
              </w:rPr>
              <w:t>CA.der</w:t>
            </w:r>
          </w:p>
          <w:p w:rsidR="00FC1C4E" w:rsidRPr="0002065E" w:rsidRDefault="00FC1C4E" w:rsidP="00F617D1">
            <w:pPr>
              <w:jc w:val="left"/>
              <w:rPr>
                <w:rFonts w:ascii="Calibri" w:hAnsi="Calibri" w:cs="宋体"/>
              </w:rPr>
            </w:pPr>
            <w:r w:rsidRPr="0002065E">
              <w:rPr>
                <w:rFonts w:ascii="Calibri" w:hAnsi="Calibri" w:cs="Courier New"/>
              </w:rPr>
              <w:t>weblogic.security.certificateCacheSize=</w:t>
            </w:r>
            <w:r w:rsidRPr="0002065E">
              <w:rPr>
                <w:rFonts w:ascii="Calibri" w:hAnsi="Calibri" w:cs="Courier New"/>
                <w:i/>
                <w:iCs/>
              </w:rPr>
              <w:t>5</w:t>
            </w:r>
          </w:p>
          <w:p w:rsidR="00FC1C4E" w:rsidRPr="0002065E" w:rsidRDefault="00FC1C4E" w:rsidP="00F617D1">
            <w:pPr>
              <w:jc w:val="left"/>
              <w:rPr>
                <w:rFonts w:ascii="Calibri" w:hAnsi="Calibri" w:cs="宋体"/>
              </w:rPr>
            </w:pPr>
            <w:r w:rsidRPr="0002065E">
              <w:rPr>
                <w:rFonts w:ascii="Calibri" w:hAnsi="Calibri" w:cs="Courier New"/>
              </w:rPr>
              <w:t>weblogic.security.clientRootCA=</w:t>
            </w:r>
            <w:r w:rsidRPr="0002065E">
              <w:rPr>
                <w:rFonts w:ascii="Calibri" w:hAnsi="Calibri" w:cs="Courier New"/>
                <w:i/>
                <w:iCs/>
              </w:rPr>
              <w:t>anyValidCertificate</w:t>
            </w:r>
          </w:p>
          <w:p w:rsidR="00FC1C4E" w:rsidRPr="0002065E" w:rsidRDefault="00FC1C4E" w:rsidP="00F617D1">
            <w:pPr>
              <w:jc w:val="left"/>
              <w:rPr>
                <w:rFonts w:ascii="Calibri" w:hAnsi="Calibri" w:cs="宋体"/>
              </w:rPr>
            </w:pPr>
            <w:r w:rsidRPr="0002065E">
              <w:rPr>
                <w:rFonts w:ascii="Calibri" w:hAnsi="Calibri" w:cs="Courier New"/>
              </w:rPr>
              <w:t>weblogic.httpd.register.authenticated=\</w:t>
            </w:r>
            <w:r w:rsidRPr="0002065E">
              <w:rPr>
                <w:rFonts w:ascii="Calibri" w:hAnsi="Calibri" w:cs="Courier New"/>
              </w:rPr>
              <w:br/>
              <w:t>weblogic.t3.srvr.ClientAuthenticationServlet</w:t>
            </w:r>
          </w:p>
          <w:p w:rsidR="00FC1C4E" w:rsidRPr="0002065E" w:rsidRDefault="00FC1C4E" w:rsidP="00F617D1">
            <w:pPr>
              <w:jc w:val="left"/>
              <w:rPr>
                <w:rFonts w:ascii="Calibri" w:hAnsi="Calibri" w:cs="Courier New"/>
              </w:rPr>
            </w:pPr>
            <w:r w:rsidRPr="0002065E">
              <w:rPr>
                <w:rFonts w:ascii="Calibri" w:hAnsi="Calibri" w:cs="Courier New"/>
              </w:rPr>
              <w:t xml:space="preserve">weblogic.httpd.register.T3AdminCaptureRootCA=admin.T3AdminCaptureRootCA </w:t>
            </w:r>
          </w:p>
          <w:p w:rsidR="00FC1C4E" w:rsidRPr="00C5005D" w:rsidRDefault="00FC1C4E" w:rsidP="00F617D1">
            <w:pPr>
              <w:rPr>
                <w:b/>
              </w:rPr>
            </w:pPr>
            <w:r w:rsidRPr="0002065E">
              <w:rPr>
                <w:rFonts w:ascii="Calibri" w:hAnsi="Calibri" w:cs="Courier New"/>
              </w:rPr>
              <w:t>SSL Enabled="true"</w:t>
            </w:r>
          </w:p>
        </w:tc>
      </w:tr>
      <w:tr w:rsidR="00FC1C4E" w:rsidRPr="00AA36D3" w:rsidTr="00F617D1">
        <w:trPr>
          <w:trHeight w:val="459"/>
          <w:jc w:val="center"/>
        </w:trPr>
        <w:tc>
          <w:tcPr>
            <w:tcW w:w="1368" w:type="dxa"/>
          </w:tcPr>
          <w:p w:rsidR="00FC1C4E" w:rsidRPr="00053197" w:rsidRDefault="00FC1C4E" w:rsidP="00F617D1">
            <w:pPr>
              <w:jc w:val="center"/>
              <w:rPr>
                <w:b/>
              </w:rPr>
            </w:pPr>
            <w:r>
              <w:rPr>
                <w:rFonts w:hint="eastAsia"/>
                <w:b/>
              </w:rPr>
              <w:t>检查方法</w:t>
            </w:r>
          </w:p>
        </w:tc>
        <w:tc>
          <w:tcPr>
            <w:tcW w:w="7154" w:type="dxa"/>
          </w:tcPr>
          <w:p w:rsidR="00FC1C4E" w:rsidRPr="00834BA5" w:rsidRDefault="00FC1C4E" w:rsidP="00F617D1">
            <w:r w:rsidRPr="00834BA5">
              <w:rPr>
                <w:rFonts w:hint="eastAsia"/>
              </w:rPr>
              <w:t>见配置方法。</w:t>
            </w:r>
          </w:p>
        </w:tc>
      </w:tr>
      <w:tr w:rsidR="00FC1C4E" w:rsidRPr="00AA36D3" w:rsidTr="00F617D1">
        <w:trPr>
          <w:trHeight w:val="459"/>
          <w:jc w:val="center"/>
        </w:trPr>
        <w:tc>
          <w:tcPr>
            <w:tcW w:w="1368" w:type="dxa"/>
          </w:tcPr>
          <w:p w:rsidR="00FC1C4E" w:rsidRDefault="00FC1C4E" w:rsidP="00F617D1">
            <w:pPr>
              <w:jc w:val="center"/>
              <w:rPr>
                <w:b/>
              </w:rPr>
            </w:pPr>
            <w:r>
              <w:rPr>
                <w:rFonts w:hint="eastAsia"/>
                <w:b/>
              </w:rPr>
              <w:t>依据</w:t>
            </w:r>
          </w:p>
        </w:tc>
        <w:tc>
          <w:tcPr>
            <w:tcW w:w="7154" w:type="dxa"/>
          </w:tcPr>
          <w:p w:rsidR="00FC1C4E" w:rsidRDefault="00FC1C4E" w:rsidP="00F617D1">
            <w:pPr>
              <w:spacing w:line="360" w:lineRule="auto"/>
            </w:pPr>
            <w:r w:rsidRPr="00912E0B">
              <w:rPr>
                <w:rFonts w:hint="eastAsia"/>
              </w:rPr>
              <w:t xml:space="preserve">6.2.1.4 </w:t>
            </w:r>
            <w:r w:rsidRPr="00912E0B">
              <w:rPr>
                <w:rFonts w:hint="eastAsia"/>
              </w:rPr>
              <w:t>应用安全：通信保密性（</w:t>
            </w:r>
            <w:r w:rsidRPr="00912E0B">
              <w:rPr>
                <w:rFonts w:hint="eastAsia"/>
              </w:rPr>
              <w:t>S3</w:t>
            </w:r>
            <w:r w:rsidRPr="00912E0B">
              <w:rPr>
                <w:rFonts w:hint="eastAsia"/>
              </w:rPr>
              <w:t>）：</w:t>
            </w:r>
            <w:r w:rsidRPr="00912E0B">
              <w:rPr>
                <w:rFonts w:hint="eastAsia"/>
              </w:rPr>
              <w:t xml:space="preserve">b) </w:t>
            </w:r>
            <w:r w:rsidRPr="00912E0B">
              <w:rPr>
                <w:rFonts w:hint="eastAsia"/>
              </w:rPr>
              <w:t>对于通过互联网对外提供服务的系统，在通信过程中的整个报文或会话过程，应通过专用的通信协议或加密的方式保证通信过程的机密性。</w:t>
            </w:r>
          </w:p>
        </w:tc>
      </w:tr>
      <w:tr w:rsidR="00FC1C4E" w:rsidTr="00F617D1">
        <w:trPr>
          <w:trHeight w:val="459"/>
          <w:jc w:val="center"/>
        </w:trPr>
        <w:tc>
          <w:tcPr>
            <w:tcW w:w="1368" w:type="dxa"/>
          </w:tcPr>
          <w:p w:rsidR="00FC1C4E" w:rsidRDefault="00FC1C4E" w:rsidP="00F617D1">
            <w:pPr>
              <w:jc w:val="center"/>
              <w:rPr>
                <w:b/>
              </w:rPr>
            </w:pPr>
            <w:r>
              <w:rPr>
                <w:rFonts w:hint="eastAsia"/>
                <w:b/>
              </w:rPr>
              <w:t>备注</w:t>
            </w:r>
          </w:p>
        </w:tc>
        <w:tc>
          <w:tcPr>
            <w:tcW w:w="7154" w:type="dxa"/>
          </w:tcPr>
          <w:p w:rsidR="00FC1C4E" w:rsidRDefault="00FC1C4E" w:rsidP="00F617D1"/>
        </w:tc>
      </w:tr>
    </w:tbl>
    <w:p w:rsidR="00F72938" w:rsidRPr="00BA1B93" w:rsidRDefault="00F72938" w:rsidP="00F72938">
      <w:pPr>
        <w:pStyle w:val="10"/>
      </w:pPr>
      <w:bookmarkStart w:id="65" w:name="_Toc408317884"/>
      <w:r>
        <w:rPr>
          <w:rFonts w:hint="eastAsia"/>
        </w:rPr>
        <w:t>评审与修订</w:t>
      </w:r>
      <w:bookmarkEnd w:id="32"/>
      <w:bookmarkEnd w:id="65"/>
    </w:p>
    <w:p w:rsidR="00F72938" w:rsidRPr="00721022" w:rsidRDefault="00F72938" w:rsidP="00F72938">
      <w:pPr>
        <w:spacing w:line="360" w:lineRule="auto"/>
        <w:ind w:firstLineChars="200" w:firstLine="420"/>
      </w:pPr>
      <w:r>
        <w:rPr>
          <w:rFonts w:hint="eastAsia"/>
        </w:rPr>
        <w:t>本标准</w:t>
      </w:r>
      <w:r>
        <w:t>由</w:t>
      </w:r>
      <w:r w:rsidR="00360BFF">
        <w:rPr>
          <w:rFonts w:hint="eastAsia"/>
        </w:rPr>
        <w:t>老男孩</w:t>
      </w:r>
      <w:r>
        <w:rPr>
          <w:rFonts w:hint="eastAsia"/>
        </w:rPr>
        <w:t>定期进行审查</w:t>
      </w:r>
      <w:r>
        <w:t>，根据审视结果修订标准，并颁发执行。</w:t>
      </w:r>
    </w:p>
    <w:p w:rsidR="00F20D34" w:rsidRDefault="00F20D34" w:rsidP="00F20D34">
      <w:pPr>
        <w:pStyle w:val="a9"/>
        <w:rPr>
          <w:lang/>
        </w:rPr>
      </w:pPr>
    </w:p>
    <w:bookmarkEnd w:id="12"/>
    <w:p w:rsidR="00F20D34" w:rsidRPr="00F20D34" w:rsidRDefault="00F20D34" w:rsidP="00F20D34">
      <w:pPr>
        <w:pStyle w:val="a9"/>
        <w:rPr>
          <w:lang/>
        </w:rPr>
      </w:pPr>
    </w:p>
    <w:sectPr w:rsidR="00F20D34" w:rsidRPr="00F20D34" w:rsidSect="00D75AB1">
      <w:headerReference w:type="even" r:id="rId15"/>
      <w:headerReference w:type="default" r:id="rId16"/>
      <w:footerReference w:type="even" r:id="rId17"/>
      <w:footerReference w:type="default" r:id="rId18"/>
      <w:headerReference w:type="first" r:id="rId19"/>
      <w:footerReference w:type="first" r:id="rId20"/>
      <w:footnotePr>
        <w:numFmt w:val="decimalEnclosedCircleChinese"/>
        <w:numRestart w:val="eachPage"/>
      </w:footnotePr>
      <w:pgSz w:w="11906" w:h="16838" w:code="9"/>
      <w:pgMar w:top="2098" w:right="1701" w:bottom="1191" w:left="1701" w:header="1418" w:footer="85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050" w:rsidRDefault="00271050" w:rsidP="005F106A">
      <w:pPr>
        <w:spacing w:after="120"/>
      </w:pPr>
      <w:r>
        <w:separator/>
      </w:r>
    </w:p>
    <w:p w:rsidR="00271050" w:rsidRDefault="00271050" w:rsidP="00043DE1">
      <w:pPr>
        <w:spacing w:after="120"/>
      </w:pPr>
    </w:p>
  </w:endnote>
  <w:endnote w:type="continuationSeparator" w:id="1">
    <w:p w:rsidR="00271050" w:rsidRDefault="00271050" w:rsidP="005F106A">
      <w:pPr>
        <w:spacing w:after="120"/>
      </w:pPr>
      <w:r>
        <w:continuationSeparator/>
      </w:r>
    </w:p>
    <w:p w:rsidR="00271050" w:rsidRDefault="00271050" w:rsidP="00043DE1">
      <w:pPr>
        <w:spacing w:after="120"/>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EE" w:rsidRDefault="003423EE" w:rsidP="00D42BE1">
    <w:pPr>
      <w:pStyle w:val="af0"/>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EE" w:rsidRPr="00A951E1" w:rsidRDefault="003423EE" w:rsidP="0064200E">
    <w:pPr>
      <w:pStyle w:val="af0"/>
      <w:tabs>
        <w:tab w:val="clear" w:pos="8306"/>
        <w:tab w:val="right" w:pos="8520"/>
      </w:tabs>
      <w:spacing w:after="120"/>
      <w:rPr>
        <w:noProof/>
        <w:szCs w:val="15"/>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EE" w:rsidRDefault="003423EE" w:rsidP="00D42BE1">
    <w:pPr>
      <w:pStyle w:val="af0"/>
      <w:spacing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EE" w:rsidRDefault="00C43D8A" w:rsidP="00323012">
    <w:pPr>
      <w:pStyle w:val="af0"/>
      <w:framePr w:wrap="around" w:vAnchor="text" w:hAnchor="margin" w:xAlign="center" w:y="1"/>
      <w:spacing w:after="120"/>
      <w:rPr>
        <w:rStyle w:val="ae"/>
      </w:rPr>
    </w:pPr>
    <w:r>
      <w:rPr>
        <w:rStyle w:val="ae"/>
      </w:rPr>
      <w:fldChar w:fldCharType="begin"/>
    </w:r>
    <w:r w:rsidR="003423EE">
      <w:rPr>
        <w:rStyle w:val="ae"/>
      </w:rPr>
      <w:instrText xml:space="preserve">PAGE  </w:instrText>
    </w:r>
    <w:r>
      <w:rPr>
        <w:rStyle w:val="ae"/>
      </w:rPr>
      <w:fldChar w:fldCharType="end"/>
    </w:r>
  </w:p>
  <w:p w:rsidR="003423EE" w:rsidRDefault="003423EE" w:rsidP="00083F79">
    <w:pPr>
      <w:pStyle w:val="af0"/>
      <w:spacing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EE" w:rsidRDefault="003423EE" w:rsidP="00BA610E">
    <w:pPr>
      <w:pStyle w:val="afffff5"/>
      <w:framePr w:wrap="around" w:y="277"/>
      <w:rPr>
        <w:rStyle w:val="ae"/>
      </w:rPr>
    </w:pPr>
    <w:r w:rsidRPr="000A0E4B">
      <w:rPr>
        <w:rStyle w:val="ae"/>
        <w:rFonts w:hint="eastAsia"/>
      </w:rPr>
      <w:t xml:space="preserve">- </w:t>
    </w:r>
    <w:r w:rsidR="00C43D8A">
      <w:rPr>
        <w:rStyle w:val="ae"/>
      </w:rPr>
      <w:fldChar w:fldCharType="begin"/>
    </w:r>
    <w:r>
      <w:rPr>
        <w:rStyle w:val="ae"/>
      </w:rPr>
      <w:instrText xml:space="preserve">PAGE  </w:instrText>
    </w:r>
    <w:r w:rsidR="00C43D8A">
      <w:rPr>
        <w:rStyle w:val="ae"/>
      </w:rPr>
      <w:fldChar w:fldCharType="separate"/>
    </w:r>
    <w:r w:rsidR="00360BFF">
      <w:rPr>
        <w:rStyle w:val="ae"/>
        <w:noProof/>
      </w:rPr>
      <w:t>6</w:t>
    </w:r>
    <w:r w:rsidR="00C43D8A">
      <w:rPr>
        <w:rStyle w:val="ae"/>
      </w:rPr>
      <w:fldChar w:fldCharType="end"/>
    </w:r>
    <w:r w:rsidRPr="000A0E4B">
      <w:rPr>
        <w:rStyle w:val="ae"/>
        <w:rFonts w:hint="eastAsia"/>
      </w:rPr>
      <w:t xml:space="preserve"> -</w:t>
    </w:r>
  </w:p>
  <w:p w:rsidR="003423EE" w:rsidRPr="00323012" w:rsidRDefault="003423EE" w:rsidP="00323012">
    <w:pPr>
      <w:pStyle w:val="aff9"/>
      <w:tabs>
        <w:tab w:val="clear" w:pos="8306"/>
        <w:tab w:val="right" w:pos="8500"/>
      </w:tabs>
    </w:pPr>
    <w:r>
      <w:rPr>
        <w:rFonts w:hint="eastAsia"/>
      </w:rPr>
      <w:tab/>
    </w:r>
    <w:r>
      <w:rPr>
        <w:rFonts w:hint="eastAsia"/>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EE" w:rsidRDefault="003423EE" w:rsidP="00083F79">
    <w:pPr>
      <w:pStyle w:val="af0"/>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050" w:rsidRDefault="00271050" w:rsidP="005F106A">
      <w:pPr>
        <w:spacing w:after="120"/>
      </w:pPr>
      <w:r>
        <w:separator/>
      </w:r>
    </w:p>
  </w:footnote>
  <w:footnote w:type="continuationSeparator" w:id="1">
    <w:p w:rsidR="00271050" w:rsidRDefault="00271050" w:rsidP="005F106A">
      <w:pPr>
        <w:spacing w:after="120"/>
      </w:pPr>
      <w:r>
        <w:continuationSeparator/>
      </w:r>
    </w:p>
  </w:footnote>
  <w:footnote w:type="continuationNotice" w:id="2">
    <w:p w:rsidR="00271050" w:rsidRPr="005A353D" w:rsidRDefault="00271050" w:rsidP="005A353D">
      <w:pPr>
        <w:pStyle w:val="af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EE" w:rsidRDefault="003423EE" w:rsidP="0064200E">
    <w:pPr>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EE" w:rsidRPr="0070306B" w:rsidRDefault="003423EE" w:rsidP="0064200E">
    <w:pPr>
      <w:pStyle w:val="ad"/>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EE" w:rsidRDefault="003423EE" w:rsidP="00D42BE1">
    <w:pPr>
      <w:pStyle w:val="ad"/>
      <w:spacing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EE" w:rsidRDefault="003423EE" w:rsidP="00083F79">
    <w:pPr>
      <w:pStyle w:val="ad"/>
      <w:spacing w:after="12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EE" w:rsidRPr="00F72938" w:rsidRDefault="001570D6" w:rsidP="005A5D14">
    <w:pPr>
      <w:pStyle w:val="aff8"/>
      <w:tabs>
        <w:tab w:val="clear" w:pos="8306"/>
        <w:tab w:val="left" w:pos="1410"/>
        <w:tab w:val="right" w:pos="8414"/>
        <w:tab w:val="right" w:pos="8484"/>
      </w:tabs>
      <w:wordWrap w:val="0"/>
      <w:spacing w:before="0"/>
      <w:ind w:right="180"/>
      <w:rPr>
        <w:color w:val="auto"/>
      </w:rPr>
    </w:pPr>
    <w:r w:rsidRPr="001570D6">
      <w:rPr>
        <w:color w:val="auto"/>
      </w:rPr>
      <w:t>Weblogic</w:t>
    </w:r>
    <w:r w:rsidR="003423EE">
      <w:rPr>
        <w:rFonts w:hint="eastAsia"/>
        <w:color w:val="auto"/>
      </w:rPr>
      <w:t>中间件安全配置基线</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EE" w:rsidRDefault="003423EE" w:rsidP="00083F79">
    <w:pPr>
      <w:pStyle w:val="ad"/>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000001A"/>
    <w:multiLevelType w:val="multilevel"/>
    <w:tmpl w:val="0000001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nsid w:val="01EE354D"/>
    <w:multiLevelType w:val="multilevel"/>
    <w:tmpl w:val="2D7695CE"/>
    <w:lvl w:ilvl="0">
      <w:start w:val="1"/>
      <w:numFmt w:val="decimal"/>
      <w:pStyle w:val="a1"/>
      <w:lvlText w:val="%1."/>
      <w:lvlJc w:val="left"/>
      <w:pPr>
        <w:ind w:left="420" w:hanging="420"/>
      </w:pPr>
      <w:rPr>
        <w:rFonts w:hint="eastAsia"/>
      </w:rPr>
    </w:lvl>
    <w:lvl w:ilvl="1">
      <w:start w:val="1"/>
      <w:numFmt w:val="lowerLetter"/>
      <w:pStyle w:val="a2"/>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05357E8B"/>
    <w:multiLevelType w:val="hybridMultilevel"/>
    <w:tmpl w:val="F1D2AFF8"/>
    <w:lvl w:ilvl="0" w:tplc="6DC46BF6">
      <w:start w:val="1"/>
      <w:numFmt w:val="bullet"/>
      <w:pStyle w:val="a3"/>
      <w:lvlText w:val=""/>
      <w:lvlJc w:val="left"/>
      <w:pPr>
        <w:ind w:left="420" w:hanging="420"/>
      </w:pPr>
      <w:rPr>
        <w:rFonts w:ascii="Wingdings" w:hAnsi="Wingdings" w:hint="default"/>
      </w:rPr>
    </w:lvl>
    <w:lvl w:ilvl="1" w:tplc="72989F40">
      <w:start w:val="1"/>
      <w:numFmt w:val="bullet"/>
      <w:pStyle w:val="a4"/>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0FFA0E7A"/>
    <w:multiLevelType w:val="multilevel"/>
    <w:tmpl w:val="C7FA5032"/>
    <w:lvl w:ilvl="0">
      <w:start w:val="1"/>
      <w:numFmt w:val="decimal"/>
      <w:pStyle w:val="QB1"/>
      <w:lvlText w:val="第%1章"/>
      <w:lvlJc w:val="left"/>
      <w:pPr>
        <w:tabs>
          <w:tab w:val="num" w:pos="425"/>
        </w:tabs>
        <w:ind w:left="425" w:hanging="425"/>
      </w:pPr>
      <w:rPr>
        <w:rFonts w:ascii="Times New Roman" w:eastAsia="黑体" w:hAnsi="Times New Roman" w:hint="default"/>
        <w:sz w:val="44"/>
        <w:szCs w:val="44"/>
      </w:rPr>
    </w:lvl>
    <w:lvl w:ilvl="1">
      <w:start w:val="1"/>
      <w:numFmt w:val="decimal"/>
      <w:pStyle w:val="QB2"/>
      <w:lvlText w:val="%1.%2"/>
      <w:lvlJc w:val="left"/>
      <w:pPr>
        <w:tabs>
          <w:tab w:val="num" w:pos="0"/>
        </w:tabs>
        <w:ind w:left="-425" w:firstLine="425"/>
      </w:pPr>
      <w:rPr>
        <w:rFonts w:hint="eastAsia"/>
        <w:sz w:val="32"/>
        <w:szCs w:val="32"/>
      </w:rPr>
    </w:lvl>
    <w:lvl w:ilvl="2">
      <w:start w:val="1"/>
      <w:numFmt w:val="decimal"/>
      <w:pStyle w:val="QB3"/>
      <w:lvlText w:val="%1.%2.%3"/>
      <w:lvlJc w:val="left"/>
      <w:pPr>
        <w:tabs>
          <w:tab w:val="num" w:pos="709"/>
        </w:tabs>
        <w:ind w:left="709" w:hanging="709"/>
      </w:pPr>
      <w:rPr>
        <w:rFonts w:hAnsi="Times New Roman" w:cs="Times New Roman" w:hint="eastAsia"/>
        <w:i w:val="0"/>
        <w:iCs w:val="0"/>
        <w:caps w:val="0"/>
        <w:smallCaps w:val="0"/>
        <w:strike w:val="0"/>
        <w:dstrike w:val="0"/>
        <w:outline w:val="0"/>
        <w:shadow w:val="0"/>
        <w:emboss w:val="0"/>
        <w:imprint w:val="0"/>
        <w:vanish w:val="0"/>
        <w:spacing w:val="0"/>
        <w:position w:val="0"/>
        <w:sz w:val="32"/>
        <w:szCs w:val="32"/>
        <w:u w:val="none"/>
        <w:vertAlign w:val="baseline"/>
        <w:em w:val="none"/>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Restart w:val="1"/>
      <w:suff w:val="space"/>
      <w:lvlText w:val="图%1.%7"/>
      <w:lvlJc w:val="left"/>
      <w:pPr>
        <w:ind w:left="1276" w:hanging="1276"/>
      </w:pPr>
      <w:rPr>
        <w:rFonts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3897390B"/>
    <w:multiLevelType w:val="multilevel"/>
    <w:tmpl w:val="0E121810"/>
    <w:lvl w:ilvl="0">
      <w:start w:val="1"/>
      <w:numFmt w:val="chineseCountingThousand"/>
      <w:pStyle w:val="1"/>
      <w:lvlText w:val="%1. "/>
      <w:lvlJc w:val="left"/>
      <w:pPr>
        <w:tabs>
          <w:tab w:val="num" w:pos="432"/>
        </w:tabs>
        <w:ind w:left="432" w:hanging="432"/>
      </w:pPr>
      <w:rPr>
        <w:rFonts w:hint="eastAsia"/>
      </w:rPr>
    </w:lvl>
    <w:lvl w:ilvl="1">
      <w:start w:val="1"/>
      <w:numFmt w:val="decimal"/>
      <w:pStyle w:val="21"/>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3A906CF5"/>
    <w:multiLevelType w:val="multilevel"/>
    <w:tmpl w:val="0409001D"/>
    <w:styleLink w:val="1111110"/>
    <w:lvl w:ilvl="0">
      <w:start w:val="1"/>
      <w:numFmt w:val="decimal"/>
      <w:pStyle w:val="Bulletwithtext1"/>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3EBB3C91"/>
    <w:multiLevelType w:val="multilevel"/>
    <w:tmpl w:val="FFA4CDF6"/>
    <w:lvl w:ilvl="0">
      <w:start w:val="1"/>
      <w:numFmt w:val="chineseCountingThousand"/>
      <w:pStyle w:val="10"/>
      <w:suff w:val="space"/>
      <w:lvlText w:val="%1. "/>
      <w:lvlJc w:val="left"/>
      <w:pPr>
        <w:ind w:left="907" w:hanging="907"/>
      </w:pPr>
      <w:rPr>
        <w:rFonts w:hint="eastAsia"/>
      </w:rPr>
    </w:lvl>
    <w:lvl w:ilvl="1">
      <w:start w:val="1"/>
      <w:numFmt w:val="decimal"/>
      <w:pStyle w:val="22"/>
      <w:isLgl/>
      <w:suff w:val="space"/>
      <w:lvlText w:val="%1.%2 "/>
      <w:lvlJc w:val="left"/>
      <w:pPr>
        <w:ind w:left="794" w:hanging="794"/>
      </w:pPr>
      <w:rPr>
        <w:rFonts w:hint="eastAsia"/>
      </w:rPr>
    </w:lvl>
    <w:lvl w:ilvl="2">
      <w:start w:val="1"/>
      <w:numFmt w:val="decimal"/>
      <w:pStyle w:val="32"/>
      <w:isLgl/>
      <w:suff w:val="space"/>
      <w:lvlText w:val="%1.%2.%3 "/>
      <w:lvlJc w:val="left"/>
      <w:pPr>
        <w:ind w:left="907" w:hanging="907"/>
      </w:pPr>
      <w:rPr>
        <w:rFonts w:hint="eastAsia"/>
      </w:rPr>
    </w:lvl>
    <w:lvl w:ilvl="3">
      <w:start w:val="1"/>
      <w:numFmt w:val="decimal"/>
      <w:pStyle w:val="42"/>
      <w:isLgl/>
      <w:suff w:val="space"/>
      <w:lvlText w:val="%1.%2.%3.%4 "/>
      <w:lvlJc w:val="left"/>
      <w:pPr>
        <w:ind w:left="1021" w:hanging="1021"/>
      </w:pPr>
      <w:rPr>
        <w:rFonts w:hint="eastAsia"/>
      </w:rPr>
    </w:lvl>
    <w:lvl w:ilvl="4">
      <w:start w:val="1"/>
      <w:numFmt w:val="decimal"/>
      <w:pStyle w:val="51"/>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5"/>
      <w:isLgl/>
      <w:suff w:val="space"/>
      <w:lvlText w:val="图 %1.%7 "/>
      <w:lvlJc w:val="left"/>
      <w:pPr>
        <w:ind w:left="0" w:firstLine="0"/>
      </w:pPr>
      <w:rPr>
        <w:rFonts w:hint="eastAsia"/>
      </w:rPr>
    </w:lvl>
    <w:lvl w:ilvl="7">
      <w:start w:val="1"/>
      <w:numFmt w:val="decimal"/>
      <w:lvlRestart w:val="1"/>
      <w:pStyle w:val="a6"/>
      <w:isLgl/>
      <w:suff w:val="space"/>
      <w:lvlText w:val="表 %1.%8 "/>
      <w:lvlJc w:val="left"/>
      <w:pPr>
        <w:ind w:left="3544" w:firstLine="0"/>
      </w:pPr>
      <w:rPr>
        <w:rFonts w:hint="eastAsia"/>
        <w:lang w:val="en-US"/>
      </w:rPr>
    </w:lvl>
    <w:lvl w:ilvl="8">
      <w:start w:val="1"/>
      <w:numFmt w:val="none"/>
      <w:suff w:val="nothing"/>
      <w:lvlText w:val=""/>
      <w:lvlJc w:val="left"/>
      <w:pPr>
        <w:ind w:left="0" w:firstLine="0"/>
      </w:pPr>
      <w:rPr>
        <w:rFonts w:hint="eastAsia"/>
      </w:rPr>
    </w:lvl>
  </w:abstractNum>
  <w:abstractNum w:abstractNumId="18">
    <w:nsid w:val="4B734FB3"/>
    <w:multiLevelType w:val="multilevel"/>
    <w:tmpl w:val="D71CE62A"/>
    <w:styleLink w:val="11"/>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nsid w:val="730C65DD"/>
    <w:multiLevelType w:val="multilevel"/>
    <w:tmpl w:val="04090023"/>
    <w:styleLink w:val="a7"/>
    <w:lvl w:ilvl="0">
      <w:start w:val="1"/>
      <w:numFmt w:val="upperRoman"/>
      <w:pStyle w:val="415"/>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7BBE78F0"/>
    <w:multiLevelType w:val="multilevel"/>
    <w:tmpl w:val="2A00BA26"/>
    <w:lvl w:ilvl="0">
      <w:start w:val="1"/>
      <w:numFmt w:val="upperLetter"/>
      <w:pStyle w:val="12"/>
      <w:lvlText w:val="附录%1"/>
      <w:lvlJc w:val="left"/>
      <w:pPr>
        <w:tabs>
          <w:tab w:val="num" w:pos="1304"/>
        </w:tabs>
        <w:ind w:left="425" w:hanging="425"/>
      </w:pPr>
      <w:rPr>
        <w:rFonts w:hint="eastAsia"/>
      </w:rPr>
    </w:lvl>
    <w:lvl w:ilvl="1">
      <w:start w:val="1"/>
      <w:numFmt w:val="decimal"/>
      <w:pStyle w:val="23"/>
      <w:lvlText w:val="%1.%2"/>
      <w:lvlJc w:val="left"/>
      <w:pPr>
        <w:tabs>
          <w:tab w:val="num" w:pos="624"/>
        </w:tabs>
        <w:ind w:left="425" w:hanging="425"/>
      </w:pPr>
      <w:rPr>
        <w:rFonts w:hint="eastAsia"/>
      </w:rPr>
    </w:lvl>
    <w:lvl w:ilvl="2">
      <w:start w:val="1"/>
      <w:numFmt w:val="decimal"/>
      <w:pStyle w:val="33"/>
      <w:lvlText w:val="%1.%2.%3"/>
      <w:lvlJc w:val="left"/>
      <w:pPr>
        <w:tabs>
          <w:tab w:val="num" w:pos="851"/>
        </w:tabs>
        <w:ind w:left="425" w:hanging="425"/>
      </w:pPr>
      <w:rPr>
        <w:rFonts w:hint="eastAsia"/>
      </w:rPr>
    </w:lvl>
    <w:lvl w:ilvl="3">
      <w:start w:val="1"/>
      <w:numFmt w:val="decimal"/>
      <w:pStyle w:val="43"/>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5"/>
  </w:num>
  <w:num w:numId="2">
    <w:abstractNumId w:val="20"/>
  </w:num>
  <w:num w:numId="3">
    <w:abstractNumId w:val="11"/>
  </w:num>
  <w:num w:numId="4">
    <w:abstractNumId w:val="12"/>
  </w:num>
  <w:num w:numId="5">
    <w:abstractNumId w:val="17"/>
  </w:num>
  <w:num w:numId="6">
    <w:abstractNumId w:val="1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4"/>
  </w:num>
  <w:num w:numId="18">
    <w:abstractNumId w:val="16"/>
  </w:num>
  <w:num w:numId="19">
    <w:abstractNumId w:val="19"/>
  </w:num>
  <w:num w:numId="20">
    <w:abstractNumId w:val="10"/>
  </w:num>
  <w:num w:numId="21">
    <w:abstractNumId w:val="1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1"/>
  <w:stylePaneFormatFilter w:val="1001"/>
  <w:defaultTabStop w:val="480"/>
  <w:defaultTableStyle w:val="aff3"/>
  <w:drawingGridHorizontalSpacing w:val="2"/>
  <w:drawingGridVerticalSpacing w:val="3"/>
  <w:displayHorizontalDrawingGridEvery w:val="0"/>
  <w:displayVerticalDrawingGridEvery w:val="2"/>
  <w:characterSpacingControl w:val="compressPunctuation"/>
  <w:hdrShapeDefaults>
    <o:shapedefaults v:ext="edit" spidmax="5122"/>
  </w:hdrShapeDefaults>
  <w:footnotePr>
    <w:numFmt w:val="decimalEnclosedCircleChinese"/>
    <w:numRestart w:val="eachPage"/>
    <w:footnote w:id="0"/>
    <w:footnote w:id="1"/>
    <w:footnote w:id="2"/>
  </w:footnotePr>
  <w:endnotePr>
    <w:endnote w:id="0"/>
    <w:endnote w:id="1"/>
  </w:endnotePr>
  <w:compat>
    <w:spaceForUL/>
    <w:balanceSingleByteDoubleByteWidth/>
    <w:doNotLeaveBackslashAlone/>
    <w:ulTrailSpace/>
    <w:doNotExpandShiftReturn/>
    <w:adjustLineHeightInTable/>
    <w:useFELayout/>
  </w:compat>
  <w:rsids>
    <w:rsidRoot w:val="009F37A5"/>
    <w:rsid w:val="00001841"/>
    <w:rsid w:val="00003B60"/>
    <w:rsid w:val="00005259"/>
    <w:rsid w:val="00007FA3"/>
    <w:rsid w:val="0001132C"/>
    <w:rsid w:val="0001191A"/>
    <w:rsid w:val="00011C98"/>
    <w:rsid w:val="00013A76"/>
    <w:rsid w:val="00014BB2"/>
    <w:rsid w:val="0001699B"/>
    <w:rsid w:val="00016C6B"/>
    <w:rsid w:val="00017461"/>
    <w:rsid w:val="00017886"/>
    <w:rsid w:val="00017DF9"/>
    <w:rsid w:val="000200B5"/>
    <w:rsid w:val="00021230"/>
    <w:rsid w:val="00022EDE"/>
    <w:rsid w:val="00023122"/>
    <w:rsid w:val="000231F8"/>
    <w:rsid w:val="00023FC6"/>
    <w:rsid w:val="00024405"/>
    <w:rsid w:val="0002698E"/>
    <w:rsid w:val="0003059A"/>
    <w:rsid w:val="00031409"/>
    <w:rsid w:val="00032B40"/>
    <w:rsid w:val="00032BD4"/>
    <w:rsid w:val="00033361"/>
    <w:rsid w:val="00033408"/>
    <w:rsid w:val="000334F9"/>
    <w:rsid w:val="00034BE0"/>
    <w:rsid w:val="0003569C"/>
    <w:rsid w:val="0003720D"/>
    <w:rsid w:val="000418A4"/>
    <w:rsid w:val="00041F79"/>
    <w:rsid w:val="00041FA1"/>
    <w:rsid w:val="00042A9D"/>
    <w:rsid w:val="000431A3"/>
    <w:rsid w:val="00043270"/>
    <w:rsid w:val="00043DE1"/>
    <w:rsid w:val="00044078"/>
    <w:rsid w:val="00044D90"/>
    <w:rsid w:val="00046AE4"/>
    <w:rsid w:val="00046AF5"/>
    <w:rsid w:val="00051B86"/>
    <w:rsid w:val="00052D9A"/>
    <w:rsid w:val="00052DAA"/>
    <w:rsid w:val="00053FB8"/>
    <w:rsid w:val="00054CEF"/>
    <w:rsid w:val="000557AE"/>
    <w:rsid w:val="0005585C"/>
    <w:rsid w:val="00056A0C"/>
    <w:rsid w:val="00057690"/>
    <w:rsid w:val="000609D7"/>
    <w:rsid w:val="00062DFD"/>
    <w:rsid w:val="0006357A"/>
    <w:rsid w:val="000645FC"/>
    <w:rsid w:val="00065135"/>
    <w:rsid w:val="00065B61"/>
    <w:rsid w:val="0006738F"/>
    <w:rsid w:val="00067859"/>
    <w:rsid w:val="00070989"/>
    <w:rsid w:val="0007188D"/>
    <w:rsid w:val="00072C2E"/>
    <w:rsid w:val="00074EA5"/>
    <w:rsid w:val="00075005"/>
    <w:rsid w:val="00075606"/>
    <w:rsid w:val="00076518"/>
    <w:rsid w:val="00076D4B"/>
    <w:rsid w:val="000777EA"/>
    <w:rsid w:val="000825D7"/>
    <w:rsid w:val="000827C7"/>
    <w:rsid w:val="00083F79"/>
    <w:rsid w:val="000844D7"/>
    <w:rsid w:val="00084A05"/>
    <w:rsid w:val="00084C44"/>
    <w:rsid w:val="000901FB"/>
    <w:rsid w:val="0009177F"/>
    <w:rsid w:val="00091F3F"/>
    <w:rsid w:val="000927AE"/>
    <w:rsid w:val="00094552"/>
    <w:rsid w:val="00095BA4"/>
    <w:rsid w:val="0009681D"/>
    <w:rsid w:val="00097794"/>
    <w:rsid w:val="000A0295"/>
    <w:rsid w:val="000A3A9F"/>
    <w:rsid w:val="000A4B78"/>
    <w:rsid w:val="000A4D0F"/>
    <w:rsid w:val="000A4FBB"/>
    <w:rsid w:val="000A52AF"/>
    <w:rsid w:val="000A549B"/>
    <w:rsid w:val="000A5C2C"/>
    <w:rsid w:val="000A6B65"/>
    <w:rsid w:val="000A741B"/>
    <w:rsid w:val="000A78B4"/>
    <w:rsid w:val="000B18D3"/>
    <w:rsid w:val="000B1A86"/>
    <w:rsid w:val="000B2642"/>
    <w:rsid w:val="000B5A90"/>
    <w:rsid w:val="000B6663"/>
    <w:rsid w:val="000B6F89"/>
    <w:rsid w:val="000B6F91"/>
    <w:rsid w:val="000B7E23"/>
    <w:rsid w:val="000C09CD"/>
    <w:rsid w:val="000C266B"/>
    <w:rsid w:val="000C2851"/>
    <w:rsid w:val="000C28D6"/>
    <w:rsid w:val="000C2D3D"/>
    <w:rsid w:val="000C3BB0"/>
    <w:rsid w:val="000C6D6D"/>
    <w:rsid w:val="000C6E22"/>
    <w:rsid w:val="000C6F74"/>
    <w:rsid w:val="000D0E25"/>
    <w:rsid w:val="000D22FE"/>
    <w:rsid w:val="000D36B7"/>
    <w:rsid w:val="000D7728"/>
    <w:rsid w:val="000E0DBC"/>
    <w:rsid w:val="000E1BE3"/>
    <w:rsid w:val="000E2A2A"/>
    <w:rsid w:val="000E2C6D"/>
    <w:rsid w:val="000E313E"/>
    <w:rsid w:val="000E4247"/>
    <w:rsid w:val="000E50D0"/>
    <w:rsid w:val="000F0704"/>
    <w:rsid w:val="000F1F21"/>
    <w:rsid w:val="000F3329"/>
    <w:rsid w:val="000F392A"/>
    <w:rsid w:val="000F4ED0"/>
    <w:rsid w:val="000F748F"/>
    <w:rsid w:val="001008AA"/>
    <w:rsid w:val="00102EDB"/>
    <w:rsid w:val="001035AA"/>
    <w:rsid w:val="001036FE"/>
    <w:rsid w:val="00103CF4"/>
    <w:rsid w:val="00104192"/>
    <w:rsid w:val="001045B0"/>
    <w:rsid w:val="00104892"/>
    <w:rsid w:val="00105A43"/>
    <w:rsid w:val="0010719A"/>
    <w:rsid w:val="00107F58"/>
    <w:rsid w:val="00110690"/>
    <w:rsid w:val="001127B8"/>
    <w:rsid w:val="001148C9"/>
    <w:rsid w:val="00114BF0"/>
    <w:rsid w:val="00120957"/>
    <w:rsid w:val="001244D8"/>
    <w:rsid w:val="00125586"/>
    <w:rsid w:val="00130402"/>
    <w:rsid w:val="00130761"/>
    <w:rsid w:val="0013210F"/>
    <w:rsid w:val="001328C5"/>
    <w:rsid w:val="00133444"/>
    <w:rsid w:val="001346B2"/>
    <w:rsid w:val="00135378"/>
    <w:rsid w:val="0013581A"/>
    <w:rsid w:val="00136D4F"/>
    <w:rsid w:val="001401DE"/>
    <w:rsid w:val="001422DD"/>
    <w:rsid w:val="00142886"/>
    <w:rsid w:val="00142EE7"/>
    <w:rsid w:val="00144651"/>
    <w:rsid w:val="00144B8D"/>
    <w:rsid w:val="001459C5"/>
    <w:rsid w:val="001466E0"/>
    <w:rsid w:val="00146903"/>
    <w:rsid w:val="00147B78"/>
    <w:rsid w:val="001504C6"/>
    <w:rsid w:val="00152041"/>
    <w:rsid w:val="0015307E"/>
    <w:rsid w:val="0015386B"/>
    <w:rsid w:val="001544CA"/>
    <w:rsid w:val="0015483B"/>
    <w:rsid w:val="00154D40"/>
    <w:rsid w:val="00155992"/>
    <w:rsid w:val="001561FD"/>
    <w:rsid w:val="001570D6"/>
    <w:rsid w:val="00157CB6"/>
    <w:rsid w:val="0016002D"/>
    <w:rsid w:val="00160F97"/>
    <w:rsid w:val="00163CEC"/>
    <w:rsid w:val="00165449"/>
    <w:rsid w:val="001702BB"/>
    <w:rsid w:val="00171FA2"/>
    <w:rsid w:val="001729C4"/>
    <w:rsid w:val="0017318B"/>
    <w:rsid w:val="00173198"/>
    <w:rsid w:val="00173881"/>
    <w:rsid w:val="001748A2"/>
    <w:rsid w:val="001757C6"/>
    <w:rsid w:val="001763D6"/>
    <w:rsid w:val="00176525"/>
    <w:rsid w:val="00177EDC"/>
    <w:rsid w:val="00180175"/>
    <w:rsid w:val="00180897"/>
    <w:rsid w:val="00182A35"/>
    <w:rsid w:val="00183AEA"/>
    <w:rsid w:val="00183CA8"/>
    <w:rsid w:val="00184886"/>
    <w:rsid w:val="00184CA9"/>
    <w:rsid w:val="00184CFE"/>
    <w:rsid w:val="0018660A"/>
    <w:rsid w:val="001867C3"/>
    <w:rsid w:val="00186C9F"/>
    <w:rsid w:val="00187833"/>
    <w:rsid w:val="001936E3"/>
    <w:rsid w:val="00193AD3"/>
    <w:rsid w:val="001A0378"/>
    <w:rsid w:val="001A3548"/>
    <w:rsid w:val="001A40AB"/>
    <w:rsid w:val="001A4265"/>
    <w:rsid w:val="001A505A"/>
    <w:rsid w:val="001A508F"/>
    <w:rsid w:val="001A5363"/>
    <w:rsid w:val="001A6E3C"/>
    <w:rsid w:val="001B0D5B"/>
    <w:rsid w:val="001B100D"/>
    <w:rsid w:val="001B2617"/>
    <w:rsid w:val="001B2D30"/>
    <w:rsid w:val="001B36D9"/>
    <w:rsid w:val="001B4CD8"/>
    <w:rsid w:val="001B4EC9"/>
    <w:rsid w:val="001B5335"/>
    <w:rsid w:val="001B7517"/>
    <w:rsid w:val="001C0431"/>
    <w:rsid w:val="001C0CFD"/>
    <w:rsid w:val="001C1295"/>
    <w:rsid w:val="001C14F4"/>
    <w:rsid w:val="001C1BAB"/>
    <w:rsid w:val="001C1F8A"/>
    <w:rsid w:val="001C4EAF"/>
    <w:rsid w:val="001C55B4"/>
    <w:rsid w:val="001C6465"/>
    <w:rsid w:val="001C6522"/>
    <w:rsid w:val="001C7582"/>
    <w:rsid w:val="001D066D"/>
    <w:rsid w:val="001D29B2"/>
    <w:rsid w:val="001D5057"/>
    <w:rsid w:val="001D5C9E"/>
    <w:rsid w:val="001D5D3A"/>
    <w:rsid w:val="001D63A8"/>
    <w:rsid w:val="001E0400"/>
    <w:rsid w:val="001E0995"/>
    <w:rsid w:val="001E1089"/>
    <w:rsid w:val="001E17D8"/>
    <w:rsid w:val="001E19E7"/>
    <w:rsid w:val="001E1BC7"/>
    <w:rsid w:val="001E3861"/>
    <w:rsid w:val="001E3AC9"/>
    <w:rsid w:val="001E56FB"/>
    <w:rsid w:val="001E58F5"/>
    <w:rsid w:val="001E5937"/>
    <w:rsid w:val="001E7AF7"/>
    <w:rsid w:val="001F2D6D"/>
    <w:rsid w:val="001F2D82"/>
    <w:rsid w:val="001F3D39"/>
    <w:rsid w:val="001F5703"/>
    <w:rsid w:val="00200565"/>
    <w:rsid w:val="0020153A"/>
    <w:rsid w:val="002016BB"/>
    <w:rsid w:val="002019FD"/>
    <w:rsid w:val="002026F3"/>
    <w:rsid w:val="002043BE"/>
    <w:rsid w:val="0020464B"/>
    <w:rsid w:val="00204E4A"/>
    <w:rsid w:val="00206458"/>
    <w:rsid w:val="0020658F"/>
    <w:rsid w:val="00207E0C"/>
    <w:rsid w:val="002103C6"/>
    <w:rsid w:val="00212986"/>
    <w:rsid w:val="0021337B"/>
    <w:rsid w:val="00213EB4"/>
    <w:rsid w:val="00214CE5"/>
    <w:rsid w:val="002154AE"/>
    <w:rsid w:val="00216584"/>
    <w:rsid w:val="00217102"/>
    <w:rsid w:val="0022058A"/>
    <w:rsid w:val="00223D7E"/>
    <w:rsid w:val="00224732"/>
    <w:rsid w:val="00226439"/>
    <w:rsid w:val="00230203"/>
    <w:rsid w:val="0023128C"/>
    <w:rsid w:val="00234979"/>
    <w:rsid w:val="0023667C"/>
    <w:rsid w:val="00236D03"/>
    <w:rsid w:val="00236F25"/>
    <w:rsid w:val="00237D37"/>
    <w:rsid w:val="00237FC6"/>
    <w:rsid w:val="00240D79"/>
    <w:rsid w:val="0024309A"/>
    <w:rsid w:val="00243C1B"/>
    <w:rsid w:val="00244171"/>
    <w:rsid w:val="00246BA8"/>
    <w:rsid w:val="00246D6A"/>
    <w:rsid w:val="00247ED9"/>
    <w:rsid w:val="002506E3"/>
    <w:rsid w:val="002526E8"/>
    <w:rsid w:val="00254940"/>
    <w:rsid w:val="00254A31"/>
    <w:rsid w:val="00257149"/>
    <w:rsid w:val="002609D9"/>
    <w:rsid w:val="002613DB"/>
    <w:rsid w:val="00261C12"/>
    <w:rsid w:val="00264EDA"/>
    <w:rsid w:val="0026519C"/>
    <w:rsid w:val="002664CC"/>
    <w:rsid w:val="002669BC"/>
    <w:rsid w:val="00270072"/>
    <w:rsid w:val="002708B9"/>
    <w:rsid w:val="00271050"/>
    <w:rsid w:val="00272574"/>
    <w:rsid w:val="00272929"/>
    <w:rsid w:val="00273034"/>
    <w:rsid w:val="002730EA"/>
    <w:rsid w:val="0027585B"/>
    <w:rsid w:val="00275AC9"/>
    <w:rsid w:val="002764A5"/>
    <w:rsid w:val="00277BC0"/>
    <w:rsid w:val="00280060"/>
    <w:rsid w:val="00280A09"/>
    <w:rsid w:val="00282156"/>
    <w:rsid w:val="0028356B"/>
    <w:rsid w:val="002836DD"/>
    <w:rsid w:val="002838A6"/>
    <w:rsid w:val="002845B1"/>
    <w:rsid w:val="00284C3C"/>
    <w:rsid w:val="00286E63"/>
    <w:rsid w:val="002871E5"/>
    <w:rsid w:val="002874D1"/>
    <w:rsid w:val="00292157"/>
    <w:rsid w:val="002964F5"/>
    <w:rsid w:val="00297CB8"/>
    <w:rsid w:val="00297D94"/>
    <w:rsid w:val="002A09A4"/>
    <w:rsid w:val="002A10D6"/>
    <w:rsid w:val="002A1C26"/>
    <w:rsid w:val="002A213E"/>
    <w:rsid w:val="002A2A65"/>
    <w:rsid w:val="002A2C77"/>
    <w:rsid w:val="002A307E"/>
    <w:rsid w:val="002A3A05"/>
    <w:rsid w:val="002A4C23"/>
    <w:rsid w:val="002A4EB5"/>
    <w:rsid w:val="002A55A2"/>
    <w:rsid w:val="002A7343"/>
    <w:rsid w:val="002B1B0C"/>
    <w:rsid w:val="002B4048"/>
    <w:rsid w:val="002B443B"/>
    <w:rsid w:val="002B567B"/>
    <w:rsid w:val="002B57FB"/>
    <w:rsid w:val="002B5CAF"/>
    <w:rsid w:val="002B5DC9"/>
    <w:rsid w:val="002B6630"/>
    <w:rsid w:val="002B72E7"/>
    <w:rsid w:val="002B78EB"/>
    <w:rsid w:val="002B7DA1"/>
    <w:rsid w:val="002C0161"/>
    <w:rsid w:val="002C05AF"/>
    <w:rsid w:val="002C1458"/>
    <w:rsid w:val="002C4714"/>
    <w:rsid w:val="002C62BC"/>
    <w:rsid w:val="002C6E23"/>
    <w:rsid w:val="002D33AA"/>
    <w:rsid w:val="002D3884"/>
    <w:rsid w:val="002D4966"/>
    <w:rsid w:val="002D5449"/>
    <w:rsid w:val="002D580E"/>
    <w:rsid w:val="002D58A7"/>
    <w:rsid w:val="002D619C"/>
    <w:rsid w:val="002D70C2"/>
    <w:rsid w:val="002D70D6"/>
    <w:rsid w:val="002E04ED"/>
    <w:rsid w:val="002E13E8"/>
    <w:rsid w:val="002E1EEF"/>
    <w:rsid w:val="002E299A"/>
    <w:rsid w:val="002E33A9"/>
    <w:rsid w:val="002E3729"/>
    <w:rsid w:val="002E3849"/>
    <w:rsid w:val="002E470E"/>
    <w:rsid w:val="002F15B1"/>
    <w:rsid w:val="002F15FC"/>
    <w:rsid w:val="002F32CC"/>
    <w:rsid w:val="002F3372"/>
    <w:rsid w:val="002F35E5"/>
    <w:rsid w:val="002F3AD2"/>
    <w:rsid w:val="002F70EF"/>
    <w:rsid w:val="002F7EA9"/>
    <w:rsid w:val="003012C7"/>
    <w:rsid w:val="00302AF1"/>
    <w:rsid w:val="00303A25"/>
    <w:rsid w:val="00304004"/>
    <w:rsid w:val="00306268"/>
    <w:rsid w:val="003063BA"/>
    <w:rsid w:val="0031041E"/>
    <w:rsid w:val="0031081D"/>
    <w:rsid w:val="00312346"/>
    <w:rsid w:val="0031280D"/>
    <w:rsid w:val="00312A94"/>
    <w:rsid w:val="00315485"/>
    <w:rsid w:val="0031600C"/>
    <w:rsid w:val="00316B8A"/>
    <w:rsid w:val="0032248E"/>
    <w:rsid w:val="00323012"/>
    <w:rsid w:val="00324531"/>
    <w:rsid w:val="003245AA"/>
    <w:rsid w:val="003249D5"/>
    <w:rsid w:val="0032708F"/>
    <w:rsid w:val="00330460"/>
    <w:rsid w:val="003316F1"/>
    <w:rsid w:val="0033422F"/>
    <w:rsid w:val="00335545"/>
    <w:rsid w:val="0033682D"/>
    <w:rsid w:val="00336AEB"/>
    <w:rsid w:val="00337675"/>
    <w:rsid w:val="00337E35"/>
    <w:rsid w:val="00337FF2"/>
    <w:rsid w:val="00340104"/>
    <w:rsid w:val="00340A63"/>
    <w:rsid w:val="00340EFA"/>
    <w:rsid w:val="00340F2F"/>
    <w:rsid w:val="0034132A"/>
    <w:rsid w:val="003423EE"/>
    <w:rsid w:val="003423F4"/>
    <w:rsid w:val="0034267B"/>
    <w:rsid w:val="003427DA"/>
    <w:rsid w:val="00343BB9"/>
    <w:rsid w:val="0034420E"/>
    <w:rsid w:val="00344561"/>
    <w:rsid w:val="00345A58"/>
    <w:rsid w:val="00346121"/>
    <w:rsid w:val="003530A1"/>
    <w:rsid w:val="00354D3C"/>
    <w:rsid w:val="003558DD"/>
    <w:rsid w:val="00356E0B"/>
    <w:rsid w:val="0035794F"/>
    <w:rsid w:val="00360182"/>
    <w:rsid w:val="00360BFF"/>
    <w:rsid w:val="003618DF"/>
    <w:rsid w:val="00362881"/>
    <w:rsid w:val="0036506B"/>
    <w:rsid w:val="00367691"/>
    <w:rsid w:val="003707E8"/>
    <w:rsid w:val="00372450"/>
    <w:rsid w:val="00373450"/>
    <w:rsid w:val="003746C6"/>
    <w:rsid w:val="00374AD8"/>
    <w:rsid w:val="00377862"/>
    <w:rsid w:val="00380D2B"/>
    <w:rsid w:val="00381246"/>
    <w:rsid w:val="003815E6"/>
    <w:rsid w:val="0038164A"/>
    <w:rsid w:val="003839D8"/>
    <w:rsid w:val="003861BB"/>
    <w:rsid w:val="003902AA"/>
    <w:rsid w:val="00391666"/>
    <w:rsid w:val="00392206"/>
    <w:rsid w:val="00392490"/>
    <w:rsid w:val="003931BF"/>
    <w:rsid w:val="00393527"/>
    <w:rsid w:val="00393DDD"/>
    <w:rsid w:val="003974D9"/>
    <w:rsid w:val="003976EA"/>
    <w:rsid w:val="00397AF6"/>
    <w:rsid w:val="003A1712"/>
    <w:rsid w:val="003A2928"/>
    <w:rsid w:val="003A3548"/>
    <w:rsid w:val="003A37E7"/>
    <w:rsid w:val="003A3CBC"/>
    <w:rsid w:val="003A422C"/>
    <w:rsid w:val="003A433C"/>
    <w:rsid w:val="003A5E34"/>
    <w:rsid w:val="003B04EA"/>
    <w:rsid w:val="003B05E2"/>
    <w:rsid w:val="003B1B3D"/>
    <w:rsid w:val="003B6339"/>
    <w:rsid w:val="003B7E46"/>
    <w:rsid w:val="003C0683"/>
    <w:rsid w:val="003C0958"/>
    <w:rsid w:val="003C1AFD"/>
    <w:rsid w:val="003C20D1"/>
    <w:rsid w:val="003C4DA1"/>
    <w:rsid w:val="003C53A8"/>
    <w:rsid w:val="003C58EA"/>
    <w:rsid w:val="003C7796"/>
    <w:rsid w:val="003C7ABB"/>
    <w:rsid w:val="003D1DCD"/>
    <w:rsid w:val="003D2A8C"/>
    <w:rsid w:val="003D5F82"/>
    <w:rsid w:val="003D7C13"/>
    <w:rsid w:val="003D7CF6"/>
    <w:rsid w:val="003D7D0D"/>
    <w:rsid w:val="003E0023"/>
    <w:rsid w:val="003E0559"/>
    <w:rsid w:val="003E1E69"/>
    <w:rsid w:val="003E3047"/>
    <w:rsid w:val="003E3604"/>
    <w:rsid w:val="003E3962"/>
    <w:rsid w:val="003E454C"/>
    <w:rsid w:val="003E73E0"/>
    <w:rsid w:val="003F015A"/>
    <w:rsid w:val="003F0781"/>
    <w:rsid w:val="003F1C62"/>
    <w:rsid w:val="003F2029"/>
    <w:rsid w:val="003F2500"/>
    <w:rsid w:val="003F34B1"/>
    <w:rsid w:val="003F3BA0"/>
    <w:rsid w:val="003F4B96"/>
    <w:rsid w:val="003F6167"/>
    <w:rsid w:val="003F665F"/>
    <w:rsid w:val="0040132A"/>
    <w:rsid w:val="004019ED"/>
    <w:rsid w:val="00401BBC"/>
    <w:rsid w:val="00402BBD"/>
    <w:rsid w:val="0040571C"/>
    <w:rsid w:val="00405857"/>
    <w:rsid w:val="00406AFF"/>
    <w:rsid w:val="004073EF"/>
    <w:rsid w:val="0041054D"/>
    <w:rsid w:val="00410D16"/>
    <w:rsid w:val="004126E7"/>
    <w:rsid w:val="004130A3"/>
    <w:rsid w:val="00414145"/>
    <w:rsid w:val="0041463F"/>
    <w:rsid w:val="004148A7"/>
    <w:rsid w:val="00414CDD"/>
    <w:rsid w:val="00416A62"/>
    <w:rsid w:val="004174DE"/>
    <w:rsid w:val="0042042A"/>
    <w:rsid w:val="00420A8B"/>
    <w:rsid w:val="004213F4"/>
    <w:rsid w:val="00421CC3"/>
    <w:rsid w:val="00422D7A"/>
    <w:rsid w:val="00424B7C"/>
    <w:rsid w:val="00425305"/>
    <w:rsid w:val="00426A8F"/>
    <w:rsid w:val="00430898"/>
    <w:rsid w:val="004327DF"/>
    <w:rsid w:val="00432943"/>
    <w:rsid w:val="00432C70"/>
    <w:rsid w:val="0043568E"/>
    <w:rsid w:val="004356E3"/>
    <w:rsid w:val="00435969"/>
    <w:rsid w:val="00436F5D"/>
    <w:rsid w:val="00437216"/>
    <w:rsid w:val="0044064A"/>
    <w:rsid w:val="00441F9A"/>
    <w:rsid w:val="00442FF4"/>
    <w:rsid w:val="0044486E"/>
    <w:rsid w:val="00445BE0"/>
    <w:rsid w:val="004471CD"/>
    <w:rsid w:val="004505F8"/>
    <w:rsid w:val="0045456E"/>
    <w:rsid w:val="00454828"/>
    <w:rsid w:val="00454B99"/>
    <w:rsid w:val="004555A6"/>
    <w:rsid w:val="0045596D"/>
    <w:rsid w:val="00457EE2"/>
    <w:rsid w:val="0046003D"/>
    <w:rsid w:val="004605BE"/>
    <w:rsid w:val="00462145"/>
    <w:rsid w:val="00462479"/>
    <w:rsid w:val="004628DD"/>
    <w:rsid w:val="0046469D"/>
    <w:rsid w:val="00465F43"/>
    <w:rsid w:val="00465FD5"/>
    <w:rsid w:val="00466B90"/>
    <w:rsid w:val="004672CC"/>
    <w:rsid w:val="00470308"/>
    <w:rsid w:val="00471085"/>
    <w:rsid w:val="0047229C"/>
    <w:rsid w:val="00473AF6"/>
    <w:rsid w:val="00473EB3"/>
    <w:rsid w:val="00475490"/>
    <w:rsid w:val="004762C2"/>
    <w:rsid w:val="004775DC"/>
    <w:rsid w:val="004776AE"/>
    <w:rsid w:val="00477A11"/>
    <w:rsid w:val="0048031E"/>
    <w:rsid w:val="00481DDC"/>
    <w:rsid w:val="00484EAB"/>
    <w:rsid w:val="00486A61"/>
    <w:rsid w:val="00493FFD"/>
    <w:rsid w:val="00494279"/>
    <w:rsid w:val="00494645"/>
    <w:rsid w:val="00494BFE"/>
    <w:rsid w:val="00494D03"/>
    <w:rsid w:val="00494D66"/>
    <w:rsid w:val="00495640"/>
    <w:rsid w:val="004956FE"/>
    <w:rsid w:val="00495A1E"/>
    <w:rsid w:val="00497DBD"/>
    <w:rsid w:val="00497F7E"/>
    <w:rsid w:val="004A0C31"/>
    <w:rsid w:val="004A3204"/>
    <w:rsid w:val="004A421E"/>
    <w:rsid w:val="004A425B"/>
    <w:rsid w:val="004A527A"/>
    <w:rsid w:val="004A6FF3"/>
    <w:rsid w:val="004B00ED"/>
    <w:rsid w:val="004B0452"/>
    <w:rsid w:val="004B1747"/>
    <w:rsid w:val="004B3535"/>
    <w:rsid w:val="004B4AD0"/>
    <w:rsid w:val="004B5B97"/>
    <w:rsid w:val="004B68E7"/>
    <w:rsid w:val="004B7F29"/>
    <w:rsid w:val="004C0C5D"/>
    <w:rsid w:val="004C1D9E"/>
    <w:rsid w:val="004C21BB"/>
    <w:rsid w:val="004C4BBD"/>
    <w:rsid w:val="004C57A8"/>
    <w:rsid w:val="004C5D81"/>
    <w:rsid w:val="004C6E0E"/>
    <w:rsid w:val="004C6F1E"/>
    <w:rsid w:val="004C7CC0"/>
    <w:rsid w:val="004D237B"/>
    <w:rsid w:val="004D2819"/>
    <w:rsid w:val="004D3151"/>
    <w:rsid w:val="004D3639"/>
    <w:rsid w:val="004D6F0B"/>
    <w:rsid w:val="004E0548"/>
    <w:rsid w:val="004E0D14"/>
    <w:rsid w:val="004E1A3B"/>
    <w:rsid w:val="004E1EC0"/>
    <w:rsid w:val="004E23CF"/>
    <w:rsid w:val="004E374B"/>
    <w:rsid w:val="004E396A"/>
    <w:rsid w:val="004E3BE1"/>
    <w:rsid w:val="004E5DBA"/>
    <w:rsid w:val="004E7721"/>
    <w:rsid w:val="004F0D22"/>
    <w:rsid w:val="004F187B"/>
    <w:rsid w:val="004F411D"/>
    <w:rsid w:val="004F4B96"/>
    <w:rsid w:val="004F52E7"/>
    <w:rsid w:val="004F5559"/>
    <w:rsid w:val="004F6EFD"/>
    <w:rsid w:val="004F7BD6"/>
    <w:rsid w:val="005014C4"/>
    <w:rsid w:val="005021CB"/>
    <w:rsid w:val="005026E3"/>
    <w:rsid w:val="00503893"/>
    <w:rsid w:val="00503A5D"/>
    <w:rsid w:val="00503F1C"/>
    <w:rsid w:val="00504800"/>
    <w:rsid w:val="005048B0"/>
    <w:rsid w:val="005049EB"/>
    <w:rsid w:val="00505F19"/>
    <w:rsid w:val="0050669F"/>
    <w:rsid w:val="005106E7"/>
    <w:rsid w:val="0051088D"/>
    <w:rsid w:val="00511549"/>
    <w:rsid w:val="005116B6"/>
    <w:rsid w:val="005118F1"/>
    <w:rsid w:val="00512B2C"/>
    <w:rsid w:val="00520B63"/>
    <w:rsid w:val="00520CB8"/>
    <w:rsid w:val="0052105D"/>
    <w:rsid w:val="005213ED"/>
    <w:rsid w:val="005216D4"/>
    <w:rsid w:val="00524638"/>
    <w:rsid w:val="00531092"/>
    <w:rsid w:val="00531EF1"/>
    <w:rsid w:val="00532D8A"/>
    <w:rsid w:val="00533159"/>
    <w:rsid w:val="00533BC0"/>
    <w:rsid w:val="0053482F"/>
    <w:rsid w:val="00534AA2"/>
    <w:rsid w:val="00534DD4"/>
    <w:rsid w:val="0053580C"/>
    <w:rsid w:val="0053607E"/>
    <w:rsid w:val="005371AA"/>
    <w:rsid w:val="005372D0"/>
    <w:rsid w:val="00537464"/>
    <w:rsid w:val="0053771D"/>
    <w:rsid w:val="0054023E"/>
    <w:rsid w:val="00540FD9"/>
    <w:rsid w:val="00541741"/>
    <w:rsid w:val="00542113"/>
    <w:rsid w:val="00544405"/>
    <w:rsid w:val="00544DCE"/>
    <w:rsid w:val="005470D7"/>
    <w:rsid w:val="005503A8"/>
    <w:rsid w:val="00550C17"/>
    <w:rsid w:val="00551284"/>
    <w:rsid w:val="00554193"/>
    <w:rsid w:val="00555BB0"/>
    <w:rsid w:val="0056013A"/>
    <w:rsid w:val="00560717"/>
    <w:rsid w:val="005627CA"/>
    <w:rsid w:val="005643DF"/>
    <w:rsid w:val="00566EA1"/>
    <w:rsid w:val="005670CD"/>
    <w:rsid w:val="0056793E"/>
    <w:rsid w:val="0057190E"/>
    <w:rsid w:val="00571C2A"/>
    <w:rsid w:val="00571C59"/>
    <w:rsid w:val="00572175"/>
    <w:rsid w:val="00572644"/>
    <w:rsid w:val="00572D5D"/>
    <w:rsid w:val="00573D5A"/>
    <w:rsid w:val="005747EB"/>
    <w:rsid w:val="00574CB1"/>
    <w:rsid w:val="0057574B"/>
    <w:rsid w:val="00577A77"/>
    <w:rsid w:val="00577C7B"/>
    <w:rsid w:val="00581057"/>
    <w:rsid w:val="00582AB2"/>
    <w:rsid w:val="00583068"/>
    <w:rsid w:val="005838F3"/>
    <w:rsid w:val="00584F8D"/>
    <w:rsid w:val="005857D5"/>
    <w:rsid w:val="005862EF"/>
    <w:rsid w:val="00586918"/>
    <w:rsid w:val="00586ABA"/>
    <w:rsid w:val="00587849"/>
    <w:rsid w:val="00593782"/>
    <w:rsid w:val="00596DB8"/>
    <w:rsid w:val="00597615"/>
    <w:rsid w:val="00597ADF"/>
    <w:rsid w:val="005A1AAF"/>
    <w:rsid w:val="005A2B55"/>
    <w:rsid w:val="005A353D"/>
    <w:rsid w:val="005A36D2"/>
    <w:rsid w:val="005A433C"/>
    <w:rsid w:val="005A5D14"/>
    <w:rsid w:val="005A68F3"/>
    <w:rsid w:val="005A6AED"/>
    <w:rsid w:val="005A6BF7"/>
    <w:rsid w:val="005A6C73"/>
    <w:rsid w:val="005A7DA8"/>
    <w:rsid w:val="005B04DF"/>
    <w:rsid w:val="005B10D5"/>
    <w:rsid w:val="005B1CCE"/>
    <w:rsid w:val="005B2509"/>
    <w:rsid w:val="005B26FE"/>
    <w:rsid w:val="005B3718"/>
    <w:rsid w:val="005B372B"/>
    <w:rsid w:val="005B3ABF"/>
    <w:rsid w:val="005B4BBE"/>
    <w:rsid w:val="005B5466"/>
    <w:rsid w:val="005B64E9"/>
    <w:rsid w:val="005B6893"/>
    <w:rsid w:val="005C0AB7"/>
    <w:rsid w:val="005C14DC"/>
    <w:rsid w:val="005C1B70"/>
    <w:rsid w:val="005C3F6C"/>
    <w:rsid w:val="005C4FEE"/>
    <w:rsid w:val="005C51EF"/>
    <w:rsid w:val="005C592F"/>
    <w:rsid w:val="005C5DA2"/>
    <w:rsid w:val="005C7076"/>
    <w:rsid w:val="005C70FE"/>
    <w:rsid w:val="005C7B45"/>
    <w:rsid w:val="005D127F"/>
    <w:rsid w:val="005D1755"/>
    <w:rsid w:val="005D1831"/>
    <w:rsid w:val="005D22C6"/>
    <w:rsid w:val="005D2733"/>
    <w:rsid w:val="005D397F"/>
    <w:rsid w:val="005D447D"/>
    <w:rsid w:val="005D6B06"/>
    <w:rsid w:val="005D7B41"/>
    <w:rsid w:val="005D7C16"/>
    <w:rsid w:val="005E02DA"/>
    <w:rsid w:val="005E113E"/>
    <w:rsid w:val="005E193B"/>
    <w:rsid w:val="005E2DC9"/>
    <w:rsid w:val="005E4DCB"/>
    <w:rsid w:val="005E6077"/>
    <w:rsid w:val="005E6B45"/>
    <w:rsid w:val="005E7441"/>
    <w:rsid w:val="005F106A"/>
    <w:rsid w:val="005F36E8"/>
    <w:rsid w:val="005F426D"/>
    <w:rsid w:val="005F4A3E"/>
    <w:rsid w:val="005F7671"/>
    <w:rsid w:val="005F7FE4"/>
    <w:rsid w:val="006002C4"/>
    <w:rsid w:val="006005D2"/>
    <w:rsid w:val="00601067"/>
    <w:rsid w:val="00602673"/>
    <w:rsid w:val="006027BA"/>
    <w:rsid w:val="006035C7"/>
    <w:rsid w:val="00603914"/>
    <w:rsid w:val="00605814"/>
    <w:rsid w:val="006064EF"/>
    <w:rsid w:val="00607441"/>
    <w:rsid w:val="00611063"/>
    <w:rsid w:val="00613894"/>
    <w:rsid w:val="006139F9"/>
    <w:rsid w:val="00615435"/>
    <w:rsid w:val="006165B8"/>
    <w:rsid w:val="006175F9"/>
    <w:rsid w:val="0062219C"/>
    <w:rsid w:val="00623CB4"/>
    <w:rsid w:val="006247D0"/>
    <w:rsid w:val="00624F48"/>
    <w:rsid w:val="00625D14"/>
    <w:rsid w:val="00626971"/>
    <w:rsid w:val="006270F5"/>
    <w:rsid w:val="00630605"/>
    <w:rsid w:val="00630C38"/>
    <w:rsid w:val="00631C91"/>
    <w:rsid w:val="00631CDB"/>
    <w:rsid w:val="00632748"/>
    <w:rsid w:val="00632990"/>
    <w:rsid w:val="00632A56"/>
    <w:rsid w:val="00634459"/>
    <w:rsid w:val="00634497"/>
    <w:rsid w:val="00634853"/>
    <w:rsid w:val="00634CA8"/>
    <w:rsid w:val="006367E0"/>
    <w:rsid w:val="006400EC"/>
    <w:rsid w:val="00640533"/>
    <w:rsid w:val="006410EB"/>
    <w:rsid w:val="0064172C"/>
    <w:rsid w:val="0064200E"/>
    <w:rsid w:val="00643B59"/>
    <w:rsid w:val="00646288"/>
    <w:rsid w:val="00646701"/>
    <w:rsid w:val="00646DD3"/>
    <w:rsid w:val="00646E36"/>
    <w:rsid w:val="00651455"/>
    <w:rsid w:val="0065173C"/>
    <w:rsid w:val="00651A12"/>
    <w:rsid w:val="00654C54"/>
    <w:rsid w:val="00655CE0"/>
    <w:rsid w:val="00657FCF"/>
    <w:rsid w:val="006611D1"/>
    <w:rsid w:val="00662F8F"/>
    <w:rsid w:val="006641E4"/>
    <w:rsid w:val="00664AFD"/>
    <w:rsid w:val="00664D1A"/>
    <w:rsid w:val="00666FC3"/>
    <w:rsid w:val="006672FE"/>
    <w:rsid w:val="00667881"/>
    <w:rsid w:val="00667DAD"/>
    <w:rsid w:val="00670D95"/>
    <w:rsid w:val="00670DF0"/>
    <w:rsid w:val="006717AF"/>
    <w:rsid w:val="00672078"/>
    <w:rsid w:val="00672AB8"/>
    <w:rsid w:val="00673331"/>
    <w:rsid w:val="0067575F"/>
    <w:rsid w:val="00681ADE"/>
    <w:rsid w:val="00684DD0"/>
    <w:rsid w:val="00685E17"/>
    <w:rsid w:val="00685F63"/>
    <w:rsid w:val="00686BE1"/>
    <w:rsid w:val="006870FD"/>
    <w:rsid w:val="0069092C"/>
    <w:rsid w:val="00691799"/>
    <w:rsid w:val="00691ECF"/>
    <w:rsid w:val="00692A8C"/>
    <w:rsid w:val="00693B99"/>
    <w:rsid w:val="00694125"/>
    <w:rsid w:val="0069418E"/>
    <w:rsid w:val="00694365"/>
    <w:rsid w:val="0069437D"/>
    <w:rsid w:val="0069441A"/>
    <w:rsid w:val="006A0042"/>
    <w:rsid w:val="006A058A"/>
    <w:rsid w:val="006A19F3"/>
    <w:rsid w:val="006A6E2B"/>
    <w:rsid w:val="006A7577"/>
    <w:rsid w:val="006B24F0"/>
    <w:rsid w:val="006B3927"/>
    <w:rsid w:val="006B3EEE"/>
    <w:rsid w:val="006B489D"/>
    <w:rsid w:val="006B6806"/>
    <w:rsid w:val="006B6A6F"/>
    <w:rsid w:val="006C0339"/>
    <w:rsid w:val="006C172A"/>
    <w:rsid w:val="006C3064"/>
    <w:rsid w:val="006C32B4"/>
    <w:rsid w:val="006C4EA4"/>
    <w:rsid w:val="006C5047"/>
    <w:rsid w:val="006C5F87"/>
    <w:rsid w:val="006C7205"/>
    <w:rsid w:val="006C7A39"/>
    <w:rsid w:val="006D0226"/>
    <w:rsid w:val="006D0D24"/>
    <w:rsid w:val="006D1BE8"/>
    <w:rsid w:val="006D26AE"/>
    <w:rsid w:val="006D281E"/>
    <w:rsid w:val="006D28FB"/>
    <w:rsid w:val="006D33E4"/>
    <w:rsid w:val="006D6E51"/>
    <w:rsid w:val="006E0D62"/>
    <w:rsid w:val="006E1255"/>
    <w:rsid w:val="006E168E"/>
    <w:rsid w:val="006E230E"/>
    <w:rsid w:val="006E314E"/>
    <w:rsid w:val="006E52E3"/>
    <w:rsid w:val="006E5E00"/>
    <w:rsid w:val="006E757F"/>
    <w:rsid w:val="006F0B5E"/>
    <w:rsid w:val="006F198B"/>
    <w:rsid w:val="006F21A3"/>
    <w:rsid w:val="006F2E85"/>
    <w:rsid w:val="006F4453"/>
    <w:rsid w:val="006F5237"/>
    <w:rsid w:val="006F5F21"/>
    <w:rsid w:val="006F74F7"/>
    <w:rsid w:val="006F7660"/>
    <w:rsid w:val="006F79E1"/>
    <w:rsid w:val="006F7F48"/>
    <w:rsid w:val="0070046C"/>
    <w:rsid w:val="00700896"/>
    <w:rsid w:val="00701F9C"/>
    <w:rsid w:val="00702580"/>
    <w:rsid w:val="0070306B"/>
    <w:rsid w:val="00703FEA"/>
    <w:rsid w:val="00705097"/>
    <w:rsid w:val="00705446"/>
    <w:rsid w:val="007060F6"/>
    <w:rsid w:val="00706AFC"/>
    <w:rsid w:val="0071681D"/>
    <w:rsid w:val="00720023"/>
    <w:rsid w:val="007201F3"/>
    <w:rsid w:val="00720E3C"/>
    <w:rsid w:val="00721B02"/>
    <w:rsid w:val="0072258C"/>
    <w:rsid w:val="0072325B"/>
    <w:rsid w:val="0072735D"/>
    <w:rsid w:val="00727F53"/>
    <w:rsid w:val="00730762"/>
    <w:rsid w:val="00730AE6"/>
    <w:rsid w:val="007330D2"/>
    <w:rsid w:val="007344DE"/>
    <w:rsid w:val="007364D3"/>
    <w:rsid w:val="00742E8E"/>
    <w:rsid w:val="007434BF"/>
    <w:rsid w:val="007435F3"/>
    <w:rsid w:val="0074447B"/>
    <w:rsid w:val="007445D8"/>
    <w:rsid w:val="00745C20"/>
    <w:rsid w:val="0074642A"/>
    <w:rsid w:val="00746666"/>
    <w:rsid w:val="00746F57"/>
    <w:rsid w:val="00753C96"/>
    <w:rsid w:val="007549B6"/>
    <w:rsid w:val="00756A0E"/>
    <w:rsid w:val="0076065C"/>
    <w:rsid w:val="0076202F"/>
    <w:rsid w:val="00763EBF"/>
    <w:rsid w:val="0076683E"/>
    <w:rsid w:val="007668A7"/>
    <w:rsid w:val="00767215"/>
    <w:rsid w:val="007677D4"/>
    <w:rsid w:val="00767B0E"/>
    <w:rsid w:val="00770863"/>
    <w:rsid w:val="0077326C"/>
    <w:rsid w:val="00773FA2"/>
    <w:rsid w:val="007747D4"/>
    <w:rsid w:val="007759CD"/>
    <w:rsid w:val="007804AB"/>
    <w:rsid w:val="0078081E"/>
    <w:rsid w:val="00780861"/>
    <w:rsid w:val="00780A97"/>
    <w:rsid w:val="00780E34"/>
    <w:rsid w:val="00782775"/>
    <w:rsid w:val="00783805"/>
    <w:rsid w:val="00783B5A"/>
    <w:rsid w:val="007849E7"/>
    <w:rsid w:val="0078598C"/>
    <w:rsid w:val="00785AD7"/>
    <w:rsid w:val="007879E8"/>
    <w:rsid w:val="0079334A"/>
    <w:rsid w:val="007958E6"/>
    <w:rsid w:val="00797B61"/>
    <w:rsid w:val="007A062A"/>
    <w:rsid w:val="007A09B1"/>
    <w:rsid w:val="007A0B18"/>
    <w:rsid w:val="007A28F0"/>
    <w:rsid w:val="007A4591"/>
    <w:rsid w:val="007A4CE7"/>
    <w:rsid w:val="007A6966"/>
    <w:rsid w:val="007B133E"/>
    <w:rsid w:val="007B1997"/>
    <w:rsid w:val="007B1DA5"/>
    <w:rsid w:val="007B28E6"/>
    <w:rsid w:val="007B2C48"/>
    <w:rsid w:val="007B6DEA"/>
    <w:rsid w:val="007B7B10"/>
    <w:rsid w:val="007C0397"/>
    <w:rsid w:val="007C4503"/>
    <w:rsid w:val="007C4747"/>
    <w:rsid w:val="007C4882"/>
    <w:rsid w:val="007C6131"/>
    <w:rsid w:val="007C66A3"/>
    <w:rsid w:val="007C670A"/>
    <w:rsid w:val="007C7AC9"/>
    <w:rsid w:val="007C7C8C"/>
    <w:rsid w:val="007D06E0"/>
    <w:rsid w:val="007D0824"/>
    <w:rsid w:val="007D2C29"/>
    <w:rsid w:val="007D2F41"/>
    <w:rsid w:val="007D3DBD"/>
    <w:rsid w:val="007D46D7"/>
    <w:rsid w:val="007D4A14"/>
    <w:rsid w:val="007D60B7"/>
    <w:rsid w:val="007D7B66"/>
    <w:rsid w:val="007E0BA7"/>
    <w:rsid w:val="007E0E59"/>
    <w:rsid w:val="007E1566"/>
    <w:rsid w:val="007E2B2C"/>
    <w:rsid w:val="007E2B66"/>
    <w:rsid w:val="007E41BA"/>
    <w:rsid w:val="007E47FB"/>
    <w:rsid w:val="007E5299"/>
    <w:rsid w:val="007E635D"/>
    <w:rsid w:val="007F0EC2"/>
    <w:rsid w:val="007F1836"/>
    <w:rsid w:val="007F24C5"/>
    <w:rsid w:val="007F4164"/>
    <w:rsid w:val="007F4958"/>
    <w:rsid w:val="007F5BBA"/>
    <w:rsid w:val="007F5D7A"/>
    <w:rsid w:val="007F7750"/>
    <w:rsid w:val="00800064"/>
    <w:rsid w:val="0080118C"/>
    <w:rsid w:val="00801201"/>
    <w:rsid w:val="008012E5"/>
    <w:rsid w:val="0080135F"/>
    <w:rsid w:val="00801A06"/>
    <w:rsid w:val="00802376"/>
    <w:rsid w:val="00802B61"/>
    <w:rsid w:val="00804DFF"/>
    <w:rsid w:val="00806B23"/>
    <w:rsid w:val="00807A34"/>
    <w:rsid w:val="008109E8"/>
    <w:rsid w:val="008121FC"/>
    <w:rsid w:val="00812A42"/>
    <w:rsid w:val="00813445"/>
    <w:rsid w:val="0081489D"/>
    <w:rsid w:val="00815F5E"/>
    <w:rsid w:val="008179F3"/>
    <w:rsid w:val="00817F96"/>
    <w:rsid w:val="00821585"/>
    <w:rsid w:val="008215BE"/>
    <w:rsid w:val="00822EBB"/>
    <w:rsid w:val="008241E0"/>
    <w:rsid w:val="0082473F"/>
    <w:rsid w:val="00827290"/>
    <w:rsid w:val="00830067"/>
    <w:rsid w:val="0083024F"/>
    <w:rsid w:val="008311B7"/>
    <w:rsid w:val="00831A2C"/>
    <w:rsid w:val="00834BA5"/>
    <w:rsid w:val="00836C2B"/>
    <w:rsid w:val="00840D64"/>
    <w:rsid w:val="00842078"/>
    <w:rsid w:val="008427AD"/>
    <w:rsid w:val="00842881"/>
    <w:rsid w:val="0084507D"/>
    <w:rsid w:val="00847932"/>
    <w:rsid w:val="00847B72"/>
    <w:rsid w:val="00847EA5"/>
    <w:rsid w:val="00850AFA"/>
    <w:rsid w:val="00850C54"/>
    <w:rsid w:val="008515F8"/>
    <w:rsid w:val="00852117"/>
    <w:rsid w:val="0085229B"/>
    <w:rsid w:val="0085311F"/>
    <w:rsid w:val="00854423"/>
    <w:rsid w:val="00854836"/>
    <w:rsid w:val="008555A8"/>
    <w:rsid w:val="00855605"/>
    <w:rsid w:val="008561DD"/>
    <w:rsid w:val="0085660D"/>
    <w:rsid w:val="00857977"/>
    <w:rsid w:val="00861965"/>
    <w:rsid w:val="00863115"/>
    <w:rsid w:val="008633E9"/>
    <w:rsid w:val="00863E7D"/>
    <w:rsid w:val="00864E75"/>
    <w:rsid w:val="00867501"/>
    <w:rsid w:val="0087013D"/>
    <w:rsid w:val="00870896"/>
    <w:rsid w:val="00870983"/>
    <w:rsid w:val="0087168C"/>
    <w:rsid w:val="008729BE"/>
    <w:rsid w:val="00873890"/>
    <w:rsid w:val="0087457B"/>
    <w:rsid w:val="00874D56"/>
    <w:rsid w:val="00875B74"/>
    <w:rsid w:val="00875C2C"/>
    <w:rsid w:val="00876F04"/>
    <w:rsid w:val="008778EC"/>
    <w:rsid w:val="0088000F"/>
    <w:rsid w:val="00880A5F"/>
    <w:rsid w:val="0088163D"/>
    <w:rsid w:val="008816A5"/>
    <w:rsid w:val="00883486"/>
    <w:rsid w:val="0088467D"/>
    <w:rsid w:val="00884AB4"/>
    <w:rsid w:val="008853A5"/>
    <w:rsid w:val="00887418"/>
    <w:rsid w:val="0089053B"/>
    <w:rsid w:val="008911E6"/>
    <w:rsid w:val="00891AF4"/>
    <w:rsid w:val="00891E42"/>
    <w:rsid w:val="00895945"/>
    <w:rsid w:val="008A040A"/>
    <w:rsid w:val="008A11C1"/>
    <w:rsid w:val="008A36E3"/>
    <w:rsid w:val="008A790D"/>
    <w:rsid w:val="008A79F0"/>
    <w:rsid w:val="008B0D72"/>
    <w:rsid w:val="008B1557"/>
    <w:rsid w:val="008B1BA2"/>
    <w:rsid w:val="008B24B5"/>
    <w:rsid w:val="008B2F36"/>
    <w:rsid w:val="008B3384"/>
    <w:rsid w:val="008B5D5B"/>
    <w:rsid w:val="008B6AD0"/>
    <w:rsid w:val="008C14CB"/>
    <w:rsid w:val="008C1BEA"/>
    <w:rsid w:val="008C3E1A"/>
    <w:rsid w:val="008C4B40"/>
    <w:rsid w:val="008C54F3"/>
    <w:rsid w:val="008C5DF8"/>
    <w:rsid w:val="008D1106"/>
    <w:rsid w:val="008D1AE7"/>
    <w:rsid w:val="008D1F39"/>
    <w:rsid w:val="008D369E"/>
    <w:rsid w:val="008D4CAC"/>
    <w:rsid w:val="008D557B"/>
    <w:rsid w:val="008D70DA"/>
    <w:rsid w:val="008D7626"/>
    <w:rsid w:val="008E00EC"/>
    <w:rsid w:val="008E1C1F"/>
    <w:rsid w:val="008E4E69"/>
    <w:rsid w:val="008E6291"/>
    <w:rsid w:val="008E7C80"/>
    <w:rsid w:val="008F1A93"/>
    <w:rsid w:val="008F2F4C"/>
    <w:rsid w:val="008F3B8E"/>
    <w:rsid w:val="008F3D23"/>
    <w:rsid w:val="008F7C66"/>
    <w:rsid w:val="0090028C"/>
    <w:rsid w:val="00903FB0"/>
    <w:rsid w:val="00904116"/>
    <w:rsid w:val="0090514F"/>
    <w:rsid w:val="0090517C"/>
    <w:rsid w:val="00905E5F"/>
    <w:rsid w:val="009063EC"/>
    <w:rsid w:val="009100A4"/>
    <w:rsid w:val="00910D14"/>
    <w:rsid w:val="00910DB1"/>
    <w:rsid w:val="00911AF9"/>
    <w:rsid w:val="00911AFE"/>
    <w:rsid w:val="00912E0B"/>
    <w:rsid w:val="00914DC7"/>
    <w:rsid w:val="00917F08"/>
    <w:rsid w:val="00920B9C"/>
    <w:rsid w:val="00920F2A"/>
    <w:rsid w:val="00920FE1"/>
    <w:rsid w:val="00921C42"/>
    <w:rsid w:val="00921FCC"/>
    <w:rsid w:val="0092347F"/>
    <w:rsid w:val="00924E9B"/>
    <w:rsid w:val="009253A3"/>
    <w:rsid w:val="009257F3"/>
    <w:rsid w:val="00926F59"/>
    <w:rsid w:val="00927B6E"/>
    <w:rsid w:val="00927D15"/>
    <w:rsid w:val="00930352"/>
    <w:rsid w:val="00931691"/>
    <w:rsid w:val="009327F5"/>
    <w:rsid w:val="0093383A"/>
    <w:rsid w:val="00935DF2"/>
    <w:rsid w:val="00940111"/>
    <w:rsid w:val="00940430"/>
    <w:rsid w:val="009418E1"/>
    <w:rsid w:val="0094393F"/>
    <w:rsid w:val="009442CE"/>
    <w:rsid w:val="00944BBE"/>
    <w:rsid w:val="00944DF0"/>
    <w:rsid w:val="00945567"/>
    <w:rsid w:val="00950EE6"/>
    <w:rsid w:val="0095176F"/>
    <w:rsid w:val="00951B24"/>
    <w:rsid w:val="00952117"/>
    <w:rsid w:val="0095213D"/>
    <w:rsid w:val="00952F9B"/>
    <w:rsid w:val="00953204"/>
    <w:rsid w:val="0095713D"/>
    <w:rsid w:val="00957601"/>
    <w:rsid w:val="00957C76"/>
    <w:rsid w:val="00960A5B"/>
    <w:rsid w:val="00964E8F"/>
    <w:rsid w:val="00965E7F"/>
    <w:rsid w:val="0096771F"/>
    <w:rsid w:val="00970601"/>
    <w:rsid w:val="00970ADC"/>
    <w:rsid w:val="009716CC"/>
    <w:rsid w:val="0097270F"/>
    <w:rsid w:val="0097338F"/>
    <w:rsid w:val="00973922"/>
    <w:rsid w:val="00973FB0"/>
    <w:rsid w:val="00974265"/>
    <w:rsid w:val="00976D51"/>
    <w:rsid w:val="009805F0"/>
    <w:rsid w:val="00980EF1"/>
    <w:rsid w:val="009824CC"/>
    <w:rsid w:val="00983B32"/>
    <w:rsid w:val="009843FA"/>
    <w:rsid w:val="00984454"/>
    <w:rsid w:val="00984B1C"/>
    <w:rsid w:val="00985BFC"/>
    <w:rsid w:val="00985F51"/>
    <w:rsid w:val="00987727"/>
    <w:rsid w:val="0099025F"/>
    <w:rsid w:val="00993656"/>
    <w:rsid w:val="009952C8"/>
    <w:rsid w:val="0099604C"/>
    <w:rsid w:val="009960DE"/>
    <w:rsid w:val="00996E40"/>
    <w:rsid w:val="009971AB"/>
    <w:rsid w:val="009A0B7B"/>
    <w:rsid w:val="009A0E38"/>
    <w:rsid w:val="009A0E76"/>
    <w:rsid w:val="009A3BD2"/>
    <w:rsid w:val="009A4E1E"/>
    <w:rsid w:val="009B15CB"/>
    <w:rsid w:val="009B19BB"/>
    <w:rsid w:val="009B2568"/>
    <w:rsid w:val="009B2F1C"/>
    <w:rsid w:val="009B469B"/>
    <w:rsid w:val="009B50A0"/>
    <w:rsid w:val="009B6AE0"/>
    <w:rsid w:val="009B73AB"/>
    <w:rsid w:val="009B79CF"/>
    <w:rsid w:val="009C115F"/>
    <w:rsid w:val="009C3433"/>
    <w:rsid w:val="009C3C8A"/>
    <w:rsid w:val="009C5016"/>
    <w:rsid w:val="009C5B12"/>
    <w:rsid w:val="009D067F"/>
    <w:rsid w:val="009D1A24"/>
    <w:rsid w:val="009D242C"/>
    <w:rsid w:val="009D34D6"/>
    <w:rsid w:val="009D4699"/>
    <w:rsid w:val="009D62B7"/>
    <w:rsid w:val="009D6CBF"/>
    <w:rsid w:val="009D7B57"/>
    <w:rsid w:val="009D7C55"/>
    <w:rsid w:val="009E20C2"/>
    <w:rsid w:val="009E2F6C"/>
    <w:rsid w:val="009E409B"/>
    <w:rsid w:val="009E4870"/>
    <w:rsid w:val="009E4B4C"/>
    <w:rsid w:val="009E5754"/>
    <w:rsid w:val="009E68AE"/>
    <w:rsid w:val="009E6938"/>
    <w:rsid w:val="009E6A36"/>
    <w:rsid w:val="009E7994"/>
    <w:rsid w:val="009F07C4"/>
    <w:rsid w:val="009F0F25"/>
    <w:rsid w:val="009F1485"/>
    <w:rsid w:val="009F1601"/>
    <w:rsid w:val="009F24B1"/>
    <w:rsid w:val="009F2F46"/>
    <w:rsid w:val="009F37A5"/>
    <w:rsid w:val="00A02535"/>
    <w:rsid w:val="00A03E03"/>
    <w:rsid w:val="00A0450C"/>
    <w:rsid w:val="00A06025"/>
    <w:rsid w:val="00A067E5"/>
    <w:rsid w:val="00A107D5"/>
    <w:rsid w:val="00A12EE2"/>
    <w:rsid w:val="00A13B68"/>
    <w:rsid w:val="00A20252"/>
    <w:rsid w:val="00A20D16"/>
    <w:rsid w:val="00A2128F"/>
    <w:rsid w:val="00A212FA"/>
    <w:rsid w:val="00A239ED"/>
    <w:rsid w:val="00A2557B"/>
    <w:rsid w:val="00A255A2"/>
    <w:rsid w:val="00A303B2"/>
    <w:rsid w:val="00A305F8"/>
    <w:rsid w:val="00A31B8B"/>
    <w:rsid w:val="00A3278D"/>
    <w:rsid w:val="00A35553"/>
    <w:rsid w:val="00A35B05"/>
    <w:rsid w:val="00A36030"/>
    <w:rsid w:val="00A3723D"/>
    <w:rsid w:val="00A4024A"/>
    <w:rsid w:val="00A4048F"/>
    <w:rsid w:val="00A4276C"/>
    <w:rsid w:val="00A42E93"/>
    <w:rsid w:val="00A44E6C"/>
    <w:rsid w:val="00A4603C"/>
    <w:rsid w:val="00A52B3C"/>
    <w:rsid w:val="00A5361E"/>
    <w:rsid w:val="00A536C4"/>
    <w:rsid w:val="00A56415"/>
    <w:rsid w:val="00A60222"/>
    <w:rsid w:val="00A6087F"/>
    <w:rsid w:val="00A635FF"/>
    <w:rsid w:val="00A63DAD"/>
    <w:rsid w:val="00A64D10"/>
    <w:rsid w:val="00A65774"/>
    <w:rsid w:val="00A66F8E"/>
    <w:rsid w:val="00A6745F"/>
    <w:rsid w:val="00A6770A"/>
    <w:rsid w:val="00A701AA"/>
    <w:rsid w:val="00A71C89"/>
    <w:rsid w:val="00A735C1"/>
    <w:rsid w:val="00A759F1"/>
    <w:rsid w:val="00A7684A"/>
    <w:rsid w:val="00A76A7D"/>
    <w:rsid w:val="00A77FDF"/>
    <w:rsid w:val="00A80905"/>
    <w:rsid w:val="00A809C3"/>
    <w:rsid w:val="00A8298C"/>
    <w:rsid w:val="00A84203"/>
    <w:rsid w:val="00A8465E"/>
    <w:rsid w:val="00A847D3"/>
    <w:rsid w:val="00A8719E"/>
    <w:rsid w:val="00A9029D"/>
    <w:rsid w:val="00A902AF"/>
    <w:rsid w:val="00A920A1"/>
    <w:rsid w:val="00A92487"/>
    <w:rsid w:val="00A92FF4"/>
    <w:rsid w:val="00A94234"/>
    <w:rsid w:val="00A94B91"/>
    <w:rsid w:val="00A951E1"/>
    <w:rsid w:val="00A96EDE"/>
    <w:rsid w:val="00A971F4"/>
    <w:rsid w:val="00A97C84"/>
    <w:rsid w:val="00AA001A"/>
    <w:rsid w:val="00AA0997"/>
    <w:rsid w:val="00AA0DF0"/>
    <w:rsid w:val="00AA11B9"/>
    <w:rsid w:val="00AA3B72"/>
    <w:rsid w:val="00AA4286"/>
    <w:rsid w:val="00AA4341"/>
    <w:rsid w:val="00AA43C4"/>
    <w:rsid w:val="00AA454C"/>
    <w:rsid w:val="00AA69AC"/>
    <w:rsid w:val="00AA7B92"/>
    <w:rsid w:val="00AB0752"/>
    <w:rsid w:val="00AB1860"/>
    <w:rsid w:val="00AB27B2"/>
    <w:rsid w:val="00AB3286"/>
    <w:rsid w:val="00AB3907"/>
    <w:rsid w:val="00AB3B10"/>
    <w:rsid w:val="00AB4A19"/>
    <w:rsid w:val="00AB4B6F"/>
    <w:rsid w:val="00AB4DB1"/>
    <w:rsid w:val="00AB5F9A"/>
    <w:rsid w:val="00AB7A77"/>
    <w:rsid w:val="00AC43F0"/>
    <w:rsid w:val="00AC4AE1"/>
    <w:rsid w:val="00AC63D5"/>
    <w:rsid w:val="00AC6E66"/>
    <w:rsid w:val="00AC7527"/>
    <w:rsid w:val="00AD13AE"/>
    <w:rsid w:val="00AD34EC"/>
    <w:rsid w:val="00AD3F78"/>
    <w:rsid w:val="00AD478A"/>
    <w:rsid w:val="00AD5B94"/>
    <w:rsid w:val="00AD6F09"/>
    <w:rsid w:val="00AD78BE"/>
    <w:rsid w:val="00AD7DF0"/>
    <w:rsid w:val="00AE088A"/>
    <w:rsid w:val="00AE0AAB"/>
    <w:rsid w:val="00AE0C16"/>
    <w:rsid w:val="00AE17C9"/>
    <w:rsid w:val="00AE339A"/>
    <w:rsid w:val="00AE39B3"/>
    <w:rsid w:val="00AE39F0"/>
    <w:rsid w:val="00AE4466"/>
    <w:rsid w:val="00AE5EF1"/>
    <w:rsid w:val="00AE657A"/>
    <w:rsid w:val="00AE7422"/>
    <w:rsid w:val="00AF5230"/>
    <w:rsid w:val="00AF642E"/>
    <w:rsid w:val="00AF7E55"/>
    <w:rsid w:val="00B00AAE"/>
    <w:rsid w:val="00B03DDD"/>
    <w:rsid w:val="00B040D5"/>
    <w:rsid w:val="00B05330"/>
    <w:rsid w:val="00B05530"/>
    <w:rsid w:val="00B05635"/>
    <w:rsid w:val="00B06299"/>
    <w:rsid w:val="00B10078"/>
    <w:rsid w:val="00B116FA"/>
    <w:rsid w:val="00B13544"/>
    <w:rsid w:val="00B14D85"/>
    <w:rsid w:val="00B15A51"/>
    <w:rsid w:val="00B15CF8"/>
    <w:rsid w:val="00B1602F"/>
    <w:rsid w:val="00B16D86"/>
    <w:rsid w:val="00B206FB"/>
    <w:rsid w:val="00B21255"/>
    <w:rsid w:val="00B216FB"/>
    <w:rsid w:val="00B22A06"/>
    <w:rsid w:val="00B22B19"/>
    <w:rsid w:val="00B23616"/>
    <w:rsid w:val="00B23BFB"/>
    <w:rsid w:val="00B24A5D"/>
    <w:rsid w:val="00B24DD7"/>
    <w:rsid w:val="00B251BF"/>
    <w:rsid w:val="00B2545E"/>
    <w:rsid w:val="00B25E7B"/>
    <w:rsid w:val="00B267A8"/>
    <w:rsid w:val="00B30290"/>
    <w:rsid w:val="00B308EF"/>
    <w:rsid w:val="00B30DD7"/>
    <w:rsid w:val="00B30EC5"/>
    <w:rsid w:val="00B345F2"/>
    <w:rsid w:val="00B35F18"/>
    <w:rsid w:val="00B365CF"/>
    <w:rsid w:val="00B379F8"/>
    <w:rsid w:val="00B37EDF"/>
    <w:rsid w:val="00B40C31"/>
    <w:rsid w:val="00B44172"/>
    <w:rsid w:val="00B47210"/>
    <w:rsid w:val="00B47C53"/>
    <w:rsid w:val="00B550FF"/>
    <w:rsid w:val="00B56DF6"/>
    <w:rsid w:val="00B60423"/>
    <w:rsid w:val="00B60E1E"/>
    <w:rsid w:val="00B61FE6"/>
    <w:rsid w:val="00B64F42"/>
    <w:rsid w:val="00B655F6"/>
    <w:rsid w:val="00B65843"/>
    <w:rsid w:val="00B65C5E"/>
    <w:rsid w:val="00B66251"/>
    <w:rsid w:val="00B707BC"/>
    <w:rsid w:val="00B727EF"/>
    <w:rsid w:val="00B72D93"/>
    <w:rsid w:val="00B73562"/>
    <w:rsid w:val="00B75068"/>
    <w:rsid w:val="00B76CDA"/>
    <w:rsid w:val="00B77979"/>
    <w:rsid w:val="00B779E9"/>
    <w:rsid w:val="00B80BDE"/>
    <w:rsid w:val="00B82115"/>
    <w:rsid w:val="00B84EF6"/>
    <w:rsid w:val="00B87164"/>
    <w:rsid w:val="00B8717E"/>
    <w:rsid w:val="00B874E7"/>
    <w:rsid w:val="00B87ED8"/>
    <w:rsid w:val="00B93E23"/>
    <w:rsid w:val="00B949F7"/>
    <w:rsid w:val="00B96076"/>
    <w:rsid w:val="00B966E0"/>
    <w:rsid w:val="00BA1281"/>
    <w:rsid w:val="00BA3CC2"/>
    <w:rsid w:val="00BA3D72"/>
    <w:rsid w:val="00BA54E9"/>
    <w:rsid w:val="00BA610E"/>
    <w:rsid w:val="00BA65FD"/>
    <w:rsid w:val="00BA7025"/>
    <w:rsid w:val="00BA7B86"/>
    <w:rsid w:val="00BB0D8A"/>
    <w:rsid w:val="00BB0DC3"/>
    <w:rsid w:val="00BB1548"/>
    <w:rsid w:val="00BB21B4"/>
    <w:rsid w:val="00BB3AD4"/>
    <w:rsid w:val="00BB6BA2"/>
    <w:rsid w:val="00BC0CE0"/>
    <w:rsid w:val="00BC18E1"/>
    <w:rsid w:val="00BC1D13"/>
    <w:rsid w:val="00BC3029"/>
    <w:rsid w:val="00BC3A1F"/>
    <w:rsid w:val="00BC4836"/>
    <w:rsid w:val="00BC7909"/>
    <w:rsid w:val="00BD04D2"/>
    <w:rsid w:val="00BD0635"/>
    <w:rsid w:val="00BD13F8"/>
    <w:rsid w:val="00BD2EC1"/>
    <w:rsid w:val="00BD2FD3"/>
    <w:rsid w:val="00BD34B6"/>
    <w:rsid w:val="00BD3A5C"/>
    <w:rsid w:val="00BD452C"/>
    <w:rsid w:val="00BD4C3F"/>
    <w:rsid w:val="00BD52D2"/>
    <w:rsid w:val="00BD6C1A"/>
    <w:rsid w:val="00BD7A40"/>
    <w:rsid w:val="00BE03BE"/>
    <w:rsid w:val="00BE087F"/>
    <w:rsid w:val="00BE0E89"/>
    <w:rsid w:val="00BE1100"/>
    <w:rsid w:val="00BE16A6"/>
    <w:rsid w:val="00BE2DEF"/>
    <w:rsid w:val="00BE30BE"/>
    <w:rsid w:val="00BE5EAB"/>
    <w:rsid w:val="00BE76AD"/>
    <w:rsid w:val="00BE7EB4"/>
    <w:rsid w:val="00BF0ED6"/>
    <w:rsid w:val="00BF2161"/>
    <w:rsid w:val="00BF27C4"/>
    <w:rsid w:val="00BF2E2A"/>
    <w:rsid w:val="00BF4395"/>
    <w:rsid w:val="00BF4578"/>
    <w:rsid w:val="00BF5261"/>
    <w:rsid w:val="00BF582C"/>
    <w:rsid w:val="00BF58FD"/>
    <w:rsid w:val="00BF63D0"/>
    <w:rsid w:val="00BF74FF"/>
    <w:rsid w:val="00C0011A"/>
    <w:rsid w:val="00C00E9C"/>
    <w:rsid w:val="00C0144A"/>
    <w:rsid w:val="00C01A2D"/>
    <w:rsid w:val="00C02A03"/>
    <w:rsid w:val="00C02E38"/>
    <w:rsid w:val="00C05787"/>
    <w:rsid w:val="00C064A2"/>
    <w:rsid w:val="00C101A2"/>
    <w:rsid w:val="00C10815"/>
    <w:rsid w:val="00C128A0"/>
    <w:rsid w:val="00C137D0"/>
    <w:rsid w:val="00C139ED"/>
    <w:rsid w:val="00C13A88"/>
    <w:rsid w:val="00C14939"/>
    <w:rsid w:val="00C14B48"/>
    <w:rsid w:val="00C1505A"/>
    <w:rsid w:val="00C1547E"/>
    <w:rsid w:val="00C15B34"/>
    <w:rsid w:val="00C1697F"/>
    <w:rsid w:val="00C16A4F"/>
    <w:rsid w:val="00C16DD0"/>
    <w:rsid w:val="00C20DA7"/>
    <w:rsid w:val="00C218E3"/>
    <w:rsid w:val="00C21FD4"/>
    <w:rsid w:val="00C22764"/>
    <w:rsid w:val="00C22821"/>
    <w:rsid w:val="00C23822"/>
    <w:rsid w:val="00C23D57"/>
    <w:rsid w:val="00C23EE0"/>
    <w:rsid w:val="00C25519"/>
    <w:rsid w:val="00C27CA5"/>
    <w:rsid w:val="00C35071"/>
    <w:rsid w:val="00C358BB"/>
    <w:rsid w:val="00C403B7"/>
    <w:rsid w:val="00C4047A"/>
    <w:rsid w:val="00C40757"/>
    <w:rsid w:val="00C4125B"/>
    <w:rsid w:val="00C41F5D"/>
    <w:rsid w:val="00C42613"/>
    <w:rsid w:val="00C42B6F"/>
    <w:rsid w:val="00C42CB7"/>
    <w:rsid w:val="00C43D23"/>
    <w:rsid w:val="00C43D8A"/>
    <w:rsid w:val="00C44B6B"/>
    <w:rsid w:val="00C46ADB"/>
    <w:rsid w:val="00C47330"/>
    <w:rsid w:val="00C47560"/>
    <w:rsid w:val="00C477D5"/>
    <w:rsid w:val="00C50282"/>
    <w:rsid w:val="00C505AF"/>
    <w:rsid w:val="00C5148F"/>
    <w:rsid w:val="00C606CE"/>
    <w:rsid w:val="00C653DD"/>
    <w:rsid w:val="00C65AB5"/>
    <w:rsid w:val="00C67A27"/>
    <w:rsid w:val="00C700AF"/>
    <w:rsid w:val="00C70A0F"/>
    <w:rsid w:val="00C7133E"/>
    <w:rsid w:val="00C7154D"/>
    <w:rsid w:val="00C71A00"/>
    <w:rsid w:val="00C72832"/>
    <w:rsid w:val="00C72969"/>
    <w:rsid w:val="00C73188"/>
    <w:rsid w:val="00C734CE"/>
    <w:rsid w:val="00C74A6A"/>
    <w:rsid w:val="00C754CC"/>
    <w:rsid w:val="00C75A57"/>
    <w:rsid w:val="00C75D79"/>
    <w:rsid w:val="00C80ECC"/>
    <w:rsid w:val="00C810EA"/>
    <w:rsid w:val="00C81DB2"/>
    <w:rsid w:val="00C8237E"/>
    <w:rsid w:val="00C82E5B"/>
    <w:rsid w:val="00C83A12"/>
    <w:rsid w:val="00C84EC0"/>
    <w:rsid w:val="00C867B9"/>
    <w:rsid w:val="00C86A08"/>
    <w:rsid w:val="00C876C6"/>
    <w:rsid w:val="00C90F9F"/>
    <w:rsid w:val="00C92371"/>
    <w:rsid w:val="00C96F74"/>
    <w:rsid w:val="00CA0FE3"/>
    <w:rsid w:val="00CA1B02"/>
    <w:rsid w:val="00CA2853"/>
    <w:rsid w:val="00CA29D9"/>
    <w:rsid w:val="00CA37E6"/>
    <w:rsid w:val="00CA3993"/>
    <w:rsid w:val="00CA3C66"/>
    <w:rsid w:val="00CA5B62"/>
    <w:rsid w:val="00CA7C53"/>
    <w:rsid w:val="00CA7FF8"/>
    <w:rsid w:val="00CB05E4"/>
    <w:rsid w:val="00CB4122"/>
    <w:rsid w:val="00CB5756"/>
    <w:rsid w:val="00CB61EA"/>
    <w:rsid w:val="00CB6ACC"/>
    <w:rsid w:val="00CB72F2"/>
    <w:rsid w:val="00CC156A"/>
    <w:rsid w:val="00CC1E21"/>
    <w:rsid w:val="00CC359B"/>
    <w:rsid w:val="00CC631F"/>
    <w:rsid w:val="00CC6FDA"/>
    <w:rsid w:val="00CC74E0"/>
    <w:rsid w:val="00CD12FB"/>
    <w:rsid w:val="00CD143B"/>
    <w:rsid w:val="00CD1764"/>
    <w:rsid w:val="00CD1809"/>
    <w:rsid w:val="00CD20B6"/>
    <w:rsid w:val="00CD4CA2"/>
    <w:rsid w:val="00CD6837"/>
    <w:rsid w:val="00CE0410"/>
    <w:rsid w:val="00CE1425"/>
    <w:rsid w:val="00CE2834"/>
    <w:rsid w:val="00CE6193"/>
    <w:rsid w:val="00CE67E7"/>
    <w:rsid w:val="00CE72DD"/>
    <w:rsid w:val="00CF00FE"/>
    <w:rsid w:val="00CF11D2"/>
    <w:rsid w:val="00CF1236"/>
    <w:rsid w:val="00CF13BD"/>
    <w:rsid w:val="00CF15C4"/>
    <w:rsid w:val="00CF3529"/>
    <w:rsid w:val="00CF4A42"/>
    <w:rsid w:val="00CF50FC"/>
    <w:rsid w:val="00CF5DA1"/>
    <w:rsid w:val="00CF6DB4"/>
    <w:rsid w:val="00D00047"/>
    <w:rsid w:val="00D0052E"/>
    <w:rsid w:val="00D0225B"/>
    <w:rsid w:val="00D024FA"/>
    <w:rsid w:val="00D056DF"/>
    <w:rsid w:val="00D104BE"/>
    <w:rsid w:val="00D1071F"/>
    <w:rsid w:val="00D10C6B"/>
    <w:rsid w:val="00D113B7"/>
    <w:rsid w:val="00D124F5"/>
    <w:rsid w:val="00D128A3"/>
    <w:rsid w:val="00D1369D"/>
    <w:rsid w:val="00D15315"/>
    <w:rsid w:val="00D16FD7"/>
    <w:rsid w:val="00D178FE"/>
    <w:rsid w:val="00D17A8B"/>
    <w:rsid w:val="00D2037E"/>
    <w:rsid w:val="00D206E2"/>
    <w:rsid w:val="00D2144A"/>
    <w:rsid w:val="00D2168E"/>
    <w:rsid w:val="00D24009"/>
    <w:rsid w:val="00D24F72"/>
    <w:rsid w:val="00D2643B"/>
    <w:rsid w:val="00D3088A"/>
    <w:rsid w:val="00D332CC"/>
    <w:rsid w:val="00D346B8"/>
    <w:rsid w:val="00D35415"/>
    <w:rsid w:val="00D3782C"/>
    <w:rsid w:val="00D37F9C"/>
    <w:rsid w:val="00D4050F"/>
    <w:rsid w:val="00D415D5"/>
    <w:rsid w:val="00D41E3B"/>
    <w:rsid w:val="00D4227C"/>
    <w:rsid w:val="00D42B80"/>
    <w:rsid w:val="00D42BE1"/>
    <w:rsid w:val="00D4338A"/>
    <w:rsid w:val="00D45430"/>
    <w:rsid w:val="00D45F81"/>
    <w:rsid w:val="00D47C2E"/>
    <w:rsid w:val="00D5028C"/>
    <w:rsid w:val="00D50FAE"/>
    <w:rsid w:val="00D55F9B"/>
    <w:rsid w:val="00D605AE"/>
    <w:rsid w:val="00D61000"/>
    <w:rsid w:val="00D61BFC"/>
    <w:rsid w:val="00D62533"/>
    <w:rsid w:val="00D625B8"/>
    <w:rsid w:val="00D63540"/>
    <w:rsid w:val="00D63B7C"/>
    <w:rsid w:val="00D64578"/>
    <w:rsid w:val="00D65562"/>
    <w:rsid w:val="00D67527"/>
    <w:rsid w:val="00D70257"/>
    <w:rsid w:val="00D703D9"/>
    <w:rsid w:val="00D75790"/>
    <w:rsid w:val="00D75AB1"/>
    <w:rsid w:val="00D76234"/>
    <w:rsid w:val="00D76867"/>
    <w:rsid w:val="00D76ECC"/>
    <w:rsid w:val="00D77E82"/>
    <w:rsid w:val="00D86121"/>
    <w:rsid w:val="00D862E5"/>
    <w:rsid w:val="00D865A0"/>
    <w:rsid w:val="00D8775E"/>
    <w:rsid w:val="00D87824"/>
    <w:rsid w:val="00D87C72"/>
    <w:rsid w:val="00D90391"/>
    <w:rsid w:val="00D908E5"/>
    <w:rsid w:val="00D91657"/>
    <w:rsid w:val="00D9206F"/>
    <w:rsid w:val="00D92FD5"/>
    <w:rsid w:val="00D94C9B"/>
    <w:rsid w:val="00D951A9"/>
    <w:rsid w:val="00D9697E"/>
    <w:rsid w:val="00D97B1B"/>
    <w:rsid w:val="00DA213B"/>
    <w:rsid w:val="00DA3570"/>
    <w:rsid w:val="00DA36FC"/>
    <w:rsid w:val="00DA43CA"/>
    <w:rsid w:val="00DA535A"/>
    <w:rsid w:val="00DA61E8"/>
    <w:rsid w:val="00DB13B7"/>
    <w:rsid w:val="00DC0B09"/>
    <w:rsid w:val="00DC0EC2"/>
    <w:rsid w:val="00DC12BE"/>
    <w:rsid w:val="00DC4D51"/>
    <w:rsid w:val="00DC6BD2"/>
    <w:rsid w:val="00DC7937"/>
    <w:rsid w:val="00DD2833"/>
    <w:rsid w:val="00DD2C4D"/>
    <w:rsid w:val="00DD2DFB"/>
    <w:rsid w:val="00DD32A9"/>
    <w:rsid w:val="00DD35B8"/>
    <w:rsid w:val="00DD384C"/>
    <w:rsid w:val="00DD52DE"/>
    <w:rsid w:val="00DD53A4"/>
    <w:rsid w:val="00DE0FE7"/>
    <w:rsid w:val="00DE21DA"/>
    <w:rsid w:val="00DE299C"/>
    <w:rsid w:val="00DE4D33"/>
    <w:rsid w:val="00DE4FC1"/>
    <w:rsid w:val="00DF07EA"/>
    <w:rsid w:val="00DF0BA5"/>
    <w:rsid w:val="00DF2CAE"/>
    <w:rsid w:val="00DF2DDE"/>
    <w:rsid w:val="00DF4068"/>
    <w:rsid w:val="00DF45BE"/>
    <w:rsid w:val="00DF74DF"/>
    <w:rsid w:val="00E00036"/>
    <w:rsid w:val="00E00CA2"/>
    <w:rsid w:val="00E00D46"/>
    <w:rsid w:val="00E01147"/>
    <w:rsid w:val="00E07745"/>
    <w:rsid w:val="00E10235"/>
    <w:rsid w:val="00E11884"/>
    <w:rsid w:val="00E118FA"/>
    <w:rsid w:val="00E123BB"/>
    <w:rsid w:val="00E139B8"/>
    <w:rsid w:val="00E14E9A"/>
    <w:rsid w:val="00E15993"/>
    <w:rsid w:val="00E15A6E"/>
    <w:rsid w:val="00E169B1"/>
    <w:rsid w:val="00E17BD0"/>
    <w:rsid w:val="00E17C14"/>
    <w:rsid w:val="00E17F21"/>
    <w:rsid w:val="00E2333F"/>
    <w:rsid w:val="00E262D2"/>
    <w:rsid w:val="00E27004"/>
    <w:rsid w:val="00E27E43"/>
    <w:rsid w:val="00E30C61"/>
    <w:rsid w:val="00E312DC"/>
    <w:rsid w:val="00E33571"/>
    <w:rsid w:val="00E33F6D"/>
    <w:rsid w:val="00E33FF4"/>
    <w:rsid w:val="00E341FD"/>
    <w:rsid w:val="00E37111"/>
    <w:rsid w:val="00E40576"/>
    <w:rsid w:val="00E40614"/>
    <w:rsid w:val="00E40A21"/>
    <w:rsid w:val="00E40AD1"/>
    <w:rsid w:val="00E43FA2"/>
    <w:rsid w:val="00E4488E"/>
    <w:rsid w:val="00E46A0E"/>
    <w:rsid w:val="00E470A1"/>
    <w:rsid w:val="00E476A5"/>
    <w:rsid w:val="00E54051"/>
    <w:rsid w:val="00E54CC2"/>
    <w:rsid w:val="00E565A0"/>
    <w:rsid w:val="00E623F1"/>
    <w:rsid w:val="00E634B3"/>
    <w:rsid w:val="00E63589"/>
    <w:rsid w:val="00E6398A"/>
    <w:rsid w:val="00E65FE1"/>
    <w:rsid w:val="00E6668E"/>
    <w:rsid w:val="00E705C1"/>
    <w:rsid w:val="00E70B55"/>
    <w:rsid w:val="00E71514"/>
    <w:rsid w:val="00E717CA"/>
    <w:rsid w:val="00E71A6A"/>
    <w:rsid w:val="00E73F2E"/>
    <w:rsid w:val="00E7455F"/>
    <w:rsid w:val="00E7461F"/>
    <w:rsid w:val="00E74C0B"/>
    <w:rsid w:val="00E756E1"/>
    <w:rsid w:val="00E7667A"/>
    <w:rsid w:val="00E76869"/>
    <w:rsid w:val="00E77812"/>
    <w:rsid w:val="00E8146B"/>
    <w:rsid w:val="00E81DD5"/>
    <w:rsid w:val="00E8402C"/>
    <w:rsid w:val="00E85B85"/>
    <w:rsid w:val="00E85CAF"/>
    <w:rsid w:val="00E8611A"/>
    <w:rsid w:val="00E9017E"/>
    <w:rsid w:val="00E9060E"/>
    <w:rsid w:val="00E92D5D"/>
    <w:rsid w:val="00E93ACA"/>
    <w:rsid w:val="00E93B46"/>
    <w:rsid w:val="00E94596"/>
    <w:rsid w:val="00E950BD"/>
    <w:rsid w:val="00E95177"/>
    <w:rsid w:val="00E954A5"/>
    <w:rsid w:val="00E971B0"/>
    <w:rsid w:val="00EA07CE"/>
    <w:rsid w:val="00EA1618"/>
    <w:rsid w:val="00EA18AF"/>
    <w:rsid w:val="00EA2623"/>
    <w:rsid w:val="00EA27CD"/>
    <w:rsid w:val="00EA388D"/>
    <w:rsid w:val="00EA4DED"/>
    <w:rsid w:val="00EA5127"/>
    <w:rsid w:val="00EA5B77"/>
    <w:rsid w:val="00EA5D31"/>
    <w:rsid w:val="00EA6BF2"/>
    <w:rsid w:val="00EB0112"/>
    <w:rsid w:val="00EB04C5"/>
    <w:rsid w:val="00EB244A"/>
    <w:rsid w:val="00EB2673"/>
    <w:rsid w:val="00EB3063"/>
    <w:rsid w:val="00EB331D"/>
    <w:rsid w:val="00EB399E"/>
    <w:rsid w:val="00EB430F"/>
    <w:rsid w:val="00EB62A4"/>
    <w:rsid w:val="00EB6541"/>
    <w:rsid w:val="00EB67C7"/>
    <w:rsid w:val="00EC04AC"/>
    <w:rsid w:val="00EC2708"/>
    <w:rsid w:val="00EC28C9"/>
    <w:rsid w:val="00EC2C87"/>
    <w:rsid w:val="00EC3D92"/>
    <w:rsid w:val="00EC412B"/>
    <w:rsid w:val="00EC417E"/>
    <w:rsid w:val="00EC4329"/>
    <w:rsid w:val="00EC5EB7"/>
    <w:rsid w:val="00EC6AA9"/>
    <w:rsid w:val="00ED2070"/>
    <w:rsid w:val="00ED2408"/>
    <w:rsid w:val="00ED245F"/>
    <w:rsid w:val="00ED4583"/>
    <w:rsid w:val="00ED4BFD"/>
    <w:rsid w:val="00ED6365"/>
    <w:rsid w:val="00ED7F2B"/>
    <w:rsid w:val="00EE0ADA"/>
    <w:rsid w:val="00EE2CF9"/>
    <w:rsid w:val="00EE3AA0"/>
    <w:rsid w:val="00EE59B5"/>
    <w:rsid w:val="00EE5BC5"/>
    <w:rsid w:val="00EE63E2"/>
    <w:rsid w:val="00EE6A6F"/>
    <w:rsid w:val="00EE6C8B"/>
    <w:rsid w:val="00EE7001"/>
    <w:rsid w:val="00EF6398"/>
    <w:rsid w:val="00EF651F"/>
    <w:rsid w:val="00EF6E04"/>
    <w:rsid w:val="00EF735B"/>
    <w:rsid w:val="00EF7A88"/>
    <w:rsid w:val="00EF7DC9"/>
    <w:rsid w:val="00F03798"/>
    <w:rsid w:val="00F0480B"/>
    <w:rsid w:val="00F04F81"/>
    <w:rsid w:val="00F057B7"/>
    <w:rsid w:val="00F061D4"/>
    <w:rsid w:val="00F06EEE"/>
    <w:rsid w:val="00F07007"/>
    <w:rsid w:val="00F121C3"/>
    <w:rsid w:val="00F14739"/>
    <w:rsid w:val="00F158EB"/>
    <w:rsid w:val="00F16625"/>
    <w:rsid w:val="00F1778B"/>
    <w:rsid w:val="00F20B00"/>
    <w:rsid w:val="00F20D34"/>
    <w:rsid w:val="00F21CB1"/>
    <w:rsid w:val="00F21DAD"/>
    <w:rsid w:val="00F23D25"/>
    <w:rsid w:val="00F26F4C"/>
    <w:rsid w:val="00F277B9"/>
    <w:rsid w:val="00F34290"/>
    <w:rsid w:val="00F344FB"/>
    <w:rsid w:val="00F3508F"/>
    <w:rsid w:val="00F3697B"/>
    <w:rsid w:val="00F36D83"/>
    <w:rsid w:val="00F375A7"/>
    <w:rsid w:val="00F37C4B"/>
    <w:rsid w:val="00F405B8"/>
    <w:rsid w:val="00F42BDA"/>
    <w:rsid w:val="00F45661"/>
    <w:rsid w:val="00F46547"/>
    <w:rsid w:val="00F46AA5"/>
    <w:rsid w:val="00F505AB"/>
    <w:rsid w:val="00F533AF"/>
    <w:rsid w:val="00F53D9C"/>
    <w:rsid w:val="00F545F2"/>
    <w:rsid w:val="00F55C7A"/>
    <w:rsid w:val="00F55F3C"/>
    <w:rsid w:val="00F56E57"/>
    <w:rsid w:val="00F60638"/>
    <w:rsid w:val="00F60BA4"/>
    <w:rsid w:val="00F6171A"/>
    <w:rsid w:val="00F62644"/>
    <w:rsid w:val="00F62DAE"/>
    <w:rsid w:val="00F64233"/>
    <w:rsid w:val="00F66717"/>
    <w:rsid w:val="00F66C83"/>
    <w:rsid w:val="00F70225"/>
    <w:rsid w:val="00F70B67"/>
    <w:rsid w:val="00F719D1"/>
    <w:rsid w:val="00F72938"/>
    <w:rsid w:val="00F7638D"/>
    <w:rsid w:val="00F770B7"/>
    <w:rsid w:val="00F817A8"/>
    <w:rsid w:val="00F82138"/>
    <w:rsid w:val="00F83FF3"/>
    <w:rsid w:val="00F8572E"/>
    <w:rsid w:val="00F85E60"/>
    <w:rsid w:val="00F87137"/>
    <w:rsid w:val="00F879CB"/>
    <w:rsid w:val="00F90632"/>
    <w:rsid w:val="00F90B4D"/>
    <w:rsid w:val="00F90E90"/>
    <w:rsid w:val="00F93A75"/>
    <w:rsid w:val="00F9401D"/>
    <w:rsid w:val="00F940EF"/>
    <w:rsid w:val="00F94120"/>
    <w:rsid w:val="00F94C43"/>
    <w:rsid w:val="00F95A5F"/>
    <w:rsid w:val="00F961A6"/>
    <w:rsid w:val="00F9670F"/>
    <w:rsid w:val="00F97281"/>
    <w:rsid w:val="00F97A4E"/>
    <w:rsid w:val="00FA04A0"/>
    <w:rsid w:val="00FA0A50"/>
    <w:rsid w:val="00FA1A4C"/>
    <w:rsid w:val="00FA1E24"/>
    <w:rsid w:val="00FA2996"/>
    <w:rsid w:val="00FA3124"/>
    <w:rsid w:val="00FA6457"/>
    <w:rsid w:val="00FA71DD"/>
    <w:rsid w:val="00FA7AB1"/>
    <w:rsid w:val="00FA7D2E"/>
    <w:rsid w:val="00FB2698"/>
    <w:rsid w:val="00FB2CF0"/>
    <w:rsid w:val="00FB4FBB"/>
    <w:rsid w:val="00FB5401"/>
    <w:rsid w:val="00FB5486"/>
    <w:rsid w:val="00FB56EE"/>
    <w:rsid w:val="00FB57C8"/>
    <w:rsid w:val="00FB5E8B"/>
    <w:rsid w:val="00FC0980"/>
    <w:rsid w:val="00FC1C4E"/>
    <w:rsid w:val="00FC3F81"/>
    <w:rsid w:val="00FC434B"/>
    <w:rsid w:val="00FC4620"/>
    <w:rsid w:val="00FC53CF"/>
    <w:rsid w:val="00FC57E3"/>
    <w:rsid w:val="00FD147F"/>
    <w:rsid w:val="00FD22AD"/>
    <w:rsid w:val="00FD2361"/>
    <w:rsid w:val="00FD30B2"/>
    <w:rsid w:val="00FD3885"/>
    <w:rsid w:val="00FD3914"/>
    <w:rsid w:val="00FD3CB3"/>
    <w:rsid w:val="00FD52C4"/>
    <w:rsid w:val="00FD52E1"/>
    <w:rsid w:val="00FD7506"/>
    <w:rsid w:val="00FE1061"/>
    <w:rsid w:val="00FE2782"/>
    <w:rsid w:val="00FE30B5"/>
    <w:rsid w:val="00FE3143"/>
    <w:rsid w:val="00FE3CBC"/>
    <w:rsid w:val="00FE408E"/>
    <w:rsid w:val="00FE464F"/>
    <w:rsid w:val="00FE46AA"/>
    <w:rsid w:val="00FE59E5"/>
    <w:rsid w:val="00FE7327"/>
    <w:rsid w:val="00FF21DF"/>
    <w:rsid w:val="00FF5EAE"/>
    <w:rsid w:val="00FF61C3"/>
    <w:rsid w:val="00FF68E6"/>
    <w:rsid w:val="00FF69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lang w:val="en-US" w:eastAsia="zh-CN" w:bidi="ar-SA"/>
      </w:rPr>
    </w:rPrDefault>
    <w:pPrDefault/>
  </w:docDefaults>
  <w:latentStyles w:defLockedState="1" w:defUIPriority="0" w:defSemiHidden="1" w:defUnhideWhenUsed="1" w:defQFormat="0" w:count="267">
    <w:lsdException w:name="Normal" w:locked="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unhideWhenUsed="0"/>
    <w:lsdException w:name="List 4" w:unhideWhenUsed="0"/>
    <w:lsdException w:name="List 5" w:unhideWhenUsed="0"/>
    <w:lsdException w:name="Title" w:semiHidden="0" w:unhideWhenUsed="0" w:qFormat="1"/>
    <w:lsdException w:name="Default Paragraph Font" w:locked="0"/>
    <w:lsdException w:name="Subtitle" w:semiHidden="0" w:unhideWhenUsed="0" w:qFormat="1"/>
    <w:lsdException w:name="Salutation" w:unhideWhenUsed="0"/>
    <w:lsdException w:name="Date"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locked="0"/>
    <w:lsdException w:name="HTML Bottom of Form" w:locked="0"/>
    <w:lsdException w:name="Normal Table" w:locked="0"/>
    <w:lsdException w:name="No List" w:locked="0"/>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F60BA4"/>
    <w:pPr>
      <w:spacing w:line="240" w:lineRule="atLeast"/>
      <w:jc w:val="both"/>
    </w:pPr>
    <w:rPr>
      <w:sz w:val="21"/>
      <w:szCs w:val="21"/>
    </w:rPr>
  </w:style>
  <w:style w:type="paragraph" w:styleId="1">
    <w:name w:val="heading 1"/>
    <w:basedOn w:val="a9"/>
    <w:next w:val="a8"/>
    <w:link w:val="1Char"/>
    <w:qFormat/>
    <w:locked/>
    <w:rsid w:val="009F24B1"/>
    <w:pPr>
      <w:keepNext/>
      <w:keepLines/>
      <w:numPr>
        <w:numId w:val="1"/>
      </w:numPr>
      <w:pBdr>
        <w:bottom w:val="single" w:sz="48" w:space="1" w:color="auto"/>
      </w:pBdr>
      <w:spacing w:before="600" w:after="330" w:line="578" w:lineRule="auto"/>
      <w:outlineLvl w:val="0"/>
    </w:pPr>
    <w:rPr>
      <w:rFonts w:eastAsia="黑体"/>
      <w:b/>
      <w:bCs/>
      <w:kern w:val="44"/>
      <w:sz w:val="44"/>
      <w:szCs w:val="44"/>
    </w:rPr>
  </w:style>
  <w:style w:type="paragraph" w:styleId="21">
    <w:name w:val="heading 2"/>
    <w:aliases w:val="prop2,PIM2,2,H2,h2,Heading 21,Heading 2 Hidden,Heading 2 CCBS"/>
    <w:basedOn w:val="a9"/>
    <w:next w:val="a8"/>
    <w:link w:val="2Char"/>
    <w:qFormat/>
    <w:locked/>
    <w:rsid w:val="006E5E00"/>
    <w:pPr>
      <w:keepNext/>
      <w:keepLines/>
      <w:widowControl w:val="0"/>
      <w:numPr>
        <w:ilvl w:val="1"/>
        <w:numId w:val="1"/>
      </w:numPr>
      <w:spacing w:before="260" w:after="260"/>
      <w:outlineLvl w:val="1"/>
    </w:pPr>
    <w:rPr>
      <w:rFonts w:eastAsia="黑体"/>
      <w:b/>
      <w:kern w:val="2"/>
      <w:sz w:val="32"/>
      <w:lang/>
    </w:rPr>
  </w:style>
  <w:style w:type="paragraph" w:styleId="31">
    <w:name w:val="heading 3"/>
    <w:basedOn w:val="a9"/>
    <w:next w:val="a8"/>
    <w:link w:val="3Char"/>
    <w:qFormat/>
    <w:locked/>
    <w:rsid w:val="006E5E00"/>
    <w:pPr>
      <w:keepNext/>
      <w:keepLines/>
      <w:numPr>
        <w:ilvl w:val="2"/>
        <w:numId w:val="1"/>
      </w:numPr>
      <w:spacing w:before="260" w:after="260" w:line="416" w:lineRule="auto"/>
      <w:outlineLvl w:val="2"/>
    </w:pPr>
    <w:rPr>
      <w:rFonts w:eastAsia="黑体"/>
      <w:b/>
      <w:bCs/>
      <w:sz w:val="30"/>
      <w:szCs w:val="32"/>
      <w:lang/>
    </w:rPr>
  </w:style>
  <w:style w:type="paragraph" w:styleId="41">
    <w:name w:val="heading 4"/>
    <w:basedOn w:val="a9"/>
    <w:next w:val="a9"/>
    <w:link w:val="4Char"/>
    <w:qFormat/>
    <w:locked/>
    <w:rsid w:val="00EC2708"/>
    <w:pPr>
      <w:keepNext/>
      <w:keepLines/>
      <w:numPr>
        <w:ilvl w:val="3"/>
        <w:numId w:val="1"/>
      </w:numPr>
      <w:spacing w:before="280" w:after="290" w:line="376" w:lineRule="auto"/>
      <w:outlineLvl w:val="3"/>
    </w:pPr>
    <w:rPr>
      <w:rFonts w:eastAsia="黑体"/>
      <w:b/>
      <w:bCs/>
      <w:sz w:val="28"/>
      <w:szCs w:val="28"/>
    </w:rPr>
  </w:style>
  <w:style w:type="paragraph" w:styleId="52">
    <w:name w:val="heading 5"/>
    <w:basedOn w:val="a9"/>
    <w:next w:val="a9"/>
    <w:link w:val="5Char"/>
    <w:qFormat/>
    <w:locked/>
    <w:rsid w:val="00ED4BFD"/>
    <w:pPr>
      <w:keepNext/>
      <w:keepLines/>
      <w:spacing w:before="280" w:after="156" w:line="377" w:lineRule="auto"/>
      <w:outlineLvl w:val="4"/>
    </w:pPr>
    <w:rPr>
      <w:rFonts w:eastAsia="黑体"/>
      <w:b/>
      <w:bCs/>
      <w:sz w:val="24"/>
      <w:szCs w:val="28"/>
    </w:rPr>
  </w:style>
  <w:style w:type="paragraph" w:styleId="60">
    <w:name w:val="heading 6"/>
    <w:basedOn w:val="a9"/>
    <w:next w:val="a9"/>
    <w:link w:val="6Char"/>
    <w:qFormat/>
    <w:locked/>
    <w:rsid w:val="00667881"/>
    <w:pPr>
      <w:keepNext/>
      <w:keepLines/>
      <w:spacing w:before="240" w:after="64" w:line="320" w:lineRule="auto"/>
      <w:outlineLvl w:val="5"/>
    </w:pPr>
    <w:rPr>
      <w:rFonts w:eastAsia="黑体"/>
      <w:b/>
      <w:bCs/>
      <w:szCs w:val="24"/>
    </w:rPr>
  </w:style>
  <w:style w:type="paragraph" w:styleId="7">
    <w:name w:val="heading 7"/>
    <w:basedOn w:val="a8"/>
    <w:next w:val="a8"/>
    <w:link w:val="7Char"/>
    <w:qFormat/>
    <w:locked/>
    <w:rsid w:val="00667881"/>
    <w:pPr>
      <w:keepNext/>
      <w:keepLines/>
      <w:spacing w:before="240" w:after="64" w:line="320" w:lineRule="auto"/>
      <w:outlineLvl w:val="6"/>
    </w:pPr>
    <w:rPr>
      <w:rFonts w:eastAsia="黑体"/>
      <w:b/>
      <w:bCs/>
      <w:szCs w:val="24"/>
    </w:rPr>
  </w:style>
  <w:style w:type="paragraph" w:styleId="8">
    <w:name w:val="heading 8"/>
    <w:basedOn w:val="a8"/>
    <w:next w:val="a8"/>
    <w:link w:val="8Char"/>
    <w:qFormat/>
    <w:locked/>
    <w:rsid w:val="00667881"/>
    <w:pPr>
      <w:keepNext/>
      <w:keepLines/>
      <w:spacing w:before="240" w:after="64" w:line="320" w:lineRule="auto"/>
      <w:outlineLvl w:val="7"/>
    </w:pPr>
    <w:rPr>
      <w:rFonts w:eastAsia="黑体"/>
      <w:szCs w:val="24"/>
    </w:rPr>
  </w:style>
  <w:style w:type="paragraph" w:styleId="9">
    <w:name w:val="heading 9"/>
    <w:basedOn w:val="a8"/>
    <w:next w:val="a8"/>
    <w:link w:val="9Char"/>
    <w:qFormat/>
    <w:locked/>
    <w:rsid w:val="00667881"/>
    <w:pPr>
      <w:keepNext/>
      <w:keepLines/>
      <w:spacing w:before="240" w:after="64" w:line="320" w:lineRule="auto"/>
      <w:outlineLvl w:val="8"/>
    </w:pPr>
    <w:rPr>
      <w:rFonts w:eastAsia="黑体"/>
      <w:sz w:val="15"/>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8"/>
    <w:link w:val="Char"/>
    <w:locked/>
    <w:rsid w:val="006870FD"/>
    <w:pPr>
      <w:tabs>
        <w:tab w:val="center" w:pos="4153"/>
        <w:tab w:val="right" w:pos="8306"/>
      </w:tabs>
      <w:snapToGrid w:val="0"/>
      <w:jc w:val="center"/>
    </w:pPr>
    <w:rPr>
      <w:sz w:val="18"/>
      <w:szCs w:val="18"/>
    </w:rPr>
  </w:style>
  <w:style w:type="character" w:styleId="ae">
    <w:name w:val="page number"/>
    <w:basedOn w:val="aa"/>
    <w:locked/>
    <w:rsid w:val="007D3DBD"/>
  </w:style>
  <w:style w:type="character" w:styleId="af">
    <w:name w:val="FollowedHyperlink"/>
    <w:locked/>
    <w:rsid w:val="007D3DBD"/>
    <w:rPr>
      <w:color w:val="800080"/>
      <w:u w:val="single"/>
    </w:rPr>
  </w:style>
  <w:style w:type="paragraph" w:styleId="af0">
    <w:name w:val="footer"/>
    <w:basedOn w:val="a8"/>
    <w:link w:val="Char0"/>
    <w:locked/>
    <w:rsid w:val="00005259"/>
    <w:pPr>
      <w:tabs>
        <w:tab w:val="center" w:pos="4153"/>
        <w:tab w:val="right" w:pos="8306"/>
      </w:tabs>
      <w:snapToGrid w:val="0"/>
      <w:spacing w:line="240" w:lineRule="auto"/>
    </w:pPr>
    <w:rPr>
      <w:sz w:val="15"/>
      <w:szCs w:val="18"/>
      <w:lang/>
    </w:rPr>
  </w:style>
  <w:style w:type="character" w:customStyle="1" w:styleId="Char0">
    <w:name w:val="页脚 Char"/>
    <w:link w:val="af0"/>
    <w:rsid w:val="006C32B4"/>
    <w:rPr>
      <w:sz w:val="15"/>
      <w:szCs w:val="18"/>
    </w:rPr>
  </w:style>
  <w:style w:type="paragraph" w:styleId="af1">
    <w:name w:val="Document Map"/>
    <w:basedOn w:val="a8"/>
    <w:link w:val="Char1"/>
    <w:locked/>
    <w:rsid w:val="007D3DBD"/>
    <w:pPr>
      <w:shd w:val="clear" w:color="auto" w:fill="000080"/>
    </w:pPr>
  </w:style>
  <w:style w:type="paragraph" w:styleId="af2">
    <w:name w:val="Balloon Text"/>
    <w:basedOn w:val="a8"/>
    <w:link w:val="Char2"/>
    <w:locked/>
    <w:rsid w:val="009D1A24"/>
    <w:rPr>
      <w:sz w:val="18"/>
      <w:szCs w:val="18"/>
    </w:rPr>
  </w:style>
  <w:style w:type="character" w:styleId="af3">
    <w:name w:val="annotation reference"/>
    <w:locked/>
    <w:rsid w:val="009418E1"/>
    <w:rPr>
      <w:sz w:val="21"/>
      <w:szCs w:val="21"/>
    </w:rPr>
  </w:style>
  <w:style w:type="paragraph" w:styleId="af4">
    <w:name w:val="Title"/>
    <w:basedOn w:val="a9"/>
    <w:link w:val="Char3"/>
    <w:qFormat/>
    <w:locked/>
    <w:rsid w:val="0064200E"/>
    <w:pPr>
      <w:jc w:val="center"/>
      <w:outlineLvl w:val="0"/>
    </w:pPr>
    <w:rPr>
      <w:rFonts w:eastAsia="黑体" w:cs="Arial"/>
      <w:b/>
      <w:bCs/>
      <w:sz w:val="52"/>
      <w:szCs w:val="32"/>
    </w:rPr>
  </w:style>
  <w:style w:type="paragraph" w:styleId="13">
    <w:name w:val="toc 1"/>
    <w:basedOn w:val="a8"/>
    <w:next w:val="a8"/>
    <w:autoRedefine/>
    <w:uiPriority w:val="39"/>
    <w:locked/>
    <w:rsid w:val="0023667C"/>
    <w:pPr>
      <w:spacing w:before="120" w:after="120"/>
      <w:jc w:val="left"/>
    </w:pPr>
    <w:rPr>
      <w:rFonts w:ascii="Calibri" w:hAnsi="Calibri"/>
      <w:bCs/>
      <w:caps/>
      <w:sz w:val="20"/>
      <w:szCs w:val="20"/>
    </w:rPr>
  </w:style>
  <w:style w:type="paragraph" w:styleId="24">
    <w:name w:val="toc 2"/>
    <w:basedOn w:val="a8"/>
    <w:next w:val="a8"/>
    <w:autoRedefine/>
    <w:uiPriority w:val="39"/>
    <w:locked/>
    <w:rsid w:val="00727F53"/>
    <w:pPr>
      <w:ind w:left="210"/>
      <w:jc w:val="left"/>
    </w:pPr>
    <w:rPr>
      <w:rFonts w:ascii="Calibri" w:hAnsi="Calibri"/>
      <w:smallCaps/>
      <w:sz w:val="20"/>
      <w:szCs w:val="20"/>
    </w:rPr>
  </w:style>
  <w:style w:type="paragraph" w:styleId="34">
    <w:name w:val="toc 3"/>
    <w:basedOn w:val="a8"/>
    <w:next w:val="a8"/>
    <w:autoRedefine/>
    <w:uiPriority w:val="39"/>
    <w:locked/>
    <w:rsid w:val="004555A6"/>
    <w:pPr>
      <w:ind w:left="420"/>
      <w:jc w:val="left"/>
    </w:pPr>
    <w:rPr>
      <w:rFonts w:ascii="Calibri" w:hAnsi="Calibri"/>
      <w:iCs/>
      <w:sz w:val="20"/>
      <w:szCs w:val="20"/>
    </w:rPr>
  </w:style>
  <w:style w:type="character" w:styleId="af5">
    <w:name w:val="Hyperlink"/>
    <w:uiPriority w:val="99"/>
    <w:locked/>
    <w:rsid w:val="007D3DBD"/>
    <w:rPr>
      <w:color w:val="0000FF"/>
      <w:u w:val="single"/>
    </w:rPr>
  </w:style>
  <w:style w:type="paragraph" w:styleId="af6">
    <w:name w:val="annotation text"/>
    <w:basedOn w:val="a8"/>
    <w:link w:val="Char10"/>
    <w:locked/>
    <w:rsid w:val="009418E1"/>
    <w:pPr>
      <w:jc w:val="left"/>
    </w:pPr>
  </w:style>
  <w:style w:type="paragraph" w:styleId="af7">
    <w:name w:val="annotation subject"/>
    <w:basedOn w:val="af6"/>
    <w:next w:val="af6"/>
    <w:link w:val="Char4"/>
    <w:locked/>
    <w:rsid w:val="009418E1"/>
    <w:rPr>
      <w:b/>
      <w:bCs/>
    </w:rPr>
  </w:style>
  <w:style w:type="table" w:styleId="af8">
    <w:name w:val="Table Grid"/>
    <w:basedOn w:val="ab"/>
    <w:locked/>
    <w:rsid w:val="0057574B"/>
    <w:pPr>
      <w:jc w:val="both"/>
    </w:p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9">
    <w:name w:val="目录格式"/>
    <w:locked/>
    <w:rsid w:val="00944BBE"/>
    <w:rPr>
      <w:rFonts w:ascii="Arial" w:eastAsia="黑体" w:hAnsi="Arial"/>
      <w:b/>
      <w:bCs/>
      <w:sz w:val="44"/>
      <w:szCs w:val="44"/>
    </w:rPr>
  </w:style>
  <w:style w:type="paragraph" w:customStyle="1" w:styleId="25">
    <w:name w:val="附录2"/>
    <w:basedOn w:val="a8"/>
    <w:next w:val="a8"/>
    <w:locked/>
    <w:rsid w:val="00F158EB"/>
    <w:pPr>
      <w:widowControl w:val="0"/>
      <w:spacing w:line="240" w:lineRule="auto"/>
      <w:outlineLvl w:val="1"/>
    </w:pPr>
    <w:rPr>
      <w:rFonts w:ascii="黑体" w:eastAsia="黑体" w:hAnsi="黑体"/>
      <w:b/>
      <w:bCs/>
      <w:kern w:val="2"/>
      <w:sz w:val="32"/>
      <w:szCs w:val="24"/>
    </w:rPr>
  </w:style>
  <w:style w:type="paragraph" w:customStyle="1" w:styleId="35">
    <w:name w:val="附录3"/>
    <w:basedOn w:val="a8"/>
    <w:next w:val="a8"/>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4">
    <w:name w:val="附录4"/>
    <w:basedOn w:val="a8"/>
    <w:next w:val="a8"/>
    <w:locked/>
    <w:rsid w:val="00F158EB"/>
    <w:pPr>
      <w:outlineLvl w:val="3"/>
    </w:pPr>
    <w:rPr>
      <w:rFonts w:eastAsia="黑体"/>
      <w:sz w:val="28"/>
    </w:rPr>
  </w:style>
  <w:style w:type="paragraph" w:customStyle="1" w:styleId="14">
    <w:name w:val="附录1"/>
    <w:basedOn w:val="a8"/>
    <w:next w:val="a8"/>
    <w:locked/>
    <w:rsid w:val="00F158EB"/>
    <w:pPr>
      <w:widowControl w:val="0"/>
      <w:spacing w:line="240" w:lineRule="auto"/>
      <w:outlineLvl w:val="0"/>
    </w:pPr>
    <w:rPr>
      <w:rFonts w:ascii="黑体" w:eastAsia="黑体" w:hAnsi="黑体"/>
      <w:b/>
      <w:bCs/>
      <w:kern w:val="2"/>
      <w:sz w:val="44"/>
      <w:szCs w:val="24"/>
    </w:rPr>
  </w:style>
  <w:style w:type="paragraph" w:customStyle="1" w:styleId="afa">
    <w:name w:val="图表题注"/>
    <w:basedOn w:val="afb"/>
    <w:locked/>
    <w:rsid w:val="00AB0752"/>
    <w:pPr>
      <w:jc w:val="center"/>
    </w:pPr>
    <w:rPr>
      <w:rFonts w:eastAsia="宋体"/>
      <w:sz w:val="18"/>
    </w:rPr>
  </w:style>
  <w:style w:type="paragraph" w:styleId="afb">
    <w:name w:val="caption"/>
    <w:basedOn w:val="a8"/>
    <w:next w:val="a8"/>
    <w:qFormat/>
    <w:locked/>
    <w:rsid w:val="00662F8F"/>
    <w:rPr>
      <w:rFonts w:eastAsia="黑体" w:cs="Arial"/>
      <w:sz w:val="20"/>
    </w:rPr>
  </w:style>
  <w:style w:type="table" w:customStyle="1" w:styleId="afc">
    <w:name w:val="表格（版本变更记录）（绿盟科技）"/>
    <w:basedOn w:val="ab"/>
    <w:rsid w:val="00C01A2D"/>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afd">
    <w:name w:val="变更与声明加粗（绿盟科技）"/>
    <w:basedOn w:val="a9"/>
    <w:link w:val="CharChar"/>
    <w:qFormat/>
    <w:rsid w:val="00667DAD"/>
    <w:pPr>
      <w:ind w:leftChars="50" w:left="50" w:rightChars="50" w:right="50"/>
    </w:pPr>
    <w:rPr>
      <w:b/>
      <w:sz w:val="18"/>
    </w:rPr>
  </w:style>
  <w:style w:type="table" w:customStyle="1" w:styleId="afe">
    <w:name w:val="表格（适用性声明）（绿盟科技）"/>
    <w:basedOn w:val="afc"/>
    <w:rsid w:val="00927B6E"/>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Char">
    <w:name w:val="变更与声明加粗（绿盟科技） Char Char"/>
    <w:link w:val="afd"/>
    <w:rsid w:val="006C32B4"/>
    <w:rPr>
      <w:b/>
      <w:sz w:val="18"/>
      <w:szCs w:val="21"/>
    </w:rPr>
  </w:style>
  <w:style w:type="paragraph" w:customStyle="1" w:styleId="aff">
    <w:name w:val="变更与声明内容（绿盟科技）"/>
    <w:basedOn w:val="afd"/>
    <w:qFormat/>
    <w:rsid w:val="00667DAD"/>
    <w:rPr>
      <w:b w:val="0"/>
    </w:rPr>
  </w:style>
  <w:style w:type="paragraph" w:styleId="aff0">
    <w:name w:val="Body Text"/>
    <w:basedOn w:val="a8"/>
    <w:link w:val="Char5"/>
    <w:locked/>
    <w:rsid w:val="00927B6E"/>
    <w:pPr>
      <w:spacing w:after="120"/>
    </w:pPr>
    <w:rPr>
      <w:lang/>
    </w:rPr>
  </w:style>
  <w:style w:type="character" w:customStyle="1" w:styleId="Char5">
    <w:name w:val="正文文本 Char"/>
    <w:link w:val="aff0"/>
    <w:rsid w:val="006C32B4"/>
    <w:rPr>
      <w:sz w:val="21"/>
      <w:szCs w:val="21"/>
    </w:rPr>
  </w:style>
  <w:style w:type="paragraph" w:styleId="aff1">
    <w:name w:val="Body Text First Indent"/>
    <w:basedOn w:val="aff0"/>
    <w:link w:val="Char6"/>
    <w:locked/>
    <w:rsid w:val="00927B6E"/>
    <w:pPr>
      <w:ind w:firstLineChars="100" w:firstLine="420"/>
    </w:pPr>
  </w:style>
  <w:style w:type="character" w:customStyle="1" w:styleId="Char6">
    <w:name w:val="正文首行缩进 Char"/>
    <w:link w:val="aff1"/>
    <w:rsid w:val="006C32B4"/>
    <w:rPr>
      <w:sz w:val="21"/>
      <w:szCs w:val="21"/>
    </w:rPr>
  </w:style>
  <w:style w:type="paragraph" w:styleId="aff2">
    <w:name w:val="Normal Indent"/>
    <w:aliases w:val="正文缩进2,正文（首行缩进两字）1,表正文1,正文非缩进1,标题41,正文缩进11,正文缩进 Char1,bt1,特点1,段11,正文不缩进1,ALT+Z1,水上软件1,四号1,正文缩进陈木华1,缩进1,正文编号1,标题四1,正文双线1,正文缩进William1,Indent 11,特点 Char2,正文(首行缩进两字)1,正文(首行缩进两字)11,正文对齐,中文正文,Alt+X,mr正文缩进"/>
    <w:basedOn w:val="a8"/>
    <w:locked/>
    <w:rsid w:val="00927B6E"/>
    <w:pPr>
      <w:ind w:firstLineChars="200" w:firstLine="420"/>
    </w:pPr>
  </w:style>
  <w:style w:type="table" w:styleId="36">
    <w:name w:val="Table Colorful 3"/>
    <w:basedOn w:val="ab"/>
    <w:semiHidden/>
    <w:locked/>
    <w:rsid w:val="00163CEC"/>
    <w:pPr>
      <w:spacing w:line="30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aff3">
    <w:name w:val="文档表格标题行列型（绿盟科技）"/>
    <w:basedOn w:val="af8"/>
    <w:rsid w:val="00494D03"/>
    <w:pPr>
      <w:spacing w:line="300" w:lineRule="auto"/>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paragraph" w:customStyle="1" w:styleId="aff4">
    <w:name w:val="文档属性标题（绿盟科技）"/>
    <w:basedOn w:val="a9"/>
    <w:qFormat/>
    <w:rsid w:val="00550C17"/>
    <w:pPr>
      <w:framePr w:hSpace="180" w:wrap="around" w:vAnchor="text" w:hAnchor="margin" w:xAlign="inside" w:y="121"/>
      <w:suppressOverlap/>
    </w:pPr>
    <w:rPr>
      <w:b/>
      <w:sz w:val="18"/>
    </w:rPr>
  </w:style>
  <w:style w:type="paragraph" w:customStyle="1" w:styleId="26">
    <w:name w:val="目录 2（绿盟科技）"/>
    <w:basedOn w:val="24"/>
    <w:qFormat/>
    <w:rsid w:val="00AB4B6F"/>
    <w:pPr>
      <w:tabs>
        <w:tab w:val="left" w:pos="840"/>
        <w:tab w:val="right" w:leader="dot" w:pos="8494"/>
      </w:tabs>
      <w:spacing w:after="156"/>
    </w:pPr>
    <w:rPr>
      <w:noProof/>
    </w:rPr>
  </w:style>
  <w:style w:type="paragraph" w:customStyle="1" w:styleId="aff5">
    <w:name w:val="文档属性（绿盟科技）"/>
    <w:basedOn w:val="aff4"/>
    <w:qFormat/>
    <w:rsid w:val="00550C17"/>
    <w:pPr>
      <w:framePr w:wrap="around"/>
      <w:ind w:leftChars="50" w:left="50"/>
    </w:pPr>
    <w:rPr>
      <w:b w:val="0"/>
    </w:rPr>
  </w:style>
  <w:style w:type="paragraph" w:customStyle="1" w:styleId="0">
    <w:name w:val="标题 0（绿盟科技）"/>
    <w:basedOn w:val="af4"/>
    <w:qFormat/>
    <w:rsid w:val="001C7582"/>
    <w:pPr>
      <w:keepNext/>
      <w:keepLines/>
      <w:widowControl w:val="0"/>
    </w:pPr>
    <w:rPr>
      <w:bCs w:val="0"/>
    </w:rPr>
  </w:style>
  <w:style w:type="paragraph" w:customStyle="1" w:styleId="aff6">
    <w:name w:val="封面版权声明（绿盟科技）"/>
    <w:basedOn w:val="aff4"/>
    <w:qFormat/>
    <w:rsid w:val="00550C17"/>
    <w:pPr>
      <w:framePr w:wrap="around"/>
      <w:jc w:val="right"/>
    </w:pPr>
  </w:style>
  <w:style w:type="paragraph" w:customStyle="1" w:styleId="15">
    <w:name w:val="目录 1（绿盟科技）"/>
    <w:basedOn w:val="13"/>
    <w:qFormat/>
    <w:rsid w:val="00AB4B6F"/>
    <w:pPr>
      <w:tabs>
        <w:tab w:val="left" w:pos="630"/>
        <w:tab w:val="right" w:leader="dot" w:pos="8494"/>
      </w:tabs>
      <w:spacing w:after="156"/>
    </w:pPr>
    <w:rPr>
      <w:noProof/>
    </w:rPr>
  </w:style>
  <w:style w:type="paragraph" w:customStyle="1" w:styleId="a1">
    <w:name w:val="列表（编号一级）（绿盟科技）"/>
    <w:basedOn w:val="a9"/>
    <w:qFormat/>
    <w:rsid w:val="006D0D24"/>
    <w:pPr>
      <w:numPr>
        <w:numId w:val="3"/>
      </w:numPr>
      <w:spacing w:beforeLines="25"/>
      <w:ind w:left="840"/>
    </w:pPr>
  </w:style>
  <w:style w:type="character" w:customStyle="1" w:styleId="aff7">
    <w:name w:val="文本字符强调（绿盟科技）"/>
    <w:rsid w:val="009B50A0"/>
    <w:rPr>
      <w:rFonts w:ascii="Arial" w:eastAsia="宋体" w:hAnsi="Arial"/>
      <w:b/>
      <w:color w:val="auto"/>
      <w:sz w:val="21"/>
      <w:u w:val="single"/>
    </w:rPr>
  </w:style>
  <w:style w:type="paragraph" w:customStyle="1" w:styleId="a3">
    <w:name w:val="列表（符号一级）（绿盟科技）"/>
    <w:basedOn w:val="a9"/>
    <w:qFormat/>
    <w:rsid w:val="006D0D24"/>
    <w:pPr>
      <w:numPr>
        <w:numId w:val="4"/>
      </w:numPr>
      <w:ind w:left="840"/>
    </w:pPr>
  </w:style>
  <w:style w:type="character" w:customStyle="1" w:styleId="Char7">
    <w:name w:val="页眉右端（绿盟科技） Char"/>
    <w:link w:val="aff8"/>
    <w:rsid w:val="00323012"/>
    <w:rPr>
      <w:rFonts w:ascii="Arial" w:eastAsia="宋体" w:hAnsi="Arial"/>
      <w:b/>
      <w:color w:val="FFFFFF"/>
      <w:sz w:val="18"/>
      <w:szCs w:val="18"/>
      <w:lang w:val="en-US" w:eastAsia="zh-CN" w:bidi="ar-SA"/>
    </w:rPr>
  </w:style>
  <w:style w:type="paragraph" w:customStyle="1" w:styleId="aff9">
    <w:name w:val="页脚左端（绿盟科技）"/>
    <w:basedOn w:val="a8"/>
    <w:qFormat/>
    <w:rsid w:val="00323012"/>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9">
    <w:name w:val="正文（绿盟科技）"/>
    <w:link w:val="Char8"/>
    <w:qFormat/>
    <w:rsid w:val="00605814"/>
    <w:pPr>
      <w:spacing w:line="300" w:lineRule="auto"/>
    </w:pPr>
    <w:rPr>
      <w:sz w:val="21"/>
      <w:szCs w:val="21"/>
    </w:rPr>
  </w:style>
  <w:style w:type="paragraph" w:customStyle="1" w:styleId="affa">
    <w:name w:val="正文首行缩进（绿盟科技）"/>
    <w:basedOn w:val="a9"/>
    <w:link w:val="Char9"/>
    <w:qFormat/>
    <w:rsid w:val="00EE2CF9"/>
    <w:pPr>
      <w:spacing w:after="50"/>
      <w:ind w:firstLineChars="200" w:firstLine="200"/>
    </w:pPr>
    <w:rPr>
      <w:lang/>
    </w:rPr>
  </w:style>
  <w:style w:type="paragraph" w:customStyle="1" w:styleId="aff8">
    <w:name w:val="页眉右端（绿盟科技）"/>
    <w:basedOn w:val="ad"/>
    <w:link w:val="Char7"/>
    <w:qFormat/>
    <w:rsid w:val="00323012"/>
    <w:pPr>
      <w:pBdr>
        <w:bottom w:val="single" w:sz="4" w:space="9" w:color="auto"/>
      </w:pBdr>
      <w:spacing w:before="160" w:line="240" w:lineRule="auto"/>
      <w:jc w:val="right"/>
    </w:pPr>
    <w:rPr>
      <w:b/>
      <w:color w:val="FFFFFF"/>
    </w:rPr>
  </w:style>
  <w:style w:type="paragraph" w:customStyle="1" w:styleId="affb">
    <w:name w:val="正文左侧缩进（绿盟科技）"/>
    <w:basedOn w:val="a9"/>
    <w:qFormat/>
    <w:rsid w:val="00EE2CF9"/>
    <w:pPr>
      <w:spacing w:after="50"/>
      <w:ind w:leftChars="200" w:left="200"/>
    </w:pPr>
  </w:style>
  <w:style w:type="paragraph" w:customStyle="1" w:styleId="affc">
    <w:name w:val="正文两侧缩进（绿盟科技）"/>
    <w:basedOn w:val="a9"/>
    <w:qFormat/>
    <w:rsid w:val="00EE2CF9"/>
    <w:pPr>
      <w:spacing w:after="50"/>
      <w:ind w:leftChars="200" w:left="200" w:rightChars="200" w:right="200"/>
    </w:pPr>
  </w:style>
  <w:style w:type="paragraph" w:customStyle="1" w:styleId="affd">
    <w:name w:val="页脚密级（绿盟科技）"/>
    <w:basedOn w:val="affe"/>
    <w:link w:val="Chara"/>
    <w:rsid w:val="00323012"/>
    <w:rPr>
      <w:color w:val="FF0000"/>
    </w:rPr>
  </w:style>
  <w:style w:type="character" w:customStyle="1" w:styleId="Chara">
    <w:name w:val="页脚密级（绿盟科技） Char"/>
    <w:link w:val="affd"/>
    <w:rsid w:val="00323012"/>
    <w:rPr>
      <w:rFonts w:ascii="Arial" w:eastAsia="宋体" w:hAnsi="Arial"/>
      <w:b/>
      <w:color w:val="FF0000"/>
      <w:sz w:val="18"/>
      <w:szCs w:val="18"/>
      <w:lang w:val="en-US" w:eastAsia="zh-CN" w:bidi="ar-SA"/>
    </w:rPr>
  </w:style>
  <w:style w:type="paragraph" w:customStyle="1" w:styleId="12">
    <w:name w:val="附录1（绿盟科技）"/>
    <w:basedOn w:val="14"/>
    <w:next w:val="a9"/>
    <w:qFormat/>
    <w:rsid w:val="00014BB2"/>
    <w:pPr>
      <w:keepNext/>
      <w:keepLines/>
      <w:numPr>
        <w:numId w:val="2"/>
      </w:numPr>
      <w:spacing w:before="480" w:afterLines="100"/>
    </w:pPr>
    <w:rPr>
      <w:bCs w:val="0"/>
    </w:rPr>
  </w:style>
  <w:style w:type="paragraph" w:customStyle="1" w:styleId="23">
    <w:name w:val="附录2（绿盟科技）"/>
    <w:basedOn w:val="25"/>
    <w:next w:val="a9"/>
    <w:qFormat/>
    <w:rsid w:val="00014BB2"/>
    <w:pPr>
      <w:numPr>
        <w:ilvl w:val="1"/>
        <w:numId w:val="2"/>
      </w:numPr>
      <w:spacing w:beforeLines="50" w:afterLines="50"/>
    </w:pPr>
    <w:rPr>
      <w:bCs w:val="0"/>
    </w:rPr>
  </w:style>
  <w:style w:type="paragraph" w:customStyle="1" w:styleId="33">
    <w:name w:val="附录3（绿盟科技）"/>
    <w:basedOn w:val="35"/>
    <w:next w:val="a9"/>
    <w:qFormat/>
    <w:rsid w:val="00014BB2"/>
    <w:pPr>
      <w:numPr>
        <w:ilvl w:val="2"/>
        <w:numId w:val="2"/>
      </w:numPr>
      <w:spacing w:beforeLines="50" w:afterLines="50"/>
    </w:pPr>
    <w:rPr>
      <w:bCs w:val="0"/>
    </w:rPr>
  </w:style>
  <w:style w:type="paragraph" w:customStyle="1" w:styleId="43">
    <w:name w:val="附录4（绿盟科技）"/>
    <w:basedOn w:val="44"/>
    <w:next w:val="a9"/>
    <w:qFormat/>
    <w:rsid w:val="009B19BB"/>
    <w:pPr>
      <w:numPr>
        <w:ilvl w:val="3"/>
        <w:numId w:val="2"/>
      </w:numPr>
      <w:spacing w:beforeLines="50" w:afterLines="50"/>
    </w:pPr>
    <w:rPr>
      <w:szCs w:val="28"/>
    </w:rPr>
  </w:style>
  <w:style w:type="paragraph" w:customStyle="1" w:styleId="10">
    <w:name w:val="标题 1（绿盟科技）"/>
    <w:basedOn w:val="1"/>
    <w:next w:val="a9"/>
    <w:qFormat/>
    <w:rsid w:val="00664D1A"/>
    <w:pPr>
      <w:widowControl w:val="0"/>
      <w:numPr>
        <w:numId w:val="5"/>
      </w:numPr>
      <w:spacing w:line="576" w:lineRule="auto"/>
    </w:pPr>
  </w:style>
  <w:style w:type="paragraph" w:customStyle="1" w:styleId="22">
    <w:name w:val="标题 2（绿盟科技）"/>
    <w:basedOn w:val="21"/>
    <w:next w:val="a9"/>
    <w:qFormat/>
    <w:rsid w:val="00664D1A"/>
    <w:pPr>
      <w:numPr>
        <w:numId w:val="5"/>
      </w:numPr>
      <w:spacing w:line="415" w:lineRule="auto"/>
    </w:pPr>
    <w:rPr>
      <w:szCs w:val="32"/>
    </w:rPr>
  </w:style>
  <w:style w:type="paragraph" w:customStyle="1" w:styleId="32">
    <w:name w:val="标题 3（绿盟科技）"/>
    <w:basedOn w:val="31"/>
    <w:next w:val="a9"/>
    <w:qFormat/>
    <w:rsid w:val="00664D1A"/>
    <w:pPr>
      <w:widowControl w:val="0"/>
      <w:numPr>
        <w:numId w:val="5"/>
      </w:numPr>
      <w:tabs>
        <w:tab w:val="left" w:pos="960"/>
      </w:tabs>
      <w:spacing w:line="415" w:lineRule="auto"/>
    </w:pPr>
    <w:rPr>
      <w:bCs w:val="0"/>
      <w:szCs w:val="30"/>
    </w:rPr>
  </w:style>
  <w:style w:type="paragraph" w:customStyle="1" w:styleId="afff">
    <w:name w:val="目录（绿盟科技）"/>
    <w:basedOn w:val="a9"/>
    <w:qFormat/>
    <w:rsid w:val="00084A05"/>
    <w:pPr>
      <w:spacing w:after="156"/>
      <w:jc w:val="center"/>
    </w:pPr>
    <w:rPr>
      <w:rFonts w:eastAsia="黑体"/>
      <w:b/>
      <w:sz w:val="44"/>
    </w:rPr>
  </w:style>
  <w:style w:type="paragraph" w:customStyle="1" w:styleId="42">
    <w:name w:val="标题 4（绿盟科技）"/>
    <w:basedOn w:val="41"/>
    <w:next w:val="a9"/>
    <w:link w:val="4Char0"/>
    <w:qFormat/>
    <w:rsid w:val="00664D1A"/>
    <w:pPr>
      <w:numPr>
        <w:numId w:val="5"/>
      </w:numPr>
      <w:spacing w:after="156"/>
    </w:pPr>
    <w:rPr>
      <w:bCs w:val="0"/>
    </w:rPr>
  </w:style>
  <w:style w:type="paragraph" w:customStyle="1" w:styleId="53">
    <w:name w:val="标题 5（无编号）（绿盟科技）"/>
    <w:basedOn w:val="52"/>
    <w:next w:val="a9"/>
    <w:qFormat/>
    <w:rsid w:val="001757C6"/>
    <w:pPr>
      <w:widowControl w:val="0"/>
    </w:pPr>
    <w:rPr>
      <w:bCs w:val="0"/>
    </w:rPr>
  </w:style>
  <w:style w:type="paragraph" w:customStyle="1" w:styleId="61">
    <w:name w:val="标题 6（无编号）（绿盟科技）"/>
    <w:basedOn w:val="60"/>
    <w:next w:val="a9"/>
    <w:qFormat/>
    <w:rsid w:val="001757C6"/>
    <w:pPr>
      <w:widowControl w:val="0"/>
      <w:spacing w:line="319" w:lineRule="auto"/>
    </w:pPr>
    <w:rPr>
      <w:bCs w:val="0"/>
    </w:rPr>
  </w:style>
  <w:style w:type="paragraph" w:customStyle="1" w:styleId="51">
    <w:name w:val="标题 5（有编号）（绿盟科技）"/>
    <w:basedOn w:val="53"/>
    <w:next w:val="a9"/>
    <w:qFormat/>
    <w:rsid w:val="00664D1A"/>
    <w:pPr>
      <w:numPr>
        <w:ilvl w:val="4"/>
        <w:numId w:val="5"/>
      </w:numPr>
    </w:pPr>
  </w:style>
  <w:style w:type="paragraph" w:customStyle="1" w:styleId="6">
    <w:name w:val="标题 6（有编号）（绿盟科技）"/>
    <w:basedOn w:val="61"/>
    <w:next w:val="a9"/>
    <w:qFormat/>
    <w:rsid w:val="00664D1A"/>
    <w:pPr>
      <w:numPr>
        <w:ilvl w:val="5"/>
        <w:numId w:val="5"/>
      </w:numPr>
    </w:pPr>
  </w:style>
  <w:style w:type="paragraph" w:styleId="45">
    <w:name w:val="toc 4"/>
    <w:basedOn w:val="a8"/>
    <w:next w:val="a8"/>
    <w:autoRedefine/>
    <w:locked/>
    <w:rsid w:val="00AB4B6F"/>
    <w:pPr>
      <w:ind w:left="630"/>
      <w:jc w:val="left"/>
    </w:pPr>
    <w:rPr>
      <w:rFonts w:ascii="Calibri" w:hAnsi="Calibri"/>
      <w:sz w:val="18"/>
      <w:szCs w:val="18"/>
    </w:rPr>
  </w:style>
  <w:style w:type="paragraph" w:styleId="54">
    <w:name w:val="toc 5"/>
    <w:basedOn w:val="a8"/>
    <w:next w:val="a8"/>
    <w:autoRedefine/>
    <w:locked/>
    <w:rsid w:val="00AB4B6F"/>
    <w:pPr>
      <w:ind w:left="840"/>
      <w:jc w:val="left"/>
    </w:pPr>
    <w:rPr>
      <w:rFonts w:ascii="Calibri" w:hAnsi="Calibri"/>
      <w:sz w:val="18"/>
      <w:szCs w:val="18"/>
    </w:rPr>
  </w:style>
  <w:style w:type="paragraph" w:styleId="62">
    <w:name w:val="toc 6"/>
    <w:basedOn w:val="a8"/>
    <w:next w:val="a8"/>
    <w:autoRedefine/>
    <w:locked/>
    <w:rsid w:val="00AB4B6F"/>
    <w:pPr>
      <w:ind w:left="1050"/>
      <w:jc w:val="left"/>
    </w:pPr>
    <w:rPr>
      <w:rFonts w:ascii="Calibri" w:hAnsi="Calibri"/>
      <w:sz w:val="18"/>
      <w:szCs w:val="18"/>
    </w:rPr>
  </w:style>
  <w:style w:type="paragraph" w:styleId="70">
    <w:name w:val="toc 7"/>
    <w:basedOn w:val="a8"/>
    <w:next w:val="a8"/>
    <w:autoRedefine/>
    <w:locked/>
    <w:rsid w:val="00AB4B6F"/>
    <w:pPr>
      <w:ind w:left="1260"/>
      <w:jc w:val="left"/>
    </w:pPr>
    <w:rPr>
      <w:rFonts w:ascii="Calibri" w:hAnsi="Calibri"/>
      <w:sz w:val="18"/>
      <w:szCs w:val="18"/>
    </w:rPr>
  </w:style>
  <w:style w:type="paragraph" w:styleId="80">
    <w:name w:val="toc 8"/>
    <w:basedOn w:val="a8"/>
    <w:next w:val="a8"/>
    <w:autoRedefine/>
    <w:locked/>
    <w:rsid w:val="00AB4B6F"/>
    <w:pPr>
      <w:ind w:left="1470"/>
      <w:jc w:val="left"/>
    </w:pPr>
    <w:rPr>
      <w:rFonts w:ascii="Calibri" w:hAnsi="Calibri"/>
      <w:sz w:val="18"/>
      <w:szCs w:val="18"/>
    </w:rPr>
  </w:style>
  <w:style w:type="paragraph" w:styleId="90">
    <w:name w:val="toc 9"/>
    <w:basedOn w:val="a8"/>
    <w:next w:val="a8"/>
    <w:autoRedefine/>
    <w:locked/>
    <w:rsid w:val="00AB4B6F"/>
    <w:pPr>
      <w:ind w:left="1680"/>
      <w:jc w:val="left"/>
    </w:pPr>
    <w:rPr>
      <w:rFonts w:ascii="Calibri" w:hAnsi="Calibri"/>
      <w:sz w:val="18"/>
      <w:szCs w:val="18"/>
    </w:rPr>
  </w:style>
  <w:style w:type="paragraph" w:customStyle="1" w:styleId="37">
    <w:name w:val="目录 3（绿盟科技）"/>
    <w:basedOn w:val="34"/>
    <w:qFormat/>
    <w:rsid w:val="00AB4B6F"/>
    <w:pPr>
      <w:tabs>
        <w:tab w:val="left" w:pos="1260"/>
        <w:tab w:val="right" w:leader="dot" w:pos="8494"/>
      </w:tabs>
      <w:spacing w:after="156"/>
    </w:pPr>
    <w:rPr>
      <w:noProof/>
    </w:rPr>
  </w:style>
  <w:style w:type="paragraph" w:customStyle="1" w:styleId="a2">
    <w:name w:val="列表（编号二级）（绿盟科技）"/>
    <w:basedOn w:val="a1"/>
    <w:qFormat/>
    <w:rsid w:val="006D0D24"/>
    <w:pPr>
      <w:numPr>
        <w:ilvl w:val="1"/>
      </w:numPr>
      <w:spacing w:beforeLines="0"/>
      <w:ind w:left="1260"/>
    </w:pPr>
  </w:style>
  <w:style w:type="paragraph" w:customStyle="1" w:styleId="a4">
    <w:name w:val="列表（符号二级）（绿盟科技）"/>
    <w:basedOn w:val="a3"/>
    <w:qFormat/>
    <w:rsid w:val="006D0D24"/>
    <w:pPr>
      <w:numPr>
        <w:ilvl w:val="1"/>
      </w:numPr>
      <w:ind w:left="1260"/>
    </w:pPr>
  </w:style>
  <w:style w:type="paragraph" w:styleId="afff0">
    <w:name w:val="macro"/>
    <w:link w:val="Charb"/>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ff1">
    <w:name w:val="footnote text"/>
    <w:basedOn w:val="a8"/>
    <w:link w:val="Charc"/>
    <w:locked/>
    <w:rsid w:val="00605814"/>
    <w:pPr>
      <w:snapToGrid w:val="0"/>
      <w:jc w:val="left"/>
    </w:pPr>
    <w:rPr>
      <w:sz w:val="18"/>
      <w:szCs w:val="18"/>
      <w:lang/>
    </w:rPr>
  </w:style>
  <w:style w:type="character" w:styleId="afff2">
    <w:name w:val="footnote reference"/>
    <w:locked/>
    <w:rsid w:val="00605814"/>
    <w:rPr>
      <w:vertAlign w:val="superscript"/>
    </w:rPr>
  </w:style>
  <w:style w:type="paragraph" w:styleId="16">
    <w:name w:val="index 1"/>
    <w:basedOn w:val="a8"/>
    <w:next w:val="a8"/>
    <w:autoRedefine/>
    <w:locked/>
    <w:rsid w:val="00605814"/>
  </w:style>
  <w:style w:type="paragraph" w:styleId="27">
    <w:name w:val="index 2"/>
    <w:basedOn w:val="a8"/>
    <w:next w:val="a8"/>
    <w:autoRedefine/>
    <w:locked/>
    <w:rsid w:val="00605814"/>
    <w:pPr>
      <w:ind w:leftChars="200" w:left="200"/>
    </w:pPr>
  </w:style>
  <w:style w:type="paragraph" w:styleId="38">
    <w:name w:val="index 3"/>
    <w:basedOn w:val="a8"/>
    <w:next w:val="a8"/>
    <w:autoRedefine/>
    <w:locked/>
    <w:rsid w:val="00605814"/>
    <w:pPr>
      <w:ind w:leftChars="400" w:left="400"/>
    </w:pPr>
  </w:style>
  <w:style w:type="paragraph" w:styleId="46">
    <w:name w:val="index 4"/>
    <w:basedOn w:val="a8"/>
    <w:next w:val="a8"/>
    <w:autoRedefine/>
    <w:locked/>
    <w:rsid w:val="00605814"/>
    <w:pPr>
      <w:ind w:leftChars="600" w:left="600"/>
    </w:pPr>
  </w:style>
  <w:style w:type="paragraph" w:styleId="55">
    <w:name w:val="index 5"/>
    <w:basedOn w:val="a8"/>
    <w:next w:val="a8"/>
    <w:autoRedefine/>
    <w:locked/>
    <w:rsid w:val="00605814"/>
    <w:pPr>
      <w:ind w:leftChars="800" w:left="800"/>
    </w:pPr>
  </w:style>
  <w:style w:type="paragraph" w:styleId="63">
    <w:name w:val="index 6"/>
    <w:basedOn w:val="a8"/>
    <w:next w:val="a8"/>
    <w:autoRedefine/>
    <w:locked/>
    <w:rsid w:val="00605814"/>
    <w:pPr>
      <w:ind w:leftChars="1000" w:left="1000"/>
    </w:pPr>
  </w:style>
  <w:style w:type="paragraph" w:styleId="71">
    <w:name w:val="index 7"/>
    <w:basedOn w:val="a8"/>
    <w:next w:val="a8"/>
    <w:autoRedefine/>
    <w:locked/>
    <w:rsid w:val="00605814"/>
    <w:pPr>
      <w:ind w:leftChars="1200" w:left="1200"/>
    </w:pPr>
  </w:style>
  <w:style w:type="paragraph" w:styleId="81">
    <w:name w:val="index 8"/>
    <w:basedOn w:val="a8"/>
    <w:next w:val="a8"/>
    <w:autoRedefine/>
    <w:locked/>
    <w:rsid w:val="00605814"/>
    <w:pPr>
      <w:ind w:leftChars="1400" w:left="1400"/>
    </w:pPr>
  </w:style>
  <w:style w:type="paragraph" w:styleId="91">
    <w:name w:val="index 9"/>
    <w:basedOn w:val="a8"/>
    <w:next w:val="a8"/>
    <w:autoRedefine/>
    <w:locked/>
    <w:rsid w:val="00605814"/>
    <w:pPr>
      <w:ind w:leftChars="1600" w:left="1600"/>
    </w:pPr>
  </w:style>
  <w:style w:type="paragraph" w:styleId="afff3">
    <w:name w:val="index heading"/>
    <w:basedOn w:val="a8"/>
    <w:next w:val="16"/>
    <w:locked/>
    <w:rsid w:val="00605814"/>
    <w:rPr>
      <w:rFonts w:cs="Arial"/>
      <w:b/>
      <w:bCs/>
    </w:rPr>
  </w:style>
  <w:style w:type="paragraph" w:styleId="afff4">
    <w:name w:val="table of figures"/>
    <w:basedOn w:val="a8"/>
    <w:next w:val="a8"/>
    <w:locked/>
    <w:rsid w:val="00605814"/>
    <w:pPr>
      <w:ind w:leftChars="200" w:left="200" w:hangingChars="200" w:hanging="200"/>
    </w:pPr>
  </w:style>
  <w:style w:type="paragraph" w:styleId="afff5">
    <w:name w:val="endnote text"/>
    <w:basedOn w:val="a8"/>
    <w:link w:val="Chard"/>
    <w:locked/>
    <w:rsid w:val="00605814"/>
    <w:pPr>
      <w:snapToGrid w:val="0"/>
      <w:jc w:val="left"/>
    </w:pPr>
  </w:style>
  <w:style w:type="character" w:styleId="afff6">
    <w:name w:val="endnote reference"/>
    <w:locked/>
    <w:rsid w:val="00605814"/>
    <w:rPr>
      <w:vertAlign w:val="superscript"/>
    </w:rPr>
  </w:style>
  <w:style w:type="paragraph" w:styleId="afff7">
    <w:name w:val="table of authorities"/>
    <w:basedOn w:val="a8"/>
    <w:next w:val="a8"/>
    <w:locked/>
    <w:rsid w:val="00605814"/>
    <w:pPr>
      <w:ind w:leftChars="200" w:left="420"/>
    </w:pPr>
  </w:style>
  <w:style w:type="paragraph" w:styleId="afff8">
    <w:name w:val="toa heading"/>
    <w:basedOn w:val="a8"/>
    <w:next w:val="a8"/>
    <w:locked/>
    <w:rsid w:val="00605814"/>
    <w:pPr>
      <w:spacing w:before="120"/>
    </w:pPr>
    <w:rPr>
      <w:rFonts w:cs="Arial"/>
      <w:sz w:val="24"/>
      <w:szCs w:val="24"/>
    </w:rPr>
  </w:style>
  <w:style w:type="paragraph" w:customStyle="1" w:styleId="afff9">
    <w:name w:val="文本段落引用（绿盟科技）"/>
    <w:basedOn w:val="affa"/>
    <w:next w:val="affa"/>
    <w:rsid w:val="00904116"/>
    <w:pPr>
      <w:pBdr>
        <w:top w:val="single" w:sz="4" w:space="1" w:color="auto"/>
        <w:bottom w:val="single" w:sz="4" w:space="1" w:color="auto"/>
      </w:pBdr>
      <w:shd w:val="clear" w:color="auto" w:fill="E6E6E6"/>
      <w:ind w:firstLine="420"/>
    </w:pPr>
  </w:style>
  <w:style w:type="paragraph" w:customStyle="1" w:styleId="afffa">
    <w:name w:val="文本段落强调（绿盟科技）"/>
    <w:basedOn w:val="affa"/>
    <w:next w:val="affa"/>
    <w:rsid w:val="00421CC3"/>
    <w:rPr>
      <w:b/>
      <w:u w:val="single"/>
    </w:rPr>
  </w:style>
  <w:style w:type="numbering" w:customStyle="1" w:styleId="11">
    <w:name w:val="当前列表1"/>
    <w:semiHidden/>
    <w:rsid w:val="00EB430F"/>
    <w:pPr>
      <w:numPr>
        <w:numId w:val="6"/>
      </w:numPr>
    </w:pPr>
  </w:style>
  <w:style w:type="paragraph" w:customStyle="1" w:styleId="--78">
    <w:name w:val="样式 绿盟科技--列表（符号一级） + 段后: 7.8 磅"/>
    <w:basedOn w:val="a3"/>
    <w:rsid w:val="003C0683"/>
    <w:pPr>
      <w:spacing w:beforeLines="25"/>
    </w:pPr>
    <w:rPr>
      <w:rFonts w:cs="宋体"/>
      <w:szCs w:val="20"/>
    </w:rPr>
  </w:style>
  <w:style w:type="paragraph" w:customStyle="1" w:styleId="--6">
    <w:name w:val="样式 绿盟科技--列表（符号二级） + 段后: 6 磅"/>
    <w:basedOn w:val="a4"/>
    <w:rsid w:val="00160F97"/>
    <w:rPr>
      <w:rFonts w:cs="宋体"/>
      <w:szCs w:val="20"/>
    </w:rPr>
  </w:style>
  <w:style w:type="paragraph" w:customStyle="1" w:styleId="--05">
    <w:name w:val="样式 绿盟科技--列表（编号二级） + 段后: 0.5 行"/>
    <w:basedOn w:val="a2"/>
    <w:rsid w:val="00160F97"/>
    <w:rPr>
      <w:rFonts w:cs="宋体"/>
      <w:szCs w:val="20"/>
    </w:rPr>
  </w:style>
  <w:style w:type="paragraph" w:customStyle="1" w:styleId="--050">
    <w:name w:val="样式 绿盟科技--列表（编号一级） + 段后: 0.5 行"/>
    <w:basedOn w:val="a1"/>
    <w:rsid w:val="003C0683"/>
    <w:pPr>
      <w:spacing w:before="25"/>
    </w:pPr>
    <w:rPr>
      <w:rFonts w:cs="宋体"/>
      <w:szCs w:val="20"/>
    </w:rPr>
  </w:style>
  <w:style w:type="paragraph" w:customStyle="1" w:styleId="afffb">
    <w:name w:val="插图（绿盟科技）"/>
    <w:next w:val="a9"/>
    <w:rsid w:val="002E299A"/>
    <w:pPr>
      <w:spacing w:beforeLines="25" w:afterLines="25"/>
      <w:jc w:val="center"/>
    </w:pPr>
    <w:rPr>
      <w:sz w:val="21"/>
      <w:szCs w:val="21"/>
    </w:rPr>
  </w:style>
  <w:style w:type="paragraph" w:customStyle="1" w:styleId="a5">
    <w:name w:val="插图标注（绿盟科技）"/>
    <w:next w:val="a9"/>
    <w:rsid w:val="00E15993"/>
    <w:pPr>
      <w:numPr>
        <w:ilvl w:val="6"/>
        <w:numId w:val="5"/>
      </w:numPr>
      <w:spacing w:after="156"/>
      <w:jc w:val="center"/>
    </w:pPr>
    <w:rPr>
      <w:rFonts w:cs="Arial"/>
      <w:sz w:val="21"/>
      <w:szCs w:val="21"/>
    </w:rPr>
  </w:style>
  <w:style w:type="numbering" w:styleId="111111">
    <w:name w:val="Outline List 2"/>
    <w:basedOn w:val="ac"/>
    <w:locked/>
    <w:rsid w:val="00421CC3"/>
    <w:pPr>
      <w:numPr>
        <w:numId w:val="17"/>
      </w:numPr>
    </w:pPr>
  </w:style>
  <w:style w:type="numbering" w:styleId="1111110">
    <w:name w:val="Outline List 1"/>
    <w:basedOn w:val="ac"/>
    <w:locked/>
    <w:rsid w:val="00421CC3"/>
    <w:pPr>
      <w:numPr>
        <w:numId w:val="18"/>
      </w:numPr>
    </w:pPr>
  </w:style>
  <w:style w:type="character" w:styleId="HTML">
    <w:name w:val="HTML Variable"/>
    <w:locked/>
    <w:rsid w:val="00421CC3"/>
    <w:rPr>
      <w:i/>
      <w:iCs/>
    </w:rPr>
  </w:style>
  <w:style w:type="character" w:styleId="HTML0">
    <w:name w:val="HTML Typewriter"/>
    <w:locked/>
    <w:rsid w:val="00421CC3"/>
    <w:rPr>
      <w:rFonts w:ascii="Courier New" w:hAnsi="Courier New" w:cs="Courier New"/>
      <w:sz w:val="20"/>
      <w:szCs w:val="20"/>
    </w:rPr>
  </w:style>
  <w:style w:type="character" w:styleId="HTML1">
    <w:name w:val="HTML Code"/>
    <w:locked/>
    <w:rsid w:val="00421CC3"/>
    <w:rPr>
      <w:rFonts w:ascii="Courier New" w:hAnsi="Courier New" w:cs="Courier New"/>
      <w:sz w:val="20"/>
      <w:szCs w:val="20"/>
    </w:rPr>
  </w:style>
  <w:style w:type="paragraph" w:styleId="HTML2">
    <w:name w:val="HTML Address"/>
    <w:basedOn w:val="a8"/>
    <w:link w:val="HTMLChar"/>
    <w:locked/>
    <w:rsid w:val="00421CC3"/>
    <w:rPr>
      <w:i/>
      <w:iCs/>
    </w:rPr>
  </w:style>
  <w:style w:type="character" w:styleId="HTML3">
    <w:name w:val="HTML Definition"/>
    <w:locked/>
    <w:rsid w:val="00421CC3"/>
    <w:rPr>
      <w:i/>
      <w:iCs/>
    </w:rPr>
  </w:style>
  <w:style w:type="character" w:styleId="HTML4">
    <w:name w:val="HTML Keyboard"/>
    <w:locked/>
    <w:rsid w:val="00421CC3"/>
    <w:rPr>
      <w:rFonts w:ascii="Courier New" w:hAnsi="Courier New" w:cs="Courier New"/>
      <w:sz w:val="20"/>
      <w:szCs w:val="20"/>
    </w:rPr>
  </w:style>
  <w:style w:type="character" w:styleId="HTML5">
    <w:name w:val="HTML Acronym"/>
    <w:basedOn w:val="aa"/>
    <w:locked/>
    <w:rsid w:val="00421CC3"/>
  </w:style>
  <w:style w:type="character" w:styleId="HTML6">
    <w:name w:val="HTML Sample"/>
    <w:locked/>
    <w:rsid w:val="00421CC3"/>
    <w:rPr>
      <w:rFonts w:ascii="Courier New" w:hAnsi="Courier New" w:cs="Courier New"/>
    </w:rPr>
  </w:style>
  <w:style w:type="character" w:styleId="HTML7">
    <w:name w:val="HTML Cite"/>
    <w:locked/>
    <w:rsid w:val="00421CC3"/>
    <w:rPr>
      <w:i/>
      <w:iCs/>
    </w:rPr>
  </w:style>
  <w:style w:type="paragraph" w:styleId="HTML8">
    <w:name w:val="HTML Preformatted"/>
    <w:basedOn w:val="a8"/>
    <w:link w:val="HTMLChar0"/>
    <w:locked/>
    <w:rsid w:val="00421CC3"/>
    <w:rPr>
      <w:rFonts w:ascii="Courier New" w:hAnsi="Courier New" w:cs="Courier New"/>
      <w:sz w:val="20"/>
      <w:szCs w:val="20"/>
    </w:rPr>
  </w:style>
  <w:style w:type="table" w:styleId="afffc">
    <w:name w:val="Table Theme"/>
    <w:basedOn w:val="ab"/>
    <w:semiHidden/>
    <w:locked/>
    <w:rsid w:val="00421CC3"/>
    <w:pPr>
      <w:spacing w:afterLines="5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7">
    <w:name w:val="Table Colorful 1"/>
    <w:basedOn w:val="ab"/>
    <w:semiHidden/>
    <w:locked/>
    <w:rsid w:val="00421CC3"/>
    <w:pPr>
      <w:spacing w:afterLines="50" w:line="30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b"/>
    <w:semiHidden/>
    <w:locked/>
    <w:rsid w:val="00421CC3"/>
    <w:pPr>
      <w:spacing w:afterLines="50" w:line="30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fd">
    <w:name w:val="Salutation"/>
    <w:basedOn w:val="a8"/>
    <w:next w:val="a8"/>
    <w:link w:val="Chare"/>
    <w:locked/>
    <w:rsid w:val="00421CC3"/>
  </w:style>
  <w:style w:type="paragraph" w:styleId="afffe">
    <w:name w:val="Plain Text"/>
    <w:basedOn w:val="a8"/>
    <w:link w:val="Charf"/>
    <w:locked/>
    <w:rsid w:val="00421CC3"/>
    <w:rPr>
      <w:rFonts w:ascii="宋体" w:hAnsi="Courier New" w:cs="Courier New"/>
    </w:rPr>
  </w:style>
  <w:style w:type="table" w:styleId="affff">
    <w:name w:val="Table Elegant"/>
    <w:basedOn w:val="ab"/>
    <w:semiHidden/>
    <w:locked/>
    <w:rsid w:val="00421CC3"/>
    <w:pPr>
      <w:spacing w:afterLines="50"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0">
    <w:name w:val="E-mail Signature"/>
    <w:basedOn w:val="a8"/>
    <w:link w:val="Charf0"/>
    <w:locked/>
    <w:rsid w:val="00421CC3"/>
  </w:style>
  <w:style w:type="paragraph" w:styleId="affff1">
    <w:name w:val="Subtitle"/>
    <w:basedOn w:val="a8"/>
    <w:link w:val="Charf1"/>
    <w:qFormat/>
    <w:locked/>
    <w:rsid w:val="00421CC3"/>
    <w:pPr>
      <w:spacing w:before="240" w:after="60" w:line="312" w:lineRule="auto"/>
      <w:jc w:val="center"/>
      <w:outlineLvl w:val="1"/>
    </w:pPr>
    <w:rPr>
      <w:rFonts w:cs="Arial"/>
      <w:b/>
      <w:bCs/>
      <w:kern w:val="28"/>
      <w:sz w:val="32"/>
      <w:szCs w:val="32"/>
    </w:rPr>
  </w:style>
  <w:style w:type="table" w:styleId="18">
    <w:name w:val="Table Classic 1"/>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b"/>
    <w:semiHidden/>
    <w:locked/>
    <w:rsid w:val="00421CC3"/>
    <w:pPr>
      <w:spacing w:afterLines="50" w:line="30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b"/>
    <w:semiHidden/>
    <w:locked/>
    <w:rsid w:val="00421CC3"/>
    <w:pPr>
      <w:spacing w:afterLines="50" w:line="30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2">
    <w:name w:val="envelope return"/>
    <w:basedOn w:val="a8"/>
    <w:locked/>
    <w:rsid w:val="00421CC3"/>
    <w:pPr>
      <w:snapToGrid w:val="0"/>
    </w:pPr>
    <w:rPr>
      <w:rFonts w:cs="Arial"/>
    </w:rPr>
  </w:style>
  <w:style w:type="table" w:styleId="19">
    <w:name w:val="Table Simple 1"/>
    <w:basedOn w:val="ab"/>
    <w:semiHidden/>
    <w:locked/>
    <w:rsid w:val="00421CC3"/>
    <w:pPr>
      <w:spacing w:afterLines="50" w:line="30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b"/>
    <w:semiHidden/>
    <w:locked/>
    <w:rsid w:val="00421CC3"/>
    <w:pPr>
      <w:spacing w:afterLines="50" w:line="30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3">
    <w:name w:val="Closing"/>
    <w:basedOn w:val="a8"/>
    <w:link w:val="Charf2"/>
    <w:locked/>
    <w:rsid w:val="00421CC3"/>
    <w:pPr>
      <w:ind w:leftChars="2100" w:left="100"/>
    </w:pPr>
  </w:style>
  <w:style w:type="table" w:styleId="1a">
    <w:name w:val="Table Subtle 1"/>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b"/>
    <w:semiHidden/>
    <w:locked/>
    <w:rsid w:val="00421CC3"/>
    <w:pPr>
      <w:spacing w:afterLines="50" w:line="30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3D effects 1"/>
    <w:basedOn w:val="ab"/>
    <w:semiHidden/>
    <w:locked/>
    <w:rsid w:val="00421CC3"/>
    <w:pPr>
      <w:spacing w:afterLines="50" w:line="300"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b"/>
    <w:semiHidden/>
    <w:locked/>
    <w:rsid w:val="00421CC3"/>
    <w:pPr>
      <w:spacing w:afterLines="50" w:line="300"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4">
    <w:name w:val="List"/>
    <w:basedOn w:val="a8"/>
    <w:locked/>
    <w:rsid w:val="00421CC3"/>
    <w:pPr>
      <w:ind w:left="200" w:hangingChars="200" w:hanging="200"/>
    </w:pPr>
  </w:style>
  <w:style w:type="paragraph" w:styleId="2d">
    <w:name w:val="List 2"/>
    <w:basedOn w:val="a8"/>
    <w:locked/>
    <w:rsid w:val="00421CC3"/>
    <w:pPr>
      <w:ind w:leftChars="200" w:left="100" w:hangingChars="200" w:hanging="200"/>
    </w:pPr>
  </w:style>
  <w:style w:type="paragraph" w:styleId="3c">
    <w:name w:val="List 3"/>
    <w:basedOn w:val="a8"/>
    <w:locked/>
    <w:rsid w:val="00421CC3"/>
    <w:pPr>
      <w:ind w:leftChars="400" w:left="100" w:hangingChars="200" w:hanging="200"/>
    </w:pPr>
  </w:style>
  <w:style w:type="paragraph" w:styleId="48">
    <w:name w:val="List 4"/>
    <w:basedOn w:val="a8"/>
    <w:locked/>
    <w:rsid w:val="00421CC3"/>
    <w:pPr>
      <w:ind w:leftChars="600" w:left="100" w:hangingChars="200" w:hanging="200"/>
    </w:pPr>
  </w:style>
  <w:style w:type="paragraph" w:styleId="56">
    <w:name w:val="List 5"/>
    <w:basedOn w:val="a8"/>
    <w:locked/>
    <w:rsid w:val="00421CC3"/>
    <w:pPr>
      <w:ind w:leftChars="800" w:left="100" w:hangingChars="200" w:hanging="200"/>
    </w:pPr>
  </w:style>
  <w:style w:type="paragraph" w:styleId="a">
    <w:name w:val="List Number"/>
    <w:basedOn w:val="a8"/>
    <w:locked/>
    <w:rsid w:val="00421CC3"/>
    <w:pPr>
      <w:numPr>
        <w:numId w:val="7"/>
      </w:numPr>
    </w:pPr>
  </w:style>
  <w:style w:type="paragraph" w:styleId="2">
    <w:name w:val="List Number 2"/>
    <w:basedOn w:val="a8"/>
    <w:locked/>
    <w:rsid w:val="00421CC3"/>
    <w:pPr>
      <w:numPr>
        <w:numId w:val="8"/>
      </w:numPr>
    </w:pPr>
  </w:style>
  <w:style w:type="paragraph" w:styleId="3">
    <w:name w:val="List Number 3"/>
    <w:basedOn w:val="a8"/>
    <w:locked/>
    <w:rsid w:val="00421CC3"/>
    <w:pPr>
      <w:numPr>
        <w:numId w:val="9"/>
      </w:numPr>
    </w:pPr>
  </w:style>
  <w:style w:type="paragraph" w:styleId="4">
    <w:name w:val="List Number 4"/>
    <w:basedOn w:val="a8"/>
    <w:locked/>
    <w:rsid w:val="00421CC3"/>
    <w:pPr>
      <w:numPr>
        <w:numId w:val="10"/>
      </w:numPr>
    </w:pPr>
  </w:style>
  <w:style w:type="paragraph" w:styleId="5">
    <w:name w:val="List Number 5"/>
    <w:basedOn w:val="a8"/>
    <w:locked/>
    <w:rsid w:val="00421CC3"/>
    <w:pPr>
      <w:numPr>
        <w:numId w:val="11"/>
      </w:numPr>
    </w:pPr>
  </w:style>
  <w:style w:type="paragraph" w:styleId="affff5">
    <w:name w:val="List Continue"/>
    <w:basedOn w:val="a8"/>
    <w:locked/>
    <w:rsid w:val="00421CC3"/>
    <w:pPr>
      <w:spacing w:after="120"/>
      <w:ind w:leftChars="200" w:left="420"/>
    </w:pPr>
  </w:style>
  <w:style w:type="paragraph" w:styleId="2e">
    <w:name w:val="List Continue 2"/>
    <w:basedOn w:val="a8"/>
    <w:locked/>
    <w:rsid w:val="00421CC3"/>
    <w:pPr>
      <w:spacing w:after="120"/>
      <w:ind w:leftChars="400" w:left="840"/>
    </w:pPr>
  </w:style>
  <w:style w:type="paragraph" w:styleId="3d">
    <w:name w:val="List Continue 3"/>
    <w:basedOn w:val="a8"/>
    <w:locked/>
    <w:rsid w:val="00421CC3"/>
    <w:pPr>
      <w:spacing w:after="120"/>
      <w:ind w:leftChars="600" w:left="1260"/>
    </w:pPr>
  </w:style>
  <w:style w:type="paragraph" w:styleId="49">
    <w:name w:val="List Continue 4"/>
    <w:basedOn w:val="a8"/>
    <w:locked/>
    <w:rsid w:val="00421CC3"/>
    <w:pPr>
      <w:spacing w:after="120"/>
      <w:ind w:leftChars="800" w:left="1680"/>
    </w:pPr>
  </w:style>
  <w:style w:type="paragraph" w:styleId="57">
    <w:name w:val="List Continue 5"/>
    <w:basedOn w:val="a8"/>
    <w:locked/>
    <w:rsid w:val="00421CC3"/>
    <w:pPr>
      <w:spacing w:after="120"/>
      <w:ind w:leftChars="1000" w:left="2100"/>
    </w:pPr>
  </w:style>
  <w:style w:type="paragraph" w:styleId="a0">
    <w:name w:val="List Bullet"/>
    <w:basedOn w:val="a8"/>
    <w:locked/>
    <w:rsid w:val="00421CC3"/>
    <w:pPr>
      <w:numPr>
        <w:numId w:val="12"/>
      </w:numPr>
    </w:pPr>
  </w:style>
  <w:style w:type="paragraph" w:styleId="20">
    <w:name w:val="List Bullet 2"/>
    <w:basedOn w:val="a8"/>
    <w:locked/>
    <w:rsid w:val="00421CC3"/>
    <w:pPr>
      <w:numPr>
        <w:numId w:val="13"/>
      </w:numPr>
    </w:pPr>
  </w:style>
  <w:style w:type="paragraph" w:styleId="30">
    <w:name w:val="List Bullet 3"/>
    <w:basedOn w:val="a8"/>
    <w:locked/>
    <w:rsid w:val="00421CC3"/>
    <w:pPr>
      <w:numPr>
        <w:numId w:val="14"/>
      </w:numPr>
    </w:pPr>
  </w:style>
  <w:style w:type="paragraph" w:styleId="40">
    <w:name w:val="List Bullet 4"/>
    <w:basedOn w:val="a8"/>
    <w:locked/>
    <w:rsid w:val="00421CC3"/>
    <w:pPr>
      <w:numPr>
        <w:numId w:val="15"/>
      </w:numPr>
    </w:pPr>
  </w:style>
  <w:style w:type="paragraph" w:styleId="50">
    <w:name w:val="List Bullet 5"/>
    <w:basedOn w:val="a8"/>
    <w:locked/>
    <w:rsid w:val="00421CC3"/>
    <w:pPr>
      <w:numPr>
        <w:numId w:val="16"/>
      </w:numPr>
    </w:pPr>
  </w:style>
  <w:style w:type="table" w:styleId="1c">
    <w:name w:val="Table List 1"/>
    <w:basedOn w:val="ab"/>
    <w:semiHidden/>
    <w:locked/>
    <w:rsid w:val="00421CC3"/>
    <w:pPr>
      <w:spacing w:afterLines="50" w:line="30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b"/>
    <w:semiHidden/>
    <w:locked/>
    <w:rsid w:val="00421CC3"/>
    <w:pPr>
      <w:spacing w:afterLines="50" w:line="30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b"/>
    <w:semiHidden/>
    <w:locked/>
    <w:rsid w:val="00421CC3"/>
    <w:pPr>
      <w:spacing w:afterLines="50" w:line="30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b"/>
    <w:semiHidden/>
    <w:locked/>
    <w:rsid w:val="00421CC3"/>
    <w:pPr>
      <w:spacing w:afterLines="50" w:line="30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6">
    <w:name w:val="Table Contemporary"/>
    <w:basedOn w:val="ab"/>
    <w:semiHidden/>
    <w:locked/>
    <w:rsid w:val="00421CC3"/>
    <w:pPr>
      <w:spacing w:afterLines="5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7">
    <w:name w:val="Normal (Web)"/>
    <w:basedOn w:val="a8"/>
    <w:locked/>
    <w:rsid w:val="00421CC3"/>
    <w:rPr>
      <w:rFonts w:ascii="Times New Roman" w:hAnsi="Times New Roman"/>
      <w:sz w:val="24"/>
      <w:szCs w:val="24"/>
    </w:rPr>
  </w:style>
  <w:style w:type="paragraph" w:styleId="affff8">
    <w:name w:val="Signature"/>
    <w:basedOn w:val="a8"/>
    <w:link w:val="Charf3"/>
    <w:locked/>
    <w:rsid w:val="00421CC3"/>
    <w:pPr>
      <w:ind w:leftChars="2100" w:left="100"/>
    </w:pPr>
  </w:style>
  <w:style w:type="character" w:styleId="affff9">
    <w:name w:val="Emphasis"/>
    <w:qFormat/>
    <w:locked/>
    <w:rsid w:val="00421CC3"/>
    <w:rPr>
      <w:i/>
      <w:iCs/>
    </w:rPr>
  </w:style>
  <w:style w:type="paragraph" w:styleId="affffa">
    <w:name w:val="Date"/>
    <w:basedOn w:val="a8"/>
    <w:next w:val="a8"/>
    <w:link w:val="Charf4"/>
    <w:locked/>
    <w:rsid w:val="00421CC3"/>
    <w:pPr>
      <w:ind w:leftChars="2500" w:left="100"/>
    </w:pPr>
  </w:style>
  <w:style w:type="paragraph" w:styleId="affffb">
    <w:name w:val="envelope address"/>
    <w:basedOn w:val="a8"/>
    <w:locked/>
    <w:rsid w:val="00421CC3"/>
    <w:pPr>
      <w:framePr w:w="7920" w:h="1980" w:hRule="exact" w:hSpace="180" w:wrap="auto" w:hAnchor="page" w:xAlign="center" w:yAlign="bottom"/>
      <w:snapToGrid w:val="0"/>
      <w:ind w:leftChars="1400" w:left="100"/>
    </w:pPr>
    <w:rPr>
      <w:rFonts w:cs="Arial"/>
      <w:sz w:val="24"/>
      <w:szCs w:val="24"/>
    </w:rPr>
  </w:style>
  <w:style w:type="table" w:styleId="1d">
    <w:name w:val="Table Columns 1"/>
    <w:basedOn w:val="ab"/>
    <w:semiHidden/>
    <w:locked/>
    <w:rsid w:val="00421CC3"/>
    <w:pPr>
      <w:spacing w:afterLines="50" w:line="30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b"/>
    <w:semiHidden/>
    <w:locked/>
    <w:rsid w:val="00421CC3"/>
    <w:pPr>
      <w:spacing w:afterLines="50" w:line="300"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b"/>
    <w:semiHidden/>
    <w:locked/>
    <w:rsid w:val="00421CC3"/>
    <w:pPr>
      <w:spacing w:afterLines="50" w:line="30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b">
    <w:name w:val="Table Columns 4"/>
    <w:basedOn w:val="ab"/>
    <w:semiHidden/>
    <w:locked/>
    <w:rsid w:val="00421CC3"/>
    <w:pPr>
      <w:spacing w:afterLines="50" w:line="30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b"/>
    <w:semiHidden/>
    <w:locked/>
    <w:rsid w:val="00421CC3"/>
    <w:pPr>
      <w:spacing w:afterLines="50" w:line="30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e">
    <w:name w:val="Table Grid 1"/>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b"/>
    <w:semiHidden/>
    <w:locked/>
    <w:rsid w:val="00421CC3"/>
    <w:pPr>
      <w:spacing w:afterLines="50" w:line="30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b"/>
    <w:semiHidden/>
    <w:locked/>
    <w:rsid w:val="00421CC3"/>
    <w:pPr>
      <w:spacing w:afterLines="50" w:line="30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c">
    <w:name w:val="Table Grid 4"/>
    <w:basedOn w:val="ab"/>
    <w:semiHidden/>
    <w:locked/>
    <w:rsid w:val="00421CC3"/>
    <w:pPr>
      <w:spacing w:afterLines="50" w:line="30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b"/>
    <w:semiHidden/>
    <w:locked/>
    <w:rsid w:val="00421CC3"/>
    <w:pPr>
      <w:spacing w:afterLines="50" w:line="30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b"/>
    <w:semiHidden/>
    <w:locked/>
    <w:rsid w:val="00421CC3"/>
    <w:pPr>
      <w:spacing w:afterLines="50" w:line="30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
    <w:name w:val="Table Web 1"/>
    <w:basedOn w:val="ab"/>
    <w:semiHidden/>
    <w:locked/>
    <w:rsid w:val="00421CC3"/>
    <w:pPr>
      <w:spacing w:afterLines="50" w:line="30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b"/>
    <w:semiHidden/>
    <w:locked/>
    <w:rsid w:val="00421CC3"/>
    <w:pPr>
      <w:spacing w:afterLines="50" w:line="30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b"/>
    <w:semiHidden/>
    <w:locked/>
    <w:rsid w:val="00421CC3"/>
    <w:pPr>
      <w:spacing w:afterLines="50" w:line="30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c">
    <w:name w:val="Block Text"/>
    <w:basedOn w:val="a8"/>
    <w:locked/>
    <w:rsid w:val="00421CC3"/>
    <w:pPr>
      <w:spacing w:after="120"/>
      <w:ind w:leftChars="700" w:left="1440" w:rightChars="700" w:right="1440"/>
    </w:pPr>
  </w:style>
  <w:style w:type="numbering" w:styleId="a7">
    <w:name w:val="Outline List 3"/>
    <w:basedOn w:val="ac"/>
    <w:semiHidden/>
    <w:locked/>
    <w:rsid w:val="00421CC3"/>
    <w:pPr>
      <w:numPr>
        <w:numId w:val="19"/>
      </w:numPr>
    </w:pPr>
  </w:style>
  <w:style w:type="paragraph" w:styleId="affffd">
    <w:name w:val="Message Header"/>
    <w:basedOn w:val="a8"/>
    <w:link w:val="Charf5"/>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fe">
    <w:name w:val="line number"/>
    <w:basedOn w:val="aa"/>
    <w:locked/>
    <w:rsid w:val="00421CC3"/>
  </w:style>
  <w:style w:type="character" w:styleId="afffff">
    <w:name w:val="Strong"/>
    <w:qFormat/>
    <w:locked/>
    <w:rsid w:val="00421CC3"/>
    <w:rPr>
      <w:b/>
      <w:bCs/>
    </w:rPr>
  </w:style>
  <w:style w:type="paragraph" w:styleId="afffff0">
    <w:name w:val="Body Text Indent"/>
    <w:basedOn w:val="a8"/>
    <w:link w:val="Char11"/>
    <w:locked/>
    <w:rsid w:val="00421CC3"/>
    <w:pPr>
      <w:spacing w:after="120"/>
      <w:ind w:leftChars="200" w:left="420"/>
    </w:pPr>
  </w:style>
  <w:style w:type="paragraph" w:styleId="2f3">
    <w:name w:val="Body Text First Indent 2"/>
    <w:basedOn w:val="afffff0"/>
    <w:link w:val="2Char0"/>
    <w:locked/>
    <w:rsid w:val="00421CC3"/>
    <w:pPr>
      <w:ind w:firstLineChars="200" w:firstLine="420"/>
    </w:pPr>
  </w:style>
  <w:style w:type="paragraph" w:styleId="2f4">
    <w:name w:val="Body Text 2"/>
    <w:basedOn w:val="a8"/>
    <w:link w:val="2Char1"/>
    <w:locked/>
    <w:rsid w:val="00421CC3"/>
    <w:pPr>
      <w:spacing w:after="120" w:line="480" w:lineRule="auto"/>
    </w:pPr>
  </w:style>
  <w:style w:type="paragraph" w:styleId="3f2">
    <w:name w:val="Body Text 3"/>
    <w:basedOn w:val="a8"/>
    <w:link w:val="3Char0"/>
    <w:locked/>
    <w:rsid w:val="00421CC3"/>
    <w:pPr>
      <w:spacing w:after="120"/>
    </w:pPr>
    <w:rPr>
      <w:sz w:val="16"/>
      <w:szCs w:val="16"/>
    </w:rPr>
  </w:style>
  <w:style w:type="paragraph" w:styleId="2f5">
    <w:name w:val="Body Text Indent 2"/>
    <w:basedOn w:val="a8"/>
    <w:link w:val="2Char2"/>
    <w:locked/>
    <w:rsid w:val="00421CC3"/>
    <w:pPr>
      <w:spacing w:after="120" w:line="480" w:lineRule="auto"/>
      <w:ind w:leftChars="200" w:left="420"/>
    </w:pPr>
  </w:style>
  <w:style w:type="paragraph" w:styleId="3f3">
    <w:name w:val="Body Text Indent 3"/>
    <w:basedOn w:val="a8"/>
    <w:link w:val="3Char1"/>
    <w:locked/>
    <w:rsid w:val="00421CC3"/>
    <w:pPr>
      <w:spacing w:after="120"/>
      <w:ind w:leftChars="200" w:left="420"/>
    </w:pPr>
    <w:rPr>
      <w:sz w:val="16"/>
      <w:szCs w:val="16"/>
    </w:rPr>
  </w:style>
  <w:style w:type="paragraph" w:styleId="afffff1">
    <w:name w:val="Note Heading"/>
    <w:basedOn w:val="a8"/>
    <w:next w:val="a8"/>
    <w:link w:val="Charf6"/>
    <w:locked/>
    <w:rsid w:val="00421CC3"/>
    <w:pPr>
      <w:jc w:val="center"/>
    </w:pPr>
  </w:style>
  <w:style w:type="table" w:styleId="afffff2">
    <w:name w:val="Table Professional"/>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e">
    <w:name w:val="页脚右端（绿盟科技）"/>
    <w:basedOn w:val="aff9"/>
    <w:link w:val="Charf7"/>
    <w:qFormat/>
    <w:rsid w:val="00323012"/>
    <w:pPr>
      <w:jc w:val="right"/>
    </w:pPr>
  </w:style>
  <w:style w:type="paragraph" w:customStyle="1" w:styleId="a6">
    <w:name w:val="表格标注（绿盟科技）"/>
    <w:basedOn w:val="a5"/>
    <w:next w:val="a9"/>
    <w:rsid w:val="005C5DA2"/>
    <w:pPr>
      <w:numPr>
        <w:ilvl w:val="7"/>
      </w:numPr>
    </w:pPr>
  </w:style>
  <w:style w:type="table" w:customStyle="1" w:styleId="afffff3">
    <w:name w:val="文档表格无标题行型（绿盟科技）"/>
    <w:basedOn w:val="af8"/>
    <w:rsid w:val="00B05635"/>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wordWrap/>
        <w:jc w:val="left"/>
      </w:pPr>
      <w:rPr>
        <w:rFonts w:ascii="Arial" w:eastAsia="宋体" w:hAnsi="Arial"/>
        <w:b w:val="0"/>
        <w:i w:val="0"/>
      </w:rPr>
    </w:tblStylePr>
    <w:tblStylePr w:type="firstCol">
      <w:rPr>
        <w:b/>
      </w:rPr>
      <w:tblPr/>
      <w:tcPr>
        <w:shd w:val="clear" w:color="auto" w:fill="E6E6E6"/>
      </w:tcPr>
    </w:tblStylePr>
    <w:tblStylePr w:type="nwCell">
      <w:rPr>
        <w:b/>
      </w:rPr>
    </w:tblStylePr>
  </w:style>
  <w:style w:type="table" w:customStyle="1" w:styleId="afffff4">
    <w:name w:val="文档表格无标题列型（绿盟科技）"/>
    <w:basedOn w:val="af8"/>
    <w:rsid w:val="00494D03"/>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rFonts w:ascii="Arial" w:eastAsia="宋体" w:hAnsi="Arial"/>
        <w:b w:val="0"/>
        <w:i w:val="0"/>
        <w:sz w:val="21"/>
      </w:rPr>
    </w:tblStylePr>
  </w:style>
  <w:style w:type="character" w:customStyle="1" w:styleId="Charf7">
    <w:name w:val="页脚右端（绿盟科技） Char"/>
    <w:basedOn w:val="Char7"/>
    <w:link w:val="affe"/>
    <w:rsid w:val="00323012"/>
    <w:rPr>
      <w:rFonts w:ascii="Arial" w:eastAsia="宋体" w:hAnsi="Arial"/>
      <w:b/>
      <w:color w:val="FFFFFF"/>
      <w:sz w:val="18"/>
      <w:szCs w:val="18"/>
      <w:lang w:val="en-US" w:eastAsia="zh-CN" w:bidi="ar-SA"/>
    </w:rPr>
  </w:style>
  <w:style w:type="paragraph" w:customStyle="1" w:styleId="afffff5">
    <w:name w:val="页脚页码（绿盟科技）"/>
    <w:basedOn w:val="af0"/>
    <w:rsid w:val="00445BE0"/>
    <w:pPr>
      <w:framePr w:w="703" w:wrap="around" w:vAnchor="text" w:hAnchor="page" w:x="5598" w:y="247"/>
      <w:jc w:val="center"/>
    </w:pPr>
    <w:rPr>
      <w:sz w:val="18"/>
    </w:rPr>
  </w:style>
  <w:style w:type="character" w:customStyle="1" w:styleId="Char8">
    <w:name w:val="正文（绿盟科技） Char"/>
    <w:link w:val="a9"/>
    <w:rsid w:val="009C5016"/>
    <w:rPr>
      <w:sz w:val="21"/>
      <w:szCs w:val="21"/>
      <w:lang w:bidi="ar-SA"/>
    </w:rPr>
  </w:style>
  <w:style w:type="character" w:customStyle="1" w:styleId="Char9">
    <w:name w:val="正文首行缩进（绿盟科技） Char"/>
    <w:link w:val="affa"/>
    <w:rsid w:val="009C5016"/>
    <w:rPr>
      <w:sz w:val="21"/>
      <w:szCs w:val="21"/>
    </w:rPr>
  </w:style>
  <w:style w:type="character" w:customStyle="1" w:styleId="severitymidclass1">
    <w:name w:val="severity_mid_class1"/>
    <w:rsid w:val="00392490"/>
    <w:rPr>
      <w:color w:val="993300"/>
    </w:rPr>
  </w:style>
  <w:style w:type="paragraph" w:customStyle="1" w:styleId="font5">
    <w:name w:val="font5"/>
    <w:basedOn w:val="a8"/>
    <w:rsid w:val="00597615"/>
    <w:pPr>
      <w:spacing w:before="100" w:beforeAutospacing="1" w:after="100" w:afterAutospacing="1" w:line="240" w:lineRule="auto"/>
      <w:jc w:val="left"/>
    </w:pPr>
    <w:rPr>
      <w:rFonts w:ascii="宋体" w:hAnsi="宋体" w:cs="宋体"/>
      <w:sz w:val="18"/>
      <w:szCs w:val="18"/>
    </w:rPr>
  </w:style>
  <w:style w:type="paragraph" w:customStyle="1" w:styleId="font6">
    <w:name w:val="font6"/>
    <w:basedOn w:val="a8"/>
    <w:rsid w:val="00597615"/>
    <w:pPr>
      <w:spacing w:before="100" w:beforeAutospacing="1" w:after="100" w:afterAutospacing="1" w:line="240" w:lineRule="auto"/>
      <w:jc w:val="left"/>
    </w:pPr>
    <w:rPr>
      <w:rFonts w:ascii="宋体" w:hAnsi="宋体" w:cs="宋体"/>
      <w:color w:val="000000"/>
      <w:sz w:val="22"/>
      <w:szCs w:val="22"/>
    </w:rPr>
  </w:style>
  <w:style w:type="paragraph" w:customStyle="1" w:styleId="xl65">
    <w:name w:val="xl65"/>
    <w:basedOn w:val="a8"/>
    <w:rsid w:val="005976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cs="Arial"/>
      <w:sz w:val="24"/>
      <w:szCs w:val="24"/>
    </w:rPr>
  </w:style>
  <w:style w:type="paragraph" w:customStyle="1" w:styleId="1f0">
    <w:name w:val="1"/>
    <w:uiPriority w:val="99"/>
    <w:rsid w:val="00FD2361"/>
    <w:pPr>
      <w:spacing w:line="240" w:lineRule="atLeast"/>
      <w:jc w:val="both"/>
    </w:pPr>
    <w:rPr>
      <w:sz w:val="21"/>
      <w:szCs w:val="21"/>
    </w:rPr>
  </w:style>
  <w:style w:type="paragraph" w:customStyle="1" w:styleId="bgtabtitle">
    <w:name w:val="bg_tab_title"/>
    <w:basedOn w:val="a8"/>
    <w:rsid w:val="00FD2361"/>
    <w:pPr>
      <w:shd w:val="clear" w:color="auto" w:fill="FFFFFF"/>
      <w:spacing w:before="100" w:beforeAutospacing="1" w:after="100" w:afterAutospacing="1" w:line="240" w:lineRule="auto"/>
      <w:jc w:val="left"/>
    </w:pPr>
    <w:rPr>
      <w:rFonts w:ascii="宋体" w:hAnsi="宋体" w:cs="宋体"/>
      <w:sz w:val="18"/>
      <w:szCs w:val="18"/>
    </w:rPr>
  </w:style>
  <w:style w:type="paragraph" w:customStyle="1" w:styleId="bgtabblank">
    <w:name w:val="bg_tab_blank"/>
    <w:basedOn w:val="a8"/>
    <w:rsid w:val="00FD2361"/>
    <w:pPr>
      <w:shd w:val="clear" w:color="auto" w:fill="F7F7F7"/>
      <w:spacing w:before="100" w:beforeAutospacing="1" w:after="100" w:afterAutospacing="1" w:line="240" w:lineRule="auto"/>
      <w:jc w:val="left"/>
    </w:pPr>
    <w:rPr>
      <w:rFonts w:ascii="宋体" w:hAnsi="宋体" w:cs="宋体"/>
      <w:sz w:val="18"/>
      <w:szCs w:val="18"/>
    </w:rPr>
  </w:style>
  <w:style w:type="paragraph" w:customStyle="1" w:styleId="bgtabkey">
    <w:name w:val="bg_tab_key"/>
    <w:basedOn w:val="a8"/>
    <w:rsid w:val="00FD2361"/>
    <w:pPr>
      <w:shd w:val="clear" w:color="auto" w:fill="E7E7E7"/>
      <w:spacing w:before="100" w:beforeAutospacing="1" w:after="100" w:afterAutospacing="1" w:line="240" w:lineRule="auto"/>
      <w:jc w:val="left"/>
    </w:pPr>
    <w:rPr>
      <w:rFonts w:ascii="宋体" w:hAnsi="宋体" w:cs="宋体"/>
      <w:sz w:val="18"/>
      <w:szCs w:val="18"/>
    </w:rPr>
  </w:style>
  <w:style w:type="paragraph" w:customStyle="1" w:styleId="bgodd">
    <w:name w:val="bg_odd"/>
    <w:basedOn w:val="a8"/>
    <w:rsid w:val="00FD2361"/>
    <w:pPr>
      <w:shd w:val="clear" w:color="auto" w:fill="F3F3F3"/>
      <w:spacing w:before="100" w:beforeAutospacing="1" w:after="100" w:afterAutospacing="1" w:line="240" w:lineRule="auto"/>
      <w:jc w:val="left"/>
    </w:pPr>
    <w:rPr>
      <w:rFonts w:ascii="宋体" w:hAnsi="宋体" w:cs="宋体"/>
      <w:sz w:val="18"/>
      <w:szCs w:val="18"/>
    </w:rPr>
  </w:style>
  <w:style w:type="paragraph" w:customStyle="1" w:styleId="bgeven">
    <w:name w:val="bg_even"/>
    <w:basedOn w:val="a8"/>
    <w:rsid w:val="00FD2361"/>
    <w:pPr>
      <w:shd w:val="clear" w:color="auto" w:fill="FFFFFF"/>
      <w:spacing w:before="100" w:beforeAutospacing="1" w:after="100" w:afterAutospacing="1" w:line="240" w:lineRule="auto"/>
      <w:jc w:val="left"/>
    </w:pPr>
    <w:rPr>
      <w:rFonts w:ascii="宋体" w:hAnsi="宋体" w:cs="宋体"/>
      <w:sz w:val="18"/>
      <w:szCs w:val="18"/>
    </w:rPr>
  </w:style>
  <w:style w:type="paragraph" w:customStyle="1" w:styleId="bgtext">
    <w:name w:val="bg_text"/>
    <w:basedOn w:val="a8"/>
    <w:rsid w:val="00FD2361"/>
    <w:pPr>
      <w:shd w:val="clear" w:color="auto" w:fill="F7F7F7"/>
      <w:spacing w:before="100" w:beforeAutospacing="1" w:after="100" w:afterAutospacing="1" w:line="240" w:lineRule="auto"/>
      <w:jc w:val="left"/>
    </w:pPr>
    <w:rPr>
      <w:rFonts w:ascii="宋体" w:hAnsi="宋体" w:cs="宋体"/>
      <w:sz w:val="18"/>
      <w:szCs w:val="18"/>
    </w:rPr>
  </w:style>
  <w:style w:type="paragraph" w:customStyle="1" w:styleId="ipt1">
    <w:name w:val="ipt1"/>
    <w:basedOn w:val="a8"/>
    <w:rsid w:val="00FD2361"/>
    <w:pPr>
      <w:pBdr>
        <w:top w:val="double" w:sz="2" w:space="0" w:color="979797"/>
        <w:left w:val="double" w:sz="2" w:space="0" w:color="979797"/>
        <w:bottom w:val="double" w:sz="2" w:space="0" w:color="979797"/>
        <w:right w:val="double" w:sz="2" w:space="0" w:color="979797"/>
      </w:pBdr>
      <w:shd w:val="clear" w:color="auto" w:fill="FFFFFF"/>
      <w:spacing w:before="100" w:beforeAutospacing="1" w:after="100" w:afterAutospacing="1" w:line="240" w:lineRule="auto"/>
      <w:jc w:val="left"/>
    </w:pPr>
    <w:rPr>
      <w:rFonts w:ascii="宋体" w:hAnsi="宋体" w:cs="宋体"/>
      <w:sz w:val="18"/>
      <w:szCs w:val="18"/>
    </w:rPr>
  </w:style>
  <w:style w:type="paragraph" w:customStyle="1" w:styleId="mover">
    <w:name w:val="mover"/>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mout">
    <w:name w:val="mout"/>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severityclass">
    <w:name w:val="severity_class"/>
    <w:basedOn w:val="a8"/>
    <w:rsid w:val="00FD2361"/>
    <w:pPr>
      <w:spacing w:before="100" w:beforeAutospacing="1" w:after="100" w:afterAutospacing="1" w:line="240" w:lineRule="auto"/>
      <w:jc w:val="left"/>
    </w:pPr>
    <w:rPr>
      <w:rFonts w:ascii="宋体" w:hAnsi="宋体" w:cs="宋体"/>
      <w:color w:val="FF0000"/>
      <w:sz w:val="18"/>
      <w:szCs w:val="18"/>
    </w:rPr>
  </w:style>
  <w:style w:type="paragraph" w:customStyle="1" w:styleId="solidborder">
    <w:name w:val="solidborder"/>
    <w:basedOn w:val="a8"/>
    <w:rsid w:val="00FD236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jc w:val="left"/>
    </w:pPr>
    <w:rPr>
      <w:rFonts w:ascii="宋体" w:hAnsi="宋体" w:cs="宋体"/>
      <w:sz w:val="18"/>
      <w:szCs w:val="18"/>
    </w:rPr>
  </w:style>
  <w:style w:type="paragraph" w:customStyle="1" w:styleId="severityhighclass">
    <w:name w:val="severity_high_class"/>
    <w:basedOn w:val="a8"/>
    <w:rsid w:val="00FD2361"/>
    <w:pPr>
      <w:spacing w:before="100" w:beforeAutospacing="1" w:after="100" w:afterAutospacing="1" w:line="240" w:lineRule="auto"/>
      <w:jc w:val="left"/>
    </w:pPr>
    <w:rPr>
      <w:rFonts w:ascii="宋体" w:hAnsi="宋体" w:cs="宋体"/>
      <w:color w:val="FF0000"/>
      <w:sz w:val="18"/>
      <w:szCs w:val="18"/>
    </w:rPr>
  </w:style>
  <w:style w:type="paragraph" w:customStyle="1" w:styleId="severitymidclass">
    <w:name w:val="severity_mid_class"/>
    <w:basedOn w:val="a8"/>
    <w:rsid w:val="00FD2361"/>
    <w:pPr>
      <w:spacing w:before="100" w:beforeAutospacing="1" w:after="100" w:afterAutospacing="1" w:line="240" w:lineRule="auto"/>
      <w:jc w:val="left"/>
    </w:pPr>
    <w:rPr>
      <w:rFonts w:ascii="宋体" w:hAnsi="宋体" w:cs="宋体"/>
      <w:color w:val="F0D5A7"/>
      <w:sz w:val="18"/>
      <w:szCs w:val="18"/>
    </w:rPr>
  </w:style>
  <w:style w:type="paragraph" w:customStyle="1" w:styleId="severitylowclass">
    <w:name w:val="severity_low_class"/>
    <w:basedOn w:val="a8"/>
    <w:rsid w:val="00FD2361"/>
    <w:pPr>
      <w:spacing w:before="100" w:beforeAutospacing="1" w:after="100" w:afterAutospacing="1" w:line="240" w:lineRule="auto"/>
      <w:jc w:val="left"/>
    </w:pPr>
    <w:rPr>
      <w:rFonts w:ascii="宋体" w:hAnsi="宋体" w:cs="宋体"/>
      <w:color w:val="93D796"/>
      <w:sz w:val="18"/>
      <w:szCs w:val="18"/>
    </w:rPr>
  </w:style>
  <w:style w:type="paragraph" w:customStyle="1" w:styleId="divv1">
    <w:name w:val="divv1"/>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tabv1">
    <w:name w:val="tabv1"/>
    <w:basedOn w:val="a8"/>
    <w:rsid w:val="00FD2361"/>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ascii="宋体" w:hAnsi="宋体" w:cs="宋体"/>
      <w:sz w:val="18"/>
      <w:szCs w:val="18"/>
    </w:rPr>
  </w:style>
  <w:style w:type="character" w:customStyle="1" w:styleId="CharChar3">
    <w:name w:val="Char Char3"/>
    <w:semiHidden/>
    <w:rsid w:val="00FD2361"/>
    <w:rPr>
      <w:sz w:val="15"/>
      <w:szCs w:val="18"/>
    </w:rPr>
  </w:style>
  <w:style w:type="table" w:customStyle="1" w:styleId="--">
    <w:name w:val="绿盟科技--表格（版本变更记录）"/>
    <w:basedOn w:val="ab"/>
    <w:rsid w:val="00FD2361"/>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0">
    <w:name w:val="绿盟科技--变更与声明加粗"/>
    <w:basedOn w:val="--1"/>
    <w:link w:val="--Char"/>
    <w:qFormat/>
    <w:rsid w:val="00FD2361"/>
    <w:pPr>
      <w:ind w:leftChars="50" w:left="50" w:rightChars="50" w:right="50"/>
    </w:pPr>
    <w:rPr>
      <w:b/>
      <w:sz w:val="18"/>
      <w:lang/>
    </w:rPr>
  </w:style>
  <w:style w:type="table" w:customStyle="1" w:styleId="--2">
    <w:name w:val="绿盟科技--表格（适用性声明）"/>
    <w:basedOn w:val="--"/>
    <w:rsid w:val="00FD2361"/>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
    <w:name w:val="绿盟科技--变更与声明加粗 Char"/>
    <w:link w:val="--0"/>
    <w:rsid w:val="00FD2361"/>
    <w:rPr>
      <w:b/>
      <w:sz w:val="18"/>
      <w:szCs w:val="21"/>
    </w:rPr>
  </w:style>
  <w:style w:type="paragraph" w:customStyle="1" w:styleId="--3">
    <w:name w:val="绿盟科技--变更与声明内容"/>
    <w:basedOn w:val="--0"/>
    <w:qFormat/>
    <w:rsid w:val="00FD2361"/>
    <w:rPr>
      <w:b w:val="0"/>
    </w:rPr>
  </w:style>
  <w:style w:type="table" w:customStyle="1" w:styleId="--4">
    <w:name w:val="绿盟科技--文档表格"/>
    <w:basedOn w:val="af8"/>
    <w:rsid w:val="00FD2361"/>
    <w:pPr>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b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tcPr>
    </w:tblStylePr>
  </w:style>
  <w:style w:type="paragraph" w:customStyle="1" w:styleId="--5">
    <w:name w:val="绿盟科技--文档属性标题"/>
    <w:basedOn w:val="--1"/>
    <w:qFormat/>
    <w:rsid w:val="00FD2361"/>
    <w:pPr>
      <w:framePr w:hSpace="180" w:wrap="around" w:vAnchor="text" w:hAnchor="margin" w:xAlign="inside" w:y="121"/>
      <w:suppressOverlap/>
    </w:pPr>
    <w:rPr>
      <w:b/>
      <w:sz w:val="18"/>
    </w:rPr>
  </w:style>
  <w:style w:type="paragraph" w:customStyle="1" w:styleId="--20">
    <w:name w:val="绿盟科技--目录 2"/>
    <w:basedOn w:val="24"/>
    <w:qFormat/>
    <w:rsid w:val="00FD2361"/>
    <w:pPr>
      <w:tabs>
        <w:tab w:val="left" w:pos="840"/>
        <w:tab w:val="right" w:leader="dot" w:pos="8494"/>
      </w:tabs>
      <w:spacing w:afterLines="50" w:line="300" w:lineRule="auto"/>
    </w:pPr>
    <w:rPr>
      <w:noProof/>
    </w:rPr>
  </w:style>
  <w:style w:type="paragraph" w:customStyle="1" w:styleId="--7">
    <w:name w:val="绿盟科技--文档属性"/>
    <w:basedOn w:val="--5"/>
    <w:qFormat/>
    <w:rsid w:val="00FD2361"/>
    <w:pPr>
      <w:framePr w:wrap="around"/>
      <w:ind w:leftChars="50" w:left="50"/>
    </w:pPr>
    <w:rPr>
      <w:b w:val="0"/>
    </w:rPr>
  </w:style>
  <w:style w:type="paragraph" w:customStyle="1" w:styleId="--00">
    <w:name w:val="绿盟科技--标题 0"/>
    <w:basedOn w:val="af4"/>
    <w:qFormat/>
    <w:rsid w:val="00FD2361"/>
    <w:pPr>
      <w:keepNext/>
      <w:keepLines/>
      <w:framePr w:hSpace="180" w:wrap="around" w:vAnchor="text" w:hAnchor="margin" w:xAlign="inside" w:y="121"/>
      <w:widowControl w:val="0"/>
      <w:suppressOverlap/>
    </w:pPr>
    <w:rPr>
      <w:bCs w:val="0"/>
    </w:rPr>
  </w:style>
  <w:style w:type="paragraph" w:customStyle="1" w:styleId="--8">
    <w:name w:val="绿盟科技--封面版权声明"/>
    <w:basedOn w:val="--5"/>
    <w:qFormat/>
    <w:rsid w:val="00FD2361"/>
    <w:pPr>
      <w:framePr w:wrap="around"/>
      <w:jc w:val="right"/>
    </w:pPr>
  </w:style>
  <w:style w:type="paragraph" w:customStyle="1" w:styleId="--10">
    <w:name w:val="绿盟科技--目录 1"/>
    <w:basedOn w:val="13"/>
    <w:qFormat/>
    <w:rsid w:val="00FD2361"/>
    <w:pPr>
      <w:tabs>
        <w:tab w:val="left" w:pos="630"/>
        <w:tab w:val="right" w:leader="dot" w:pos="8494"/>
      </w:tabs>
      <w:spacing w:afterLines="50" w:line="300" w:lineRule="auto"/>
    </w:pPr>
    <w:rPr>
      <w:b/>
      <w:noProof/>
    </w:rPr>
  </w:style>
  <w:style w:type="paragraph" w:customStyle="1" w:styleId="--9">
    <w:name w:val="绿盟科技--列表（编号一级）"/>
    <w:basedOn w:val="--1"/>
    <w:qFormat/>
    <w:rsid w:val="00FD2361"/>
    <w:pPr>
      <w:spacing w:beforeLines="25"/>
      <w:ind w:left="420" w:hanging="420"/>
    </w:pPr>
  </w:style>
  <w:style w:type="paragraph" w:customStyle="1" w:styleId="--a">
    <w:name w:val="绿盟科技--文档表格标题行"/>
    <w:basedOn w:val="--b"/>
    <w:next w:val="--b"/>
    <w:qFormat/>
    <w:rsid w:val="00FD2361"/>
    <w:pPr>
      <w:jc w:val="center"/>
    </w:pPr>
    <w:rPr>
      <w:b/>
    </w:rPr>
  </w:style>
  <w:style w:type="paragraph" w:customStyle="1" w:styleId="--c">
    <w:name w:val="绿盟科技--列表（符号一级）"/>
    <w:basedOn w:val="--1"/>
    <w:qFormat/>
    <w:rsid w:val="00FD2361"/>
    <w:pPr>
      <w:ind w:left="420" w:hanging="420"/>
    </w:pPr>
  </w:style>
  <w:style w:type="paragraph" w:customStyle="1" w:styleId="--d">
    <w:name w:val="绿盟科技--文档表格标题列"/>
    <w:basedOn w:val="--b"/>
    <w:qFormat/>
    <w:rsid w:val="00FD2361"/>
    <w:rPr>
      <w:b/>
    </w:rPr>
  </w:style>
  <w:style w:type="paragraph" w:customStyle="1" w:styleId="--b">
    <w:name w:val="绿盟科技--文档表格内容"/>
    <w:basedOn w:val="--1"/>
    <w:qFormat/>
    <w:rsid w:val="00FD2361"/>
  </w:style>
  <w:style w:type="paragraph" w:customStyle="1" w:styleId="--1">
    <w:name w:val="绿盟科技--正文"/>
    <w:qFormat/>
    <w:rsid w:val="00FD2361"/>
    <w:pPr>
      <w:spacing w:line="300" w:lineRule="auto"/>
    </w:pPr>
    <w:rPr>
      <w:sz w:val="21"/>
      <w:szCs w:val="21"/>
    </w:rPr>
  </w:style>
  <w:style w:type="paragraph" w:customStyle="1" w:styleId="--e">
    <w:name w:val="绿盟科技--正文首行缩进"/>
    <w:basedOn w:val="--1"/>
    <w:qFormat/>
    <w:rsid w:val="00FD2361"/>
    <w:pPr>
      <w:spacing w:after="50"/>
      <w:ind w:firstLineChars="200" w:firstLine="200"/>
    </w:pPr>
  </w:style>
  <w:style w:type="paragraph" w:customStyle="1" w:styleId="--f">
    <w:name w:val="绿盟科技--页眉右端"/>
    <w:basedOn w:val="ad"/>
    <w:qFormat/>
    <w:rsid w:val="00FD2361"/>
    <w:pPr>
      <w:spacing w:afterLines="50" w:line="300" w:lineRule="auto"/>
      <w:jc w:val="right"/>
    </w:pPr>
    <w:rPr>
      <w:b/>
      <w:color w:val="FFFFFF"/>
    </w:rPr>
  </w:style>
  <w:style w:type="paragraph" w:customStyle="1" w:styleId="--f0">
    <w:name w:val="绿盟科技--正文左侧缩进"/>
    <w:basedOn w:val="--1"/>
    <w:qFormat/>
    <w:rsid w:val="00FD2361"/>
    <w:pPr>
      <w:spacing w:after="50"/>
      <w:ind w:leftChars="200" w:left="200"/>
    </w:pPr>
  </w:style>
  <w:style w:type="paragraph" w:customStyle="1" w:styleId="--f1">
    <w:name w:val="绿盟科技--正文两侧缩进"/>
    <w:basedOn w:val="--1"/>
    <w:qFormat/>
    <w:rsid w:val="00FD2361"/>
    <w:pPr>
      <w:spacing w:after="50"/>
      <w:ind w:leftChars="200" w:left="200" w:rightChars="200" w:right="200"/>
    </w:pPr>
  </w:style>
  <w:style w:type="paragraph" w:customStyle="1" w:styleId="--f2">
    <w:name w:val="绿盟科技--页脚右端"/>
    <w:basedOn w:val="--f"/>
    <w:qFormat/>
    <w:rsid w:val="00FD2361"/>
    <w:rPr>
      <w:color w:val="auto"/>
    </w:rPr>
  </w:style>
  <w:style w:type="paragraph" w:customStyle="1" w:styleId="--f3">
    <w:name w:val="绿盟科技--页脚左端"/>
    <w:basedOn w:val="--f2"/>
    <w:qFormat/>
    <w:rsid w:val="00FD2361"/>
    <w:pPr>
      <w:spacing w:afterLines="0"/>
      <w:jc w:val="left"/>
    </w:pPr>
  </w:style>
  <w:style w:type="paragraph" w:customStyle="1" w:styleId="--11">
    <w:name w:val="绿盟科技--附录1"/>
    <w:basedOn w:val="14"/>
    <w:qFormat/>
    <w:rsid w:val="00FD2361"/>
    <w:pPr>
      <w:keepNext/>
      <w:keepLines/>
      <w:tabs>
        <w:tab w:val="num" w:pos="1304"/>
      </w:tabs>
      <w:spacing w:before="480" w:afterLines="100"/>
      <w:ind w:left="425" w:hanging="425"/>
    </w:pPr>
    <w:rPr>
      <w:bCs w:val="0"/>
    </w:rPr>
  </w:style>
  <w:style w:type="paragraph" w:customStyle="1" w:styleId="--21">
    <w:name w:val="绿盟科技--附录2"/>
    <w:basedOn w:val="25"/>
    <w:qFormat/>
    <w:rsid w:val="00FD2361"/>
    <w:pPr>
      <w:tabs>
        <w:tab w:val="num" w:pos="624"/>
      </w:tabs>
      <w:spacing w:beforeLines="50" w:afterLines="50"/>
      <w:ind w:left="425" w:hanging="425"/>
    </w:pPr>
    <w:rPr>
      <w:bCs w:val="0"/>
    </w:rPr>
  </w:style>
  <w:style w:type="paragraph" w:customStyle="1" w:styleId="--30">
    <w:name w:val="绿盟科技--附录3"/>
    <w:basedOn w:val="35"/>
    <w:qFormat/>
    <w:rsid w:val="00FD2361"/>
    <w:pPr>
      <w:tabs>
        <w:tab w:val="num" w:pos="851"/>
      </w:tabs>
      <w:spacing w:beforeLines="50" w:afterLines="50"/>
      <w:ind w:left="425" w:hanging="425"/>
    </w:pPr>
    <w:rPr>
      <w:bCs w:val="0"/>
    </w:rPr>
  </w:style>
  <w:style w:type="paragraph" w:customStyle="1" w:styleId="--40">
    <w:name w:val="绿盟科技--附录4"/>
    <w:basedOn w:val="44"/>
    <w:qFormat/>
    <w:rsid w:val="00FD2361"/>
    <w:pPr>
      <w:tabs>
        <w:tab w:val="num" w:pos="1134"/>
      </w:tabs>
      <w:spacing w:beforeLines="50" w:afterLines="50" w:line="300" w:lineRule="auto"/>
      <w:ind w:left="1361" w:hanging="1361"/>
    </w:pPr>
    <w:rPr>
      <w:szCs w:val="28"/>
    </w:rPr>
  </w:style>
  <w:style w:type="paragraph" w:customStyle="1" w:styleId="--12">
    <w:name w:val="绿盟科技--标题 1"/>
    <w:basedOn w:val="1"/>
    <w:qFormat/>
    <w:rsid w:val="00FD2361"/>
    <w:pPr>
      <w:widowControl w:val="0"/>
      <w:numPr>
        <w:numId w:val="0"/>
      </w:numPr>
      <w:tabs>
        <w:tab w:val="num" w:pos="907"/>
      </w:tabs>
      <w:spacing w:line="576" w:lineRule="auto"/>
      <w:ind w:left="907" w:hanging="907"/>
    </w:pPr>
  </w:style>
  <w:style w:type="paragraph" w:customStyle="1" w:styleId="--22">
    <w:name w:val="绿盟科技--标题 2"/>
    <w:basedOn w:val="21"/>
    <w:next w:val="--1"/>
    <w:qFormat/>
    <w:rsid w:val="00FD2361"/>
    <w:pPr>
      <w:numPr>
        <w:ilvl w:val="0"/>
        <w:numId w:val="0"/>
      </w:numPr>
      <w:tabs>
        <w:tab w:val="num" w:pos="794"/>
      </w:tabs>
      <w:spacing w:line="415" w:lineRule="auto"/>
      <w:ind w:left="794" w:hanging="794"/>
    </w:pPr>
    <w:rPr>
      <w:szCs w:val="32"/>
    </w:rPr>
  </w:style>
  <w:style w:type="paragraph" w:customStyle="1" w:styleId="--31">
    <w:name w:val="绿盟科技--标题 3"/>
    <w:basedOn w:val="31"/>
    <w:next w:val="--1"/>
    <w:qFormat/>
    <w:rsid w:val="00FD2361"/>
    <w:pPr>
      <w:widowControl w:val="0"/>
      <w:numPr>
        <w:ilvl w:val="0"/>
        <w:numId w:val="0"/>
      </w:numPr>
      <w:tabs>
        <w:tab w:val="num" w:pos="907"/>
        <w:tab w:val="left" w:pos="960"/>
      </w:tabs>
      <w:spacing w:line="415" w:lineRule="auto"/>
      <w:ind w:left="907" w:hanging="907"/>
    </w:pPr>
    <w:rPr>
      <w:bCs w:val="0"/>
      <w:szCs w:val="30"/>
    </w:rPr>
  </w:style>
  <w:style w:type="paragraph" w:customStyle="1" w:styleId="--f4">
    <w:name w:val="绿盟科技--目录"/>
    <w:basedOn w:val="--1"/>
    <w:qFormat/>
    <w:rsid w:val="00FD2361"/>
    <w:pPr>
      <w:spacing w:after="156"/>
      <w:jc w:val="center"/>
    </w:pPr>
    <w:rPr>
      <w:rFonts w:eastAsia="黑体"/>
      <w:b/>
      <w:sz w:val="44"/>
    </w:rPr>
  </w:style>
  <w:style w:type="paragraph" w:customStyle="1" w:styleId="--41">
    <w:name w:val="绿盟科技--标题 4"/>
    <w:basedOn w:val="41"/>
    <w:next w:val="--1"/>
    <w:qFormat/>
    <w:rsid w:val="00FD2361"/>
    <w:pPr>
      <w:numPr>
        <w:ilvl w:val="0"/>
        <w:numId w:val="0"/>
      </w:numPr>
      <w:tabs>
        <w:tab w:val="num" w:pos="1021"/>
      </w:tabs>
      <w:spacing w:after="156"/>
      <w:ind w:left="1021" w:hanging="1021"/>
    </w:pPr>
    <w:rPr>
      <w:bCs w:val="0"/>
    </w:rPr>
  </w:style>
  <w:style w:type="paragraph" w:customStyle="1" w:styleId="--50">
    <w:name w:val="绿盟科技--标题 5（无编号）"/>
    <w:basedOn w:val="52"/>
    <w:qFormat/>
    <w:rsid w:val="00FD2361"/>
    <w:pPr>
      <w:widowControl w:val="0"/>
    </w:pPr>
    <w:rPr>
      <w:bCs w:val="0"/>
    </w:rPr>
  </w:style>
  <w:style w:type="paragraph" w:customStyle="1" w:styleId="--60">
    <w:name w:val="绿盟科技--标题 6（无编号）"/>
    <w:basedOn w:val="60"/>
    <w:qFormat/>
    <w:rsid w:val="00FD2361"/>
    <w:pPr>
      <w:widowControl w:val="0"/>
      <w:spacing w:line="319" w:lineRule="auto"/>
    </w:pPr>
    <w:rPr>
      <w:bCs w:val="0"/>
    </w:rPr>
  </w:style>
  <w:style w:type="paragraph" w:customStyle="1" w:styleId="--51">
    <w:name w:val="绿盟科技--标题 5（有编号）"/>
    <w:basedOn w:val="--50"/>
    <w:qFormat/>
    <w:rsid w:val="00FD2361"/>
    <w:pPr>
      <w:tabs>
        <w:tab w:val="num" w:pos="1134"/>
      </w:tabs>
      <w:ind w:left="1134" w:hanging="1134"/>
    </w:pPr>
  </w:style>
  <w:style w:type="paragraph" w:customStyle="1" w:styleId="--61">
    <w:name w:val="绿盟科技--标题 6（有编号）"/>
    <w:basedOn w:val="--60"/>
    <w:qFormat/>
    <w:rsid w:val="00FD2361"/>
    <w:pPr>
      <w:tabs>
        <w:tab w:val="num" w:pos="1247"/>
      </w:tabs>
    </w:pPr>
  </w:style>
  <w:style w:type="paragraph" w:customStyle="1" w:styleId="--32">
    <w:name w:val="绿盟科技--目录 3"/>
    <w:basedOn w:val="34"/>
    <w:qFormat/>
    <w:rsid w:val="00FD2361"/>
    <w:pPr>
      <w:tabs>
        <w:tab w:val="left" w:pos="1260"/>
        <w:tab w:val="right" w:leader="dot" w:pos="8494"/>
      </w:tabs>
      <w:spacing w:afterLines="50" w:line="300" w:lineRule="auto"/>
    </w:pPr>
    <w:rPr>
      <w:noProof/>
    </w:rPr>
  </w:style>
  <w:style w:type="paragraph" w:customStyle="1" w:styleId="--f5">
    <w:name w:val="绿盟科技--列表（编号二级）"/>
    <w:basedOn w:val="--9"/>
    <w:qFormat/>
    <w:rsid w:val="00FD2361"/>
    <w:pPr>
      <w:spacing w:beforeLines="0"/>
      <w:ind w:left="840"/>
    </w:pPr>
  </w:style>
  <w:style w:type="paragraph" w:customStyle="1" w:styleId="--f6">
    <w:name w:val="绿盟科技--列表（符号二级）"/>
    <w:basedOn w:val="--c"/>
    <w:qFormat/>
    <w:rsid w:val="00FD2361"/>
    <w:pPr>
      <w:ind w:left="840"/>
    </w:pPr>
  </w:style>
  <w:style w:type="paragraph" w:customStyle="1" w:styleId="--f7">
    <w:name w:val="绿盟科技--文本引用"/>
    <w:basedOn w:val="--e"/>
    <w:next w:val="--1"/>
    <w:rsid w:val="00FD2361"/>
    <w:pPr>
      <w:pBdr>
        <w:top w:val="single" w:sz="4" w:space="1" w:color="auto"/>
        <w:bottom w:val="single" w:sz="4" w:space="1" w:color="auto"/>
      </w:pBdr>
      <w:shd w:val="clear" w:color="auto" w:fill="E6E6E6"/>
      <w:ind w:firstLine="420"/>
    </w:pPr>
  </w:style>
  <w:style w:type="paragraph" w:customStyle="1" w:styleId="--f8">
    <w:name w:val="绿盟科技--文本强调"/>
    <w:basedOn w:val="--1"/>
    <w:next w:val="--1"/>
    <w:rsid w:val="00FD2361"/>
    <w:rPr>
      <w:b/>
      <w:u w:val="single"/>
    </w:rPr>
  </w:style>
  <w:style w:type="paragraph" w:customStyle="1" w:styleId="--f9">
    <w:name w:val="绿盟科技--图片"/>
    <w:rsid w:val="00FD2361"/>
    <w:pPr>
      <w:spacing w:beforeLines="25" w:afterLines="25"/>
      <w:jc w:val="center"/>
    </w:pPr>
    <w:rPr>
      <w:sz w:val="21"/>
      <w:szCs w:val="21"/>
    </w:rPr>
  </w:style>
  <w:style w:type="paragraph" w:customStyle="1" w:styleId="--fa">
    <w:name w:val="绿盟科技--题注"/>
    <w:rsid w:val="00FD2361"/>
    <w:pPr>
      <w:spacing w:after="156"/>
      <w:jc w:val="center"/>
    </w:pPr>
    <w:rPr>
      <w:rFonts w:eastAsia="黑体" w:cs="Arial"/>
      <w:sz w:val="21"/>
      <w:szCs w:val="21"/>
    </w:rPr>
  </w:style>
  <w:style w:type="character" w:customStyle="1" w:styleId="2Char">
    <w:name w:val="标题 2 Char"/>
    <w:aliases w:val="prop2 Char,PIM2 Char,2 Char,H2 Char,h2 Char,Heading 21 Char,Heading 2 Hidden Char,Heading 2 CCBS Char"/>
    <w:link w:val="21"/>
    <w:rsid w:val="00FD2361"/>
    <w:rPr>
      <w:rFonts w:eastAsia="黑体"/>
      <w:b/>
      <w:kern w:val="2"/>
      <w:sz w:val="32"/>
      <w:szCs w:val="21"/>
      <w:lang/>
    </w:rPr>
  </w:style>
  <w:style w:type="character" w:customStyle="1" w:styleId="3Char">
    <w:name w:val="标题 3 Char"/>
    <w:link w:val="31"/>
    <w:rsid w:val="00FD2361"/>
    <w:rPr>
      <w:rFonts w:eastAsia="黑体"/>
      <w:b/>
      <w:bCs/>
      <w:sz w:val="30"/>
      <w:szCs w:val="32"/>
      <w:lang/>
    </w:rPr>
  </w:style>
  <w:style w:type="paragraph" w:customStyle="1" w:styleId="2f6">
    <w:name w:val="样式 首行缩进:  2 字符"/>
    <w:basedOn w:val="a8"/>
    <w:autoRedefine/>
    <w:rsid w:val="00FD2361"/>
    <w:pPr>
      <w:spacing w:line="360" w:lineRule="auto"/>
      <w:ind w:firstLineChars="200" w:firstLine="480"/>
      <w:jc w:val="left"/>
    </w:pPr>
    <w:rPr>
      <w:rFonts w:cs="宋体"/>
      <w:sz w:val="24"/>
      <w:szCs w:val="20"/>
    </w:rPr>
  </w:style>
  <w:style w:type="table" w:customStyle="1" w:styleId="1f1">
    <w:name w:val="浅色列表1"/>
    <w:basedOn w:val="ab"/>
    <w:rsid w:val="00FD236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ff6">
    <w:name w:val="List Paragraph"/>
    <w:basedOn w:val="a8"/>
    <w:qFormat/>
    <w:rsid w:val="00FD2361"/>
    <w:pPr>
      <w:ind w:firstLineChars="200" w:firstLine="420"/>
    </w:pPr>
  </w:style>
  <w:style w:type="character" w:customStyle="1" w:styleId="Charc">
    <w:name w:val="脚注文本 Char"/>
    <w:link w:val="afff1"/>
    <w:rsid w:val="00FD2361"/>
    <w:rPr>
      <w:sz w:val="18"/>
      <w:szCs w:val="18"/>
    </w:rPr>
  </w:style>
  <w:style w:type="paragraph" w:customStyle="1" w:styleId="xl24">
    <w:name w:val="xl24"/>
    <w:basedOn w:val="a8"/>
    <w:rsid w:val="003746C6"/>
    <w:pPr>
      <w:pBdr>
        <w:top w:val="single" w:sz="4" w:space="0" w:color="000000"/>
        <w:left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5">
    <w:name w:val="xl25"/>
    <w:basedOn w:val="a8"/>
    <w:rsid w:val="003746C6"/>
    <w:pPr>
      <w:pBdr>
        <w:top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6">
    <w:name w:val="xl26"/>
    <w:basedOn w:val="a8"/>
    <w:rsid w:val="003746C6"/>
    <w:pPr>
      <w:pBdr>
        <w:top w:val="single" w:sz="4" w:space="0" w:color="000000"/>
        <w:right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7">
    <w:name w:val="xl27"/>
    <w:basedOn w:val="a8"/>
    <w:rsid w:val="003746C6"/>
    <w:pPr>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sz w:val="24"/>
      <w:szCs w:val="24"/>
    </w:rPr>
  </w:style>
  <w:style w:type="paragraph" w:customStyle="1" w:styleId="xl28">
    <w:name w:val="xl28"/>
    <w:basedOn w:val="a8"/>
    <w:rsid w:val="003746C6"/>
    <w:pPr>
      <w:pBdr>
        <w:top w:val="single" w:sz="4" w:space="0" w:color="auto"/>
        <w:bottom w:val="single" w:sz="4" w:space="0" w:color="auto"/>
      </w:pBdr>
      <w:spacing w:before="100" w:beforeAutospacing="1" w:after="100" w:afterAutospacing="1" w:line="240" w:lineRule="auto"/>
      <w:jc w:val="left"/>
    </w:pPr>
    <w:rPr>
      <w:rFonts w:ascii="宋体" w:hAnsi="宋体" w:cs="宋体"/>
      <w:sz w:val="24"/>
      <w:szCs w:val="24"/>
    </w:rPr>
  </w:style>
  <w:style w:type="paragraph" w:customStyle="1" w:styleId="xl29">
    <w:name w:val="xl29"/>
    <w:basedOn w:val="a8"/>
    <w:rsid w:val="003746C6"/>
    <w:pPr>
      <w:pBdr>
        <w:top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sz w:val="24"/>
      <w:szCs w:val="24"/>
    </w:rPr>
  </w:style>
  <w:style w:type="character" w:customStyle="1" w:styleId="severitylowclass1">
    <w:name w:val="severity_low_class1"/>
    <w:rsid w:val="003746C6"/>
    <w:rPr>
      <w:color w:val="5C9359"/>
    </w:rPr>
  </w:style>
  <w:style w:type="character" w:customStyle="1" w:styleId="apple-style-span">
    <w:name w:val="apple-style-span"/>
    <w:basedOn w:val="aa"/>
    <w:rsid w:val="007677D4"/>
  </w:style>
  <w:style w:type="paragraph" w:customStyle="1" w:styleId="4d">
    <w:name w:val="标题 4 + 小三"/>
    <w:basedOn w:val="31"/>
    <w:rsid w:val="00F20D34"/>
    <w:pPr>
      <w:widowControl w:val="0"/>
      <w:numPr>
        <w:ilvl w:val="0"/>
        <w:numId w:val="0"/>
      </w:numPr>
      <w:tabs>
        <w:tab w:val="num" w:pos="1984"/>
      </w:tabs>
      <w:ind w:left="1984" w:hanging="708"/>
      <w:jc w:val="both"/>
    </w:pPr>
    <w:rPr>
      <w:rFonts w:ascii="Times New Roman" w:eastAsia="宋体" w:hAnsi="Times New Roman"/>
      <w:kern w:val="2"/>
      <w:szCs w:val="30"/>
      <w:lang w:val="en-US" w:eastAsia="zh-CN"/>
    </w:rPr>
  </w:style>
  <w:style w:type="paragraph" w:customStyle="1" w:styleId="CharChar0">
    <w:name w:val="Char Char"/>
    <w:basedOn w:val="a8"/>
    <w:autoRedefine/>
    <w:rsid w:val="00F20D34"/>
    <w:pPr>
      <w:snapToGrid w:val="0"/>
      <w:spacing w:before="120" w:after="160" w:line="360" w:lineRule="auto"/>
      <w:ind w:right="-360"/>
      <w:jc w:val="left"/>
    </w:pPr>
    <w:rPr>
      <w:sz w:val="24"/>
      <w:szCs w:val="24"/>
      <w:lang w:eastAsia="en-US"/>
    </w:rPr>
  </w:style>
  <w:style w:type="character" w:customStyle="1" w:styleId="Charf">
    <w:name w:val="纯文本 Char"/>
    <w:link w:val="afffe"/>
    <w:rsid w:val="00F20D34"/>
    <w:rPr>
      <w:rFonts w:ascii="宋体" w:hAnsi="Courier New" w:cs="Courier New"/>
      <w:sz w:val="21"/>
      <w:szCs w:val="21"/>
    </w:rPr>
  </w:style>
  <w:style w:type="character" w:customStyle="1" w:styleId="CodeinList1Char">
    <w:name w:val="Code in List 1 Char"/>
    <w:aliases w:val="c1 Char"/>
    <w:link w:val="CodeinList1"/>
    <w:locked/>
    <w:rsid w:val="00F20D34"/>
    <w:rPr>
      <w:rFonts w:ascii="Courier New" w:hAnsi="Courier New" w:cs="Courier New"/>
      <w:noProof/>
      <w:color w:val="000000"/>
      <w:lang w:eastAsia="en-US"/>
    </w:rPr>
  </w:style>
  <w:style w:type="paragraph" w:customStyle="1" w:styleId="CodeinList1">
    <w:name w:val="Code in List 1"/>
    <w:aliases w:val="c1"/>
    <w:basedOn w:val="a8"/>
    <w:link w:val="CodeinList1Char"/>
    <w:rsid w:val="00F20D34"/>
    <w:pPr>
      <w:spacing w:after="60" w:line="240" w:lineRule="exact"/>
      <w:ind w:left="360"/>
      <w:jc w:val="left"/>
    </w:pPr>
    <w:rPr>
      <w:rFonts w:ascii="Courier New" w:hAnsi="Courier New" w:cs="Courier New"/>
      <w:noProof/>
      <w:color w:val="000000"/>
      <w:sz w:val="20"/>
      <w:szCs w:val="20"/>
      <w:lang w:eastAsia="en-US"/>
    </w:rPr>
  </w:style>
  <w:style w:type="paragraph" w:styleId="TOC">
    <w:name w:val="TOC Heading"/>
    <w:basedOn w:val="1"/>
    <w:next w:val="a8"/>
    <w:uiPriority w:val="39"/>
    <w:semiHidden/>
    <w:unhideWhenUsed/>
    <w:qFormat/>
    <w:rsid w:val="00F20D34"/>
    <w:pPr>
      <w:numPr>
        <w:numId w:val="0"/>
      </w:numPr>
      <w:pBdr>
        <w:bottom w:val="none" w:sz="0" w:space="0" w:color="auto"/>
      </w:pBdr>
      <w:spacing w:before="480" w:after="0" w:line="276" w:lineRule="auto"/>
      <w:outlineLvl w:val="9"/>
    </w:pPr>
    <w:rPr>
      <w:rFonts w:ascii="Cambria" w:eastAsia="宋体" w:hAnsi="Cambria"/>
      <w:color w:val="365F91"/>
      <w:kern w:val="0"/>
      <w:sz w:val="28"/>
      <w:szCs w:val="28"/>
      <w:lang w:eastAsia="en-US"/>
    </w:rPr>
  </w:style>
  <w:style w:type="character" w:customStyle="1" w:styleId="Char1">
    <w:name w:val="文档结构图 Char"/>
    <w:link w:val="af1"/>
    <w:rsid w:val="00F20D34"/>
    <w:rPr>
      <w:sz w:val="21"/>
      <w:szCs w:val="21"/>
      <w:shd w:val="clear" w:color="auto" w:fill="000080"/>
    </w:rPr>
  </w:style>
  <w:style w:type="paragraph" w:customStyle="1" w:styleId="TerminalDispaly">
    <w:name w:val="Terminal Dispaly"/>
    <w:link w:val="TerminalDispalyChar"/>
    <w:autoRedefine/>
    <w:rsid w:val="00F20D34"/>
    <w:pPr>
      <w:widowControl w:val="0"/>
      <w:jc w:val="both"/>
    </w:pPr>
    <w:rPr>
      <w:rFonts w:ascii="宋体" w:hAnsi="宋体"/>
      <w:bCs/>
      <w:noProof/>
      <w:sz w:val="21"/>
      <w:szCs w:val="21"/>
    </w:rPr>
  </w:style>
  <w:style w:type="character" w:customStyle="1" w:styleId="TerminalDispalyChar">
    <w:name w:val="Terminal Dispaly Char"/>
    <w:link w:val="TerminalDispaly"/>
    <w:rsid w:val="00F20D34"/>
    <w:rPr>
      <w:rFonts w:ascii="宋体" w:hAnsi="宋体"/>
      <w:bCs/>
      <w:noProof/>
      <w:sz w:val="21"/>
      <w:szCs w:val="21"/>
    </w:rPr>
  </w:style>
  <w:style w:type="character" w:customStyle="1" w:styleId="1Char">
    <w:name w:val="标题 1 Char"/>
    <w:basedOn w:val="aa"/>
    <w:link w:val="1"/>
    <w:rsid w:val="00940430"/>
    <w:rPr>
      <w:rFonts w:eastAsia="黑体"/>
      <w:b/>
      <w:bCs/>
      <w:kern w:val="44"/>
      <w:sz w:val="44"/>
      <w:szCs w:val="44"/>
    </w:rPr>
  </w:style>
  <w:style w:type="character" w:customStyle="1" w:styleId="4Char">
    <w:name w:val="标题 4 Char"/>
    <w:basedOn w:val="aa"/>
    <w:link w:val="41"/>
    <w:rsid w:val="00940430"/>
    <w:rPr>
      <w:rFonts w:eastAsia="黑体"/>
      <w:b/>
      <w:bCs/>
      <w:sz w:val="28"/>
      <w:szCs w:val="28"/>
    </w:rPr>
  </w:style>
  <w:style w:type="character" w:customStyle="1" w:styleId="5Char">
    <w:name w:val="标题 5 Char"/>
    <w:basedOn w:val="aa"/>
    <w:link w:val="52"/>
    <w:rsid w:val="00940430"/>
    <w:rPr>
      <w:rFonts w:eastAsia="黑体"/>
      <w:b/>
      <w:bCs/>
      <w:sz w:val="24"/>
      <w:szCs w:val="28"/>
    </w:rPr>
  </w:style>
  <w:style w:type="character" w:customStyle="1" w:styleId="6Char">
    <w:name w:val="标题 6 Char"/>
    <w:basedOn w:val="aa"/>
    <w:link w:val="60"/>
    <w:rsid w:val="00940430"/>
    <w:rPr>
      <w:rFonts w:eastAsia="黑体"/>
      <w:b/>
      <w:bCs/>
      <w:sz w:val="21"/>
      <w:szCs w:val="24"/>
    </w:rPr>
  </w:style>
  <w:style w:type="character" w:customStyle="1" w:styleId="7Char">
    <w:name w:val="标题 7 Char"/>
    <w:basedOn w:val="aa"/>
    <w:link w:val="7"/>
    <w:rsid w:val="00940430"/>
    <w:rPr>
      <w:rFonts w:eastAsia="黑体"/>
      <w:b/>
      <w:bCs/>
      <w:sz w:val="21"/>
      <w:szCs w:val="24"/>
    </w:rPr>
  </w:style>
  <w:style w:type="character" w:customStyle="1" w:styleId="8Char">
    <w:name w:val="标题 8 Char"/>
    <w:basedOn w:val="aa"/>
    <w:link w:val="8"/>
    <w:rsid w:val="00940430"/>
    <w:rPr>
      <w:rFonts w:eastAsia="黑体"/>
      <w:sz w:val="21"/>
      <w:szCs w:val="24"/>
    </w:rPr>
  </w:style>
  <w:style w:type="character" w:customStyle="1" w:styleId="9Char">
    <w:name w:val="标题 9 Char"/>
    <w:basedOn w:val="aa"/>
    <w:link w:val="9"/>
    <w:rsid w:val="00940430"/>
    <w:rPr>
      <w:rFonts w:eastAsia="黑体"/>
      <w:sz w:val="15"/>
      <w:szCs w:val="21"/>
    </w:rPr>
  </w:style>
  <w:style w:type="character" w:customStyle="1" w:styleId="Charf0">
    <w:name w:val="电子邮件签名 Char"/>
    <w:link w:val="affff0"/>
    <w:rsid w:val="00940430"/>
    <w:rPr>
      <w:sz w:val="21"/>
      <w:szCs w:val="21"/>
    </w:rPr>
  </w:style>
  <w:style w:type="character" w:customStyle="1" w:styleId="Chard">
    <w:name w:val="尾注文本 Char"/>
    <w:link w:val="afff5"/>
    <w:rsid w:val="00940430"/>
    <w:rPr>
      <w:sz w:val="21"/>
      <w:szCs w:val="21"/>
    </w:rPr>
  </w:style>
  <w:style w:type="character" w:customStyle="1" w:styleId="2Char1">
    <w:name w:val="正文文本 2 Char"/>
    <w:link w:val="2f4"/>
    <w:rsid w:val="00940430"/>
    <w:rPr>
      <w:sz w:val="21"/>
      <w:szCs w:val="21"/>
    </w:rPr>
  </w:style>
  <w:style w:type="character" w:customStyle="1" w:styleId="Indent1Char">
    <w:name w:val="Indent 1 Char"/>
    <w:rsid w:val="00940430"/>
    <w:rPr>
      <w:rFonts w:eastAsia="宋体"/>
      <w:kern w:val="2"/>
      <w:sz w:val="24"/>
      <w:szCs w:val="24"/>
      <w:lang w:val="en-US" w:eastAsia="zh-CN" w:bidi="ar-SA"/>
    </w:rPr>
  </w:style>
  <w:style w:type="character" w:customStyle="1" w:styleId="2Char2">
    <w:name w:val="正文文本缩进 2 Char"/>
    <w:link w:val="2f5"/>
    <w:rsid w:val="00940430"/>
    <w:rPr>
      <w:sz w:val="21"/>
      <w:szCs w:val="21"/>
    </w:rPr>
  </w:style>
  <w:style w:type="character" w:customStyle="1" w:styleId="Charf3">
    <w:name w:val="签名 Char"/>
    <w:link w:val="affff8"/>
    <w:rsid w:val="00940430"/>
    <w:rPr>
      <w:sz w:val="21"/>
      <w:szCs w:val="21"/>
    </w:rPr>
  </w:style>
  <w:style w:type="character" w:customStyle="1" w:styleId="Charf8">
    <w:name w:val="批注文字 Char"/>
    <w:rsid w:val="00940430"/>
    <w:rPr>
      <w:sz w:val="21"/>
      <w:szCs w:val="21"/>
    </w:rPr>
  </w:style>
  <w:style w:type="character" w:customStyle="1" w:styleId="4Char0">
    <w:name w:val="标题 4（绿盟科技） Char"/>
    <w:link w:val="42"/>
    <w:rsid w:val="00940430"/>
    <w:rPr>
      <w:rFonts w:eastAsia="黑体"/>
      <w:b/>
      <w:sz w:val="28"/>
      <w:szCs w:val="28"/>
    </w:rPr>
  </w:style>
  <w:style w:type="character" w:customStyle="1" w:styleId="CharChar1">
    <w:name w:val="Char Char1"/>
    <w:rsid w:val="00940430"/>
    <w:rPr>
      <w:rFonts w:eastAsia="黑体"/>
      <w:b/>
      <w:bCs/>
      <w:spacing w:val="160"/>
      <w:kern w:val="2"/>
      <w:sz w:val="52"/>
      <w:szCs w:val="24"/>
      <w:lang w:val="en-US" w:eastAsia="zh-CN" w:bidi="ar-SA"/>
    </w:rPr>
  </w:style>
  <w:style w:type="character" w:customStyle="1" w:styleId="Char">
    <w:name w:val="页眉 Char"/>
    <w:link w:val="ad"/>
    <w:rsid w:val="00940430"/>
    <w:rPr>
      <w:sz w:val="18"/>
      <w:szCs w:val="18"/>
    </w:rPr>
  </w:style>
  <w:style w:type="character" w:customStyle="1" w:styleId="1f2">
    <w:name w:val="正文缩进1"/>
    <w:aliases w:val="正文（首行缩进两字）,表正文,正文非缩进,标题4,正文缩进12,正文缩进 Char,bt,特点,段1,正文不缩进,ALT+Z,水上软件,四号,正文缩进陈木华,缩进,正文编号,标题四,正文双线,正文缩进William,Indent 1,特点 Char,正文(首行缩进两字),正文(首行缩进两字)1 Char,正文(首行缩进两字)1 Char Char,正文(首行缩进两字)1 Char Char Char"/>
    <w:rsid w:val="00940430"/>
    <w:rPr>
      <w:rFonts w:eastAsia="宋体"/>
      <w:kern w:val="2"/>
      <w:sz w:val="24"/>
      <w:szCs w:val="24"/>
      <w:lang w:val="en-US" w:eastAsia="zh-CN" w:bidi="ar-SA"/>
    </w:rPr>
  </w:style>
  <w:style w:type="character" w:customStyle="1" w:styleId="Char3">
    <w:name w:val="标题 Char"/>
    <w:link w:val="af4"/>
    <w:rsid w:val="00940430"/>
    <w:rPr>
      <w:rFonts w:eastAsia="黑体" w:cs="Arial"/>
      <w:b/>
      <w:bCs/>
      <w:sz w:val="52"/>
      <w:szCs w:val="32"/>
    </w:rPr>
  </w:style>
  <w:style w:type="character" w:customStyle="1" w:styleId="Charf9">
    <w:name w:val="正文（首行缩进两字） Char"/>
    <w:aliases w:val="表正文 Char,正文非缩进 Char,标题4 Char,正文缩进1 Char,正文缩进 Char Char,bt Char,特点 Char1,段1 Char,正文不缩进 Char,ALT+Z Char,水上软件 Char,四号 Char,正文缩进陈木华 Char,缩进 Char,正文编号 Char,标题四 Char,正文双线 Char,正文缩进William Char,Indent 1 Char1,正文(首行缩进两字)1 Char Char Char Char"/>
    <w:rsid w:val="00940430"/>
    <w:rPr>
      <w:rFonts w:eastAsia="宋体"/>
      <w:kern w:val="2"/>
      <w:sz w:val="24"/>
      <w:szCs w:val="24"/>
      <w:lang w:val="en-US" w:eastAsia="zh-CN" w:bidi="ar-SA"/>
    </w:rPr>
  </w:style>
  <w:style w:type="character" w:customStyle="1" w:styleId="line1">
    <w:name w:val="line1"/>
    <w:basedOn w:val="aa"/>
    <w:rsid w:val="00940430"/>
  </w:style>
  <w:style w:type="character" w:customStyle="1" w:styleId="HTMLChar">
    <w:name w:val="HTML 地址 Char"/>
    <w:link w:val="HTML2"/>
    <w:rsid w:val="00940430"/>
    <w:rPr>
      <w:i/>
      <w:iCs/>
      <w:sz w:val="21"/>
      <w:szCs w:val="21"/>
    </w:rPr>
  </w:style>
  <w:style w:type="character" w:customStyle="1" w:styleId="Charf4">
    <w:name w:val="日期 Char"/>
    <w:link w:val="affffa"/>
    <w:rsid w:val="00940430"/>
    <w:rPr>
      <w:sz w:val="21"/>
      <w:szCs w:val="21"/>
    </w:rPr>
  </w:style>
  <w:style w:type="character" w:customStyle="1" w:styleId="2Char0">
    <w:name w:val="正文首行缩进 2 Char"/>
    <w:link w:val="2f3"/>
    <w:rsid w:val="00940430"/>
    <w:rPr>
      <w:sz w:val="21"/>
      <w:szCs w:val="21"/>
    </w:rPr>
  </w:style>
  <w:style w:type="character" w:customStyle="1" w:styleId="1f3">
    <w:name w:val="已访问的超链接1"/>
    <w:rsid w:val="00940430"/>
    <w:rPr>
      <w:color w:val="800080"/>
      <w:u w:val="single"/>
    </w:rPr>
  </w:style>
  <w:style w:type="character" w:customStyle="1" w:styleId="Charf1">
    <w:name w:val="副标题 Char"/>
    <w:link w:val="affff1"/>
    <w:rsid w:val="00940430"/>
    <w:rPr>
      <w:rFonts w:cs="Arial"/>
      <w:b/>
      <w:bCs/>
      <w:kern w:val="28"/>
      <w:sz w:val="32"/>
      <w:szCs w:val="32"/>
    </w:rPr>
  </w:style>
  <w:style w:type="character" w:customStyle="1" w:styleId="Chare">
    <w:name w:val="称呼 Char"/>
    <w:link w:val="afffd"/>
    <w:rsid w:val="00940430"/>
    <w:rPr>
      <w:sz w:val="21"/>
      <w:szCs w:val="21"/>
    </w:rPr>
  </w:style>
  <w:style w:type="character" w:customStyle="1" w:styleId="Charf2">
    <w:name w:val="结束语 Char"/>
    <w:link w:val="affff3"/>
    <w:rsid w:val="00940430"/>
    <w:rPr>
      <w:sz w:val="21"/>
      <w:szCs w:val="21"/>
    </w:rPr>
  </w:style>
  <w:style w:type="character" w:customStyle="1" w:styleId="3Char1">
    <w:name w:val="正文文本缩进 3 Char"/>
    <w:link w:val="3f3"/>
    <w:rsid w:val="00940430"/>
    <w:rPr>
      <w:sz w:val="16"/>
      <w:szCs w:val="16"/>
    </w:rPr>
  </w:style>
  <w:style w:type="character" w:customStyle="1" w:styleId="Char2">
    <w:name w:val="批注框文本 Char"/>
    <w:link w:val="af2"/>
    <w:rsid w:val="00940430"/>
    <w:rPr>
      <w:sz w:val="18"/>
      <w:szCs w:val="18"/>
    </w:rPr>
  </w:style>
  <w:style w:type="character" w:customStyle="1" w:styleId="3Char2">
    <w:name w:val="类别3 Char"/>
    <w:link w:val="3f4"/>
    <w:rsid w:val="00940430"/>
    <w:rPr>
      <w:rFonts w:eastAsia="黑体"/>
      <w:b/>
      <w:sz w:val="28"/>
      <w:szCs w:val="28"/>
    </w:rPr>
  </w:style>
  <w:style w:type="character" w:customStyle="1" w:styleId="3Char0">
    <w:name w:val="正文文本 3 Char"/>
    <w:link w:val="3f2"/>
    <w:rsid w:val="00940430"/>
    <w:rPr>
      <w:sz w:val="16"/>
      <w:szCs w:val="16"/>
    </w:rPr>
  </w:style>
  <w:style w:type="character" w:customStyle="1" w:styleId="-Char">
    <w:name w:val="正文-散布 Char"/>
    <w:link w:val="-"/>
    <w:rsid w:val="00940430"/>
    <w:rPr>
      <w:rFonts w:ascii="Times New Roman" w:hAnsi="宋体"/>
      <w:kern w:val="2"/>
      <w:sz w:val="24"/>
      <w:szCs w:val="24"/>
    </w:rPr>
  </w:style>
  <w:style w:type="character" w:customStyle="1" w:styleId="Charfa">
    <w:name w:val="正文文本缩进 Char"/>
    <w:rsid w:val="00940430"/>
    <w:rPr>
      <w:sz w:val="21"/>
      <w:szCs w:val="21"/>
    </w:rPr>
  </w:style>
  <w:style w:type="character" w:customStyle="1" w:styleId="postbody">
    <w:name w:val="postbody"/>
    <w:basedOn w:val="aa"/>
    <w:rsid w:val="00940430"/>
  </w:style>
  <w:style w:type="character" w:customStyle="1" w:styleId="grame">
    <w:name w:val="grame"/>
    <w:basedOn w:val="aa"/>
    <w:rsid w:val="00940430"/>
  </w:style>
  <w:style w:type="character" w:customStyle="1" w:styleId="Charb">
    <w:name w:val="宏文本 Char"/>
    <w:link w:val="afff0"/>
    <w:rsid w:val="00940430"/>
    <w:rPr>
      <w:rFonts w:ascii="Courier New" w:hAnsi="Courier New" w:cs="Courier New"/>
      <w:sz w:val="24"/>
      <w:szCs w:val="24"/>
    </w:rPr>
  </w:style>
  <w:style w:type="character" w:customStyle="1" w:styleId="Charf6">
    <w:name w:val="注释标题 Char"/>
    <w:link w:val="afffff1"/>
    <w:rsid w:val="00940430"/>
    <w:rPr>
      <w:sz w:val="21"/>
      <w:szCs w:val="21"/>
    </w:rPr>
  </w:style>
  <w:style w:type="character" w:customStyle="1" w:styleId="Charf5">
    <w:name w:val="信息标题 Char"/>
    <w:link w:val="affffd"/>
    <w:rsid w:val="00940430"/>
    <w:rPr>
      <w:rFonts w:cs="Arial"/>
      <w:sz w:val="24"/>
      <w:szCs w:val="24"/>
      <w:shd w:val="pct20" w:color="auto" w:fill="auto"/>
    </w:rPr>
  </w:style>
  <w:style w:type="character" w:customStyle="1" w:styleId="Char4">
    <w:name w:val="批注主题 Char"/>
    <w:link w:val="af7"/>
    <w:rsid w:val="00940430"/>
    <w:rPr>
      <w:b/>
      <w:bCs/>
      <w:sz w:val="21"/>
      <w:szCs w:val="21"/>
    </w:rPr>
  </w:style>
  <w:style w:type="character" w:customStyle="1" w:styleId="HTMLChar0">
    <w:name w:val="HTML 预设格式 Char"/>
    <w:link w:val="HTML8"/>
    <w:rsid w:val="00940430"/>
    <w:rPr>
      <w:rFonts w:ascii="Courier New" w:hAnsi="Courier New" w:cs="Courier New"/>
    </w:rPr>
  </w:style>
  <w:style w:type="paragraph" w:customStyle="1" w:styleId="afffff7">
    <w:name w:val="矩形"/>
    <w:basedOn w:val="a8"/>
    <w:rsid w:val="00940430"/>
    <w:pPr>
      <w:widowControl w:val="0"/>
      <w:spacing w:line="312" w:lineRule="auto"/>
    </w:pPr>
    <w:rPr>
      <w:rFonts w:ascii="宋体" w:hAnsi="Times New Roman"/>
      <w:kern w:val="2"/>
      <w:szCs w:val="20"/>
    </w:rPr>
  </w:style>
  <w:style w:type="paragraph" w:customStyle="1" w:styleId="afffff8">
    <w:name w:val="封面版本号"/>
    <w:basedOn w:val="2f4"/>
    <w:rsid w:val="00940430"/>
    <w:pPr>
      <w:widowControl w:val="0"/>
      <w:spacing w:after="0" w:line="240" w:lineRule="auto"/>
      <w:jc w:val="center"/>
    </w:pPr>
    <w:rPr>
      <w:rFonts w:ascii="黑体" w:eastAsia="黑体" w:hAnsi="Times New Roman"/>
      <w:b/>
      <w:spacing w:val="40"/>
      <w:kern w:val="2"/>
      <w:sz w:val="24"/>
      <w:szCs w:val="24"/>
    </w:rPr>
  </w:style>
  <w:style w:type="paragraph" w:customStyle="1" w:styleId="afffff9">
    <w:name w:val="标号文字"/>
    <w:basedOn w:val="a8"/>
    <w:rsid w:val="00940430"/>
    <w:pPr>
      <w:widowControl w:val="0"/>
      <w:tabs>
        <w:tab w:val="left" w:pos="432"/>
        <w:tab w:val="left" w:pos="2100"/>
      </w:tabs>
      <w:autoSpaceDE w:val="0"/>
      <w:autoSpaceDN w:val="0"/>
      <w:adjustRightInd w:val="0"/>
      <w:snapToGrid w:val="0"/>
      <w:spacing w:before="120" w:after="80" w:line="360" w:lineRule="auto"/>
      <w:ind w:left="432" w:right="17" w:hanging="432"/>
    </w:pPr>
    <w:rPr>
      <w:rFonts w:ascii="宋体" w:hAnsi="Times New Roman"/>
      <w:b/>
      <w:kern w:val="2"/>
      <w:sz w:val="28"/>
      <w:szCs w:val="20"/>
    </w:rPr>
  </w:style>
  <w:style w:type="character" w:customStyle="1" w:styleId="Char12">
    <w:name w:val="结束语 Char1"/>
    <w:basedOn w:val="aa"/>
    <w:uiPriority w:val="99"/>
    <w:semiHidden/>
    <w:rsid w:val="00940430"/>
    <w:rPr>
      <w:sz w:val="21"/>
      <w:szCs w:val="21"/>
    </w:rPr>
  </w:style>
  <w:style w:type="character" w:customStyle="1" w:styleId="Char13">
    <w:name w:val="脚注文本 Char1"/>
    <w:basedOn w:val="aa"/>
    <w:uiPriority w:val="99"/>
    <w:semiHidden/>
    <w:rsid w:val="00940430"/>
    <w:rPr>
      <w:sz w:val="18"/>
      <w:szCs w:val="18"/>
    </w:rPr>
  </w:style>
  <w:style w:type="paragraph" w:customStyle="1" w:styleId="DefaultText">
    <w:name w:val="Default Text"/>
    <w:basedOn w:val="a8"/>
    <w:rsid w:val="00940430"/>
    <w:pPr>
      <w:widowControl w:val="0"/>
      <w:spacing w:line="360" w:lineRule="auto"/>
    </w:pPr>
    <w:rPr>
      <w:rFonts w:ascii="Times New Roman" w:hAnsi="Times New Roman"/>
      <w:kern w:val="2"/>
      <w:sz w:val="24"/>
      <w:szCs w:val="24"/>
    </w:rPr>
  </w:style>
  <w:style w:type="paragraph" w:customStyle="1" w:styleId="3f4">
    <w:name w:val="类别3"/>
    <w:basedOn w:val="42"/>
    <w:link w:val="3Char2"/>
    <w:rsid w:val="00940430"/>
    <w:pPr>
      <w:numPr>
        <w:ilvl w:val="0"/>
        <w:numId w:val="0"/>
      </w:numPr>
      <w:spacing w:line="372" w:lineRule="auto"/>
      <w:ind w:left="1021" w:hanging="1021"/>
    </w:pPr>
  </w:style>
  <w:style w:type="paragraph" w:customStyle="1" w:styleId="TOCHeading">
    <w:name w:val="TOC_Heading"/>
    <w:basedOn w:val="a8"/>
    <w:next w:val="a8"/>
    <w:rsid w:val="00940430"/>
    <w:pPr>
      <w:keepNext/>
      <w:widowControl w:val="0"/>
      <w:spacing w:before="80" w:after="120" w:line="240" w:lineRule="auto"/>
    </w:pPr>
    <w:rPr>
      <w:rFonts w:ascii="Times New Roman" w:hAnsi="Times New Roman"/>
      <w:b/>
      <w:kern w:val="2"/>
      <w:sz w:val="24"/>
      <w:szCs w:val="24"/>
    </w:rPr>
  </w:style>
  <w:style w:type="paragraph" w:customStyle="1" w:styleId="afffffa">
    <w:name w:val="小四不缩进项目符号"/>
    <w:basedOn w:val="afffffb"/>
    <w:next w:val="afffffb"/>
    <w:rsid w:val="00940430"/>
    <w:pPr>
      <w:tabs>
        <w:tab w:val="left" w:pos="0"/>
        <w:tab w:val="num" w:pos="360"/>
      </w:tabs>
      <w:ind w:left="360" w:hangingChars="200" w:hanging="360"/>
    </w:pPr>
  </w:style>
  <w:style w:type="character" w:customStyle="1" w:styleId="Char14">
    <w:name w:val="电子邮件签名 Char1"/>
    <w:basedOn w:val="aa"/>
    <w:uiPriority w:val="99"/>
    <w:semiHidden/>
    <w:rsid w:val="00940430"/>
    <w:rPr>
      <w:sz w:val="21"/>
      <w:szCs w:val="21"/>
    </w:rPr>
  </w:style>
  <w:style w:type="paragraph" w:customStyle="1" w:styleId="1f4">
    <w:name w:val="普通(网站)1"/>
    <w:basedOn w:val="a8"/>
    <w:rsid w:val="00940430"/>
    <w:pPr>
      <w:widowControl w:val="0"/>
      <w:spacing w:line="240" w:lineRule="auto"/>
    </w:pPr>
    <w:rPr>
      <w:rFonts w:ascii="Times New Roman" w:hAnsi="Times New Roman"/>
      <w:kern w:val="2"/>
      <w:sz w:val="18"/>
      <w:szCs w:val="18"/>
    </w:rPr>
  </w:style>
  <w:style w:type="paragraph" w:customStyle="1" w:styleId="-">
    <w:name w:val="正文-散布"/>
    <w:basedOn w:val="a8"/>
    <w:link w:val="-Char"/>
    <w:rsid w:val="00940430"/>
    <w:pPr>
      <w:widowControl w:val="0"/>
      <w:spacing w:beforeLines="50" w:afterLines="50" w:line="360" w:lineRule="auto"/>
      <w:ind w:firstLineChars="196" w:firstLine="470"/>
    </w:pPr>
    <w:rPr>
      <w:rFonts w:ascii="Times New Roman" w:hAnsi="宋体"/>
      <w:kern w:val="2"/>
      <w:sz w:val="24"/>
      <w:szCs w:val="24"/>
    </w:rPr>
  </w:style>
  <w:style w:type="character" w:customStyle="1" w:styleId="3Char10">
    <w:name w:val="正文文本 3 Char1"/>
    <w:basedOn w:val="aa"/>
    <w:uiPriority w:val="99"/>
    <w:semiHidden/>
    <w:rsid w:val="00940430"/>
    <w:rPr>
      <w:sz w:val="16"/>
      <w:szCs w:val="16"/>
    </w:rPr>
  </w:style>
  <w:style w:type="character" w:customStyle="1" w:styleId="Char15">
    <w:name w:val="页脚 Char1"/>
    <w:basedOn w:val="aa"/>
    <w:uiPriority w:val="99"/>
    <w:semiHidden/>
    <w:rsid w:val="00940430"/>
    <w:rPr>
      <w:sz w:val="18"/>
      <w:szCs w:val="18"/>
    </w:rPr>
  </w:style>
  <w:style w:type="character" w:customStyle="1" w:styleId="Char16">
    <w:name w:val="签名 Char1"/>
    <w:basedOn w:val="aa"/>
    <w:uiPriority w:val="99"/>
    <w:semiHidden/>
    <w:rsid w:val="00940430"/>
    <w:rPr>
      <w:sz w:val="21"/>
      <w:szCs w:val="21"/>
    </w:rPr>
  </w:style>
  <w:style w:type="character" w:customStyle="1" w:styleId="Char17">
    <w:name w:val="宏文本 Char1"/>
    <w:basedOn w:val="aa"/>
    <w:uiPriority w:val="99"/>
    <w:semiHidden/>
    <w:rsid w:val="00940430"/>
    <w:rPr>
      <w:rFonts w:ascii="Courier New" w:hAnsi="Courier New" w:cs="Courier New"/>
      <w:sz w:val="24"/>
      <w:szCs w:val="24"/>
    </w:rPr>
  </w:style>
  <w:style w:type="paragraph" w:customStyle="1" w:styleId="QB">
    <w:name w:val="QB表内文字"/>
    <w:basedOn w:val="a8"/>
    <w:rsid w:val="00940430"/>
    <w:pPr>
      <w:widowControl w:val="0"/>
      <w:autoSpaceDE w:val="0"/>
      <w:autoSpaceDN w:val="0"/>
      <w:spacing w:line="240" w:lineRule="auto"/>
    </w:pPr>
    <w:rPr>
      <w:rFonts w:ascii="宋体" w:hAnsi="Times New Roman"/>
      <w:szCs w:val="20"/>
    </w:rPr>
  </w:style>
  <w:style w:type="character" w:customStyle="1" w:styleId="Char18">
    <w:name w:val="日期 Char1"/>
    <w:basedOn w:val="aa"/>
    <w:uiPriority w:val="99"/>
    <w:semiHidden/>
    <w:rsid w:val="00940430"/>
    <w:rPr>
      <w:sz w:val="21"/>
      <w:szCs w:val="21"/>
    </w:rPr>
  </w:style>
  <w:style w:type="paragraph" w:customStyle="1" w:styleId="Char19">
    <w:name w:val="Char1"/>
    <w:basedOn w:val="af1"/>
    <w:rsid w:val="00940430"/>
    <w:pPr>
      <w:widowControl w:val="0"/>
      <w:adjustRightInd w:val="0"/>
      <w:spacing w:line="436" w:lineRule="exact"/>
      <w:ind w:left="357"/>
      <w:jc w:val="left"/>
      <w:outlineLvl w:val="3"/>
    </w:pPr>
    <w:rPr>
      <w:rFonts w:ascii="Tahoma" w:hAnsi="Tahoma"/>
      <w:b/>
      <w:kern w:val="2"/>
      <w:sz w:val="24"/>
      <w:szCs w:val="24"/>
      <w:shd w:val="clear" w:color="auto" w:fill="000080"/>
    </w:rPr>
  </w:style>
  <w:style w:type="paragraph" w:customStyle="1" w:styleId="afffffc">
    <w:name w:val="文档正文"/>
    <w:basedOn w:val="a8"/>
    <w:rsid w:val="00940430"/>
    <w:pPr>
      <w:widowControl w:val="0"/>
      <w:adjustRightInd w:val="0"/>
      <w:spacing w:line="360" w:lineRule="auto"/>
      <w:ind w:firstLine="567"/>
      <w:textAlignment w:val="baseline"/>
    </w:pPr>
    <w:rPr>
      <w:sz w:val="24"/>
      <w:szCs w:val="20"/>
    </w:rPr>
  </w:style>
  <w:style w:type="paragraph" w:customStyle="1" w:styleId="afffffb">
    <w:name w:val="小四不缩进"/>
    <w:basedOn w:val="150"/>
    <w:rsid w:val="00940430"/>
  </w:style>
  <w:style w:type="paragraph" w:styleId="afffffd">
    <w:name w:val="Revision"/>
    <w:rsid w:val="00940430"/>
    <w:rPr>
      <w:sz w:val="21"/>
      <w:szCs w:val="21"/>
    </w:rPr>
  </w:style>
  <w:style w:type="character" w:customStyle="1" w:styleId="Char1a">
    <w:name w:val="信息标题 Char1"/>
    <w:basedOn w:val="aa"/>
    <w:uiPriority w:val="99"/>
    <w:semiHidden/>
    <w:rsid w:val="00940430"/>
    <w:rPr>
      <w:rFonts w:asciiTheme="majorHAnsi" w:eastAsiaTheme="majorEastAsia" w:hAnsiTheme="majorHAnsi" w:cstheme="majorBidi"/>
      <w:sz w:val="24"/>
      <w:szCs w:val="24"/>
      <w:shd w:val="pct20" w:color="auto" w:fill="auto"/>
    </w:rPr>
  </w:style>
  <w:style w:type="character" w:customStyle="1" w:styleId="Char1b">
    <w:name w:val="正文文本 Char1"/>
    <w:basedOn w:val="aa"/>
    <w:uiPriority w:val="99"/>
    <w:semiHidden/>
    <w:rsid w:val="00940430"/>
    <w:rPr>
      <w:sz w:val="21"/>
      <w:szCs w:val="21"/>
    </w:rPr>
  </w:style>
  <w:style w:type="paragraph" w:customStyle="1" w:styleId="z1">
    <w:name w:val="z1"/>
    <w:basedOn w:val="a8"/>
    <w:rsid w:val="00940430"/>
    <w:pPr>
      <w:wordWrap w:val="0"/>
      <w:adjustRightInd w:val="0"/>
      <w:snapToGrid w:val="0"/>
      <w:spacing w:beforeLines="50" w:afterLines="50" w:line="300" w:lineRule="auto"/>
      <w:ind w:leftChars="171" w:left="359" w:firstLineChars="200" w:firstLine="480"/>
    </w:pPr>
    <w:rPr>
      <w:kern w:val="2"/>
      <w:sz w:val="24"/>
    </w:rPr>
  </w:style>
  <w:style w:type="paragraph" w:customStyle="1" w:styleId="afffffe">
    <w:name w:val="小标题"/>
    <w:basedOn w:val="a8"/>
    <w:next w:val="aff2"/>
    <w:rsid w:val="00940430"/>
    <w:pPr>
      <w:widowControl w:val="0"/>
      <w:tabs>
        <w:tab w:val="left" w:pos="374"/>
      </w:tabs>
      <w:spacing w:afterLines="50" w:line="360" w:lineRule="auto"/>
      <w:ind w:left="374" w:hanging="374"/>
    </w:pPr>
    <w:rPr>
      <w:rFonts w:ascii="Times New Roman" w:hAnsi="Times New Roman"/>
      <w:b/>
      <w:kern w:val="2"/>
      <w:szCs w:val="24"/>
    </w:rPr>
  </w:style>
  <w:style w:type="character" w:customStyle="1" w:styleId="Char1c">
    <w:name w:val="标题 Char1"/>
    <w:basedOn w:val="aa"/>
    <w:uiPriority w:val="10"/>
    <w:rsid w:val="00940430"/>
    <w:rPr>
      <w:rFonts w:asciiTheme="majorHAnsi" w:hAnsiTheme="majorHAnsi" w:cstheme="majorBidi"/>
      <w:b/>
      <w:bCs/>
      <w:sz w:val="32"/>
      <w:szCs w:val="32"/>
    </w:rPr>
  </w:style>
  <w:style w:type="paragraph" w:customStyle="1" w:styleId="QB0">
    <w:name w:val="QB前言正文"/>
    <w:basedOn w:val="a8"/>
    <w:rsid w:val="00940430"/>
    <w:pPr>
      <w:autoSpaceDE w:val="0"/>
      <w:autoSpaceDN w:val="0"/>
      <w:spacing w:line="360" w:lineRule="auto"/>
      <w:ind w:firstLineChars="200" w:firstLine="200"/>
    </w:pPr>
    <w:rPr>
      <w:rFonts w:ascii="宋体" w:hAnsi="Times New Roman"/>
      <w:sz w:val="24"/>
      <w:szCs w:val="24"/>
    </w:rPr>
  </w:style>
  <w:style w:type="character" w:customStyle="1" w:styleId="Char1d">
    <w:name w:val="纯文本 Char1"/>
    <w:basedOn w:val="aa"/>
    <w:uiPriority w:val="99"/>
    <w:semiHidden/>
    <w:rsid w:val="00940430"/>
    <w:rPr>
      <w:rFonts w:ascii="宋体" w:hAnsi="Courier New" w:cs="Courier New"/>
      <w:sz w:val="21"/>
      <w:szCs w:val="21"/>
    </w:rPr>
  </w:style>
  <w:style w:type="character" w:customStyle="1" w:styleId="2Char10">
    <w:name w:val="正文文本 2 Char1"/>
    <w:basedOn w:val="aa"/>
    <w:uiPriority w:val="99"/>
    <w:semiHidden/>
    <w:rsid w:val="00940430"/>
    <w:rPr>
      <w:sz w:val="21"/>
      <w:szCs w:val="21"/>
    </w:rPr>
  </w:style>
  <w:style w:type="paragraph" w:customStyle="1" w:styleId="1CharCharChar1Char">
    <w:name w:val="1 Char Char Char1 Char"/>
    <w:basedOn w:val="a8"/>
    <w:rsid w:val="00940430"/>
    <w:pPr>
      <w:widowControl w:val="0"/>
      <w:spacing w:line="240" w:lineRule="auto"/>
    </w:pPr>
    <w:rPr>
      <w:rFonts w:ascii="Tahoma" w:hAnsi="Tahoma"/>
      <w:kern w:val="2"/>
      <w:sz w:val="24"/>
      <w:szCs w:val="20"/>
    </w:rPr>
  </w:style>
  <w:style w:type="paragraph" w:customStyle="1" w:styleId="affffff">
    <w:name w:val="封面公司名称"/>
    <w:basedOn w:val="a8"/>
    <w:rsid w:val="00940430"/>
    <w:pPr>
      <w:widowControl w:val="0"/>
      <w:spacing w:line="240" w:lineRule="auto"/>
    </w:pPr>
    <w:rPr>
      <w:rFonts w:ascii="黑体" w:eastAsia="黑体" w:hAnsi="Times New Roman"/>
      <w:b/>
      <w:bCs/>
      <w:kern w:val="2"/>
      <w:sz w:val="36"/>
      <w:szCs w:val="24"/>
    </w:rPr>
  </w:style>
  <w:style w:type="character" w:customStyle="1" w:styleId="Char1e">
    <w:name w:val="页眉 Char1"/>
    <w:basedOn w:val="aa"/>
    <w:uiPriority w:val="99"/>
    <w:semiHidden/>
    <w:rsid w:val="00940430"/>
    <w:rPr>
      <w:sz w:val="18"/>
      <w:szCs w:val="18"/>
    </w:rPr>
  </w:style>
  <w:style w:type="paragraph" w:customStyle="1" w:styleId="affffff0">
    <w:name w:val="小四居中"/>
    <w:basedOn w:val="afffffb"/>
    <w:rsid w:val="00940430"/>
    <w:pPr>
      <w:jc w:val="center"/>
    </w:pPr>
  </w:style>
  <w:style w:type="paragraph" w:customStyle="1" w:styleId="affffff1">
    <w:name w:val="发布实施"/>
    <w:basedOn w:val="a8"/>
    <w:rsid w:val="00940430"/>
    <w:pPr>
      <w:widowControl w:val="0"/>
      <w:spacing w:line="240" w:lineRule="auto"/>
      <w:jc w:val="center"/>
    </w:pPr>
    <w:rPr>
      <w:rFonts w:ascii="黑体" w:eastAsia="黑体" w:hAnsi="Times New Roman"/>
      <w:b/>
      <w:spacing w:val="40"/>
      <w:kern w:val="2"/>
      <w:sz w:val="24"/>
      <w:szCs w:val="24"/>
    </w:rPr>
  </w:style>
  <w:style w:type="character" w:customStyle="1" w:styleId="Char1f">
    <w:name w:val="正文首行缩进 Char1"/>
    <w:basedOn w:val="Char1b"/>
    <w:uiPriority w:val="99"/>
    <w:semiHidden/>
    <w:rsid w:val="00940430"/>
    <w:rPr>
      <w:sz w:val="21"/>
      <w:szCs w:val="21"/>
    </w:rPr>
  </w:style>
  <w:style w:type="character" w:customStyle="1" w:styleId="Char1f0">
    <w:name w:val="尾注文本 Char1"/>
    <w:basedOn w:val="aa"/>
    <w:uiPriority w:val="99"/>
    <w:semiHidden/>
    <w:rsid w:val="00940430"/>
    <w:rPr>
      <w:sz w:val="21"/>
      <w:szCs w:val="21"/>
    </w:rPr>
  </w:style>
  <w:style w:type="paragraph" w:customStyle="1" w:styleId="th">
    <w:name w:val="th"/>
    <w:basedOn w:val="a8"/>
    <w:rsid w:val="00940430"/>
    <w:pPr>
      <w:spacing w:before="100" w:beforeAutospacing="1" w:after="100" w:afterAutospacing="1" w:line="240" w:lineRule="auto"/>
      <w:jc w:val="left"/>
    </w:pPr>
    <w:rPr>
      <w:rFonts w:ascii="宋体" w:hAnsi="宋体" w:cs="宋体"/>
      <w:sz w:val="24"/>
      <w:szCs w:val="24"/>
    </w:rPr>
  </w:style>
  <w:style w:type="paragraph" w:customStyle="1" w:styleId="Bulletwithtext2">
    <w:name w:val="Bullet with text 2"/>
    <w:basedOn w:val="a8"/>
    <w:rsid w:val="00940430"/>
    <w:pPr>
      <w:widowControl w:val="0"/>
      <w:tabs>
        <w:tab w:val="left" w:pos="720"/>
        <w:tab w:val="num" w:pos="1200"/>
      </w:tabs>
      <w:spacing w:line="240" w:lineRule="auto"/>
      <w:ind w:leftChars="400" w:left="1200" w:hangingChars="200" w:hanging="360"/>
    </w:pPr>
    <w:rPr>
      <w:rFonts w:ascii="Times New Roman" w:hAnsi="Times New Roman"/>
      <w:kern w:val="2"/>
      <w:szCs w:val="24"/>
    </w:rPr>
  </w:style>
  <w:style w:type="character" w:customStyle="1" w:styleId="Char1f1">
    <w:name w:val="文档结构图 Char1"/>
    <w:basedOn w:val="aa"/>
    <w:uiPriority w:val="99"/>
    <w:semiHidden/>
    <w:rsid w:val="00940430"/>
    <w:rPr>
      <w:rFonts w:ascii="宋体"/>
      <w:sz w:val="18"/>
      <w:szCs w:val="18"/>
    </w:rPr>
  </w:style>
  <w:style w:type="character" w:customStyle="1" w:styleId="Char1f2">
    <w:name w:val="副标题 Char1"/>
    <w:basedOn w:val="aa"/>
    <w:uiPriority w:val="11"/>
    <w:rsid w:val="00940430"/>
    <w:rPr>
      <w:rFonts w:asciiTheme="majorHAnsi" w:hAnsiTheme="majorHAnsi" w:cstheme="majorBidi"/>
      <w:b/>
      <w:bCs/>
      <w:kern w:val="28"/>
      <w:sz w:val="32"/>
      <w:szCs w:val="32"/>
    </w:rPr>
  </w:style>
  <w:style w:type="paragraph" w:customStyle="1" w:styleId="150">
    <w:name w:val="小四首行缩进1.5倍行距"/>
    <w:basedOn w:val="a8"/>
    <w:rsid w:val="00940430"/>
    <w:pPr>
      <w:widowControl w:val="0"/>
      <w:spacing w:line="360" w:lineRule="auto"/>
    </w:pPr>
    <w:rPr>
      <w:rFonts w:ascii="Tahoma" w:hAnsi="Tahoma"/>
      <w:kern w:val="2"/>
      <w:sz w:val="24"/>
      <w:szCs w:val="20"/>
    </w:rPr>
  </w:style>
  <w:style w:type="character" w:customStyle="1" w:styleId="2Char11">
    <w:name w:val="正文文本缩进 2 Char1"/>
    <w:basedOn w:val="aa"/>
    <w:uiPriority w:val="99"/>
    <w:semiHidden/>
    <w:rsid w:val="00940430"/>
    <w:rPr>
      <w:sz w:val="21"/>
      <w:szCs w:val="21"/>
    </w:rPr>
  </w:style>
  <w:style w:type="character" w:customStyle="1" w:styleId="Char1f3">
    <w:name w:val="称呼 Char1"/>
    <w:basedOn w:val="aa"/>
    <w:uiPriority w:val="99"/>
    <w:semiHidden/>
    <w:rsid w:val="00940430"/>
    <w:rPr>
      <w:sz w:val="21"/>
      <w:szCs w:val="21"/>
    </w:rPr>
  </w:style>
  <w:style w:type="character" w:customStyle="1" w:styleId="HTMLChar1">
    <w:name w:val="HTML 预设格式 Char1"/>
    <w:basedOn w:val="aa"/>
    <w:uiPriority w:val="99"/>
    <w:semiHidden/>
    <w:rsid w:val="00940430"/>
    <w:rPr>
      <w:rFonts w:ascii="Courier New" w:hAnsi="Courier New" w:cs="Courier New"/>
    </w:rPr>
  </w:style>
  <w:style w:type="character" w:customStyle="1" w:styleId="Char1f4">
    <w:name w:val="注释标题 Char1"/>
    <w:basedOn w:val="aa"/>
    <w:uiPriority w:val="99"/>
    <w:semiHidden/>
    <w:rsid w:val="00940430"/>
    <w:rPr>
      <w:sz w:val="21"/>
      <w:szCs w:val="21"/>
    </w:rPr>
  </w:style>
  <w:style w:type="paragraph" w:customStyle="1" w:styleId="ParaCharCharCharCharCharCharChar">
    <w:name w:val="默认段落字体 Para Char Char Char Char Char Char Char"/>
    <w:basedOn w:val="a8"/>
    <w:rsid w:val="00940430"/>
    <w:pPr>
      <w:widowControl w:val="0"/>
      <w:tabs>
        <w:tab w:val="left" w:pos="432"/>
        <w:tab w:val="num" w:pos="2040"/>
      </w:tabs>
      <w:spacing w:line="240" w:lineRule="auto"/>
      <w:ind w:leftChars="800" w:left="2040" w:hangingChars="200" w:hanging="360"/>
    </w:pPr>
    <w:rPr>
      <w:rFonts w:ascii="Tahoma" w:hAnsi="Tahoma"/>
      <w:kern w:val="2"/>
      <w:sz w:val="24"/>
      <w:szCs w:val="20"/>
    </w:rPr>
  </w:style>
  <w:style w:type="paragraph" w:customStyle="1" w:styleId="Table">
    <w:name w:val="Table"/>
    <w:basedOn w:val="a8"/>
    <w:rsid w:val="00940430"/>
    <w:pPr>
      <w:widowControl w:val="0"/>
      <w:spacing w:before="40" w:after="40" w:line="240" w:lineRule="auto"/>
    </w:pPr>
    <w:rPr>
      <w:rFonts w:ascii="Times New Roman" w:hAnsi="Times New Roman"/>
      <w:kern w:val="2"/>
      <w:szCs w:val="24"/>
    </w:rPr>
  </w:style>
  <w:style w:type="character" w:customStyle="1" w:styleId="Char10">
    <w:name w:val="批注文字 Char1"/>
    <w:basedOn w:val="aa"/>
    <w:link w:val="af6"/>
    <w:rsid w:val="00940430"/>
    <w:rPr>
      <w:sz w:val="21"/>
      <w:szCs w:val="21"/>
    </w:rPr>
  </w:style>
  <w:style w:type="character" w:customStyle="1" w:styleId="Char1f5">
    <w:name w:val="批注主题 Char1"/>
    <w:basedOn w:val="Char10"/>
    <w:uiPriority w:val="99"/>
    <w:semiHidden/>
    <w:rsid w:val="00940430"/>
    <w:rPr>
      <w:b/>
      <w:bCs/>
      <w:sz w:val="21"/>
      <w:szCs w:val="21"/>
    </w:rPr>
  </w:style>
  <w:style w:type="paragraph" w:customStyle="1" w:styleId="Charfb">
    <w:name w:val="Char"/>
    <w:basedOn w:val="a8"/>
    <w:rsid w:val="00940430"/>
    <w:pPr>
      <w:spacing w:after="160" w:line="240" w:lineRule="exact"/>
      <w:jc w:val="left"/>
    </w:pPr>
    <w:rPr>
      <w:rFonts w:ascii="Verdana" w:hAnsi="Verdana"/>
      <w:sz w:val="20"/>
      <w:szCs w:val="20"/>
      <w:lang w:eastAsia="en-US"/>
    </w:rPr>
  </w:style>
  <w:style w:type="paragraph" w:customStyle="1" w:styleId="tytytyty">
    <w:name w:val="tytytyty"/>
    <w:basedOn w:val="a8"/>
    <w:rsid w:val="00940430"/>
    <w:pPr>
      <w:widowControl w:val="0"/>
      <w:spacing w:line="360" w:lineRule="auto"/>
      <w:ind w:leftChars="171" w:left="359" w:firstLineChars="200" w:firstLine="480"/>
    </w:pPr>
    <w:rPr>
      <w:rFonts w:ascii="Times New Roman" w:hAnsi="Times New Roman"/>
      <w:kern w:val="2"/>
      <w:sz w:val="24"/>
      <w:szCs w:val="24"/>
    </w:rPr>
  </w:style>
  <w:style w:type="character" w:customStyle="1" w:styleId="Char11">
    <w:name w:val="正文文本缩进 Char1"/>
    <w:basedOn w:val="aa"/>
    <w:link w:val="afffff0"/>
    <w:rsid w:val="00940430"/>
    <w:rPr>
      <w:sz w:val="21"/>
      <w:szCs w:val="21"/>
    </w:rPr>
  </w:style>
  <w:style w:type="character" w:customStyle="1" w:styleId="2Char12">
    <w:name w:val="正文首行缩进 2 Char1"/>
    <w:basedOn w:val="Char11"/>
    <w:uiPriority w:val="99"/>
    <w:semiHidden/>
    <w:rsid w:val="00940430"/>
    <w:rPr>
      <w:sz w:val="21"/>
      <w:szCs w:val="21"/>
    </w:rPr>
  </w:style>
  <w:style w:type="paragraph" w:customStyle="1" w:styleId="affffff2">
    <w:name w:val="项目符号缩进"/>
    <w:basedOn w:val="a8"/>
    <w:rsid w:val="00940430"/>
    <w:pPr>
      <w:overflowPunct w:val="0"/>
      <w:autoSpaceDE w:val="0"/>
      <w:autoSpaceDN w:val="0"/>
      <w:adjustRightInd w:val="0"/>
      <w:spacing w:line="360" w:lineRule="auto"/>
      <w:jc w:val="left"/>
    </w:pPr>
    <w:rPr>
      <w:rFonts w:hAnsi="Times New Roman"/>
      <w:sz w:val="24"/>
      <w:szCs w:val="20"/>
    </w:rPr>
  </w:style>
  <w:style w:type="character" w:customStyle="1" w:styleId="Char1f6">
    <w:name w:val="批注框文本 Char1"/>
    <w:basedOn w:val="aa"/>
    <w:uiPriority w:val="99"/>
    <w:semiHidden/>
    <w:rsid w:val="00940430"/>
    <w:rPr>
      <w:sz w:val="18"/>
      <w:szCs w:val="18"/>
    </w:rPr>
  </w:style>
  <w:style w:type="paragraph" w:customStyle="1" w:styleId="affffff3">
    <w:name w:val="a"/>
    <w:basedOn w:val="a8"/>
    <w:rsid w:val="00940430"/>
    <w:pPr>
      <w:spacing w:before="100" w:beforeAutospacing="1" w:after="100" w:afterAutospacing="1" w:line="240" w:lineRule="auto"/>
      <w:jc w:val="left"/>
    </w:pPr>
    <w:rPr>
      <w:rFonts w:ascii="宋体" w:hAnsi="宋体" w:cs="宋体"/>
      <w:sz w:val="24"/>
      <w:szCs w:val="24"/>
    </w:rPr>
  </w:style>
  <w:style w:type="paragraph" w:customStyle="1" w:styleId="CharCharChar">
    <w:name w:val="Char Char Char"/>
    <w:basedOn w:val="a8"/>
    <w:rsid w:val="00940430"/>
    <w:pPr>
      <w:widowControl w:val="0"/>
      <w:spacing w:line="240" w:lineRule="auto"/>
    </w:pPr>
    <w:rPr>
      <w:rFonts w:ascii="Tahoma" w:hAnsi="Tahoma"/>
      <w:kern w:val="2"/>
      <w:sz w:val="24"/>
      <w:szCs w:val="20"/>
    </w:rPr>
  </w:style>
  <w:style w:type="paragraph" w:customStyle="1" w:styleId="QB4">
    <w:name w:val="QB目录前言"/>
    <w:basedOn w:val="a8"/>
    <w:rsid w:val="00940430"/>
    <w:pPr>
      <w:autoSpaceDE w:val="0"/>
      <w:autoSpaceDN w:val="0"/>
      <w:spacing w:line="240" w:lineRule="auto"/>
      <w:ind w:firstLineChars="62" w:firstLine="198"/>
      <w:jc w:val="center"/>
    </w:pPr>
    <w:rPr>
      <w:rFonts w:ascii="黑体" w:eastAsia="黑体" w:hAnsi="Times New Roman"/>
      <w:sz w:val="32"/>
      <w:szCs w:val="32"/>
    </w:rPr>
  </w:style>
  <w:style w:type="character" w:customStyle="1" w:styleId="HTMLChar10">
    <w:name w:val="HTML 地址 Char1"/>
    <w:basedOn w:val="aa"/>
    <w:uiPriority w:val="99"/>
    <w:semiHidden/>
    <w:rsid w:val="00940430"/>
    <w:rPr>
      <w:i/>
      <w:iCs/>
      <w:sz w:val="21"/>
      <w:szCs w:val="21"/>
    </w:rPr>
  </w:style>
  <w:style w:type="paragraph" w:customStyle="1" w:styleId="affffff4">
    <w:name w:val="表格正文"/>
    <w:basedOn w:val="a8"/>
    <w:rsid w:val="00940430"/>
    <w:pPr>
      <w:widowControl w:val="0"/>
      <w:spacing w:before="60" w:after="60" w:line="240" w:lineRule="auto"/>
    </w:pPr>
    <w:rPr>
      <w:rFonts w:ascii="Times New Roman" w:hAnsi="Times New Roman"/>
      <w:kern w:val="2"/>
      <w:szCs w:val="20"/>
    </w:rPr>
  </w:style>
  <w:style w:type="character" w:customStyle="1" w:styleId="3Char11">
    <w:name w:val="正文文本缩进 3 Char1"/>
    <w:basedOn w:val="aa"/>
    <w:uiPriority w:val="99"/>
    <w:semiHidden/>
    <w:rsid w:val="00940430"/>
    <w:rPr>
      <w:sz w:val="16"/>
      <w:szCs w:val="16"/>
    </w:rPr>
  </w:style>
  <w:style w:type="paragraph" w:customStyle="1" w:styleId="Bulletwithtext1">
    <w:name w:val="Bullet with text 1"/>
    <w:basedOn w:val="a8"/>
    <w:rsid w:val="00940430"/>
    <w:pPr>
      <w:widowControl w:val="0"/>
      <w:numPr>
        <w:numId w:val="18"/>
      </w:numPr>
      <w:tabs>
        <w:tab w:val="left" w:pos="360"/>
      </w:tabs>
      <w:spacing w:line="240" w:lineRule="auto"/>
    </w:pPr>
    <w:rPr>
      <w:rFonts w:ascii="Times New Roman" w:hAnsi="Times New Roman"/>
      <w:kern w:val="2"/>
      <w:szCs w:val="24"/>
    </w:rPr>
  </w:style>
  <w:style w:type="paragraph" w:customStyle="1" w:styleId="415">
    <w:name w:val="样式 正文缩进正文（首行缩进两字）表正文正文非缩进标题4 + 行距: 1.5 倍行距"/>
    <w:basedOn w:val="aff2"/>
    <w:rsid w:val="00940430"/>
    <w:pPr>
      <w:widowControl w:val="0"/>
      <w:numPr>
        <w:numId w:val="19"/>
      </w:numPr>
      <w:tabs>
        <w:tab w:val="left" w:pos="844"/>
      </w:tabs>
      <w:spacing w:line="360" w:lineRule="auto"/>
      <w:ind w:firstLineChars="0"/>
      <w:jc w:val="left"/>
    </w:pPr>
    <w:rPr>
      <w:rFonts w:cs="Arial"/>
      <w:spacing w:val="4"/>
      <w:kern w:val="2"/>
      <w:sz w:val="24"/>
      <w:szCs w:val="20"/>
    </w:rPr>
  </w:style>
  <w:style w:type="paragraph" w:customStyle="1" w:styleId="CharChar2">
    <w:name w:val="Char Char"/>
    <w:basedOn w:val="a8"/>
    <w:autoRedefine/>
    <w:rsid w:val="00EC28C9"/>
    <w:pPr>
      <w:snapToGrid w:val="0"/>
      <w:spacing w:before="120" w:after="160" w:line="360" w:lineRule="auto"/>
      <w:ind w:right="-360"/>
      <w:jc w:val="left"/>
    </w:pPr>
    <w:rPr>
      <w:sz w:val="24"/>
      <w:szCs w:val="24"/>
      <w:lang w:eastAsia="en-US"/>
    </w:rPr>
  </w:style>
  <w:style w:type="paragraph" w:customStyle="1" w:styleId="QB1">
    <w:name w:val="QB标题1"/>
    <w:basedOn w:val="1"/>
    <w:next w:val="a8"/>
    <w:autoRedefine/>
    <w:rsid w:val="000C28D6"/>
    <w:pPr>
      <w:widowControl w:val="0"/>
      <w:numPr>
        <w:numId w:val="21"/>
      </w:numPr>
      <w:pBdr>
        <w:bottom w:val="none" w:sz="0" w:space="0" w:color="auto"/>
      </w:pBdr>
      <w:spacing w:before="340"/>
      <w:jc w:val="both"/>
    </w:pPr>
    <w:rPr>
      <w:rFonts w:ascii="黑体" w:eastAsia="宋体" w:hAnsi="Times New Roman"/>
      <w:szCs w:val="21"/>
    </w:rPr>
  </w:style>
  <w:style w:type="paragraph" w:customStyle="1" w:styleId="QB2">
    <w:name w:val="QB标题2"/>
    <w:basedOn w:val="21"/>
    <w:autoRedefine/>
    <w:rsid w:val="000C28D6"/>
    <w:pPr>
      <w:numPr>
        <w:numId w:val="21"/>
      </w:numPr>
      <w:spacing w:line="416" w:lineRule="auto"/>
      <w:jc w:val="both"/>
    </w:pPr>
    <w:rPr>
      <w:bCs/>
      <w:lang w:val="en-US" w:eastAsia="zh-CN"/>
    </w:rPr>
  </w:style>
  <w:style w:type="paragraph" w:customStyle="1" w:styleId="QB3">
    <w:name w:val="QB标题3"/>
    <w:basedOn w:val="31"/>
    <w:autoRedefine/>
    <w:rsid w:val="000C28D6"/>
    <w:pPr>
      <w:widowControl w:val="0"/>
      <w:numPr>
        <w:numId w:val="21"/>
      </w:numPr>
      <w:jc w:val="both"/>
    </w:pPr>
    <w:rPr>
      <w:rFonts w:ascii="Times New Roman" w:eastAsia="宋体" w:hAnsi="Times New Roman"/>
      <w:kern w:val="2"/>
      <w:sz w:val="32"/>
      <w:lang w:val="en-US" w:eastAsia="zh-CN"/>
    </w:rPr>
  </w:style>
  <w:style w:type="paragraph" w:customStyle="1" w:styleId="QB30">
    <w:name w:val="样式 QB标题3 + 非加粗"/>
    <w:basedOn w:val="QB3"/>
    <w:rsid w:val="000C28D6"/>
    <w:rPr>
      <w:bCs w:val="0"/>
    </w:rPr>
  </w:style>
  <w:style w:type="paragraph" w:customStyle="1" w:styleId="213">
    <w:name w:val="正文首行缩进2字符 多倍行距 1.3 字行"/>
    <w:basedOn w:val="a8"/>
    <w:rsid w:val="000C28D6"/>
    <w:pPr>
      <w:widowControl w:val="0"/>
      <w:spacing w:line="312" w:lineRule="auto"/>
      <w:ind w:firstLineChars="200" w:firstLine="420"/>
    </w:pPr>
    <w:rPr>
      <w:rFonts w:ascii="Times New Roman" w:hAnsi="Times New Roman" w:cs="宋体"/>
      <w:kern w:val="2"/>
      <w:szCs w:val="20"/>
    </w:rPr>
  </w:style>
  <w:style w:type="character" w:customStyle="1" w:styleId="dialog-label">
    <w:name w:val="dialog-label"/>
    <w:basedOn w:val="aa"/>
    <w:rsid w:val="000C28D6"/>
  </w:style>
</w:styles>
</file>

<file path=word/webSettings.xml><?xml version="1.0" encoding="utf-8"?>
<w:webSettings xmlns:r="http://schemas.openxmlformats.org/officeDocument/2006/relationships" xmlns:w="http://schemas.openxmlformats.org/wordprocessingml/2006/main">
  <w:divs>
    <w:div w:id="34894879">
      <w:bodyDiv w:val="1"/>
      <w:marLeft w:val="0"/>
      <w:marRight w:val="0"/>
      <w:marTop w:val="0"/>
      <w:marBottom w:val="0"/>
      <w:divBdr>
        <w:top w:val="none" w:sz="0" w:space="0" w:color="auto"/>
        <w:left w:val="none" w:sz="0" w:space="0" w:color="auto"/>
        <w:bottom w:val="none" w:sz="0" w:space="0" w:color="auto"/>
        <w:right w:val="none" w:sz="0" w:space="0" w:color="auto"/>
      </w:divBdr>
    </w:div>
    <w:div w:id="39715497">
      <w:bodyDiv w:val="1"/>
      <w:marLeft w:val="0"/>
      <w:marRight w:val="0"/>
      <w:marTop w:val="0"/>
      <w:marBottom w:val="0"/>
      <w:divBdr>
        <w:top w:val="none" w:sz="0" w:space="0" w:color="auto"/>
        <w:left w:val="none" w:sz="0" w:space="0" w:color="auto"/>
        <w:bottom w:val="none" w:sz="0" w:space="0" w:color="auto"/>
        <w:right w:val="none" w:sz="0" w:space="0" w:color="auto"/>
      </w:divBdr>
    </w:div>
    <w:div w:id="60762232">
      <w:bodyDiv w:val="1"/>
      <w:marLeft w:val="0"/>
      <w:marRight w:val="0"/>
      <w:marTop w:val="0"/>
      <w:marBottom w:val="0"/>
      <w:divBdr>
        <w:top w:val="none" w:sz="0" w:space="0" w:color="auto"/>
        <w:left w:val="none" w:sz="0" w:space="0" w:color="auto"/>
        <w:bottom w:val="none" w:sz="0" w:space="0" w:color="auto"/>
        <w:right w:val="none" w:sz="0" w:space="0" w:color="auto"/>
      </w:divBdr>
    </w:div>
    <w:div w:id="66851329">
      <w:bodyDiv w:val="1"/>
      <w:marLeft w:val="0"/>
      <w:marRight w:val="0"/>
      <w:marTop w:val="0"/>
      <w:marBottom w:val="0"/>
      <w:divBdr>
        <w:top w:val="none" w:sz="0" w:space="0" w:color="auto"/>
        <w:left w:val="none" w:sz="0" w:space="0" w:color="auto"/>
        <w:bottom w:val="none" w:sz="0" w:space="0" w:color="auto"/>
        <w:right w:val="none" w:sz="0" w:space="0" w:color="auto"/>
      </w:divBdr>
    </w:div>
    <w:div w:id="71708039">
      <w:bodyDiv w:val="1"/>
      <w:marLeft w:val="0"/>
      <w:marRight w:val="0"/>
      <w:marTop w:val="0"/>
      <w:marBottom w:val="0"/>
      <w:divBdr>
        <w:top w:val="none" w:sz="0" w:space="0" w:color="auto"/>
        <w:left w:val="none" w:sz="0" w:space="0" w:color="auto"/>
        <w:bottom w:val="none" w:sz="0" w:space="0" w:color="auto"/>
        <w:right w:val="none" w:sz="0" w:space="0" w:color="auto"/>
      </w:divBdr>
    </w:div>
    <w:div w:id="90054430">
      <w:bodyDiv w:val="1"/>
      <w:marLeft w:val="0"/>
      <w:marRight w:val="0"/>
      <w:marTop w:val="0"/>
      <w:marBottom w:val="0"/>
      <w:divBdr>
        <w:top w:val="none" w:sz="0" w:space="0" w:color="auto"/>
        <w:left w:val="none" w:sz="0" w:space="0" w:color="auto"/>
        <w:bottom w:val="none" w:sz="0" w:space="0" w:color="auto"/>
        <w:right w:val="none" w:sz="0" w:space="0" w:color="auto"/>
      </w:divBdr>
    </w:div>
    <w:div w:id="98991090">
      <w:bodyDiv w:val="1"/>
      <w:marLeft w:val="0"/>
      <w:marRight w:val="0"/>
      <w:marTop w:val="0"/>
      <w:marBottom w:val="0"/>
      <w:divBdr>
        <w:top w:val="none" w:sz="0" w:space="0" w:color="auto"/>
        <w:left w:val="none" w:sz="0" w:space="0" w:color="auto"/>
        <w:bottom w:val="none" w:sz="0" w:space="0" w:color="auto"/>
        <w:right w:val="none" w:sz="0" w:space="0" w:color="auto"/>
      </w:divBdr>
    </w:div>
    <w:div w:id="103429159">
      <w:marLeft w:val="0"/>
      <w:marRight w:val="0"/>
      <w:marTop w:val="0"/>
      <w:marBottom w:val="0"/>
      <w:divBdr>
        <w:top w:val="none" w:sz="0" w:space="0" w:color="auto"/>
        <w:left w:val="none" w:sz="0" w:space="0" w:color="auto"/>
        <w:bottom w:val="none" w:sz="0" w:space="0" w:color="auto"/>
        <w:right w:val="none" w:sz="0" w:space="0" w:color="auto"/>
      </w:divBdr>
    </w:div>
    <w:div w:id="112293027">
      <w:bodyDiv w:val="1"/>
      <w:marLeft w:val="0"/>
      <w:marRight w:val="0"/>
      <w:marTop w:val="0"/>
      <w:marBottom w:val="0"/>
      <w:divBdr>
        <w:top w:val="none" w:sz="0" w:space="0" w:color="auto"/>
        <w:left w:val="none" w:sz="0" w:space="0" w:color="auto"/>
        <w:bottom w:val="none" w:sz="0" w:space="0" w:color="auto"/>
        <w:right w:val="none" w:sz="0" w:space="0" w:color="auto"/>
      </w:divBdr>
    </w:div>
    <w:div w:id="140661635">
      <w:bodyDiv w:val="1"/>
      <w:marLeft w:val="0"/>
      <w:marRight w:val="0"/>
      <w:marTop w:val="0"/>
      <w:marBottom w:val="0"/>
      <w:divBdr>
        <w:top w:val="none" w:sz="0" w:space="0" w:color="auto"/>
        <w:left w:val="none" w:sz="0" w:space="0" w:color="auto"/>
        <w:bottom w:val="none" w:sz="0" w:space="0" w:color="auto"/>
        <w:right w:val="none" w:sz="0" w:space="0" w:color="auto"/>
      </w:divBdr>
    </w:div>
    <w:div w:id="152377519">
      <w:bodyDiv w:val="1"/>
      <w:marLeft w:val="0"/>
      <w:marRight w:val="0"/>
      <w:marTop w:val="0"/>
      <w:marBottom w:val="0"/>
      <w:divBdr>
        <w:top w:val="none" w:sz="0" w:space="0" w:color="auto"/>
        <w:left w:val="none" w:sz="0" w:space="0" w:color="auto"/>
        <w:bottom w:val="none" w:sz="0" w:space="0" w:color="auto"/>
        <w:right w:val="none" w:sz="0" w:space="0" w:color="auto"/>
      </w:divBdr>
    </w:div>
    <w:div w:id="154229933">
      <w:bodyDiv w:val="1"/>
      <w:marLeft w:val="0"/>
      <w:marRight w:val="0"/>
      <w:marTop w:val="0"/>
      <w:marBottom w:val="0"/>
      <w:divBdr>
        <w:top w:val="none" w:sz="0" w:space="0" w:color="auto"/>
        <w:left w:val="none" w:sz="0" w:space="0" w:color="auto"/>
        <w:bottom w:val="none" w:sz="0" w:space="0" w:color="auto"/>
        <w:right w:val="none" w:sz="0" w:space="0" w:color="auto"/>
      </w:divBdr>
    </w:div>
    <w:div w:id="175121818">
      <w:bodyDiv w:val="1"/>
      <w:marLeft w:val="0"/>
      <w:marRight w:val="0"/>
      <w:marTop w:val="0"/>
      <w:marBottom w:val="0"/>
      <w:divBdr>
        <w:top w:val="none" w:sz="0" w:space="0" w:color="auto"/>
        <w:left w:val="none" w:sz="0" w:space="0" w:color="auto"/>
        <w:bottom w:val="none" w:sz="0" w:space="0" w:color="auto"/>
        <w:right w:val="none" w:sz="0" w:space="0" w:color="auto"/>
      </w:divBdr>
    </w:div>
    <w:div w:id="203105775">
      <w:bodyDiv w:val="1"/>
      <w:marLeft w:val="0"/>
      <w:marRight w:val="0"/>
      <w:marTop w:val="0"/>
      <w:marBottom w:val="0"/>
      <w:divBdr>
        <w:top w:val="none" w:sz="0" w:space="0" w:color="auto"/>
        <w:left w:val="none" w:sz="0" w:space="0" w:color="auto"/>
        <w:bottom w:val="none" w:sz="0" w:space="0" w:color="auto"/>
        <w:right w:val="none" w:sz="0" w:space="0" w:color="auto"/>
      </w:divBdr>
    </w:div>
    <w:div w:id="215899129">
      <w:bodyDiv w:val="1"/>
      <w:marLeft w:val="0"/>
      <w:marRight w:val="0"/>
      <w:marTop w:val="0"/>
      <w:marBottom w:val="0"/>
      <w:divBdr>
        <w:top w:val="none" w:sz="0" w:space="0" w:color="auto"/>
        <w:left w:val="none" w:sz="0" w:space="0" w:color="auto"/>
        <w:bottom w:val="none" w:sz="0" w:space="0" w:color="auto"/>
        <w:right w:val="none" w:sz="0" w:space="0" w:color="auto"/>
      </w:divBdr>
    </w:div>
    <w:div w:id="221331365">
      <w:bodyDiv w:val="1"/>
      <w:marLeft w:val="0"/>
      <w:marRight w:val="0"/>
      <w:marTop w:val="0"/>
      <w:marBottom w:val="0"/>
      <w:divBdr>
        <w:top w:val="none" w:sz="0" w:space="0" w:color="auto"/>
        <w:left w:val="none" w:sz="0" w:space="0" w:color="auto"/>
        <w:bottom w:val="none" w:sz="0" w:space="0" w:color="auto"/>
        <w:right w:val="none" w:sz="0" w:space="0" w:color="auto"/>
      </w:divBdr>
    </w:div>
    <w:div w:id="24762316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97547479">
          <w:marLeft w:val="0"/>
          <w:marRight w:val="0"/>
          <w:marTop w:val="0"/>
          <w:marBottom w:val="0"/>
          <w:divBdr>
            <w:top w:val="none" w:sz="0" w:space="0" w:color="auto"/>
            <w:left w:val="none" w:sz="0" w:space="0" w:color="auto"/>
            <w:bottom w:val="none" w:sz="0" w:space="0" w:color="auto"/>
            <w:right w:val="none" w:sz="0" w:space="0" w:color="auto"/>
          </w:divBdr>
        </w:div>
      </w:divsChild>
    </w:div>
    <w:div w:id="275330921">
      <w:bodyDiv w:val="1"/>
      <w:marLeft w:val="0"/>
      <w:marRight w:val="0"/>
      <w:marTop w:val="0"/>
      <w:marBottom w:val="0"/>
      <w:divBdr>
        <w:top w:val="none" w:sz="0" w:space="0" w:color="auto"/>
        <w:left w:val="none" w:sz="0" w:space="0" w:color="auto"/>
        <w:bottom w:val="none" w:sz="0" w:space="0" w:color="auto"/>
        <w:right w:val="none" w:sz="0" w:space="0" w:color="auto"/>
      </w:divBdr>
    </w:div>
    <w:div w:id="297994242">
      <w:bodyDiv w:val="1"/>
      <w:marLeft w:val="0"/>
      <w:marRight w:val="0"/>
      <w:marTop w:val="0"/>
      <w:marBottom w:val="0"/>
      <w:divBdr>
        <w:top w:val="none" w:sz="0" w:space="0" w:color="auto"/>
        <w:left w:val="none" w:sz="0" w:space="0" w:color="auto"/>
        <w:bottom w:val="none" w:sz="0" w:space="0" w:color="auto"/>
        <w:right w:val="none" w:sz="0" w:space="0" w:color="auto"/>
      </w:divBdr>
    </w:div>
    <w:div w:id="315309250">
      <w:bodyDiv w:val="1"/>
      <w:marLeft w:val="0"/>
      <w:marRight w:val="0"/>
      <w:marTop w:val="0"/>
      <w:marBottom w:val="0"/>
      <w:divBdr>
        <w:top w:val="none" w:sz="0" w:space="0" w:color="auto"/>
        <w:left w:val="none" w:sz="0" w:space="0" w:color="auto"/>
        <w:bottom w:val="none" w:sz="0" w:space="0" w:color="auto"/>
        <w:right w:val="none" w:sz="0" w:space="0" w:color="auto"/>
      </w:divBdr>
    </w:div>
    <w:div w:id="315692546">
      <w:bodyDiv w:val="1"/>
      <w:marLeft w:val="0"/>
      <w:marRight w:val="0"/>
      <w:marTop w:val="0"/>
      <w:marBottom w:val="0"/>
      <w:divBdr>
        <w:top w:val="none" w:sz="0" w:space="0" w:color="auto"/>
        <w:left w:val="none" w:sz="0" w:space="0" w:color="auto"/>
        <w:bottom w:val="none" w:sz="0" w:space="0" w:color="auto"/>
        <w:right w:val="none" w:sz="0" w:space="0" w:color="auto"/>
      </w:divBdr>
      <w:divsChild>
        <w:div w:id="1751929358">
          <w:marLeft w:val="0"/>
          <w:marRight w:val="0"/>
          <w:marTop w:val="0"/>
          <w:marBottom w:val="0"/>
          <w:divBdr>
            <w:top w:val="none" w:sz="0" w:space="0" w:color="auto"/>
            <w:left w:val="none" w:sz="0" w:space="0" w:color="auto"/>
            <w:bottom w:val="none" w:sz="0" w:space="0" w:color="auto"/>
            <w:right w:val="none" w:sz="0" w:space="0" w:color="auto"/>
          </w:divBdr>
          <w:divsChild>
            <w:div w:id="115762988">
              <w:marLeft w:val="0"/>
              <w:marRight w:val="0"/>
              <w:marTop w:val="0"/>
              <w:marBottom w:val="0"/>
              <w:divBdr>
                <w:top w:val="none" w:sz="0" w:space="0" w:color="auto"/>
                <w:left w:val="none" w:sz="0" w:space="0" w:color="auto"/>
                <w:bottom w:val="none" w:sz="0" w:space="0" w:color="auto"/>
                <w:right w:val="none" w:sz="0" w:space="0" w:color="auto"/>
              </w:divBdr>
            </w:div>
            <w:div w:id="128400317">
              <w:marLeft w:val="0"/>
              <w:marRight w:val="0"/>
              <w:marTop w:val="0"/>
              <w:marBottom w:val="0"/>
              <w:divBdr>
                <w:top w:val="none" w:sz="0" w:space="0" w:color="auto"/>
                <w:left w:val="none" w:sz="0" w:space="0" w:color="auto"/>
                <w:bottom w:val="none" w:sz="0" w:space="0" w:color="auto"/>
                <w:right w:val="none" w:sz="0" w:space="0" w:color="auto"/>
              </w:divBdr>
            </w:div>
            <w:div w:id="210459240">
              <w:marLeft w:val="0"/>
              <w:marRight w:val="0"/>
              <w:marTop w:val="0"/>
              <w:marBottom w:val="0"/>
              <w:divBdr>
                <w:top w:val="none" w:sz="0" w:space="0" w:color="auto"/>
                <w:left w:val="none" w:sz="0" w:space="0" w:color="auto"/>
                <w:bottom w:val="none" w:sz="0" w:space="0" w:color="auto"/>
                <w:right w:val="none" w:sz="0" w:space="0" w:color="auto"/>
              </w:divBdr>
            </w:div>
            <w:div w:id="703411972">
              <w:marLeft w:val="0"/>
              <w:marRight w:val="0"/>
              <w:marTop w:val="0"/>
              <w:marBottom w:val="0"/>
              <w:divBdr>
                <w:top w:val="none" w:sz="0" w:space="0" w:color="auto"/>
                <w:left w:val="none" w:sz="0" w:space="0" w:color="auto"/>
                <w:bottom w:val="none" w:sz="0" w:space="0" w:color="auto"/>
                <w:right w:val="none" w:sz="0" w:space="0" w:color="auto"/>
              </w:divBdr>
            </w:div>
            <w:div w:id="807894123">
              <w:marLeft w:val="0"/>
              <w:marRight w:val="0"/>
              <w:marTop w:val="0"/>
              <w:marBottom w:val="0"/>
              <w:divBdr>
                <w:top w:val="none" w:sz="0" w:space="0" w:color="auto"/>
                <w:left w:val="none" w:sz="0" w:space="0" w:color="auto"/>
                <w:bottom w:val="none" w:sz="0" w:space="0" w:color="auto"/>
                <w:right w:val="none" w:sz="0" w:space="0" w:color="auto"/>
              </w:divBdr>
            </w:div>
            <w:div w:id="809588916">
              <w:marLeft w:val="0"/>
              <w:marRight w:val="0"/>
              <w:marTop w:val="0"/>
              <w:marBottom w:val="0"/>
              <w:divBdr>
                <w:top w:val="none" w:sz="0" w:space="0" w:color="auto"/>
                <w:left w:val="none" w:sz="0" w:space="0" w:color="auto"/>
                <w:bottom w:val="none" w:sz="0" w:space="0" w:color="auto"/>
                <w:right w:val="none" w:sz="0" w:space="0" w:color="auto"/>
              </w:divBdr>
            </w:div>
            <w:div w:id="965620358">
              <w:marLeft w:val="0"/>
              <w:marRight w:val="0"/>
              <w:marTop w:val="0"/>
              <w:marBottom w:val="0"/>
              <w:divBdr>
                <w:top w:val="none" w:sz="0" w:space="0" w:color="auto"/>
                <w:left w:val="none" w:sz="0" w:space="0" w:color="auto"/>
                <w:bottom w:val="none" w:sz="0" w:space="0" w:color="auto"/>
                <w:right w:val="none" w:sz="0" w:space="0" w:color="auto"/>
              </w:divBdr>
            </w:div>
            <w:div w:id="1285581992">
              <w:marLeft w:val="0"/>
              <w:marRight w:val="0"/>
              <w:marTop w:val="0"/>
              <w:marBottom w:val="0"/>
              <w:divBdr>
                <w:top w:val="none" w:sz="0" w:space="0" w:color="auto"/>
                <w:left w:val="none" w:sz="0" w:space="0" w:color="auto"/>
                <w:bottom w:val="none" w:sz="0" w:space="0" w:color="auto"/>
                <w:right w:val="none" w:sz="0" w:space="0" w:color="auto"/>
              </w:divBdr>
            </w:div>
            <w:div w:id="1527214941">
              <w:marLeft w:val="0"/>
              <w:marRight w:val="0"/>
              <w:marTop w:val="0"/>
              <w:marBottom w:val="0"/>
              <w:divBdr>
                <w:top w:val="none" w:sz="0" w:space="0" w:color="auto"/>
                <w:left w:val="none" w:sz="0" w:space="0" w:color="auto"/>
                <w:bottom w:val="none" w:sz="0" w:space="0" w:color="auto"/>
                <w:right w:val="none" w:sz="0" w:space="0" w:color="auto"/>
              </w:divBdr>
            </w:div>
            <w:div w:id="1600406502">
              <w:marLeft w:val="0"/>
              <w:marRight w:val="0"/>
              <w:marTop w:val="0"/>
              <w:marBottom w:val="0"/>
              <w:divBdr>
                <w:top w:val="none" w:sz="0" w:space="0" w:color="auto"/>
                <w:left w:val="none" w:sz="0" w:space="0" w:color="auto"/>
                <w:bottom w:val="none" w:sz="0" w:space="0" w:color="auto"/>
                <w:right w:val="none" w:sz="0" w:space="0" w:color="auto"/>
              </w:divBdr>
            </w:div>
            <w:div w:id="1640572015">
              <w:marLeft w:val="0"/>
              <w:marRight w:val="0"/>
              <w:marTop w:val="0"/>
              <w:marBottom w:val="0"/>
              <w:divBdr>
                <w:top w:val="none" w:sz="0" w:space="0" w:color="auto"/>
                <w:left w:val="none" w:sz="0" w:space="0" w:color="auto"/>
                <w:bottom w:val="none" w:sz="0" w:space="0" w:color="auto"/>
                <w:right w:val="none" w:sz="0" w:space="0" w:color="auto"/>
              </w:divBdr>
            </w:div>
            <w:div w:id="1869948499">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3725">
      <w:bodyDiv w:val="1"/>
      <w:marLeft w:val="0"/>
      <w:marRight w:val="0"/>
      <w:marTop w:val="0"/>
      <w:marBottom w:val="0"/>
      <w:divBdr>
        <w:top w:val="none" w:sz="0" w:space="0" w:color="auto"/>
        <w:left w:val="none" w:sz="0" w:space="0" w:color="auto"/>
        <w:bottom w:val="none" w:sz="0" w:space="0" w:color="auto"/>
        <w:right w:val="none" w:sz="0" w:space="0" w:color="auto"/>
      </w:divBdr>
    </w:div>
    <w:div w:id="375349323">
      <w:bodyDiv w:val="1"/>
      <w:marLeft w:val="0"/>
      <w:marRight w:val="0"/>
      <w:marTop w:val="0"/>
      <w:marBottom w:val="0"/>
      <w:divBdr>
        <w:top w:val="none" w:sz="0" w:space="0" w:color="auto"/>
        <w:left w:val="none" w:sz="0" w:space="0" w:color="auto"/>
        <w:bottom w:val="none" w:sz="0" w:space="0" w:color="auto"/>
        <w:right w:val="none" w:sz="0" w:space="0" w:color="auto"/>
      </w:divBdr>
    </w:div>
    <w:div w:id="383797163">
      <w:bodyDiv w:val="1"/>
      <w:marLeft w:val="0"/>
      <w:marRight w:val="0"/>
      <w:marTop w:val="0"/>
      <w:marBottom w:val="0"/>
      <w:divBdr>
        <w:top w:val="none" w:sz="0" w:space="0" w:color="auto"/>
        <w:left w:val="none" w:sz="0" w:space="0" w:color="auto"/>
        <w:bottom w:val="none" w:sz="0" w:space="0" w:color="auto"/>
        <w:right w:val="none" w:sz="0" w:space="0" w:color="auto"/>
      </w:divBdr>
    </w:div>
    <w:div w:id="388847733">
      <w:bodyDiv w:val="1"/>
      <w:marLeft w:val="0"/>
      <w:marRight w:val="0"/>
      <w:marTop w:val="0"/>
      <w:marBottom w:val="0"/>
      <w:divBdr>
        <w:top w:val="none" w:sz="0" w:space="0" w:color="auto"/>
        <w:left w:val="none" w:sz="0" w:space="0" w:color="auto"/>
        <w:bottom w:val="none" w:sz="0" w:space="0" w:color="auto"/>
        <w:right w:val="none" w:sz="0" w:space="0" w:color="auto"/>
      </w:divBdr>
    </w:div>
    <w:div w:id="392822879">
      <w:bodyDiv w:val="1"/>
      <w:marLeft w:val="0"/>
      <w:marRight w:val="0"/>
      <w:marTop w:val="0"/>
      <w:marBottom w:val="0"/>
      <w:divBdr>
        <w:top w:val="none" w:sz="0" w:space="0" w:color="auto"/>
        <w:left w:val="none" w:sz="0" w:space="0" w:color="auto"/>
        <w:bottom w:val="none" w:sz="0" w:space="0" w:color="auto"/>
        <w:right w:val="none" w:sz="0" w:space="0" w:color="auto"/>
      </w:divBdr>
    </w:div>
    <w:div w:id="393432048">
      <w:bodyDiv w:val="1"/>
      <w:marLeft w:val="0"/>
      <w:marRight w:val="0"/>
      <w:marTop w:val="0"/>
      <w:marBottom w:val="0"/>
      <w:divBdr>
        <w:top w:val="none" w:sz="0" w:space="0" w:color="auto"/>
        <w:left w:val="none" w:sz="0" w:space="0" w:color="auto"/>
        <w:bottom w:val="none" w:sz="0" w:space="0" w:color="auto"/>
        <w:right w:val="none" w:sz="0" w:space="0" w:color="auto"/>
      </w:divBdr>
    </w:div>
    <w:div w:id="395201560">
      <w:bodyDiv w:val="1"/>
      <w:marLeft w:val="0"/>
      <w:marRight w:val="0"/>
      <w:marTop w:val="0"/>
      <w:marBottom w:val="0"/>
      <w:divBdr>
        <w:top w:val="none" w:sz="0" w:space="0" w:color="auto"/>
        <w:left w:val="none" w:sz="0" w:space="0" w:color="auto"/>
        <w:bottom w:val="none" w:sz="0" w:space="0" w:color="auto"/>
        <w:right w:val="none" w:sz="0" w:space="0" w:color="auto"/>
      </w:divBdr>
    </w:div>
    <w:div w:id="412242015">
      <w:bodyDiv w:val="1"/>
      <w:marLeft w:val="0"/>
      <w:marRight w:val="0"/>
      <w:marTop w:val="0"/>
      <w:marBottom w:val="0"/>
      <w:divBdr>
        <w:top w:val="none" w:sz="0" w:space="0" w:color="auto"/>
        <w:left w:val="none" w:sz="0" w:space="0" w:color="auto"/>
        <w:bottom w:val="none" w:sz="0" w:space="0" w:color="auto"/>
        <w:right w:val="none" w:sz="0" w:space="0" w:color="auto"/>
      </w:divBdr>
    </w:div>
    <w:div w:id="421144144">
      <w:bodyDiv w:val="1"/>
      <w:marLeft w:val="0"/>
      <w:marRight w:val="0"/>
      <w:marTop w:val="0"/>
      <w:marBottom w:val="0"/>
      <w:divBdr>
        <w:top w:val="none" w:sz="0" w:space="0" w:color="auto"/>
        <w:left w:val="none" w:sz="0" w:space="0" w:color="auto"/>
        <w:bottom w:val="none" w:sz="0" w:space="0" w:color="auto"/>
        <w:right w:val="none" w:sz="0" w:space="0" w:color="auto"/>
      </w:divBdr>
    </w:div>
    <w:div w:id="434599725">
      <w:bodyDiv w:val="1"/>
      <w:marLeft w:val="0"/>
      <w:marRight w:val="0"/>
      <w:marTop w:val="0"/>
      <w:marBottom w:val="0"/>
      <w:divBdr>
        <w:top w:val="none" w:sz="0" w:space="0" w:color="auto"/>
        <w:left w:val="none" w:sz="0" w:space="0" w:color="auto"/>
        <w:bottom w:val="none" w:sz="0" w:space="0" w:color="auto"/>
        <w:right w:val="none" w:sz="0" w:space="0" w:color="auto"/>
      </w:divBdr>
    </w:div>
    <w:div w:id="438568548">
      <w:bodyDiv w:val="1"/>
      <w:marLeft w:val="0"/>
      <w:marRight w:val="0"/>
      <w:marTop w:val="0"/>
      <w:marBottom w:val="0"/>
      <w:divBdr>
        <w:top w:val="none" w:sz="0" w:space="0" w:color="auto"/>
        <w:left w:val="none" w:sz="0" w:space="0" w:color="auto"/>
        <w:bottom w:val="none" w:sz="0" w:space="0" w:color="auto"/>
        <w:right w:val="none" w:sz="0" w:space="0" w:color="auto"/>
      </w:divBdr>
    </w:div>
    <w:div w:id="446313151">
      <w:bodyDiv w:val="1"/>
      <w:marLeft w:val="0"/>
      <w:marRight w:val="0"/>
      <w:marTop w:val="0"/>
      <w:marBottom w:val="0"/>
      <w:divBdr>
        <w:top w:val="none" w:sz="0" w:space="0" w:color="auto"/>
        <w:left w:val="none" w:sz="0" w:space="0" w:color="auto"/>
        <w:bottom w:val="none" w:sz="0" w:space="0" w:color="auto"/>
        <w:right w:val="none" w:sz="0" w:space="0" w:color="auto"/>
      </w:divBdr>
    </w:div>
    <w:div w:id="448863781">
      <w:bodyDiv w:val="1"/>
      <w:marLeft w:val="0"/>
      <w:marRight w:val="0"/>
      <w:marTop w:val="0"/>
      <w:marBottom w:val="0"/>
      <w:divBdr>
        <w:top w:val="none" w:sz="0" w:space="0" w:color="auto"/>
        <w:left w:val="none" w:sz="0" w:space="0" w:color="auto"/>
        <w:bottom w:val="none" w:sz="0" w:space="0" w:color="auto"/>
        <w:right w:val="none" w:sz="0" w:space="0" w:color="auto"/>
      </w:divBdr>
    </w:div>
    <w:div w:id="462577081">
      <w:bodyDiv w:val="1"/>
      <w:marLeft w:val="0"/>
      <w:marRight w:val="0"/>
      <w:marTop w:val="0"/>
      <w:marBottom w:val="0"/>
      <w:divBdr>
        <w:top w:val="none" w:sz="0" w:space="0" w:color="auto"/>
        <w:left w:val="none" w:sz="0" w:space="0" w:color="auto"/>
        <w:bottom w:val="none" w:sz="0" w:space="0" w:color="auto"/>
        <w:right w:val="none" w:sz="0" w:space="0" w:color="auto"/>
      </w:divBdr>
      <w:divsChild>
        <w:div w:id="308170571">
          <w:marLeft w:val="0"/>
          <w:marRight w:val="0"/>
          <w:marTop w:val="0"/>
          <w:marBottom w:val="0"/>
          <w:divBdr>
            <w:top w:val="none" w:sz="0" w:space="0" w:color="auto"/>
            <w:left w:val="none" w:sz="0" w:space="0" w:color="auto"/>
            <w:bottom w:val="none" w:sz="0" w:space="0" w:color="auto"/>
            <w:right w:val="none" w:sz="0" w:space="0" w:color="auto"/>
          </w:divBdr>
          <w:divsChild>
            <w:div w:id="95563979">
              <w:marLeft w:val="0"/>
              <w:marRight w:val="0"/>
              <w:marTop w:val="0"/>
              <w:marBottom w:val="0"/>
              <w:divBdr>
                <w:top w:val="none" w:sz="0" w:space="0" w:color="auto"/>
                <w:left w:val="none" w:sz="0" w:space="0" w:color="auto"/>
                <w:bottom w:val="none" w:sz="0" w:space="0" w:color="auto"/>
                <w:right w:val="none" w:sz="0" w:space="0" w:color="auto"/>
              </w:divBdr>
            </w:div>
            <w:div w:id="354231379">
              <w:marLeft w:val="0"/>
              <w:marRight w:val="0"/>
              <w:marTop w:val="0"/>
              <w:marBottom w:val="0"/>
              <w:divBdr>
                <w:top w:val="none" w:sz="0" w:space="0" w:color="auto"/>
                <w:left w:val="none" w:sz="0" w:space="0" w:color="auto"/>
                <w:bottom w:val="none" w:sz="0" w:space="0" w:color="auto"/>
                <w:right w:val="none" w:sz="0" w:space="0" w:color="auto"/>
              </w:divBdr>
            </w:div>
            <w:div w:id="404956605">
              <w:marLeft w:val="0"/>
              <w:marRight w:val="0"/>
              <w:marTop w:val="0"/>
              <w:marBottom w:val="0"/>
              <w:divBdr>
                <w:top w:val="none" w:sz="0" w:space="0" w:color="auto"/>
                <w:left w:val="none" w:sz="0" w:space="0" w:color="auto"/>
                <w:bottom w:val="none" w:sz="0" w:space="0" w:color="auto"/>
                <w:right w:val="none" w:sz="0" w:space="0" w:color="auto"/>
              </w:divBdr>
            </w:div>
            <w:div w:id="4971599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747851530">
              <w:marLeft w:val="0"/>
              <w:marRight w:val="0"/>
              <w:marTop w:val="0"/>
              <w:marBottom w:val="0"/>
              <w:divBdr>
                <w:top w:val="none" w:sz="0" w:space="0" w:color="auto"/>
                <w:left w:val="none" w:sz="0" w:space="0" w:color="auto"/>
                <w:bottom w:val="none" w:sz="0" w:space="0" w:color="auto"/>
                <w:right w:val="none" w:sz="0" w:space="0" w:color="auto"/>
              </w:divBdr>
            </w:div>
            <w:div w:id="889809027">
              <w:marLeft w:val="0"/>
              <w:marRight w:val="0"/>
              <w:marTop w:val="0"/>
              <w:marBottom w:val="0"/>
              <w:divBdr>
                <w:top w:val="none" w:sz="0" w:space="0" w:color="auto"/>
                <w:left w:val="none" w:sz="0" w:space="0" w:color="auto"/>
                <w:bottom w:val="none" w:sz="0" w:space="0" w:color="auto"/>
                <w:right w:val="none" w:sz="0" w:space="0" w:color="auto"/>
              </w:divBdr>
            </w:div>
            <w:div w:id="960115915">
              <w:marLeft w:val="0"/>
              <w:marRight w:val="0"/>
              <w:marTop w:val="0"/>
              <w:marBottom w:val="0"/>
              <w:divBdr>
                <w:top w:val="none" w:sz="0" w:space="0" w:color="auto"/>
                <w:left w:val="none" w:sz="0" w:space="0" w:color="auto"/>
                <w:bottom w:val="none" w:sz="0" w:space="0" w:color="auto"/>
                <w:right w:val="none" w:sz="0" w:space="0" w:color="auto"/>
              </w:divBdr>
            </w:div>
            <w:div w:id="1453672004">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90428819">
              <w:marLeft w:val="0"/>
              <w:marRight w:val="0"/>
              <w:marTop w:val="0"/>
              <w:marBottom w:val="0"/>
              <w:divBdr>
                <w:top w:val="none" w:sz="0" w:space="0" w:color="auto"/>
                <w:left w:val="none" w:sz="0" w:space="0" w:color="auto"/>
                <w:bottom w:val="none" w:sz="0" w:space="0" w:color="auto"/>
                <w:right w:val="none" w:sz="0" w:space="0" w:color="auto"/>
              </w:divBdr>
            </w:div>
            <w:div w:id="2059352205">
              <w:marLeft w:val="0"/>
              <w:marRight w:val="0"/>
              <w:marTop w:val="0"/>
              <w:marBottom w:val="0"/>
              <w:divBdr>
                <w:top w:val="none" w:sz="0" w:space="0" w:color="auto"/>
                <w:left w:val="none" w:sz="0" w:space="0" w:color="auto"/>
                <w:bottom w:val="none" w:sz="0" w:space="0" w:color="auto"/>
                <w:right w:val="none" w:sz="0" w:space="0" w:color="auto"/>
              </w:divBdr>
            </w:div>
            <w:div w:id="2076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5975">
      <w:bodyDiv w:val="1"/>
      <w:marLeft w:val="0"/>
      <w:marRight w:val="0"/>
      <w:marTop w:val="0"/>
      <w:marBottom w:val="0"/>
      <w:divBdr>
        <w:top w:val="none" w:sz="0" w:space="0" w:color="auto"/>
        <w:left w:val="none" w:sz="0" w:space="0" w:color="auto"/>
        <w:bottom w:val="none" w:sz="0" w:space="0" w:color="auto"/>
        <w:right w:val="none" w:sz="0" w:space="0" w:color="auto"/>
      </w:divBdr>
    </w:div>
    <w:div w:id="509218375">
      <w:bodyDiv w:val="1"/>
      <w:marLeft w:val="0"/>
      <w:marRight w:val="0"/>
      <w:marTop w:val="0"/>
      <w:marBottom w:val="0"/>
      <w:divBdr>
        <w:top w:val="none" w:sz="0" w:space="0" w:color="auto"/>
        <w:left w:val="none" w:sz="0" w:space="0" w:color="auto"/>
        <w:bottom w:val="none" w:sz="0" w:space="0" w:color="auto"/>
        <w:right w:val="none" w:sz="0" w:space="0" w:color="auto"/>
      </w:divBdr>
    </w:div>
    <w:div w:id="512577265">
      <w:bodyDiv w:val="1"/>
      <w:marLeft w:val="0"/>
      <w:marRight w:val="0"/>
      <w:marTop w:val="0"/>
      <w:marBottom w:val="0"/>
      <w:divBdr>
        <w:top w:val="none" w:sz="0" w:space="0" w:color="auto"/>
        <w:left w:val="none" w:sz="0" w:space="0" w:color="auto"/>
        <w:bottom w:val="none" w:sz="0" w:space="0" w:color="auto"/>
        <w:right w:val="none" w:sz="0" w:space="0" w:color="auto"/>
      </w:divBdr>
    </w:div>
    <w:div w:id="516846465">
      <w:bodyDiv w:val="1"/>
      <w:marLeft w:val="0"/>
      <w:marRight w:val="0"/>
      <w:marTop w:val="0"/>
      <w:marBottom w:val="0"/>
      <w:divBdr>
        <w:top w:val="none" w:sz="0" w:space="0" w:color="auto"/>
        <w:left w:val="none" w:sz="0" w:space="0" w:color="auto"/>
        <w:bottom w:val="none" w:sz="0" w:space="0" w:color="auto"/>
        <w:right w:val="none" w:sz="0" w:space="0" w:color="auto"/>
      </w:divBdr>
    </w:div>
    <w:div w:id="525409681">
      <w:bodyDiv w:val="1"/>
      <w:marLeft w:val="0"/>
      <w:marRight w:val="0"/>
      <w:marTop w:val="0"/>
      <w:marBottom w:val="0"/>
      <w:divBdr>
        <w:top w:val="none" w:sz="0" w:space="0" w:color="auto"/>
        <w:left w:val="none" w:sz="0" w:space="0" w:color="auto"/>
        <w:bottom w:val="none" w:sz="0" w:space="0" w:color="auto"/>
        <w:right w:val="none" w:sz="0" w:space="0" w:color="auto"/>
      </w:divBdr>
    </w:div>
    <w:div w:id="530920609">
      <w:bodyDiv w:val="1"/>
      <w:marLeft w:val="0"/>
      <w:marRight w:val="0"/>
      <w:marTop w:val="0"/>
      <w:marBottom w:val="0"/>
      <w:divBdr>
        <w:top w:val="none" w:sz="0" w:space="0" w:color="auto"/>
        <w:left w:val="none" w:sz="0" w:space="0" w:color="auto"/>
        <w:bottom w:val="none" w:sz="0" w:space="0" w:color="auto"/>
        <w:right w:val="none" w:sz="0" w:space="0" w:color="auto"/>
      </w:divBdr>
    </w:div>
    <w:div w:id="541092666">
      <w:bodyDiv w:val="1"/>
      <w:marLeft w:val="0"/>
      <w:marRight w:val="0"/>
      <w:marTop w:val="0"/>
      <w:marBottom w:val="0"/>
      <w:divBdr>
        <w:top w:val="none" w:sz="0" w:space="0" w:color="auto"/>
        <w:left w:val="none" w:sz="0" w:space="0" w:color="auto"/>
        <w:bottom w:val="none" w:sz="0" w:space="0" w:color="auto"/>
        <w:right w:val="none" w:sz="0" w:space="0" w:color="auto"/>
      </w:divBdr>
    </w:div>
    <w:div w:id="547451800">
      <w:bodyDiv w:val="1"/>
      <w:marLeft w:val="0"/>
      <w:marRight w:val="0"/>
      <w:marTop w:val="0"/>
      <w:marBottom w:val="0"/>
      <w:divBdr>
        <w:top w:val="none" w:sz="0" w:space="0" w:color="auto"/>
        <w:left w:val="none" w:sz="0" w:space="0" w:color="auto"/>
        <w:bottom w:val="none" w:sz="0" w:space="0" w:color="auto"/>
        <w:right w:val="none" w:sz="0" w:space="0" w:color="auto"/>
      </w:divBdr>
    </w:div>
    <w:div w:id="548028832">
      <w:bodyDiv w:val="1"/>
      <w:marLeft w:val="0"/>
      <w:marRight w:val="0"/>
      <w:marTop w:val="0"/>
      <w:marBottom w:val="0"/>
      <w:divBdr>
        <w:top w:val="none" w:sz="0" w:space="0" w:color="auto"/>
        <w:left w:val="none" w:sz="0" w:space="0" w:color="auto"/>
        <w:bottom w:val="none" w:sz="0" w:space="0" w:color="auto"/>
        <w:right w:val="none" w:sz="0" w:space="0" w:color="auto"/>
      </w:divBdr>
    </w:div>
    <w:div w:id="551574330">
      <w:bodyDiv w:val="1"/>
      <w:marLeft w:val="0"/>
      <w:marRight w:val="0"/>
      <w:marTop w:val="0"/>
      <w:marBottom w:val="0"/>
      <w:divBdr>
        <w:top w:val="none" w:sz="0" w:space="0" w:color="auto"/>
        <w:left w:val="none" w:sz="0" w:space="0" w:color="auto"/>
        <w:bottom w:val="none" w:sz="0" w:space="0" w:color="auto"/>
        <w:right w:val="none" w:sz="0" w:space="0" w:color="auto"/>
      </w:divBdr>
    </w:div>
    <w:div w:id="56060246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62026761">
          <w:marLeft w:val="0"/>
          <w:marRight w:val="0"/>
          <w:marTop w:val="0"/>
          <w:marBottom w:val="0"/>
          <w:divBdr>
            <w:top w:val="none" w:sz="0" w:space="0" w:color="auto"/>
            <w:left w:val="none" w:sz="0" w:space="0" w:color="auto"/>
            <w:bottom w:val="none" w:sz="0" w:space="0" w:color="auto"/>
            <w:right w:val="none" w:sz="0" w:space="0" w:color="auto"/>
          </w:divBdr>
        </w:div>
        <w:div w:id="2078625344">
          <w:marLeft w:val="0"/>
          <w:marRight w:val="0"/>
          <w:marTop w:val="0"/>
          <w:marBottom w:val="0"/>
          <w:divBdr>
            <w:top w:val="none" w:sz="0" w:space="0" w:color="auto"/>
            <w:left w:val="none" w:sz="0" w:space="0" w:color="auto"/>
            <w:bottom w:val="none" w:sz="0" w:space="0" w:color="auto"/>
            <w:right w:val="none" w:sz="0" w:space="0" w:color="auto"/>
          </w:divBdr>
        </w:div>
      </w:divsChild>
    </w:div>
    <w:div w:id="562908073">
      <w:bodyDiv w:val="1"/>
      <w:marLeft w:val="0"/>
      <w:marRight w:val="0"/>
      <w:marTop w:val="0"/>
      <w:marBottom w:val="0"/>
      <w:divBdr>
        <w:top w:val="none" w:sz="0" w:space="0" w:color="auto"/>
        <w:left w:val="none" w:sz="0" w:space="0" w:color="auto"/>
        <w:bottom w:val="none" w:sz="0" w:space="0" w:color="auto"/>
        <w:right w:val="none" w:sz="0" w:space="0" w:color="auto"/>
      </w:divBdr>
    </w:div>
    <w:div w:id="575094823">
      <w:bodyDiv w:val="1"/>
      <w:marLeft w:val="0"/>
      <w:marRight w:val="0"/>
      <w:marTop w:val="0"/>
      <w:marBottom w:val="0"/>
      <w:divBdr>
        <w:top w:val="none" w:sz="0" w:space="0" w:color="auto"/>
        <w:left w:val="none" w:sz="0" w:space="0" w:color="auto"/>
        <w:bottom w:val="none" w:sz="0" w:space="0" w:color="auto"/>
        <w:right w:val="none" w:sz="0" w:space="0" w:color="auto"/>
      </w:divBdr>
    </w:div>
    <w:div w:id="579097715">
      <w:bodyDiv w:val="1"/>
      <w:marLeft w:val="0"/>
      <w:marRight w:val="0"/>
      <w:marTop w:val="0"/>
      <w:marBottom w:val="0"/>
      <w:divBdr>
        <w:top w:val="none" w:sz="0" w:space="0" w:color="auto"/>
        <w:left w:val="none" w:sz="0" w:space="0" w:color="auto"/>
        <w:bottom w:val="none" w:sz="0" w:space="0" w:color="auto"/>
        <w:right w:val="none" w:sz="0" w:space="0" w:color="auto"/>
      </w:divBdr>
    </w:div>
    <w:div w:id="580221266">
      <w:bodyDiv w:val="1"/>
      <w:marLeft w:val="0"/>
      <w:marRight w:val="0"/>
      <w:marTop w:val="0"/>
      <w:marBottom w:val="0"/>
      <w:divBdr>
        <w:top w:val="none" w:sz="0" w:space="0" w:color="auto"/>
        <w:left w:val="none" w:sz="0" w:space="0" w:color="auto"/>
        <w:bottom w:val="none" w:sz="0" w:space="0" w:color="auto"/>
        <w:right w:val="none" w:sz="0" w:space="0" w:color="auto"/>
      </w:divBdr>
    </w:div>
    <w:div w:id="5891945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870970">
          <w:marLeft w:val="0"/>
          <w:marRight w:val="0"/>
          <w:marTop w:val="0"/>
          <w:marBottom w:val="0"/>
          <w:divBdr>
            <w:top w:val="none" w:sz="0" w:space="0" w:color="auto"/>
            <w:left w:val="none" w:sz="0" w:space="0" w:color="auto"/>
            <w:bottom w:val="none" w:sz="0" w:space="0" w:color="auto"/>
            <w:right w:val="none" w:sz="0" w:space="0" w:color="auto"/>
          </w:divBdr>
        </w:div>
      </w:divsChild>
    </w:div>
    <w:div w:id="597716350">
      <w:bodyDiv w:val="1"/>
      <w:marLeft w:val="0"/>
      <w:marRight w:val="0"/>
      <w:marTop w:val="0"/>
      <w:marBottom w:val="0"/>
      <w:divBdr>
        <w:top w:val="none" w:sz="0" w:space="0" w:color="auto"/>
        <w:left w:val="none" w:sz="0" w:space="0" w:color="auto"/>
        <w:bottom w:val="none" w:sz="0" w:space="0" w:color="auto"/>
        <w:right w:val="none" w:sz="0" w:space="0" w:color="auto"/>
      </w:divBdr>
    </w:div>
    <w:div w:id="609508079">
      <w:marLeft w:val="0"/>
      <w:marRight w:val="0"/>
      <w:marTop w:val="0"/>
      <w:marBottom w:val="0"/>
      <w:divBdr>
        <w:top w:val="none" w:sz="0" w:space="0" w:color="auto"/>
        <w:left w:val="none" w:sz="0" w:space="0" w:color="auto"/>
        <w:bottom w:val="none" w:sz="0" w:space="0" w:color="auto"/>
        <w:right w:val="none" w:sz="0" w:space="0" w:color="auto"/>
      </w:divBdr>
    </w:div>
    <w:div w:id="613363835">
      <w:bodyDiv w:val="1"/>
      <w:marLeft w:val="0"/>
      <w:marRight w:val="0"/>
      <w:marTop w:val="0"/>
      <w:marBottom w:val="0"/>
      <w:divBdr>
        <w:top w:val="none" w:sz="0" w:space="0" w:color="auto"/>
        <w:left w:val="none" w:sz="0" w:space="0" w:color="auto"/>
        <w:bottom w:val="none" w:sz="0" w:space="0" w:color="auto"/>
        <w:right w:val="none" w:sz="0" w:space="0" w:color="auto"/>
      </w:divBdr>
    </w:div>
    <w:div w:id="625619621">
      <w:bodyDiv w:val="1"/>
      <w:marLeft w:val="0"/>
      <w:marRight w:val="0"/>
      <w:marTop w:val="0"/>
      <w:marBottom w:val="0"/>
      <w:divBdr>
        <w:top w:val="none" w:sz="0" w:space="0" w:color="auto"/>
        <w:left w:val="none" w:sz="0" w:space="0" w:color="auto"/>
        <w:bottom w:val="none" w:sz="0" w:space="0" w:color="auto"/>
        <w:right w:val="none" w:sz="0" w:space="0" w:color="auto"/>
      </w:divBdr>
    </w:div>
    <w:div w:id="658847765">
      <w:bodyDiv w:val="1"/>
      <w:marLeft w:val="0"/>
      <w:marRight w:val="0"/>
      <w:marTop w:val="0"/>
      <w:marBottom w:val="0"/>
      <w:divBdr>
        <w:top w:val="none" w:sz="0" w:space="0" w:color="auto"/>
        <w:left w:val="none" w:sz="0" w:space="0" w:color="auto"/>
        <w:bottom w:val="none" w:sz="0" w:space="0" w:color="auto"/>
        <w:right w:val="none" w:sz="0" w:space="0" w:color="auto"/>
      </w:divBdr>
    </w:div>
    <w:div w:id="661812663">
      <w:bodyDiv w:val="1"/>
      <w:marLeft w:val="0"/>
      <w:marRight w:val="0"/>
      <w:marTop w:val="0"/>
      <w:marBottom w:val="0"/>
      <w:divBdr>
        <w:top w:val="none" w:sz="0" w:space="0" w:color="auto"/>
        <w:left w:val="none" w:sz="0" w:space="0" w:color="auto"/>
        <w:bottom w:val="none" w:sz="0" w:space="0" w:color="auto"/>
        <w:right w:val="none" w:sz="0" w:space="0" w:color="auto"/>
      </w:divBdr>
    </w:div>
    <w:div w:id="673604787">
      <w:bodyDiv w:val="1"/>
      <w:marLeft w:val="0"/>
      <w:marRight w:val="0"/>
      <w:marTop w:val="0"/>
      <w:marBottom w:val="0"/>
      <w:divBdr>
        <w:top w:val="none" w:sz="0" w:space="0" w:color="auto"/>
        <w:left w:val="none" w:sz="0" w:space="0" w:color="auto"/>
        <w:bottom w:val="none" w:sz="0" w:space="0" w:color="auto"/>
        <w:right w:val="none" w:sz="0" w:space="0" w:color="auto"/>
      </w:divBdr>
    </w:div>
    <w:div w:id="679309644">
      <w:bodyDiv w:val="1"/>
      <w:marLeft w:val="0"/>
      <w:marRight w:val="0"/>
      <w:marTop w:val="0"/>
      <w:marBottom w:val="0"/>
      <w:divBdr>
        <w:top w:val="none" w:sz="0" w:space="0" w:color="auto"/>
        <w:left w:val="none" w:sz="0" w:space="0" w:color="auto"/>
        <w:bottom w:val="none" w:sz="0" w:space="0" w:color="auto"/>
        <w:right w:val="none" w:sz="0" w:space="0" w:color="auto"/>
      </w:divBdr>
    </w:div>
    <w:div w:id="683553325">
      <w:bodyDiv w:val="1"/>
      <w:marLeft w:val="0"/>
      <w:marRight w:val="0"/>
      <w:marTop w:val="0"/>
      <w:marBottom w:val="0"/>
      <w:divBdr>
        <w:top w:val="none" w:sz="0" w:space="0" w:color="auto"/>
        <w:left w:val="none" w:sz="0" w:space="0" w:color="auto"/>
        <w:bottom w:val="none" w:sz="0" w:space="0" w:color="auto"/>
        <w:right w:val="none" w:sz="0" w:space="0" w:color="auto"/>
      </w:divBdr>
    </w:div>
    <w:div w:id="685256417">
      <w:bodyDiv w:val="1"/>
      <w:marLeft w:val="0"/>
      <w:marRight w:val="0"/>
      <w:marTop w:val="0"/>
      <w:marBottom w:val="0"/>
      <w:divBdr>
        <w:top w:val="none" w:sz="0" w:space="0" w:color="auto"/>
        <w:left w:val="none" w:sz="0" w:space="0" w:color="auto"/>
        <w:bottom w:val="none" w:sz="0" w:space="0" w:color="auto"/>
        <w:right w:val="none" w:sz="0" w:space="0" w:color="auto"/>
      </w:divBdr>
    </w:div>
    <w:div w:id="702366815">
      <w:bodyDiv w:val="1"/>
      <w:marLeft w:val="0"/>
      <w:marRight w:val="0"/>
      <w:marTop w:val="0"/>
      <w:marBottom w:val="0"/>
      <w:divBdr>
        <w:top w:val="none" w:sz="0" w:space="0" w:color="auto"/>
        <w:left w:val="none" w:sz="0" w:space="0" w:color="auto"/>
        <w:bottom w:val="none" w:sz="0" w:space="0" w:color="auto"/>
        <w:right w:val="none" w:sz="0" w:space="0" w:color="auto"/>
      </w:divBdr>
    </w:div>
    <w:div w:id="722601653">
      <w:bodyDiv w:val="1"/>
      <w:marLeft w:val="0"/>
      <w:marRight w:val="0"/>
      <w:marTop w:val="0"/>
      <w:marBottom w:val="0"/>
      <w:divBdr>
        <w:top w:val="none" w:sz="0" w:space="0" w:color="auto"/>
        <w:left w:val="none" w:sz="0" w:space="0" w:color="auto"/>
        <w:bottom w:val="none" w:sz="0" w:space="0" w:color="auto"/>
        <w:right w:val="none" w:sz="0" w:space="0" w:color="auto"/>
      </w:divBdr>
    </w:div>
    <w:div w:id="728187540">
      <w:bodyDiv w:val="1"/>
      <w:marLeft w:val="0"/>
      <w:marRight w:val="0"/>
      <w:marTop w:val="0"/>
      <w:marBottom w:val="0"/>
      <w:divBdr>
        <w:top w:val="none" w:sz="0" w:space="0" w:color="auto"/>
        <w:left w:val="none" w:sz="0" w:space="0" w:color="auto"/>
        <w:bottom w:val="none" w:sz="0" w:space="0" w:color="auto"/>
        <w:right w:val="none" w:sz="0" w:space="0" w:color="auto"/>
      </w:divBdr>
    </w:div>
    <w:div w:id="753630780">
      <w:bodyDiv w:val="1"/>
      <w:marLeft w:val="0"/>
      <w:marRight w:val="0"/>
      <w:marTop w:val="0"/>
      <w:marBottom w:val="0"/>
      <w:divBdr>
        <w:top w:val="none" w:sz="0" w:space="0" w:color="auto"/>
        <w:left w:val="none" w:sz="0" w:space="0" w:color="auto"/>
        <w:bottom w:val="none" w:sz="0" w:space="0" w:color="auto"/>
        <w:right w:val="none" w:sz="0" w:space="0" w:color="auto"/>
      </w:divBdr>
    </w:div>
    <w:div w:id="800150728">
      <w:bodyDiv w:val="1"/>
      <w:marLeft w:val="0"/>
      <w:marRight w:val="0"/>
      <w:marTop w:val="0"/>
      <w:marBottom w:val="0"/>
      <w:divBdr>
        <w:top w:val="none" w:sz="0" w:space="0" w:color="auto"/>
        <w:left w:val="none" w:sz="0" w:space="0" w:color="auto"/>
        <w:bottom w:val="none" w:sz="0" w:space="0" w:color="auto"/>
        <w:right w:val="none" w:sz="0" w:space="0" w:color="auto"/>
      </w:divBdr>
    </w:div>
    <w:div w:id="808017535">
      <w:bodyDiv w:val="1"/>
      <w:marLeft w:val="0"/>
      <w:marRight w:val="0"/>
      <w:marTop w:val="0"/>
      <w:marBottom w:val="0"/>
      <w:divBdr>
        <w:top w:val="none" w:sz="0" w:space="0" w:color="auto"/>
        <w:left w:val="none" w:sz="0" w:space="0" w:color="auto"/>
        <w:bottom w:val="none" w:sz="0" w:space="0" w:color="auto"/>
        <w:right w:val="none" w:sz="0" w:space="0" w:color="auto"/>
      </w:divBdr>
    </w:div>
    <w:div w:id="817067592">
      <w:bodyDiv w:val="1"/>
      <w:marLeft w:val="0"/>
      <w:marRight w:val="0"/>
      <w:marTop w:val="0"/>
      <w:marBottom w:val="0"/>
      <w:divBdr>
        <w:top w:val="none" w:sz="0" w:space="0" w:color="auto"/>
        <w:left w:val="none" w:sz="0" w:space="0" w:color="auto"/>
        <w:bottom w:val="none" w:sz="0" w:space="0" w:color="auto"/>
        <w:right w:val="none" w:sz="0" w:space="0" w:color="auto"/>
      </w:divBdr>
    </w:div>
    <w:div w:id="823012935">
      <w:bodyDiv w:val="1"/>
      <w:marLeft w:val="0"/>
      <w:marRight w:val="0"/>
      <w:marTop w:val="0"/>
      <w:marBottom w:val="0"/>
      <w:divBdr>
        <w:top w:val="none" w:sz="0" w:space="0" w:color="auto"/>
        <w:left w:val="none" w:sz="0" w:space="0" w:color="auto"/>
        <w:bottom w:val="none" w:sz="0" w:space="0" w:color="auto"/>
        <w:right w:val="none" w:sz="0" w:space="0" w:color="auto"/>
      </w:divBdr>
    </w:div>
    <w:div w:id="832528457">
      <w:bodyDiv w:val="1"/>
      <w:marLeft w:val="0"/>
      <w:marRight w:val="0"/>
      <w:marTop w:val="0"/>
      <w:marBottom w:val="0"/>
      <w:divBdr>
        <w:top w:val="none" w:sz="0" w:space="0" w:color="auto"/>
        <w:left w:val="none" w:sz="0" w:space="0" w:color="auto"/>
        <w:bottom w:val="none" w:sz="0" w:space="0" w:color="auto"/>
        <w:right w:val="none" w:sz="0" w:space="0" w:color="auto"/>
      </w:divBdr>
    </w:div>
    <w:div w:id="836925348">
      <w:bodyDiv w:val="1"/>
      <w:marLeft w:val="0"/>
      <w:marRight w:val="0"/>
      <w:marTop w:val="0"/>
      <w:marBottom w:val="0"/>
      <w:divBdr>
        <w:top w:val="none" w:sz="0" w:space="0" w:color="auto"/>
        <w:left w:val="none" w:sz="0" w:space="0" w:color="auto"/>
        <w:bottom w:val="none" w:sz="0" w:space="0" w:color="auto"/>
        <w:right w:val="none" w:sz="0" w:space="0" w:color="auto"/>
      </w:divBdr>
    </w:div>
    <w:div w:id="853568321">
      <w:bodyDiv w:val="1"/>
      <w:marLeft w:val="0"/>
      <w:marRight w:val="0"/>
      <w:marTop w:val="0"/>
      <w:marBottom w:val="0"/>
      <w:divBdr>
        <w:top w:val="none" w:sz="0" w:space="0" w:color="auto"/>
        <w:left w:val="none" w:sz="0" w:space="0" w:color="auto"/>
        <w:bottom w:val="none" w:sz="0" w:space="0" w:color="auto"/>
        <w:right w:val="none" w:sz="0" w:space="0" w:color="auto"/>
      </w:divBdr>
    </w:div>
    <w:div w:id="859010149">
      <w:bodyDiv w:val="1"/>
      <w:marLeft w:val="0"/>
      <w:marRight w:val="0"/>
      <w:marTop w:val="0"/>
      <w:marBottom w:val="0"/>
      <w:divBdr>
        <w:top w:val="none" w:sz="0" w:space="0" w:color="auto"/>
        <w:left w:val="none" w:sz="0" w:space="0" w:color="auto"/>
        <w:bottom w:val="none" w:sz="0" w:space="0" w:color="auto"/>
        <w:right w:val="none" w:sz="0" w:space="0" w:color="auto"/>
      </w:divBdr>
    </w:div>
    <w:div w:id="868758841">
      <w:bodyDiv w:val="1"/>
      <w:marLeft w:val="0"/>
      <w:marRight w:val="0"/>
      <w:marTop w:val="0"/>
      <w:marBottom w:val="0"/>
      <w:divBdr>
        <w:top w:val="none" w:sz="0" w:space="0" w:color="auto"/>
        <w:left w:val="none" w:sz="0" w:space="0" w:color="auto"/>
        <w:bottom w:val="none" w:sz="0" w:space="0" w:color="auto"/>
        <w:right w:val="none" w:sz="0" w:space="0" w:color="auto"/>
      </w:divBdr>
    </w:div>
    <w:div w:id="875387359">
      <w:bodyDiv w:val="1"/>
      <w:marLeft w:val="0"/>
      <w:marRight w:val="0"/>
      <w:marTop w:val="0"/>
      <w:marBottom w:val="0"/>
      <w:divBdr>
        <w:top w:val="none" w:sz="0" w:space="0" w:color="auto"/>
        <w:left w:val="none" w:sz="0" w:space="0" w:color="auto"/>
        <w:bottom w:val="none" w:sz="0" w:space="0" w:color="auto"/>
        <w:right w:val="none" w:sz="0" w:space="0" w:color="auto"/>
      </w:divBdr>
    </w:div>
    <w:div w:id="886450305">
      <w:bodyDiv w:val="1"/>
      <w:marLeft w:val="0"/>
      <w:marRight w:val="0"/>
      <w:marTop w:val="0"/>
      <w:marBottom w:val="0"/>
      <w:divBdr>
        <w:top w:val="none" w:sz="0" w:space="0" w:color="auto"/>
        <w:left w:val="none" w:sz="0" w:space="0" w:color="auto"/>
        <w:bottom w:val="none" w:sz="0" w:space="0" w:color="auto"/>
        <w:right w:val="none" w:sz="0" w:space="0" w:color="auto"/>
      </w:divBdr>
    </w:div>
    <w:div w:id="900411623">
      <w:bodyDiv w:val="1"/>
      <w:marLeft w:val="0"/>
      <w:marRight w:val="0"/>
      <w:marTop w:val="0"/>
      <w:marBottom w:val="0"/>
      <w:divBdr>
        <w:top w:val="none" w:sz="0" w:space="0" w:color="auto"/>
        <w:left w:val="none" w:sz="0" w:space="0" w:color="auto"/>
        <w:bottom w:val="none" w:sz="0" w:space="0" w:color="auto"/>
        <w:right w:val="none" w:sz="0" w:space="0" w:color="auto"/>
      </w:divBdr>
    </w:div>
    <w:div w:id="902525653">
      <w:bodyDiv w:val="1"/>
      <w:marLeft w:val="0"/>
      <w:marRight w:val="0"/>
      <w:marTop w:val="0"/>
      <w:marBottom w:val="0"/>
      <w:divBdr>
        <w:top w:val="none" w:sz="0" w:space="0" w:color="auto"/>
        <w:left w:val="none" w:sz="0" w:space="0" w:color="auto"/>
        <w:bottom w:val="none" w:sz="0" w:space="0" w:color="auto"/>
        <w:right w:val="none" w:sz="0" w:space="0" w:color="auto"/>
      </w:divBdr>
    </w:div>
    <w:div w:id="919414259">
      <w:bodyDiv w:val="1"/>
      <w:marLeft w:val="0"/>
      <w:marRight w:val="0"/>
      <w:marTop w:val="0"/>
      <w:marBottom w:val="0"/>
      <w:divBdr>
        <w:top w:val="none" w:sz="0" w:space="0" w:color="auto"/>
        <w:left w:val="none" w:sz="0" w:space="0" w:color="auto"/>
        <w:bottom w:val="none" w:sz="0" w:space="0" w:color="auto"/>
        <w:right w:val="none" w:sz="0" w:space="0" w:color="auto"/>
      </w:divBdr>
    </w:div>
    <w:div w:id="934483003">
      <w:bodyDiv w:val="1"/>
      <w:marLeft w:val="0"/>
      <w:marRight w:val="0"/>
      <w:marTop w:val="0"/>
      <w:marBottom w:val="0"/>
      <w:divBdr>
        <w:top w:val="none" w:sz="0" w:space="0" w:color="auto"/>
        <w:left w:val="none" w:sz="0" w:space="0" w:color="auto"/>
        <w:bottom w:val="none" w:sz="0" w:space="0" w:color="auto"/>
        <w:right w:val="none" w:sz="0" w:space="0" w:color="auto"/>
      </w:divBdr>
    </w:div>
    <w:div w:id="949122151">
      <w:marLeft w:val="0"/>
      <w:marRight w:val="0"/>
      <w:marTop w:val="0"/>
      <w:marBottom w:val="0"/>
      <w:divBdr>
        <w:top w:val="none" w:sz="0" w:space="0" w:color="auto"/>
        <w:left w:val="none" w:sz="0" w:space="0" w:color="auto"/>
        <w:bottom w:val="none" w:sz="0" w:space="0" w:color="auto"/>
        <w:right w:val="none" w:sz="0" w:space="0" w:color="auto"/>
      </w:divBdr>
    </w:div>
    <w:div w:id="953512012">
      <w:bodyDiv w:val="1"/>
      <w:marLeft w:val="0"/>
      <w:marRight w:val="0"/>
      <w:marTop w:val="0"/>
      <w:marBottom w:val="0"/>
      <w:divBdr>
        <w:top w:val="none" w:sz="0" w:space="0" w:color="auto"/>
        <w:left w:val="none" w:sz="0" w:space="0" w:color="auto"/>
        <w:bottom w:val="none" w:sz="0" w:space="0" w:color="auto"/>
        <w:right w:val="none" w:sz="0" w:space="0" w:color="auto"/>
      </w:divBdr>
    </w:div>
    <w:div w:id="956182872">
      <w:bodyDiv w:val="1"/>
      <w:marLeft w:val="0"/>
      <w:marRight w:val="0"/>
      <w:marTop w:val="0"/>
      <w:marBottom w:val="0"/>
      <w:divBdr>
        <w:top w:val="none" w:sz="0" w:space="0" w:color="auto"/>
        <w:left w:val="none" w:sz="0" w:space="0" w:color="auto"/>
        <w:bottom w:val="none" w:sz="0" w:space="0" w:color="auto"/>
        <w:right w:val="none" w:sz="0" w:space="0" w:color="auto"/>
      </w:divBdr>
    </w:div>
    <w:div w:id="957880608">
      <w:bodyDiv w:val="1"/>
      <w:marLeft w:val="0"/>
      <w:marRight w:val="0"/>
      <w:marTop w:val="0"/>
      <w:marBottom w:val="0"/>
      <w:divBdr>
        <w:top w:val="none" w:sz="0" w:space="0" w:color="auto"/>
        <w:left w:val="none" w:sz="0" w:space="0" w:color="auto"/>
        <w:bottom w:val="none" w:sz="0" w:space="0" w:color="auto"/>
        <w:right w:val="none" w:sz="0" w:space="0" w:color="auto"/>
      </w:divBdr>
    </w:div>
    <w:div w:id="974872858">
      <w:bodyDiv w:val="1"/>
      <w:marLeft w:val="0"/>
      <w:marRight w:val="0"/>
      <w:marTop w:val="0"/>
      <w:marBottom w:val="0"/>
      <w:divBdr>
        <w:top w:val="none" w:sz="0" w:space="0" w:color="auto"/>
        <w:left w:val="none" w:sz="0" w:space="0" w:color="auto"/>
        <w:bottom w:val="none" w:sz="0" w:space="0" w:color="auto"/>
        <w:right w:val="none" w:sz="0" w:space="0" w:color="auto"/>
      </w:divBdr>
    </w:div>
    <w:div w:id="985822553">
      <w:bodyDiv w:val="1"/>
      <w:marLeft w:val="0"/>
      <w:marRight w:val="0"/>
      <w:marTop w:val="0"/>
      <w:marBottom w:val="0"/>
      <w:divBdr>
        <w:top w:val="none" w:sz="0" w:space="0" w:color="auto"/>
        <w:left w:val="none" w:sz="0" w:space="0" w:color="auto"/>
        <w:bottom w:val="none" w:sz="0" w:space="0" w:color="auto"/>
        <w:right w:val="none" w:sz="0" w:space="0" w:color="auto"/>
      </w:divBdr>
    </w:div>
    <w:div w:id="1000079452">
      <w:bodyDiv w:val="1"/>
      <w:marLeft w:val="0"/>
      <w:marRight w:val="0"/>
      <w:marTop w:val="0"/>
      <w:marBottom w:val="0"/>
      <w:divBdr>
        <w:top w:val="none" w:sz="0" w:space="0" w:color="auto"/>
        <w:left w:val="none" w:sz="0" w:space="0" w:color="auto"/>
        <w:bottom w:val="none" w:sz="0" w:space="0" w:color="auto"/>
        <w:right w:val="none" w:sz="0" w:space="0" w:color="auto"/>
      </w:divBdr>
    </w:div>
    <w:div w:id="1010567187">
      <w:bodyDiv w:val="1"/>
      <w:marLeft w:val="0"/>
      <w:marRight w:val="0"/>
      <w:marTop w:val="0"/>
      <w:marBottom w:val="0"/>
      <w:divBdr>
        <w:top w:val="none" w:sz="0" w:space="0" w:color="auto"/>
        <w:left w:val="none" w:sz="0" w:space="0" w:color="auto"/>
        <w:bottom w:val="none" w:sz="0" w:space="0" w:color="auto"/>
        <w:right w:val="none" w:sz="0" w:space="0" w:color="auto"/>
      </w:divBdr>
    </w:div>
    <w:div w:id="1048991072">
      <w:bodyDiv w:val="1"/>
      <w:marLeft w:val="0"/>
      <w:marRight w:val="0"/>
      <w:marTop w:val="0"/>
      <w:marBottom w:val="0"/>
      <w:divBdr>
        <w:top w:val="none" w:sz="0" w:space="0" w:color="auto"/>
        <w:left w:val="none" w:sz="0" w:space="0" w:color="auto"/>
        <w:bottom w:val="none" w:sz="0" w:space="0" w:color="auto"/>
        <w:right w:val="none" w:sz="0" w:space="0" w:color="auto"/>
      </w:divBdr>
    </w:div>
    <w:div w:id="1056204290">
      <w:bodyDiv w:val="1"/>
      <w:marLeft w:val="0"/>
      <w:marRight w:val="0"/>
      <w:marTop w:val="0"/>
      <w:marBottom w:val="0"/>
      <w:divBdr>
        <w:top w:val="none" w:sz="0" w:space="0" w:color="auto"/>
        <w:left w:val="none" w:sz="0" w:space="0" w:color="auto"/>
        <w:bottom w:val="none" w:sz="0" w:space="0" w:color="auto"/>
        <w:right w:val="none" w:sz="0" w:space="0" w:color="auto"/>
      </w:divBdr>
    </w:div>
    <w:div w:id="1057047373">
      <w:bodyDiv w:val="1"/>
      <w:marLeft w:val="0"/>
      <w:marRight w:val="0"/>
      <w:marTop w:val="0"/>
      <w:marBottom w:val="0"/>
      <w:divBdr>
        <w:top w:val="none" w:sz="0" w:space="0" w:color="auto"/>
        <w:left w:val="none" w:sz="0" w:space="0" w:color="auto"/>
        <w:bottom w:val="none" w:sz="0" w:space="0" w:color="auto"/>
        <w:right w:val="none" w:sz="0" w:space="0" w:color="auto"/>
      </w:divBdr>
    </w:div>
    <w:div w:id="1060640574">
      <w:bodyDiv w:val="1"/>
      <w:marLeft w:val="0"/>
      <w:marRight w:val="0"/>
      <w:marTop w:val="0"/>
      <w:marBottom w:val="0"/>
      <w:divBdr>
        <w:top w:val="none" w:sz="0" w:space="0" w:color="auto"/>
        <w:left w:val="none" w:sz="0" w:space="0" w:color="auto"/>
        <w:bottom w:val="none" w:sz="0" w:space="0" w:color="auto"/>
        <w:right w:val="none" w:sz="0" w:space="0" w:color="auto"/>
      </w:divBdr>
    </w:div>
    <w:div w:id="1065420188">
      <w:bodyDiv w:val="1"/>
      <w:marLeft w:val="0"/>
      <w:marRight w:val="0"/>
      <w:marTop w:val="0"/>
      <w:marBottom w:val="0"/>
      <w:divBdr>
        <w:top w:val="none" w:sz="0" w:space="0" w:color="auto"/>
        <w:left w:val="none" w:sz="0" w:space="0" w:color="auto"/>
        <w:bottom w:val="none" w:sz="0" w:space="0" w:color="auto"/>
        <w:right w:val="none" w:sz="0" w:space="0" w:color="auto"/>
      </w:divBdr>
    </w:div>
    <w:div w:id="1069040310">
      <w:bodyDiv w:val="1"/>
      <w:marLeft w:val="0"/>
      <w:marRight w:val="0"/>
      <w:marTop w:val="0"/>
      <w:marBottom w:val="0"/>
      <w:divBdr>
        <w:top w:val="none" w:sz="0" w:space="0" w:color="auto"/>
        <w:left w:val="none" w:sz="0" w:space="0" w:color="auto"/>
        <w:bottom w:val="none" w:sz="0" w:space="0" w:color="auto"/>
        <w:right w:val="none" w:sz="0" w:space="0" w:color="auto"/>
      </w:divBdr>
    </w:div>
    <w:div w:id="1073772653">
      <w:marLeft w:val="0"/>
      <w:marRight w:val="0"/>
      <w:marTop w:val="0"/>
      <w:marBottom w:val="0"/>
      <w:divBdr>
        <w:top w:val="none" w:sz="0" w:space="0" w:color="auto"/>
        <w:left w:val="none" w:sz="0" w:space="0" w:color="auto"/>
        <w:bottom w:val="none" w:sz="0" w:space="0" w:color="auto"/>
        <w:right w:val="none" w:sz="0" w:space="0" w:color="auto"/>
      </w:divBdr>
    </w:div>
    <w:div w:id="1095440441">
      <w:marLeft w:val="0"/>
      <w:marRight w:val="0"/>
      <w:marTop w:val="0"/>
      <w:marBottom w:val="0"/>
      <w:divBdr>
        <w:top w:val="none" w:sz="0" w:space="0" w:color="auto"/>
        <w:left w:val="none" w:sz="0" w:space="0" w:color="auto"/>
        <w:bottom w:val="none" w:sz="0" w:space="0" w:color="auto"/>
        <w:right w:val="none" w:sz="0" w:space="0" w:color="auto"/>
      </w:divBdr>
    </w:div>
    <w:div w:id="1099644401">
      <w:bodyDiv w:val="1"/>
      <w:marLeft w:val="0"/>
      <w:marRight w:val="0"/>
      <w:marTop w:val="0"/>
      <w:marBottom w:val="0"/>
      <w:divBdr>
        <w:top w:val="none" w:sz="0" w:space="0" w:color="auto"/>
        <w:left w:val="none" w:sz="0" w:space="0" w:color="auto"/>
        <w:bottom w:val="none" w:sz="0" w:space="0" w:color="auto"/>
        <w:right w:val="none" w:sz="0" w:space="0" w:color="auto"/>
      </w:divBdr>
    </w:div>
    <w:div w:id="1128742028">
      <w:bodyDiv w:val="1"/>
      <w:marLeft w:val="0"/>
      <w:marRight w:val="0"/>
      <w:marTop w:val="0"/>
      <w:marBottom w:val="0"/>
      <w:divBdr>
        <w:top w:val="none" w:sz="0" w:space="0" w:color="auto"/>
        <w:left w:val="none" w:sz="0" w:space="0" w:color="auto"/>
        <w:bottom w:val="none" w:sz="0" w:space="0" w:color="auto"/>
        <w:right w:val="none" w:sz="0" w:space="0" w:color="auto"/>
      </w:divBdr>
    </w:div>
    <w:div w:id="1153789275">
      <w:bodyDiv w:val="1"/>
      <w:marLeft w:val="0"/>
      <w:marRight w:val="0"/>
      <w:marTop w:val="0"/>
      <w:marBottom w:val="0"/>
      <w:divBdr>
        <w:top w:val="none" w:sz="0" w:space="0" w:color="auto"/>
        <w:left w:val="none" w:sz="0" w:space="0" w:color="auto"/>
        <w:bottom w:val="none" w:sz="0" w:space="0" w:color="auto"/>
        <w:right w:val="none" w:sz="0" w:space="0" w:color="auto"/>
      </w:divBdr>
    </w:div>
    <w:div w:id="1178958425">
      <w:bodyDiv w:val="1"/>
      <w:marLeft w:val="0"/>
      <w:marRight w:val="0"/>
      <w:marTop w:val="0"/>
      <w:marBottom w:val="0"/>
      <w:divBdr>
        <w:top w:val="none" w:sz="0" w:space="0" w:color="auto"/>
        <w:left w:val="none" w:sz="0" w:space="0" w:color="auto"/>
        <w:bottom w:val="none" w:sz="0" w:space="0" w:color="auto"/>
        <w:right w:val="none" w:sz="0" w:space="0" w:color="auto"/>
      </w:divBdr>
    </w:div>
    <w:div w:id="1181168225">
      <w:bodyDiv w:val="1"/>
      <w:marLeft w:val="0"/>
      <w:marRight w:val="0"/>
      <w:marTop w:val="0"/>
      <w:marBottom w:val="0"/>
      <w:divBdr>
        <w:top w:val="none" w:sz="0" w:space="0" w:color="auto"/>
        <w:left w:val="none" w:sz="0" w:space="0" w:color="auto"/>
        <w:bottom w:val="none" w:sz="0" w:space="0" w:color="auto"/>
        <w:right w:val="none" w:sz="0" w:space="0" w:color="auto"/>
      </w:divBdr>
    </w:div>
    <w:div w:id="1187140909">
      <w:bodyDiv w:val="1"/>
      <w:marLeft w:val="0"/>
      <w:marRight w:val="0"/>
      <w:marTop w:val="0"/>
      <w:marBottom w:val="0"/>
      <w:divBdr>
        <w:top w:val="none" w:sz="0" w:space="0" w:color="auto"/>
        <w:left w:val="none" w:sz="0" w:space="0" w:color="auto"/>
        <w:bottom w:val="none" w:sz="0" w:space="0" w:color="auto"/>
        <w:right w:val="none" w:sz="0" w:space="0" w:color="auto"/>
      </w:divBdr>
    </w:div>
    <w:div w:id="1193423269">
      <w:bodyDiv w:val="1"/>
      <w:marLeft w:val="0"/>
      <w:marRight w:val="0"/>
      <w:marTop w:val="0"/>
      <w:marBottom w:val="0"/>
      <w:divBdr>
        <w:top w:val="none" w:sz="0" w:space="0" w:color="auto"/>
        <w:left w:val="none" w:sz="0" w:space="0" w:color="auto"/>
        <w:bottom w:val="none" w:sz="0" w:space="0" w:color="auto"/>
        <w:right w:val="none" w:sz="0" w:space="0" w:color="auto"/>
      </w:divBdr>
    </w:div>
    <w:div w:id="1198279515">
      <w:bodyDiv w:val="1"/>
      <w:marLeft w:val="0"/>
      <w:marRight w:val="0"/>
      <w:marTop w:val="0"/>
      <w:marBottom w:val="0"/>
      <w:divBdr>
        <w:top w:val="none" w:sz="0" w:space="0" w:color="auto"/>
        <w:left w:val="none" w:sz="0" w:space="0" w:color="auto"/>
        <w:bottom w:val="none" w:sz="0" w:space="0" w:color="auto"/>
        <w:right w:val="none" w:sz="0" w:space="0" w:color="auto"/>
      </w:divBdr>
    </w:div>
    <w:div w:id="1265771530">
      <w:bodyDiv w:val="1"/>
      <w:marLeft w:val="0"/>
      <w:marRight w:val="0"/>
      <w:marTop w:val="0"/>
      <w:marBottom w:val="0"/>
      <w:divBdr>
        <w:top w:val="none" w:sz="0" w:space="0" w:color="auto"/>
        <w:left w:val="none" w:sz="0" w:space="0" w:color="auto"/>
        <w:bottom w:val="none" w:sz="0" w:space="0" w:color="auto"/>
        <w:right w:val="none" w:sz="0" w:space="0" w:color="auto"/>
      </w:divBdr>
    </w:div>
    <w:div w:id="1281230223">
      <w:bodyDiv w:val="1"/>
      <w:marLeft w:val="0"/>
      <w:marRight w:val="0"/>
      <w:marTop w:val="0"/>
      <w:marBottom w:val="0"/>
      <w:divBdr>
        <w:top w:val="none" w:sz="0" w:space="0" w:color="auto"/>
        <w:left w:val="none" w:sz="0" w:space="0" w:color="auto"/>
        <w:bottom w:val="none" w:sz="0" w:space="0" w:color="auto"/>
        <w:right w:val="none" w:sz="0" w:space="0" w:color="auto"/>
      </w:divBdr>
    </w:div>
    <w:div w:id="1286040733">
      <w:bodyDiv w:val="1"/>
      <w:marLeft w:val="0"/>
      <w:marRight w:val="0"/>
      <w:marTop w:val="0"/>
      <w:marBottom w:val="0"/>
      <w:divBdr>
        <w:top w:val="none" w:sz="0" w:space="0" w:color="auto"/>
        <w:left w:val="none" w:sz="0" w:space="0" w:color="auto"/>
        <w:bottom w:val="none" w:sz="0" w:space="0" w:color="auto"/>
        <w:right w:val="none" w:sz="0" w:space="0" w:color="auto"/>
      </w:divBdr>
    </w:div>
    <w:div w:id="1306811828">
      <w:bodyDiv w:val="1"/>
      <w:marLeft w:val="0"/>
      <w:marRight w:val="0"/>
      <w:marTop w:val="0"/>
      <w:marBottom w:val="0"/>
      <w:divBdr>
        <w:top w:val="none" w:sz="0" w:space="0" w:color="auto"/>
        <w:left w:val="none" w:sz="0" w:space="0" w:color="auto"/>
        <w:bottom w:val="none" w:sz="0" w:space="0" w:color="auto"/>
        <w:right w:val="none" w:sz="0" w:space="0" w:color="auto"/>
      </w:divBdr>
    </w:div>
    <w:div w:id="1339886122">
      <w:bodyDiv w:val="1"/>
      <w:marLeft w:val="0"/>
      <w:marRight w:val="0"/>
      <w:marTop w:val="0"/>
      <w:marBottom w:val="0"/>
      <w:divBdr>
        <w:top w:val="none" w:sz="0" w:space="0" w:color="auto"/>
        <w:left w:val="none" w:sz="0" w:space="0" w:color="auto"/>
        <w:bottom w:val="none" w:sz="0" w:space="0" w:color="auto"/>
        <w:right w:val="none" w:sz="0" w:space="0" w:color="auto"/>
      </w:divBdr>
    </w:div>
    <w:div w:id="1345326027">
      <w:bodyDiv w:val="1"/>
      <w:marLeft w:val="0"/>
      <w:marRight w:val="0"/>
      <w:marTop w:val="0"/>
      <w:marBottom w:val="0"/>
      <w:divBdr>
        <w:top w:val="none" w:sz="0" w:space="0" w:color="auto"/>
        <w:left w:val="none" w:sz="0" w:space="0" w:color="auto"/>
        <w:bottom w:val="none" w:sz="0" w:space="0" w:color="auto"/>
        <w:right w:val="none" w:sz="0" w:space="0" w:color="auto"/>
      </w:divBdr>
    </w:div>
    <w:div w:id="1349285278">
      <w:bodyDiv w:val="1"/>
      <w:marLeft w:val="0"/>
      <w:marRight w:val="0"/>
      <w:marTop w:val="0"/>
      <w:marBottom w:val="0"/>
      <w:divBdr>
        <w:top w:val="none" w:sz="0" w:space="0" w:color="auto"/>
        <w:left w:val="none" w:sz="0" w:space="0" w:color="auto"/>
        <w:bottom w:val="none" w:sz="0" w:space="0" w:color="auto"/>
        <w:right w:val="none" w:sz="0" w:space="0" w:color="auto"/>
      </w:divBdr>
    </w:div>
    <w:div w:id="1349328852">
      <w:bodyDiv w:val="1"/>
      <w:marLeft w:val="0"/>
      <w:marRight w:val="0"/>
      <w:marTop w:val="0"/>
      <w:marBottom w:val="0"/>
      <w:divBdr>
        <w:top w:val="none" w:sz="0" w:space="0" w:color="auto"/>
        <w:left w:val="none" w:sz="0" w:space="0" w:color="auto"/>
        <w:bottom w:val="none" w:sz="0" w:space="0" w:color="auto"/>
        <w:right w:val="none" w:sz="0" w:space="0" w:color="auto"/>
      </w:divBdr>
    </w:div>
    <w:div w:id="1357198711">
      <w:bodyDiv w:val="1"/>
      <w:marLeft w:val="0"/>
      <w:marRight w:val="0"/>
      <w:marTop w:val="0"/>
      <w:marBottom w:val="0"/>
      <w:divBdr>
        <w:top w:val="none" w:sz="0" w:space="0" w:color="auto"/>
        <w:left w:val="none" w:sz="0" w:space="0" w:color="auto"/>
        <w:bottom w:val="none" w:sz="0" w:space="0" w:color="auto"/>
        <w:right w:val="none" w:sz="0" w:space="0" w:color="auto"/>
      </w:divBdr>
    </w:div>
    <w:div w:id="1360935775">
      <w:bodyDiv w:val="1"/>
      <w:marLeft w:val="0"/>
      <w:marRight w:val="0"/>
      <w:marTop w:val="0"/>
      <w:marBottom w:val="0"/>
      <w:divBdr>
        <w:top w:val="none" w:sz="0" w:space="0" w:color="auto"/>
        <w:left w:val="none" w:sz="0" w:space="0" w:color="auto"/>
        <w:bottom w:val="none" w:sz="0" w:space="0" w:color="auto"/>
        <w:right w:val="none" w:sz="0" w:space="0" w:color="auto"/>
      </w:divBdr>
    </w:div>
    <w:div w:id="1362051811">
      <w:bodyDiv w:val="1"/>
      <w:marLeft w:val="0"/>
      <w:marRight w:val="0"/>
      <w:marTop w:val="0"/>
      <w:marBottom w:val="0"/>
      <w:divBdr>
        <w:top w:val="none" w:sz="0" w:space="0" w:color="auto"/>
        <w:left w:val="none" w:sz="0" w:space="0" w:color="auto"/>
        <w:bottom w:val="none" w:sz="0" w:space="0" w:color="auto"/>
        <w:right w:val="none" w:sz="0" w:space="0" w:color="auto"/>
      </w:divBdr>
    </w:div>
    <w:div w:id="1366175271">
      <w:bodyDiv w:val="1"/>
      <w:marLeft w:val="0"/>
      <w:marRight w:val="0"/>
      <w:marTop w:val="0"/>
      <w:marBottom w:val="0"/>
      <w:divBdr>
        <w:top w:val="none" w:sz="0" w:space="0" w:color="auto"/>
        <w:left w:val="none" w:sz="0" w:space="0" w:color="auto"/>
        <w:bottom w:val="none" w:sz="0" w:space="0" w:color="auto"/>
        <w:right w:val="none" w:sz="0" w:space="0" w:color="auto"/>
      </w:divBdr>
    </w:div>
    <w:div w:id="1373074259">
      <w:bodyDiv w:val="1"/>
      <w:marLeft w:val="0"/>
      <w:marRight w:val="0"/>
      <w:marTop w:val="0"/>
      <w:marBottom w:val="0"/>
      <w:divBdr>
        <w:top w:val="none" w:sz="0" w:space="0" w:color="auto"/>
        <w:left w:val="none" w:sz="0" w:space="0" w:color="auto"/>
        <w:bottom w:val="none" w:sz="0" w:space="0" w:color="auto"/>
        <w:right w:val="none" w:sz="0" w:space="0" w:color="auto"/>
      </w:divBdr>
    </w:div>
    <w:div w:id="1402409273">
      <w:bodyDiv w:val="1"/>
      <w:marLeft w:val="0"/>
      <w:marRight w:val="0"/>
      <w:marTop w:val="0"/>
      <w:marBottom w:val="0"/>
      <w:divBdr>
        <w:top w:val="none" w:sz="0" w:space="0" w:color="auto"/>
        <w:left w:val="none" w:sz="0" w:space="0" w:color="auto"/>
        <w:bottom w:val="none" w:sz="0" w:space="0" w:color="auto"/>
        <w:right w:val="none" w:sz="0" w:space="0" w:color="auto"/>
      </w:divBdr>
    </w:div>
    <w:div w:id="1403288563">
      <w:bodyDiv w:val="1"/>
      <w:marLeft w:val="0"/>
      <w:marRight w:val="0"/>
      <w:marTop w:val="0"/>
      <w:marBottom w:val="0"/>
      <w:divBdr>
        <w:top w:val="none" w:sz="0" w:space="0" w:color="auto"/>
        <w:left w:val="none" w:sz="0" w:space="0" w:color="auto"/>
        <w:bottom w:val="none" w:sz="0" w:space="0" w:color="auto"/>
        <w:right w:val="none" w:sz="0" w:space="0" w:color="auto"/>
      </w:divBdr>
    </w:div>
    <w:div w:id="1404990883">
      <w:bodyDiv w:val="1"/>
      <w:marLeft w:val="0"/>
      <w:marRight w:val="0"/>
      <w:marTop w:val="0"/>
      <w:marBottom w:val="0"/>
      <w:divBdr>
        <w:top w:val="none" w:sz="0" w:space="0" w:color="auto"/>
        <w:left w:val="none" w:sz="0" w:space="0" w:color="auto"/>
        <w:bottom w:val="none" w:sz="0" w:space="0" w:color="auto"/>
        <w:right w:val="none" w:sz="0" w:space="0" w:color="auto"/>
      </w:divBdr>
    </w:div>
    <w:div w:id="1414355733">
      <w:bodyDiv w:val="1"/>
      <w:marLeft w:val="0"/>
      <w:marRight w:val="0"/>
      <w:marTop w:val="0"/>
      <w:marBottom w:val="0"/>
      <w:divBdr>
        <w:top w:val="none" w:sz="0" w:space="0" w:color="auto"/>
        <w:left w:val="none" w:sz="0" w:space="0" w:color="auto"/>
        <w:bottom w:val="none" w:sz="0" w:space="0" w:color="auto"/>
        <w:right w:val="none" w:sz="0" w:space="0" w:color="auto"/>
      </w:divBdr>
    </w:div>
    <w:div w:id="1437403645">
      <w:bodyDiv w:val="1"/>
      <w:marLeft w:val="0"/>
      <w:marRight w:val="0"/>
      <w:marTop w:val="0"/>
      <w:marBottom w:val="0"/>
      <w:divBdr>
        <w:top w:val="none" w:sz="0" w:space="0" w:color="auto"/>
        <w:left w:val="none" w:sz="0" w:space="0" w:color="auto"/>
        <w:bottom w:val="none" w:sz="0" w:space="0" w:color="auto"/>
        <w:right w:val="none" w:sz="0" w:space="0" w:color="auto"/>
      </w:divBdr>
    </w:div>
    <w:div w:id="1446344823">
      <w:marLeft w:val="0"/>
      <w:marRight w:val="0"/>
      <w:marTop w:val="0"/>
      <w:marBottom w:val="0"/>
      <w:divBdr>
        <w:top w:val="none" w:sz="0" w:space="0" w:color="auto"/>
        <w:left w:val="none" w:sz="0" w:space="0" w:color="auto"/>
        <w:bottom w:val="none" w:sz="0" w:space="0" w:color="auto"/>
        <w:right w:val="none" w:sz="0" w:space="0" w:color="auto"/>
      </w:divBdr>
    </w:div>
    <w:div w:id="1447428596">
      <w:bodyDiv w:val="1"/>
      <w:marLeft w:val="0"/>
      <w:marRight w:val="0"/>
      <w:marTop w:val="0"/>
      <w:marBottom w:val="0"/>
      <w:divBdr>
        <w:top w:val="none" w:sz="0" w:space="0" w:color="auto"/>
        <w:left w:val="none" w:sz="0" w:space="0" w:color="auto"/>
        <w:bottom w:val="none" w:sz="0" w:space="0" w:color="auto"/>
        <w:right w:val="none" w:sz="0" w:space="0" w:color="auto"/>
      </w:divBdr>
    </w:div>
    <w:div w:id="1464811212">
      <w:bodyDiv w:val="1"/>
      <w:marLeft w:val="0"/>
      <w:marRight w:val="0"/>
      <w:marTop w:val="0"/>
      <w:marBottom w:val="0"/>
      <w:divBdr>
        <w:top w:val="none" w:sz="0" w:space="0" w:color="auto"/>
        <w:left w:val="none" w:sz="0" w:space="0" w:color="auto"/>
        <w:bottom w:val="none" w:sz="0" w:space="0" w:color="auto"/>
        <w:right w:val="none" w:sz="0" w:space="0" w:color="auto"/>
      </w:divBdr>
    </w:div>
    <w:div w:id="1465348131">
      <w:bodyDiv w:val="1"/>
      <w:marLeft w:val="0"/>
      <w:marRight w:val="0"/>
      <w:marTop w:val="0"/>
      <w:marBottom w:val="0"/>
      <w:divBdr>
        <w:top w:val="none" w:sz="0" w:space="0" w:color="auto"/>
        <w:left w:val="none" w:sz="0" w:space="0" w:color="auto"/>
        <w:bottom w:val="none" w:sz="0" w:space="0" w:color="auto"/>
        <w:right w:val="none" w:sz="0" w:space="0" w:color="auto"/>
      </w:divBdr>
    </w:div>
    <w:div w:id="1478959916">
      <w:bodyDiv w:val="1"/>
      <w:marLeft w:val="0"/>
      <w:marRight w:val="0"/>
      <w:marTop w:val="0"/>
      <w:marBottom w:val="0"/>
      <w:divBdr>
        <w:top w:val="none" w:sz="0" w:space="0" w:color="auto"/>
        <w:left w:val="none" w:sz="0" w:space="0" w:color="auto"/>
        <w:bottom w:val="none" w:sz="0" w:space="0" w:color="auto"/>
        <w:right w:val="none" w:sz="0" w:space="0" w:color="auto"/>
      </w:divBdr>
    </w:div>
    <w:div w:id="1504978644">
      <w:bodyDiv w:val="1"/>
      <w:marLeft w:val="0"/>
      <w:marRight w:val="0"/>
      <w:marTop w:val="0"/>
      <w:marBottom w:val="0"/>
      <w:divBdr>
        <w:top w:val="none" w:sz="0" w:space="0" w:color="auto"/>
        <w:left w:val="none" w:sz="0" w:space="0" w:color="auto"/>
        <w:bottom w:val="none" w:sz="0" w:space="0" w:color="auto"/>
        <w:right w:val="none" w:sz="0" w:space="0" w:color="auto"/>
      </w:divBdr>
    </w:div>
    <w:div w:id="1508130200">
      <w:bodyDiv w:val="1"/>
      <w:marLeft w:val="0"/>
      <w:marRight w:val="0"/>
      <w:marTop w:val="0"/>
      <w:marBottom w:val="0"/>
      <w:divBdr>
        <w:top w:val="none" w:sz="0" w:space="0" w:color="auto"/>
        <w:left w:val="none" w:sz="0" w:space="0" w:color="auto"/>
        <w:bottom w:val="none" w:sz="0" w:space="0" w:color="auto"/>
        <w:right w:val="none" w:sz="0" w:space="0" w:color="auto"/>
      </w:divBdr>
    </w:div>
    <w:div w:id="1508516072">
      <w:bodyDiv w:val="1"/>
      <w:marLeft w:val="0"/>
      <w:marRight w:val="0"/>
      <w:marTop w:val="0"/>
      <w:marBottom w:val="0"/>
      <w:divBdr>
        <w:top w:val="none" w:sz="0" w:space="0" w:color="auto"/>
        <w:left w:val="none" w:sz="0" w:space="0" w:color="auto"/>
        <w:bottom w:val="none" w:sz="0" w:space="0" w:color="auto"/>
        <w:right w:val="none" w:sz="0" w:space="0" w:color="auto"/>
      </w:divBdr>
    </w:div>
    <w:div w:id="152466125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98551875">
          <w:marLeft w:val="0"/>
          <w:marRight w:val="0"/>
          <w:marTop w:val="0"/>
          <w:marBottom w:val="0"/>
          <w:divBdr>
            <w:top w:val="none" w:sz="0" w:space="0" w:color="auto"/>
            <w:left w:val="none" w:sz="0" w:space="0" w:color="auto"/>
            <w:bottom w:val="none" w:sz="0" w:space="0" w:color="auto"/>
            <w:right w:val="none" w:sz="0" w:space="0" w:color="auto"/>
          </w:divBdr>
        </w:div>
        <w:div w:id="1588731780">
          <w:marLeft w:val="0"/>
          <w:marRight w:val="0"/>
          <w:marTop w:val="0"/>
          <w:marBottom w:val="0"/>
          <w:divBdr>
            <w:top w:val="none" w:sz="0" w:space="0" w:color="auto"/>
            <w:left w:val="none" w:sz="0" w:space="0" w:color="auto"/>
            <w:bottom w:val="none" w:sz="0" w:space="0" w:color="auto"/>
            <w:right w:val="none" w:sz="0" w:space="0" w:color="auto"/>
          </w:divBdr>
        </w:div>
        <w:div w:id="1717462502">
          <w:marLeft w:val="0"/>
          <w:marRight w:val="0"/>
          <w:marTop w:val="0"/>
          <w:marBottom w:val="0"/>
          <w:divBdr>
            <w:top w:val="none" w:sz="0" w:space="0" w:color="auto"/>
            <w:left w:val="none" w:sz="0" w:space="0" w:color="auto"/>
            <w:bottom w:val="none" w:sz="0" w:space="0" w:color="auto"/>
            <w:right w:val="none" w:sz="0" w:space="0" w:color="auto"/>
          </w:divBdr>
        </w:div>
      </w:divsChild>
    </w:div>
    <w:div w:id="1527866764">
      <w:bodyDiv w:val="1"/>
      <w:marLeft w:val="0"/>
      <w:marRight w:val="0"/>
      <w:marTop w:val="0"/>
      <w:marBottom w:val="0"/>
      <w:divBdr>
        <w:top w:val="none" w:sz="0" w:space="0" w:color="auto"/>
        <w:left w:val="none" w:sz="0" w:space="0" w:color="auto"/>
        <w:bottom w:val="none" w:sz="0" w:space="0" w:color="auto"/>
        <w:right w:val="none" w:sz="0" w:space="0" w:color="auto"/>
      </w:divBdr>
    </w:div>
    <w:div w:id="1532061932">
      <w:bodyDiv w:val="1"/>
      <w:marLeft w:val="0"/>
      <w:marRight w:val="0"/>
      <w:marTop w:val="0"/>
      <w:marBottom w:val="0"/>
      <w:divBdr>
        <w:top w:val="none" w:sz="0" w:space="0" w:color="auto"/>
        <w:left w:val="none" w:sz="0" w:space="0" w:color="auto"/>
        <w:bottom w:val="none" w:sz="0" w:space="0" w:color="auto"/>
        <w:right w:val="none" w:sz="0" w:space="0" w:color="auto"/>
      </w:divBdr>
    </w:div>
    <w:div w:id="1539734707">
      <w:bodyDiv w:val="1"/>
      <w:marLeft w:val="0"/>
      <w:marRight w:val="0"/>
      <w:marTop w:val="0"/>
      <w:marBottom w:val="0"/>
      <w:divBdr>
        <w:top w:val="none" w:sz="0" w:space="0" w:color="auto"/>
        <w:left w:val="none" w:sz="0" w:space="0" w:color="auto"/>
        <w:bottom w:val="none" w:sz="0" w:space="0" w:color="auto"/>
        <w:right w:val="none" w:sz="0" w:space="0" w:color="auto"/>
      </w:divBdr>
    </w:div>
    <w:div w:id="1570993015">
      <w:bodyDiv w:val="1"/>
      <w:marLeft w:val="0"/>
      <w:marRight w:val="0"/>
      <w:marTop w:val="0"/>
      <w:marBottom w:val="0"/>
      <w:divBdr>
        <w:top w:val="none" w:sz="0" w:space="0" w:color="auto"/>
        <w:left w:val="none" w:sz="0" w:space="0" w:color="auto"/>
        <w:bottom w:val="none" w:sz="0" w:space="0" w:color="auto"/>
        <w:right w:val="none" w:sz="0" w:space="0" w:color="auto"/>
      </w:divBdr>
    </w:div>
    <w:div w:id="1578126210">
      <w:bodyDiv w:val="1"/>
      <w:marLeft w:val="0"/>
      <w:marRight w:val="0"/>
      <w:marTop w:val="0"/>
      <w:marBottom w:val="0"/>
      <w:divBdr>
        <w:top w:val="none" w:sz="0" w:space="0" w:color="auto"/>
        <w:left w:val="none" w:sz="0" w:space="0" w:color="auto"/>
        <w:bottom w:val="none" w:sz="0" w:space="0" w:color="auto"/>
        <w:right w:val="none" w:sz="0" w:space="0" w:color="auto"/>
      </w:divBdr>
    </w:div>
    <w:div w:id="1653676977">
      <w:bodyDiv w:val="1"/>
      <w:marLeft w:val="0"/>
      <w:marRight w:val="0"/>
      <w:marTop w:val="0"/>
      <w:marBottom w:val="0"/>
      <w:divBdr>
        <w:top w:val="none" w:sz="0" w:space="0" w:color="auto"/>
        <w:left w:val="none" w:sz="0" w:space="0" w:color="auto"/>
        <w:bottom w:val="none" w:sz="0" w:space="0" w:color="auto"/>
        <w:right w:val="none" w:sz="0" w:space="0" w:color="auto"/>
      </w:divBdr>
    </w:div>
    <w:div w:id="1686204936">
      <w:bodyDiv w:val="1"/>
      <w:marLeft w:val="0"/>
      <w:marRight w:val="0"/>
      <w:marTop w:val="0"/>
      <w:marBottom w:val="0"/>
      <w:divBdr>
        <w:top w:val="none" w:sz="0" w:space="0" w:color="auto"/>
        <w:left w:val="none" w:sz="0" w:space="0" w:color="auto"/>
        <w:bottom w:val="none" w:sz="0" w:space="0" w:color="auto"/>
        <w:right w:val="none" w:sz="0" w:space="0" w:color="auto"/>
      </w:divBdr>
    </w:div>
    <w:div w:id="1722946898">
      <w:bodyDiv w:val="1"/>
      <w:marLeft w:val="0"/>
      <w:marRight w:val="0"/>
      <w:marTop w:val="0"/>
      <w:marBottom w:val="0"/>
      <w:divBdr>
        <w:top w:val="none" w:sz="0" w:space="0" w:color="auto"/>
        <w:left w:val="none" w:sz="0" w:space="0" w:color="auto"/>
        <w:bottom w:val="none" w:sz="0" w:space="0" w:color="auto"/>
        <w:right w:val="none" w:sz="0" w:space="0" w:color="auto"/>
      </w:divBdr>
    </w:div>
    <w:div w:id="1731803889">
      <w:bodyDiv w:val="1"/>
      <w:marLeft w:val="0"/>
      <w:marRight w:val="0"/>
      <w:marTop w:val="0"/>
      <w:marBottom w:val="0"/>
      <w:divBdr>
        <w:top w:val="none" w:sz="0" w:space="0" w:color="auto"/>
        <w:left w:val="none" w:sz="0" w:space="0" w:color="auto"/>
        <w:bottom w:val="none" w:sz="0" w:space="0" w:color="auto"/>
        <w:right w:val="none" w:sz="0" w:space="0" w:color="auto"/>
      </w:divBdr>
    </w:div>
    <w:div w:id="1741562098">
      <w:bodyDiv w:val="1"/>
      <w:marLeft w:val="0"/>
      <w:marRight w:val="0"/>
      <w:marTop w:val="0"/>
      <w:marBottom w:val="0"/>
      <w:divBdr>
        <w:top w:val="none" w:sz="0" w:space="0" w:color="auto"/>
        <w:left w:val="none" w:sz="0" w:space="0" w:color="auto"/>
        <w:bottom w:val="none" w:sz="0" w:space="0" w:color="auto"/>
        <w:right w:val="none" w:sz="0" w:space="0" w:color="auto"/>
      </w:divBdr>
    </w:div>
    <w:div w:id="1743600553">
      <w:bodyDiv w:val="1"/>
      <w:marLeft w:val="0"/>
      <w:marRight w:val="0"/>
      <w:marTop w:val="0"/>
      <w:marBottom w:val="0"/>
      <w:divBdr>
        <w:top w:val="none" w:sz="0" w:space="0" w:color="auto"/>
        <w:left w:val="none" w:sz="0" w:space="0" w:color="auto"/>
        <w:bottom w:val="none" w:sz="0" w:space="0" w:color="auto"/>
        <w:right w:val="none" w:sz="0" w:space="0" w:color="auto"/>
      </w:divBdr>
    </w:div>
    <w:div w:id="1791782371">
      <w:bodyDiv w:val="1"/>
      <w:marLeft w:val="0"/>
      <w:marRight w:val="0"/>
      <w:marTop w:val="0"/>
      <w:marBottom w:val="0"/>
      <w:divBdr>
        <w:top w:val="none" w:sz="0" w:space="0" w:color="auto"/>
        <w:left w:val="none" w:sz="0" w:space="0" w:color="auto"/>
        <w:bottom w:val="none" w:sz="0" w:space="0" w:color="auto"/>
        <w:right w:val="none" w:sz="0" w:space="0" w:color="auto"/>
      </w:divBdr>
    </w:div>
    <w:div w:id="1816990025">
      <w:bodyDiv w:val="1"/>
      <w:marLeft w:val="0"/>
      <w:marRight w:val="0"/>
      <w:marTop w:val="0"/>
      <w:marBottom w:val="0"/>
      <w:divBdr>
        <w:top w:val="none" w:sz="0" w:space="0" w:color="auto"/>
        <w:left w:val="none" w:sz="0" w:space="0" w:color="auto"/>
        <w:bottom w:val="none" w:sz="0" w:space="0" w:color="auto"/>
        <w:right w:val="none" w:sz="0" w:space="0" w:color="auto"/>
      </w:divBdr>
    </w:div>
    <w:div w:id="1829243891">
      <w:bodyDiv w:val="1"/>
      <w:marLeft w:val="0"/>
      <w:marRight w:val="0"/>
      <w:marTop w:val="0"/>
      <w:marBottom w:val="0"/>
      <w:divBdr>
        <w:top w:val="none" w:sz="0" w:space="0" w:color="auto"/>
        <w:left w:val="none" w:sz="0" w:space="0" w:color="auto"/>
        <w:bottom w:val="none" w:sz="0" w:space="0" w:color="auto"/>
        <w:right w:val="none" w:sz="0" w:space="0" w:color="auto"/>
      </w:divBdr>
    </w:div>
    <w:div w:id="1841238248">
      <w:bodyDiv w:val="1"/>
      <w:marLeft w:val="0"/>
      <w:marRight w:val="0"/>
      <w:marTop w:val="0"/>
      <w:marBottom w:val="0"/>
      <w:divBdr>
        <w:top w:val="none" w:sz="0" w:space="0" w:color="auto"/>
        <w:left w:val="none" w:sz="0" w:space="0" w:color="auto"/>
        <w:bottom w:val="none" w:sz="0" w:space="0" w:color="auto"/>
        <w:right w:val="none" w:sz="0" w:space="0" w:color="auto"/>
      </w:divBdr>
    </w:div>
    <w:div w:id="1881939807">
      <w:bodyDiv w:val="1"/>
      <w:marLeft w:val="0"/>
      <w:marRight w:val="0"/>
      <w:marTop w:val="0"/>
      <w:marBottom w:val="0"/>
      <w:divBdr>
        <w:top w:val="none" w:sz="0" w:space="0" w:color="auto"/>
        <w:left w:val="none" w:sz="0" w:space="0" w:color="auto"/>
        <w:bottom w:val="none" w:sz="0" w:space="0" w:color="auto"/>
        <w:right w:val="none" w:sz="0" w:space="0" w:color="auto"/>
      </w:divBdr>
    </w:div>
    <w:div w:id="1883708230">
      <w:bodyDiv w:val="1"/>
      <w:marLeft w:val="0"/>
      <w:marRight w:val="0"/>
      <w:marTop w:val="0"/>
      <w:marBottom w:val="0"/>
      <w:divBdr>
        <w:top w:val="none" w:sz="0" w:space="0" w:color="auto"/>
        <w:left w:val="none" w:sz="0" w:space="0" w:color="auto"/>
        <w:bottom w:val="none" w:sz="0" w:space="0" w:color="auto"/>
        <w:right w:val="none" w:sz="0" w:space="0" w:color="auto"/>
      </w:divBdr>
    </w:div>
    <w:div w:id="1889485808">
      <w:bodyDiv w:val="1"/>
      <w:marLeft w:val="0"/>
      <w:marRight w:val="0"/>
      <w:marTop w:val="0"/>
      <w:marBottom w:val="0"/>
      <w:divBdr>
        <w:top w:val="none" w:sz="0" w:space="0" w:color="auto"/>
        <w:left w:val="none" w:sz="0" w:space="0" w:color="auto"/>
        <w:bottom w:val="none" w:sz="0" w:space="0" w:color="auto"/>
        <w:right w:val="none" w:sz="0" w:space="0" w:color="auto"/>
      </w:divBdr>
    </w:div>
    <w:div w:id="1897811646">
      <w:bodyDiv w:val="1"/>
      <w:marLeft w:val="0"/>
      <w:marRight w:val="0"/>
      <w:marTop w:val="0"/>
      <w:marBottom w:val="0"/>
      <w:divBdr>
        <w:top w:val="none" w:sz="0" w:space="0" w:color="auto"/>
        <w:left w:val="none" w:sz="0" w:space="0" w:color="auto"/>
        <w:bottom w:val="none" w:sz="0" w:space="0" w:color="auto"/>
        <w:right w:val="none" w:sz="0" w:space="0" w:color="auto"/>
      </w:divBdr>
    </w:div>
    <w:div w:id="1899125511">
      <w:bodyDiv w:val="1"/>
      <w:marLeft w:val="0"/>
      <w:marRight w:val="0"/>
      <w:marTop w:val="0"/>
      <w:marBottom w:val="0"/>
      <w:divBdr>
        <w:top w:val="none" w:sz="0" w:space="0" w:color="auto"/>
        <w:left w:val="none" w:sz="0" w:space="0" w:color="auto"/>
        <w:bottom w:val="none" w:sz="0" w:space="0" w:color="auto"/>
        <w:right w:val="none" w:sz="0" w:space="0" w:color="auto"/>
      </w:divBdr>
    </w:div>
    <w:div w:id="1930389788">
      <w:bodyDiv w:val="1"/>
      <w:marLeft w:val="0"/>
      <w:marRight w:val="0"/>
      <w:marTop w:val="0"/>
      <w:marBottom w:val="0"/>
      <w:divBdr>
        <w:top w:val="none" w:sz="0" w:space="0" w:color="auto"/>
        <w:left w:val="none" w:sz="0" w:space="0" w:color="auto"/>
        <w:bottom w:val="none" w:sz="0" w:space="0" w:color="auto"/>
        <w:right w:val="none" w:sz="0" w:space="0" w:color="auto"/>
      </w:divBdr>
    </w:div>
    <w:div w:id="1934892276">
      <w:bodyDiv w:val="1"/>
      <w:marLeft w:val="0"/>
      <w:marRight w:val="0"/>
      <w:marTop w:val="0"/>
      <w:marBottom w:val="0"/>
      <w:divBdr>
        <w:top w:val="none" w:sz="0" w:space="0" w:color="auto"/>
        <w:left w:val="none" w:sz="0" w:space="0" w:color="auto"/>
        <w:bottom w:val="none" w:sz="0" w:space="0" w:color="auto"/>
        <w:right w:val="none" w:sz="0" w:space="0" w:color="auto"/>
      </w:divBdr>
    </w:div>
    <w:div w:id="1944722595">
      <w:bodyDiv w:val="1"/>
      <w:marLeft w:val="0"/>
      <w:marRight w:val="0"/>
      <w:marTop w:val="0"/>
      <w:marBottom w:val="0"/>
      <w:divBdr>
        <w:top w:val="none" w:sz="0" w:space="0" w:color="auto"/>
        <w:left w:val="none" w:sz="0" w:space="0" w:color="auto"/>
        <w:bottom w:val="none" w:sz="0" w:space="0" w:color="auto"/>
        <w:right w:val="none" w:sz="0" w:space="0" w:color="auto"/>
      </w:divBdr>
    </w:div>
    <w:div w:id="1952544739">
      <w:bodyDiv w:val="1"/>
      <w:marLeft w:val="0"/>
      <w:marRight w:val="0"/>
      <w:marTop w:val="0"/>
      <w:marBottom w:val="0"/>
      <w:divBdr>
        <w:top w:val="none" w:sz="0" w:space="0" w:color="auto"/>
        <w:left w:val="none" w:sz="0" w:space="0" w:color="auto"/>
        <w:bottom w:val="none" w:sz="0" w:space="0" w:color="auto"/>
        <w:right w:val="none" w:sz="0" w:space="0" w:color="auto"/>
      </w:divBdr>
    </w:div>
    <w:div w:id="1966622361">
      <w:bodyDiv w:val="1"/>
      <w:marLeft w:val="0"/>
      <w:marRight w:val="0"/>
      <w:marTop w:val="0"/>
      <w:marBottom w:val="0"/>
      <w:divBdr>
        <w:top w:val="none" w:sz="0" w:space="0" w:color="auto"/>
        <w:left w:val="none" w:sz="0" w:space="0" w:color="auto"/>
        <w:bottom w:val="none" w:sz="0" w:space="0" w:color="auto"/>
        <w:right w:val="none" w:sz="0" w:space="0" w:color="auto"/>
      </w:divBdr>
    </w:div>
    <w:div w:id="197971877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90990646">
          <w:marLeft w:val="0"/>
          <w:marRight w:val="0"/>
          <w:marTop w:val="0"/>
          <w:marBottom w:val="0"/>
          <w:divBdr>
            <w:top w:val="none" w:sz="0" w:space="0" w:color="auto"/>
            <w:left w:val="none" w:sz="0" w:space="0" w:color="auto"/>
            <w:bottom w:val="none" w:sz="0" w:space="0" w:color="auto"/>
            <w:right w:val="none" w:sz="0" w:space="0" w:color="auto"/>
          </w:divBdr>
        </w:div>
      </w:divsChild>
    </w:div>
    <w:div w:id="1988629298">
      <w:bodyDiv w:val="1"/>
      <w:marLeft w:val="0"/>
      <w:marRight w:val="0"/>
      <w:marTop w:val="0"/>
      <w:marBottom w:val="0"/>
      <w:divBdr>
        <w:top w:val="none" w:sz="0" w:space="0" w:color="auto"/>
        <w:left w:val="none" w:sz="0" w:space="0" w:color="auto"/>
        <w:bottom w:val="none" w:sz="0" w:space="0" w:color="auto"/>
        <w:right w:val="none" w:sz="0" w:space="0" w:color="auto"/>
      </w:divBdr>
    </w:div>
    <w:div w:id="1990983766">
      <w:bodyDiv w:val="1"/>
      <w:marLeft w:val="0"/>
      <w:marRight w:val="0"/>
      <w:marTop w:val="0"/>
      <w:marBottom w:val="0"/>
      <w:divBdr>
        <w:top w:val="none" w:sz="0" w:space="0" w:color="auto"/>
        <w:left w:val="none" w:sz="0" w:space="0" w:color="auto"/>
        <w:bottom w:val="none" w:sz="0" w:space="0" w:color="auto"/>
        <w:right w:val="none" w:sz="0" w:space="0" w:color="auto"/>
      </w:divBdr>
    </w:div>
    <w:div w:id="2024814934">
      <w:bodyDiv w:val="1"/>
      <w:marLeft w:val="0"/>
      <w:marRight w:val="0"/>
      <w:marTop w:val="0"/>
      <w:marBottom w:val="0"/>
      <w:divBdr>
        <w:top w:val="none" w:sz="0" w:space="0" w:color="auto"/>
        <w:left w:val="none" w:sz="0" w:space="0" w:color="auto"/>
        <w:bottom w:val="none" w:sz="0" w:space="0" w:color="auto"/>
        <w:right w:val="none" w:sz="0" w:space="0" w:color="auto"/>
      </w:divBdr>
    </w:div>
    <w:div w:id="2025206006">
      <w:bodyDiv w:val="1"/>
      <w:marLeft w:val="0"/>
      <w:marRight w:val="0"/>
      <w:marTop w:val="0"/>
      <w:marBottom w:val="0"/>
      <w:divBdr>
        <w:top w:val="none" w:sz="0" w:space="0" w:color="auto"/>
        <w:left w:val="none" w:sz="0" w:space="0" w:color="auto"/>
        <w:bottom w:val="none" w:sz="0" w:space="0" w:color="auto"/>
        <w:right w:val="none" w:sz="0" w:space="0" w:color="auto"/>
      </w:divBdr>
    </w:div>
    <w:div w:id="2029982441">
      <w:bodyDiv w:val="1"/>
      <w:marLeft w:val="0"/>
      <w:marRight w:val="0"/>
      <w:marTop w:val="0"/>
      <w:marBottom w:val="0"/>
      <w:divBdr>
        <w:top w:val="none" w:sz="0" w:space="0" w:color="auto"/>
        <w:left w:val="none" w:sz="0" w:space="0" w:color="auto"/>
        <w:bottom w:val="none" w:sz="0" w:space="0" w:color="auto"/>
        <w:right w:val="none" w:sz="0" w:space="0" w:color="auto"/>
      </w:divBdr>
    </w:div>
    <w:div w:id="2030791684">
      <w:bodyDiv w:val="1"/>
      <w:marLeft w:val="0"/>
      <w:marRight w:val="0"/>
      <w:marTop w:val="0"/>
      <w:marBottom w:val="0"/>
      <w:divBdr>
        <w:top w:val="none" w:sz="0" w:space="0" w:color="auto"/>
        <w:left w:val="none" w:sz="0" w:space="0" w:color="auto"/>
        <w:bottom w:val="none" w:sz="0" w:space="0" w:color="auto"/>
        <w:right w:val="none" w:sz="0" w:space="0" w:color="auto"/>
      </w:divBdr>
    </w:div>
    <w:div w:id="2032605942">
      <w:bodyDiv w:val="1"/>
      <w:marLeft w:val="0"/>
      <w:marRight w:val="0"/>
      <w:marTop w:val="0"/>
      <w:marBottom w:val="0"/>
      <w:divBdr>
        <w:top w:val="none" w:sz="0" w:space="0" w:color="auto"/>
        <w:left w:val="none" w:sz="0" w:space="0" w:color="auto"/>
        <w:bottom w:val="none" w:sz="0" w:space="0" w:color="auto"/>
        <w:right w:val="none" w:sz="0" w:space="0" w:color="auto"/>
      </w:divBdr>
    </w:div>
    <w:div w:id="2046981458">
      <w:bodyDiv w:val="1"/>
      <w:marLeft w:val="0"/>
      <w:marRight w:val="0"/>
      <w:marTop w:val="0"/>
      <w:marBottom w:val="0"/>
      <w:divBdr>
        <w:top w:val="none" w:sz="0" w:space="0" w:color="auto"/>
        <w:left w:val="none" w:sz="0" w:space="0" w:color="auto"/>
        <w:bottom w:val="none" w:sz="0" w:space="0" w:color="auto"/>
        <w:right w:val="none" w:sz="0" w:space="0" w:color="auto"/>
      </w:divBdr>
    </w:div>
    <w:div w:id="2058117326">
      <w:bodyDiv w:val="1"/>
      <w:marLeft w:val="0"/>
      <w:marRight w:val="0"/>
      <w:marTop w:val="0"/>
      <w:marBottom w:val="0"/>
      <w:divBdr>
        <w:top w:val="none" w:sz="0" w:space="0" w:color="auto"/>
        <w:left w:val="none" w:sz="0" w:space="0" w:color="auto"/>
        <w:bottom w:val="none" w:sz="0" w:space="0" w:color="auto"/>
        <w:right w:val="none" w:sz="0" w:space="0" w:color="auto"/>
      </w:divBdr>
    </w:div>
    <w:div w:id="2079865029">
      <w:bodyDiv w:val="1"/>
      <w:marLeft w:val="0"/>
      <w:marRight w:val="0"/>
      <w:marTop w:val="0"/>
      <w:marBottom w:val="0"/>
      <w:divBdr>
        <w:top w:val="none" w:sz="0" w:space="0" w:color="auto"/>
        <w:left w:val="none" w:sz="0" w:space="0" w:color="auto"/>
        <w:bottom w:val="none" w:sz="0" w:space="0" w:color="auto"/>
        <w:right w:val="none" w:sz="0" w:space="0" w:color="auto"/>
      </w:divBdr>
    </w:div>
    <w:div w:id="2106263598">
      <w:bodyDiv w:val="1"/>
      <w:marLeft w:val="0"/>
      <w:marRight w:val="0"/>
      <w:marTop w:val="0"/>
      <w:marBottom w:val="0"/>
      <w:divBdr>
        <w:top w:val="none" w:sz="0" w:space="0" w:color="auto"/>
        <w:left w:val="none" w:sz="0" w:space="0" w:color="auto"/>
        <w:bottom w:val="none" w:sz="0" w:space="0" w:color="auto"/>
        <w:right w:val="none" w:sz="0" w:space="0" w:color="auto"/>
      </w:divBdr>
    </w:div>
    <w:div w:id="2111120291">
      <w:bodyDiv w:val="1"/>
      <w:marLeft w:val="0"/>
      <w:marRight w:val="0"/>
      <w:marTop w:val="0"/>
      <w:marBottom w:val="0"/>
      <w:divBdr>
        <w:top w:val="none" w:sz="0" w:space="0" w:color="auto"/>
        <w:left w:val="none" w:sz="0" w:space="0" w:color="auto"/>
        <w:bottom w:val="none" w:sz="0" w:space="0" w:color="auto"/>
        <w:right w:val="none" w:sz="0" w:space="0" w:color="auto"/>
      </w:divBdr>
    </w:div>
    <w:div w:id="2112310057">
      <w:bodyDiv w:val="1"/>
      <w:marLeft w:val="0"/>
      <w:marRight w:val="0"/>
      <w:marTop w:val="0"/>
      <w:marBottom w:val="0"/>
      <w:divBdr>
        <w:top w:val="none" w:sz="0" w:space="0" w:color="auto"/>
        <w:left w:val="none" w:sz="0" w:space="0" w:color="auto"/>
        <w:bottom w:val="none" w:sz="0" w:space="0" w:color="auto"/>
        <w:right w:val="none" w:sz="0" w:space="0" w:color="auto"/>
      </w:divBdr>
    </w:div>
    <w:div w:id="2112624227">
      <w:bodyDiv w:val="1"/>
      <w:marLeft w:val="0"/>
      <w:marRight w:val="0"/>
      <w:marTop w:val="0"/>
      <w:marBottom w:val="0"/>
      <w:divBdr>
        <w:top w:val="none" w:sz="0" w:space="0" w:color="auto"/>
        <w:left w:val="none" w:sz="0" w:space="0" w:color="auto"/>
        <w:bottom w:val="none" w:sz="0" w:space="0" w:color="auto"/>
        <w:right w:val="none" w:sz="0" w:space="0" w:color="auto"/>
      </w:divBdr>
    </w:div>
    <w:div w:id="2114739987">
      <w:bodyDiv w:val="1"/>
      <w:marLeft w:val="0"/>
      <w:marRight w:val="0"/>
      <w:marTop w:val="0"/>
      <w:marBottom w:val="0"/>
      <w:divBdr>
        <w:top w:val="none" w:sz="0" w:space="0" w:color="auto"/>
        <w:left w:val="none" w:sz="0" w:space="0" w:color="auto"/>
        <w:bottom w:val="none" w:sz="0" w:space="0" w:color="auto"/>
        <w:right w:val="none" w:sz="0" w:space="0" w:color="auto"/>
      </w:divBdr>
    </w:div>
    <w:div w:id="2118937373">
      <w:bodyDiv w:val="1"/>
      <w:marLeft w:val="0"/>
      <w:marRight w:val="0"/>
      <w:marTop w:val="0"/>
      <w:marBottom w:val="0"/>
      <w:divBdr>
        <w:top w:val="none" w:sz="0" w:space="0" w:color="auto"/>
        <w:left w:val="none" w:sz="0" w:space="0" w:color="auto"/>
        <w:bottom w:val="none" w:sz="0" w:space="0" w:color="auto"/>
        <w:right w:val="none" w:sz="0" w:space="0" w:color="auto"/>
      </w:divBdr>
    </w:div>
    <w:div w:id="2126457412">
      <w:bodyDiv w:val="1"/>
      <w:marLeft w:val="0"/>
      <w:marRight w:val="0"/>
      <w:marTop w:val="0"/>
      <w:marBottom w:val="0"/>
      <w:divBdr>
        <w:top w:val="none" w:sz="0" w:space="0" w:color="auto"/>
        <w:left w:val="none" w:sz="0" w:space="0" w:color="auto"/>
        <w:bottom w:val="none" w:sz="0" w:space="0" w:color="auto"/>
        <w:right w:val="none" w:sz="0" w:space="0" w:color="auto"/>
      </w:divBdr>
    </w:div>
    <w:div w:id="214230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4EE5A-A036-48E8-863D-8DA58DAF1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1085</Words>
  <Characters>6187</Characters>
  <Application>Microsoft Office Word</Application>
  <DocSecurity>0</DocSecurity>
  <Lines>51</Lines>
  <Paragraphs>14</Paragraphs>
  <ScaleCrop>false</ScaleCrop>
  <Company>KingLab.</Company>
  <LinksUpToDate>false</LinksUpToDate>
  <CharactersWithSpaces>7258</CharactersWithSpaces>
  <SharedDoc>false</SharedDoc>
  <HLinks>
    <vt:vector size="318" baseType="variant">
      <vt:variant>
        <vt:i4>8192114</vt:i4>
      </vt:variant>
      <vt:variant>
        <vt:i4>318</vt:i4>
      </vt:variant>
      <vt:variant>
        <vt:i4>0</vt:i4>
      </vt:variant>
      <vt:variant>
        <vt:i4>5</vt:i4>
      </vt:variant>
      <vt:variant>
        <vt:lpwstr>http://technet.microsoft.com/zh-cn/security</vt:lpwstr>
      </vt:variant>
      <vt:variant>
        <vt:lpwstr/>
      </vt:variant>
      <vt:variant>
        <vt:i4>5701657</vt:i4>
      </vt:variant>
      <vt:variant>
        <vt:i4>315</vt:i4>
      </vt:variant>
      <vt:variant>
        <vt:i4>0</vt:i4>
      </vt:variant>
      <vt:variant>
        <vt:i4>5</vt:i4>
      </vt:variant>
      <vt:variant>
        <vt:lpwstr>http://www.mysql.com/</vt:lpwstr>
      </vt:variant>
      <vt:variant>
        <vt:lpwstr/>
      </vt:variant>
      <vt:variant>
        <vt:i4>2555946</vt:i4>
      </vt:variant>
      <vt:variant>
        <vt:i4>312</vt:i4>
      </vt:variant>
      <vt:variant>
        <vt:i4>0</vt:i4>
      </vt:variant>
      <vt:variant>
        <vt:i4>5</vt:i4>
      </vt:variant>
      <vt:variant>
        <vt:lpwstr>http://www.oracle.com/</vt:lpwstr>
      </vt:variant>
      <vt:variant>
        <vt:lpwstr/>
      </vt:variant>
      <vt:variant>
        <vt:i4>3211379</vt:i4>
      </vt:variant>
      <vt:variant>
        <vt:i4>309</vt:i4>
      </vt:variant>
      <vt:variant>
        <vt:i4>0</vt:i4>
      </vt:variant>
      <vt:variant>
        <vt:i4>5</vt:i4>
      </vt:variant>
      <vt:variant>
        <vt:lpwstr>http://www.php.net/</vt:lpwstr>
      </vt:variant>
      <vt:variant>
        <vt:lpwstr/>
      </vt:variant>
      <vt:variant>
        <vt:i4>8323108</vt:i4>
      </vt:variant>
      <vt:variant>
        <vt:i4>306</vt:i4>
      </vt:variant>
      <vt:variant>
        <vt:i4>0</vt:i4>
      </vt:variant>
      <vt:variant>
        <vt:i4>5</vt:i4>
      </vt:variant>
      <vt:variant>
        <vt:lpwstr>ftp://ftp.openbsd.org/pub/OpenBSD/OpenSSH/</vt:lpwstr>
      </vt:variant>
      <vt:variant>
        <vt:lpwstr/>
      </vt:variant>
      <vt:variant>
        <vt:i4>2752555</vt:i4>
      </vt:variant>
      <vt:variant>
        <vt:i4>303</vt:i4>
      </vt:variant>
      <vt:variant>
        <vt:i4>0</vt:i4>
      </vt:variant>
      <vt:variant>
        <vt:i4>5</vt:i4>
      </vt:variant>
      <vt:variant>
        <vt:lpwstr>http://jakarta.apache.org/tomcat/index.html</vt:lpwstr>
      </vt:variant>
      <vt:variant>
        <vt:lpwstr/>
      </vt:variant>
      <vt:variant>
        <vt:i4>8192114</vt:i4>
      </vt:variant>
      <vt:variant>
        <vt:i4>300</vt:i4>
      </vt:variant>
      <vt:variant>
        <vt:i4>0</vt:i4>
      </vt:variant>
      <vt:variant>
        <vt:i4>5</vt:i4>
      </vt:variant>
      <vt:variant>
        <vt:lpwstr>http://technet.microsoft.com/zh-cn/security</vt:lpwstr>
      </vt:variant>
      <vt:variant>
        <vt:lpwstr/>
      </vt:variant>
      <vt:variant>
        <vt:i4>1703998</vt:i4>
      </vt:variant>
      <vt:variant>
        <vt:i4>290</vt:i4>
      </vt:variant>
      <vt:variant>
        <vt:i4>0</vt:i4>
      </vt:variant>
      <vt:variant>
        <vt:i4>5</vt:i4>
      </vt:variant>
      <vt:variant>
        <vt:lpwstr/>
      </vt:variant>
      <vt:variant>
        <vt:lpwstr>_Toc383182664</vt:lpwstr>
      </vt:variant>
      <vt:variant>
        <vt:i4>1703998</vt:i4>
      </vt:variant>
      <vt:variant>
        <vt:i4>284</vt:i4>
      </vt:variant>
      <vt:variant>
        <vt:i4>0</vt:i4>
      </vt:variant>
      <vt:variant>
        <vt:i4>5</vt:i4>
      </vt:variant>
      <vt:variant>
        <vt:lpwstr/>
      </vt:variant>
      <vt:variant>
        <vt:lpwstr>_Toc383182663</vt:lpwstr>
      </vt:variant>
      <vt:variant>
        <vt:i4>1703998</vt:i4>
      </vt:variant>
      <vt:variant>
        <vt:i4>275</vt:i4>
      </vt:variant>
      <vt:variant>
        <vt:i4>0</vt:i4>
      </vt:variant>
      <vt:variant>
        <vt:i4>5</vt:i4>
      </vt:variant>
      <vt:variant>
        <vt:lpwstr/>
      </vt:variant>
      <vt:variant>
        <vt:lpwstr>_Toc383182662</vt:lpwstr>
      </vt:variant>
      <vt:variant>
        <vt:i4>1703998</vt:i4>
      </vt:variant>
      <vt:variant>
        <vt:i4>269</vt:i4>
      </vt:variant>
      <vt:variant>
        <vt:i4>0</vt:i4>
      </vt:variant>
      <vt:variant>
        <vt:i4>5</vt:i4>
      </vt:variant>
      <vt:variant>
        <vt:lpwstr/>
      </vt:variant>
      <vt:variant>
        <vt:lpwstr>_Toc383182661</vt:lpwstr>
      </vt:variant>
      <vt:variant>
        <vt:i4>1703998</vt:i4>
      </vt:variant>
      <vt:variant>
        <vt:i4>263</vt:i4>
      </vt:variant>
      <vt:variant>
        <vt:i4>0</vt:i4>
      </vt:variant>
      <vt:variant>
        <vt:i4>5</vt:i4>
      </vt:variant>
      <vt:variant>
        <vt:lpwstr/>
      </vt:variant>
      <vt:variant>
        <vt:lpwstr>_Toc383182660</vt:lpwstr>
      </vt:variant>
      <vt:variant>
        <vt:i4>1638462</vt:i4>
      </vt:variant>
      <vt:variant>
        <vt:i4>257</vt:i4>
      </vt:variant>
      <vt:variant>
        <vt:i4>0</vt:i4>
      </vt:variant>
      <vt:variant>
        <vt:i4>5</vt:i4>
      </vt:variant>
      <vt:variant>
        <vt:lpwstr/>
      </vt:variant>
      <vt:variant>
        <vt:lpwstr>_Toc383182659</vt:lpwstr>
      </vt:variant>
      <vt:variant>
        <vt:i4>1638462</vt:i4>
      </vt:variant>
      <vt:variant>
        <vt:i4>251</vt:i4>
      </vt:variant>
      <vt:variant>
        <vt:i4>0</vt:i4>
      </vt:variant>
      <vt:variant>
        <vt:i4>5</vt:i4>
      </vt:variant>
      <vt:variant>
        <vt:lpwstr/>
      </vt:variant>
      <vt:variant>
        <vt:lpwstr>_Toc383182658</vt:lpwstr>
      </vt:variant>
      <vt:variant>
        <vt:i4>1638462</vt:i4>
      </vt:variant>
      <vt:variant>
        <vt:i4>245</vt:i4>
      </vt:variant>
      <vt:variant>
        <vt:i4>0</vt:i4>
      </vt:variant>
      <vt:variant>
        <vt:i4>5</vt:i4>
      </vt:variant>
      <vt:variant>
        <vt:lpwstr/>
      </vt:variant>
      <vt:variant>
        <vt:lpwstr>_Toc383182657</vt:lpwstr>
      </vt:variant>
      <vt:variant>
        <vt:i4>1638462</vt:i4>
      </vt:variant>
      <vt:variant>
        <vt:i4>239</vt:i4>
      </vt:variant>
      <vt:variant>
        <vt:i4>0</vt:i4>
      </vt:variant>
      <vt:variant>
        <vt:i4>5</vt:i4>
      </vt:variant>
      <vt:variant>
        <vt:lpwstr/>
      </vt:variant>
      <vt:variant>
        <vt:lpwstr>_Toc383182656</vt:lpwstr>
      </vt:variant>
      <vt:variant>
        <vt:i4>1638462</vt:i4>
      </vt:variant>
      <vt:variant>
        <vt:i4>233</vt:i4>
      </vt:variant>
      <vt:variant>
        <vt:i4>0</vt:i4>
      </vt:variant>
      <vt:variant>
        <vt:i4>5</vt:i4>
      </vt:variant>
      <vt:variant>
        <vt:lpwstr/>
      </vt:variant>
      <vt:variant>
        <vt:lpwstr>_Toc383182655</vt:lpwstr>
      </vt:variant>
      <vt:variant>
        <vt:i4>1638462</vt:i4>
      </vt:variant>
      <vt:variant>
        <vt:i4>227</vt:i4>
      </vt:variant>
      <vt:variant>
        <vt:i4>0</vt:i4>
      </vt:variant>
      <vt:variant>
        <vt:i4>5</vt:i4>
      </vt:variant>
      <vt:variant>
        <vt:lpwstr/>
      </vt:variant>
      <vt:variant>
        <vt:lpwstr>_Toc383182654</vt:lpwstr>
      </vt:variant>
      <vt:variant>
        <vt:i4>1638462</vt:i4>
      </vt:variant>
      <vt:variant>
        <vt:i4>221</vt:i4>
      </vt:variant>
      <vt:variant>
        <vt:i4>0</vt:i4>
      </vt:variant>
      <vt:variant>
        <vt:i4>5</vt:i4>
      </vt:variant>
      <vt:variant>
        <vt:lpwstr/>
      </vt:variant>
      <vt:variant>
        <vt:lpwstr>_Toc383182653</vt:lpwstr>
      </vt:variant>
      <vt:variant>
        <vt:i4>1638462</vt:i4>
      </vt:variant>
      <vt:variant>
        <vt:i4>215</vt:i4>
      </vt:variant>
      <vt:variant>
        <vt:i4>0</vt:i4>
      </vt:variant>
      <vt:variant>
        <vt:i4>5</vt:i4>
      </vt:variant>
      <vt:variant>
        <vt:lpwstr/>
      </vt:variant>
      <vt:variant>
        <vt:lpwstr>_Toc383182652</vt:lpwstr>
      </vt:variant>
      <vt:variant>
        <vt:i4>1638462</vt:i4>
      </vt:variant>
      <vt:variant>
        <vt:i4>209</vt:i4>
      </vt:variant>
      <vt:variant>
        <vt:i4>0</vt:i4>
      </vt:variant>
      <vt:variant>
        <vt:i4>5</vt:i4>
      </vt:variant>
      <vt:variant>
        <vt:lpwstr/>
      </vt:variant>
      <vt:variant>
        <vt:lpwstr>_Toc383182651</vt:lpwstr>
      </vt:variant>
      <vt:variant>
        <vt:i4>1638462</vt:i4>
      </vt:variant>
      <vt:variant>
        <vt:i4>203</vt:i4>
      </vt:variant>
      <vt:variant>
        <vt:i4>0</vt:i4>
      </vt:variant>
      <vt:variant>
        <vt:i4>5</vt:i4>
      </vt:variant>
      <vt:variant>
        <vt:lpwstr/>
      </vt:variant>
      <vt:variant>
        <vt:lpwstr>_Toc383182650</vt:lpwstr>
      </vt:variant>
      <vt:variant>
        <vt:i4>2031678</vt:i4>
      </vt:variant>
      <vt:variant>
        <vt:i4>194</vt:i4>
      </vt:variant>
      <vt:variant>
        <vt:i4>0</vt:i4>
      </vt:variant>
      <vt:variant>
        <vt:i4>5</vt:i4>
      </vt:variant>
      <vt:variant>
        <vt:lpwstr/>
      </vt:variant>
      <vt:variant>
        <vt:lpwstr>_Toc383182636</vt:lpwstr>
      </vt:variant>
      <vt:variant>
        <vt:i4>2031678</vt:i4>
      </vt:variant>
      <vt:variant>
        <vt:i4>188</vt:i4>
      </vt:variant>
      <vt:variant>
        <vt:i4>0</vt:i4>
      </vt:variant>
      <vt:variant>
        <vt:i4>5</vt:i4>
      </vt:variant>
      <vt:variant>
        <vt:lpwstr/>
      </vt:variant>
      <vt:variant>
        <vt:lpwstr>_Toc383182635</vt:lpwstr>
      </vt:variant>
      <vt:variant>
        <vt:i4>2031678</vt:i4>
      </vt:variant>
      <vt:variant>
        <vt:i4>182</vt:i4>
      </vt:variant>
      <vt:variant>
        <vt:i4>0</vt:i4>
      </vt:variant>
      <vt:variant>
        <vt:i4>5</vt:i4>
      </vt:variant>
      <vt:variant>
        <vt:lpwstr/>
      </vt:variant>
      <vt:variant>
        <vt:lpwstr>_Toc383182634</vt:lpwstr>
      </vt:variant>
      <vt:variant>
        <vt:i4>2031678</vt:i4>
      </vt:variant>
      <vt:variant>
        <vt:i4>176</vt:i4>
      </vt:variant>
      <vt:variant>
        <vt:i4>0</vt:i4>
      </vt:variant>
      <vt:variant>
        <vt:i4>5</vt:i4>
      </vt:variant>
      <vt:variant>
        <vt:lpwstr/>
      </vt:variant>
      <vt:variant>
        <vt:lpwstr>_Toc383182633</vt:lpwstr>
      </vt:variant>
      <vt:variant>
        <vt:i4>2031678</vt:i4>
      </vt:variant>
      <vt:variant>
        <vt:i4>170</vt:i4>
      </vt:variant>
      <vt:variant>
        <vt:i4>0</vt:i4>
      </vt:variant>
      <vt:variant>
        <vt:i4>5</vt:i4>
      </vt:variant>
      <vt:variant>
        <vt:lpwstr/>
      </vt:variant>
      <vt:variant>
        <vt:lpwstr>_Toc383182632</vt:lpwstr>
      </vt:variant>
      <vt:variant>
        <vt:i4>2031678</vt:i4>
      </vt:variant>
      <vt:variant>
        <vt:i4>164</vt:i4>
      </vt:variant>
      <vt:variant>
        <vt:i4>0</vt:i4>
      </vt:variant>
      <vt:variant>
        <vt:i4>5</vt:i4>
      </vt:variant>
      <vt:variant>
        <vt:lpwstr/>
      </vt:variant>
      <vt:variant>
        <vt:lpwstr>_Toc383182631</vt:lpwstr>
      </vt:variant>
      <vt:variant>
        <vt:i4>2031678</vt:i4>
      </vt:variant>
      <vt:variant>
        <vt:i4>158</vt:i4>
      </vt:variant>
      <vt:variant>
        <vt:i4>0</vt:i4>
      </vt:variant>
      <vt:variant>
        <vt:i4>5</vt:i4>
      </vt:variant>
      <vt:variant>
        <vt:lpwstr/>
      </vt:variant>
      <vt:variant>
        <vt:lpwstr>_Toc383182630</vt:lpwstr>
      </vt:variant>
      <vt:variant>
        <vt:i4>1966142</vt:i4>
      </vt:variant>
      <vt:variant>
        <vt:i4>152</vt:i4>
      </vt:variant>
      <vt:variant>
        <vt:i4>0</vt:i4>
      </vt:variant>
      <vt:variant>
        <vt:i4>5</vt:i4>
      </vt:variant>
      <vt:variant>
        <vt:lpwstr/>
      </vt:variant>
      <vt:variant>
        <vt:lpwstr>_Toc383182629</vt:lpwstr>
      </vt:variant>
      <vt:variant>
        <vt:i4>1966142</vt:i4>
      </vt:variant>
      <vt:variant>
        <vt:i4>146</vt:i4>
      </vt:variant>
      <vt:variant>
        <vt:i4>0</vt:i4>
      </vt:variant>
      <vt:variant>
        <vt:i4>5</vt:i4>
      </vt:variant>
      <vt:variant>
        <vt:lpwstr/>
      </vt:variant>
      <vt:variant>
        <vt:lpwstr>_Toc383182628</vt:lpwstr>
      </vt:variant>
      <vt:variant>
        <vt:i4>1966142</vt:i4>
      </vt:variant>
      <vt:variant>
        <vt:i4>140</vt:i4>
      </vt:variant>
      <vt:variant>
        <vt:i4>0</vt:i4>
      </vt:variant>
      <vt:variant>
        <vt:i4>5</vt:i4>
      </vt:variant>
      <vt:variant>
        <vt:lpwstr/>
      </vt:variant>
      <vt:variant>
        <vt:lpwstr>_Toc383182627</vt:lpwstr>
      </vt:variant>
      <vt:variant>
        <vt:i4>1966142</vt:i4>
      </vt:variant>
      <vt:variant>
        <vt:i4>134</vt:i4>
      </vt:variant>
      <vt:variant>
        <vt:i4>0</vt:i4>
      </vt:variant>
      <vt:variant>
        <vt:i4>5</vt:i4>
      </vt:variant>
      <vt:variant>
        <vt:lpwstr/>
      </vt:variant>
      <vt:variant>
        <vt:lpwstr>_Toc383182626</vt:lpwstr>
      </vt:variant>
      <vt:variant>
        <vt:i4>1966142</vt:i4>
      </vt:variant>
      <vt:variant>
        <vt:i4>128</vt:i4>
      </vt:variant>
      <vt:variant>
        <vt:i4>0</vt:i4>
      </vt:variant>
      <vt:variant>
        <vt:i4>5</vt:i4>
      </vt:variant>
      <vt:variant>
        <vt:lpwstr/>
      </vt:variant>
      <vt:variant>
        <vt:lpwstr>_Toc383182625</vt:lpwstr>
      </vt:variant>
      <vt:variant>
        <vt:i4>1966142</vt:i4>
      </vt:variant>
      <vt:variant>
        <vt:i4>122</vt:i4>
      </vt:variant>
      <vt:variant>
        <vt:i4>0</vt:i4>
      </vt:variant>
      <vt:variant>
        <vt:i4>5</vt:i4>
      </vt:variant>
      <vt:variant>
        <vt:lpwstr/>
      </vt:variant>
      <vt:variant>
        <vt:lpwstr>_Toc383182624</vt:lpwstr>
      </vt:variant>
      <vt:variant>
        <vt:i4>1966142</vt:i4>
      </vt:variant>
      <vt:variant>
        <vt:i4>116</vt:i4>
      </vt:variant>
      <vt:variant>
        <vt:i4>0</vt:i4>
      </vt:variant>
      <vt:variant>
        <vt:i4>5</vt:i4>
      </vt:variant>
      <vt:variant>
        <vt:lpwstr/>
      </vt:variant>
      <vt:variant>
        <vt:lpwstr>_Toc383182623</vt:lpwstr>
      </vt:variant>
      <vt:variant>
        <vt:i4>1966142</vt:i4>
      </vt:variant>
      <vt:variant>
        <vt:i4>110</vt:i4>
      </vt:variant>
      <vt:variant>
        <vt:i4>0</vt:i4>
      </vt:variant>
      <vt:variant>
        <vt:i4>5</vt:i4>
      </vt:variant>
      <vt:variant>
        <vt:lpwstr/>
      </vt:variant>
      <vt:variant>
        <vt:lpwstr>_Toc383182622</vt:lpwstr>
      </vt:variant>
      <vt:variant>
        <vt:i4>1966142</vt:i4>
      </vt:variant>
      <vt:variant>
        <vt:i4>104</vt:i4>
      </vt:variant>
      <vt:variant>
        <vt:i4>0</vt:i4>
      </vt:variant>
      <vt:variant>
        <vt:i4>5</vt:i4>
      </vt:variant>
      <vt:variant>
        <vt:lpwstr/>
      </vt:variant>
      <vt:variant>
        <vt:lpwstr>_Toc383182621</vt:lpwstr>
      </vt:variant>
      <vt:variant>
        <vt:i4>1966142</vt:i4>
      </vt:variant>
      <vt:variant>
        <vt:i4>98</vt:i4>
      </vt:variant>
      <vt:variant>
        <vt:i4>0</vt:i4>
      </vt:variant>
      <vt:variant>
        <vt:i4>5</vt:i4>
      </vt:variant>
      <vt:variant>
        <vt:lpwstr/>
      </vt:variant>
      <vt:variant>
        <vt:lpwstr>_Toc383182620</vt:lpwstr>
      </vt:variant>
      <vt:variant>
        <vt:i4>1900606</vt:i4>
      </vt:variant>
      <vt:variant>
        <vt:i4>92</vt:i4>
      </vt:variant>
      <vt:variant>
        <vt:i4>0</vt:i4>
      </vt:variant>
      <vt:variant>
        <vt:i4>5</vt:i4>
      </vt:variant>
      <vt:variant>
        <vt:lpwstr/>
      </vt:variant>
      <vt:variant>
        <vt:lpwstr>_Toc383182619</vt:lpwstr>
      </vt:variant>
      <vt:variant>
        <vt:i4>1900606</vt:i4>
      </vt:variant>
      <vt:variant>
        <vt:i4>86</vt:i4>
      </vt:variant>
      <vt:variant>
        <vt:i4>0</vt:i4>
      </vt:variant>
      <vt:variant>
        <vt:i4>5</vt:i4>
      </vt:variant>
      <vt:variant>
        <vt:lpwstr/>
      </vt:variant>
      <vt:variant>
        <vt:lpwstr>_Toc383182618</vt:lpwstr>
      </vt:variant>
      <vt:variant>
        <vt:i4>1900606</vt:i4>
      </vt:variant>
      <vt:variant>
        <vt:i4>80</vt:i4>
      </vt:variant>
      <vt:variant>
        <vt:i4>0</vt:i4>
      </vt:variant>
      <vt:variant>
        <vt:i4>5</vt:i4>
      </vt:variant>
      <vt:variant>
        <vt:lpwstr/>
      </vt:variant>
      <vt:variant>
        <vt:lpwstr>_Toc383182617</vt:lpwstr>
      </vt:variant>
      <vt:variant>
        <vt:i4>1900606</vt:i4>
      </vt:variant>
      <vt:variant>
        <vt:i4>74</vt:i4>
      </vt:variant>
      <vt:variant>
        <vt:i4>0</vt:i4>
      </vt:variant>
      <vt:variant>
        <vt:i4>5</vt:i4>
      </vt:variant>
      <vt:variant>
        <vt:lpwstr/>
      </vt:variant>
      <vt:variant>
        <vt:lpwstr>_Toc383182616</vt:lpwstr>
      </vt:variant>
      <vt:variant>
        <vt:i4>1900606</vt:i4>
      </vt:variant>
      <vt:variant>
        <vt:i4>68</vt:i4>
      </vt:variant>
      <vt:variant>
        <vt:i4>0</vt:i4>
      </vt:variant>
      <vt:variant>
        <vt:i4>5</vt:i4>
      </vt:variant>
      <vt:variant>
        <vt:lpwstr/>
      </vt:variant>
      <vt:variant>
        <vt:lpwstr>_Toc383182615</vt:lpwstr>
      </vt:variant>
      <vt:variant>
        <vt:i4>1900606</vt:i4>
      </vt:variant>
      <vt:variant>
        <vt:i4>62</vt:i4>
      </vt:variant>
      <vt:variant>
        <vt:i4>0</vt:i4>
      </vt:variant>
      <vt:variant>
        <vt:i4>5</vt:i4>
      </vt:variant>
      <vt:variant>
        <vt:lpwstr/>
      </vt:variant>
      <vt:variant>
        <vt:lpwstr>_Toc383182614</vt:lpwstr>
      </vt:variant>
      <vt:variant>
        <vt:i4>1900606</vt:i4>
      </vt:variant>
      <vt:variant>
        <vt:i4>56</vt:i4>
      </vt:variant>
      <vt:variant>
        <vt:i4>0</vt:i4>
      </vt:variant>
      <vt:variant>
        <vt:i4>5</vt:i4>
      </vt:variant>
      <vt:variant>
        <vt:lpwstr/>
      </vt:variant>
      <vt:variant>
        <vt:lpwstr>_Toc383182613</vt:lpwstr>
      </vt:variant>
      <vt:variant>
        <vt:i4>1900606</vt:i4>
      </vt:variant>
      <vt:variant>
        <vt:i4>50</vt:i4>
      </vt:variant>
      <vt:variant>
        <vt:i4>0</vt:i4>
      </vt:variant>
      <vt:variant>
        <vt:i4>5</vt:i4>
      </vt:variant>
      <vt:variant>
        <vt:lpwstr/>
      </vt:variant>
      <vt:variant>
        <vt:lpwstr>_Toc383182612</vt:lpwstr>
      </vt:variant>
      <vt:variant>
        <vt:i4>1900606</vt:i4>
      </vt:variant>
      <vt:variant>
        <vt:i4>44</vt:i4>
      </vt:variant>
      <vt:variant>
        <vt:i4>0</vt:i4>
      </vt:variant>
      <vt:variant>
        <vt:i4>5</vt:i4>
      </vt:variant>
      <vt:variant>
        <vt:lpwstr/>
      </vt:variant>
      <vt:variant>
        <vt:lpwstr>_Toc383182611</vt:lpwstr>
      </vt:variant>
      <vt:variant>
        <vt:i4>1900606</vt:i4>
      </vt:variant>
      <vt:variant>
        <vt:i4>38</vt:i4>
      </vt:variant>
      <vt:variant>
        <vt:i4>0</vt:i4>
      </vt:variant>
      <vt:variant>
        <vt:i4>5</vt:i4>
      </vt:variant>
      <vt:variant>
        <vt:lpwstr/>
      </vt:variant>
      <vt:variant>
        <vt:lpwstr>_Toc383182610</vt:lpwstr>
      </vt:variant>
      <vt:variant>
        <vt:i4>1835070</vt:i4>
      </vt:variant>
      <vt:variant>
        <vt:i4>32</vt:i4>
      </vt:variant>
      <vt:variant>
        <vt:i4>0</vt:i4>
      </vt:variant>
      <vt:variant>
        <vt:i4>5</vt:i4>
      </vt:variant>
      <vt:variant>
        <vt:lpwstr/>
      </vt:variant>
      <vt:variant>
        <vt:lpwstr>_Toc383182609</vt:lpwstr>
      </vt:variant>
      <vt:variant>
        <vt:i4>1835070</vt:i4>
      </vt:variant>
      <vt:variant>
        <vt:i4>26</vt:i4>
      </vt:variant>
      <vt:variant>
        <vt:i4>0</vt:i4>
      </vt:variant>
      <vt:variant>
        <vt:i4>5</vt:i4>
      </vt:variant>
      <vt:variant>
        <vt:lpwstr/>
      </vt:variant>
      <vt:variant>
        <vt:lpwstr>_Toc383182608</vt:lpwstr>
      </vt:variant>
      <vt:variant>
        <vt:i4>1835070</vt:i4>
      </vt:variant>
      <vt:variant>
        <vt:i4>20</vt:i4>
      </vt:variant>
      <vt:variant>
        <vt:i4>0</vt:i4>
      </vt:variant>
      <vt:variant>
        <vt:i4>5</vt:i4>
      </vt:variant>
      <vt:variant>
        <vt:lpwstr/>
      </vt:variant>
      <vt:variant>
        <vt:lpwstr>_Toc383182607</vt:lpwstr>
      </vt:variant>
      <vt:variant>
        <vt:i4>1835070</vt:i4>
      </vt:variant>
      <vt:variant>
        <vt:i4>14</vt:i4>
      </vt:variant>
      <vt:variant>
        <vt:i4>0</vt:i4>
      </vt:variant>
      <vt:variant>
        <vt:i4>5</vt:i4>
      </vt:variant>
      <vt:variant>
        <vt:lpwstr/>
      </vt:variant>
      <vt:variant>
        <vt:lpwstr>_Toc383182606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ThinkPad</cp:lastModifiedBy>
  <cp:revision>27</cp:revision>
  <cp:lastPrinted>2006-05-26T08:13:00Z</cp:lastPrinted>
  <dcterms:created xsi:type="dcterms:W3CDTF">2015-01-06T01:04:00Z</dcterms:created>
  <dcterms:modified xsi:type="dcterms:W3CDTF">2019-04-21T09:16:00Z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商业机密</vt:lpwstr>
  </property>
  <property fmtid="{D5CDD505-2E9C-101B-9397-08002B2CF9AE}" pid="3" name="文档编号">
    <vt:lpwstr>请输入文档编号</vt:lpwstr>
  </property>
  <property fmtid="{D5CDD505-2E9C-101B-9397-08002B2CF9AE}" pid="4" name="模板编号">
    <vt:lpwstr>NSF-TR-GM-02</vt:lpwstr>
  </property>
</Properties>
</file>