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B0E" w:rsidRPr="00146903" w:rsidRDefault="00767B0E" w:rsidP="00767B0E">
      <w:pPr>
        <w:pStyle w:val="a9"/>
      </w:pPr>
    </w:p>
    <w:p w:rsidR="00767B0E" w:rsidRPr="00146903" w:rsidRDefault="00767B0E" w:rsidP="00767B0E">
      <w:pPr>
        <w:pStyle w:val="a9"/>
      </w:pPr>
    </w:p>
    <w:p w:rsidR="00767B0E" w:rsidRDefault="00767B0E" w:rsidP="00767B0E">
      <w:pPr>
        <w:pStyle w:val="a9"/>
      </w:pPr>
    </w:p>
    <w:p w:rsidR="002764A5" w:rsidRDefault="002764A5" w:rsidP="00767B0E">
      <w:pPr>
        <w:pStyle w:val="a9"/>
      </w:pPr>
    </w:p>
    <w:p w:rsidR="002764A5" w:rsidRDefault="002764A5" w:rsidP="00767B0E">
      <w:pPr>
        <w:pStyle w:val="a9"/>
      </w:pPr>
    </w:p>
    <w:p w:rsidR="00767B0E" w:rsidRDefault="00767B0E" w:rsidP="00767B0E">
      <w:pPr>
        <w:pStyle w:val="a9"/>
      </w:pPr>
    </w:p>
    <w:p w:rsidR="00767B0E" w:rsidRPr="00146903" w:rsidRDefault="00767B0E" w:rsidP="00767B0E">
      <w:pPr>
        <w:pStyle w:val="a9"/>
      </w:pPr>
    </w:p>
    <w:p w:rsidR="00F72938" w:rsidRDefault="00F72938" w:rsidP="00F72938">
      <w:pPr>
        <w:pStyle w:val="a9"/>
      </w:pPr>
    </w:p>
    <w:p w:rsidR="00F72938" w:rsidRDefault="00F72938" w:rsidP="00F72938">
      <w:pPr>
        <w:pStyle w:val="a9"/>
        <w:spacing w:after="156"/>
      </w:pPr>
    </w:p>
    <w:tbl>
      <w:tblPr>
        <w:tblpPr w:leftFromText="180" w:rightFromText="180" w:vertAnchor="text" w:horzAnchor="margin" w:tblpXSpec="inside" w:tblpY="121"/>
        <w:tblOverlap w:val="never"/>
        <w:tblW w:w="0" w:type="auto"/>
        <w:tblLayout w:type="fixed"/>
        <w:tblCellMar>
          <w:left w:w="0" w:type="dxa"/>
          <w:right w:w="0" w:type="dxa"/>
        </w:tblCellMar>
        <w:tblLook w:val="0000"/>
      </w:tblPr>
      <w:tblGrid>
        <w:gridCol w:w="8520"/>
      </w:tblGrid>
      <w:tr w:rsidR="00F72938" w:rsidTr="00180897">
        <w:trPr>
          <w:trHeight w:val="236"/>
        </w:trPr>
        <w:tc>
          <w:tcPr>
            <w:tcW w:w="8520" w:type="dxa"/>
          </w:tcPr>
          <w:p w:rsidR="00F72938" w:rsidRDefault="000E160B" w:rsidP="00180897">
            <w:pPr>
              <w:pStyle w:val="affa"/>
              <w:ind w:left="840" w:firstLineChars="0" w:firstLine="0"/>
              <w:jc w:val="center"/>
              <w:rPr>
                <w:rFonts w:ascii="仿宋_GB2312" w:eastAsia="仿宋_GB2312"/>
                <w:b/>
                <w:sz w:val="36"/>
                <w:szCs w:val="52"/>
                <w:lang w:eastAsia="zh-CN"/>
              </w:rPr>
            </w:pPr>
            <w:bookmarkStart w:id="0" w:name="_Toc275338731"/>
            <w:bookmarkStart w:id="1" w:name="_Toc277148577"/>
            <w:r>
              <w:rPr>
                <w:rFonts w:ascii="仿宋_GB2312" w:eastAsia="仿宋_GB2312" w:hint="eastAsia"/>
                <w:b/>
                <w:sz w:val="36"/>
                <w:szCs w:val="52"/>
              </w:rPr>
              <w:t>老男孩</w:t>
            </w:r>
            <w:r w:rsidR="00F72938">
              <w:rPr>
                <w:rFonts w:ascii="仿宋_GB2312" w:eastAsia="仿宋_GB2312" w:hint="eastAsia"/>
                <w:b/>
                <w:sz w:val="36"/>
                <w:szCs w:val="52"/>
              </w:rPr>
              <w:t>信息系统安全配置</w:t>
            </w:r>
            <w:r w:rsidR="0087013D">
              <w:rPr>
                <w:rFonts w:ascii="仿宋_GB2312" w:eastAsia="仿宋_GB2312" w:hint="eastAsia"/>
                <w:b/>
                <w:sz w:val="36"/>
                <w:szCs w:val="52"/>
                <w:lang w:eastAsia="zh-CN"/>
              </w:rPr>
              <w:t>基线</w:t>
            </w:r>
          </w:p>
          <w:bookmarkEnd w:id="0"/>
          <w:bookmarkEnd w:id="1"/>
          <w:p w:rsidR="00F72938" w:rsidRDefault="009D4D9E" w:rsidP="008F7C66">
            <w:pPr>
              <w:pStyle w:val="affa"/>
              <w:ind w:left="840" w:firstLineChars="0" w:firstLine="0"/>
              <w:jc w:val="center"/>
              <w:rPr>
                <w:rFonts w:ascii="黑体" w:eastAsia="黑体"/>
                <w:b/>
                <w:sz w:val="44"/>
                <w:szCs w:val="52"/>
              </w:rPr>
            </w:pPr>
            <w:r>
              <w:rPr>
                <w:rFonts w:ascii="黑体" w:eastAsia="黑体" w:hint="eastAsia"/>
                <w:b/>
                <w:sz w:val="44"/>
                <w:szCs w:val="52"/>
                <w:lang w:eastAsia="zh-CN"/>
              </w:rPr>
              <w:t>Oracle数据库</w:t>
            </w:r>
            <w:r w:rsidR="00F72938">
              <w:rPr>
                <w:rFonts w:ascii="黑体" w:eastAsia="黑体" w:hint="eastAsia"/>
                <w:b/>
                <w:sz w:val="44"/>
                <w:szCs w:val="52"/>
              </w:rPr>
              <w:t>分册</w:t>
            </w:r>
            <w:r w:rsidR="00DB5767">
              <w:rPr>
                <w:rFonts w:ascii="黑体" w:eastAsia="黑体" w:hint="eastAsia"/>
                <w:b/>
                <w:sz w:val="44"/>
                <w:szCs w:val="52"/>
              </w:rPr>
              <w:t>（初稿）</w:t>
            </w:r>
          </w:p>
        </w:tc>
      </w:tr>
      <w:tr w:rsidR="00F72938" w:rsidTr="00180897">
        <w:trPr>
          <w:trHeight w:val="236"/>
        </w:trPr>
        <w:tc>
          <w:tcPr>
            <w:tcW w:w="8520" w:type="dxa"/>
          </w:tcPr>
          <w:p w:rsidR="00F72938" w:rsidRDefault="00F72938" w:rsidP="00180897">
            <w:pPr>
              <w:pStyle w:val="affa"/>
              <w:ind w:left="840" w:firstLineChars="0" w:firstLine="0"/>
              <w:jc w:val="center"/>
            </w:pPr>
            <w:r>
              <w:rPr>
                <w:rFonts w:ascii="黑体" w:eastAsia="黑体" w:hint="eastAsia"/>
                <w:b/>
                <w:sz w:val="32"/>
                <w:szCs w:val="52"/>
              </w:rPr>
              <w:t>版本 V1.0</w:t>
            </w:r>
          </w:p>
        </w:tc>
      </w:tr>
    </w:tbl>
    <w:p w:rsidR="00F72938" w:rsidRDefault="00F72938" w:rsidP="00F72938">
      <w:pPr>
        <w:pStyle w:val="a9"/>
      </w:pPr>
    </w:p>
    <w:p w:rsidR="00F72938" w:rsidRDefault="00F72938" w:rsidP="00F72938">
      <w:pPr>
        <w:pStyle w:val="a9"/>
      </w:pPr>
    </w:p>
    <w:p w:rsidR="002764A5" w:rsidRPr="002A4EB5" w:rsidRDefault="002764A5" w:rsidP="00767B0E">
      <w:pPr>
        <w:pStyle w:val="a9"/>
      </w:pPr>
    </w:p>
    <w:p w:rsidR="002764A5" w:rsidRPr="002A4EB5" w:rsidRDefault="002764A5" w:rsidP="00767B0E">
      <w:pPr>
        <w:pStyle w:val="a9"/>
      </w:pPr>
    </w:p>
    <w:p w:rsidR="00767B0E" w:rsidRPr="002A4EB5" w:rsidRDefault="00767B0E" w:rsidP="00767B0E">
      <w:pPr>
        <w:pStyle w:val="a9"/>
      </w:pPr>
    </w:p>
    <w:p w:rsidR="00767B0E" w:rsidRPr="002A4EB5" w:rsidRDefault="00767B0E" w:rsidP="00767B0E">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ffa"/>
        <w:ind w:left="840" w:firstLineChars="0" w:firstLine="0"/>
        <w:jc w:val="center"/>
        <w:rPr>
          <w:rFonts w:ascii="黑体" w:eastAsia="黑体"/>
          <w:b/>
          <w:sz w:val="32"/>
          <w:szCs w:val="52"/>
          <w:lang w:eastAsia="zh-CN"/>
        </w:rPr>
      </w:pPr>
    </w:p>
    <w:p w:rsidR="00F72938" w:rsidRDefault="00F72938" w:rsidP="00F72938">
      <w:pPr>
        <w:pStyle w:val="affa"/>
        <w:ind w:left="840" w:firstLineChars="0" w:firstLine="0"/>
        <w:jc w:val="center"/>
        <w:rPr>
          <w:rFonts w:ascii="黑体" w:eastAsia="黑体"/>
          <w:b/>
          <w:sz w:val="32"/>
          <w:szCs w:val="52"/>
        </w:rPr>
      </w:pPr>
      <w:r>
        <w:rPr>
          <w:rFonts w:ascii="黑体" w:eastAsia="黑体" w:hint="eastAsia"/>
          <w:b/>
          <w:sz w:val="32"/>
          <w:szCs w:val="52"/>
        </w:rPr>
        <w:t>二○一</w:t>
      </w:r>
      <w:r w:rsidR="00DA4413">
        <w:rPr>
          <w:rFonts w:ascii="黑体" w:eastAsia="黑体" w:hint="eastAsia"/>
          <w:b/>
          <w:sz w:val="32"/>
          <w:szCs w:val="52"/>
          <w:lang w:eastAsia="zh-CN"/>
        </w:rPr>
        <w:t>九</w:t>
      </w:r>
      <w:r w:rsidR="000E733D">
        <w:rPr>
          <w:rFonts w:ascii="黑体" w:eastAsia="黑体" w:hint="eastAsia"/>
          <w:b/>
          <w:sz w:val="32"/>
          <w:szCs w:val="52"/>
        </w:rPr>
        <w:t>年</w:t>
      </w:r>
      <w:r w:rsidR="000E733D">
        <w:rPr>
          <w:rFonts w:ascii="黑体" w:eastAsia="黑体" w:hint="eastAsia"/>
          <w:b/>
          <w:sz w:val="32"/>
          <w:szCs w:val="52"/>
          <w:lang w:eastAsia="zh-CN"/>
        </w:rPr>
        <w:t>一</w:t>
      </w:r>
      <w:r>
        <w:rPr>
          <w:rFonts w:ascii="黑体" w:eastAsia="黑体" w:hint="eastAsia"/>
          <w:b/>
          <w:sz w:val="32"/>
          <w:szCs w:val="52"/>
        </w:rPr>
        <w:t>月</w:t>
      </w:r>
    </w:p>
    <w:p w:rsidR="00F72938" w:rsidRDefault="00F72938" w:rsidP="00F72938">
      <w:pPr>
        <w:pStyle w:val="a9"/>
      </w:pPr>
    </w:p>
    <w:p w:rsidR="0064200E" w:rsidRPr="002A4EB5" w:rsidRDefault="0064200E" w:rsidP="00146903">
      <w:pPr>
        <w:pStyle w:val="a9"/>
      </w:pPr>
    </w:p>
    <w:p w:rsidR="002764A5" w:rsidRPr="002A4EB5" w:rsidRDefault="00D42BE1" w:rsidP="00146903">
      <w:pPr>
        <w:pStyle w:val="a9"/>
      </w:pPr>
      <w:bookmarkStart w:id="2" w:name="_Toc129250112"/>
      <w:r w:rsidRPr="002A4EB5">
        <w:br w:type="page"/>
      </w: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146903" w:rsidRPr="002A4EB5" w:rsidRDefault="00146903" w:rsidP="00146903">
      <w:pPr>
        <w:pStyle w:val="a9"/>
      </w:pPr>
    </w:p>
    <w:p w:rsidR="00146903" w:rsidRPr="002A4EB5" w:rsidRDefault="00146903" w:rsidP="00146903">
      <w:pPr>
        <w:pStyle w:val="a9"/>
      </w:pPr>
    </w:p>
    <w:p w:rsidR="00146903" w:rsidRDefault="00146903" w:rsidP="00146903">
      <w:pPr>
        <w:pStyle w:val="a9"/>
      </w:pPr>
    </w:p>
    <w:p w:rsidR="00F20D34" w:rsidRDefault="00F20D34" w:rsidP="00146903">
      <w:pPr>
        <w:pStyle w:val="a9"/>
      </w:pPr>
    </w:p>
    <w:p w:rsidR="00F20D34" w:rsidRDefault="00F20D34" w:rsidP="00146903">
      <w:pPr>
        <w:pStyle w:val="a9"/>
      </w:pPr>
    </w:p>
    <w:p w:rsidR="00F20D34" w:rsidRPr="002A4EB5" w:rsidRDefault="00F20D34" w:rsidP="00146903">
      <w:pPr>
        <w:pStyle w:val="a9"/>
      </w:pPr>
    </w:p>
    <w:p w:rsidR="00AB4B6F" w:rsidRPr="002A4EB5" w:rsidRDefault="00AB4B6F" w:rsidP="00146903">
      <w:pPr>
        <w:pStyle w:val="a9"/>
      </w:pPr>
    </w:p>
    <w:p w:rsidR="0064200E" w:rsidRDefault="0064200E"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Pr="002A4EB5" w:rsidRDefault="00F72938" w:rsidP="00146903">
      <w:pPr>
        <w:pStyle w:val="a9"/>
      </w:pPr>
    </w:p>
    <w:p w:rsidR="00FA3124" w:rsidRPr="002A4EB5" w:rsidRDefault="00FA3124" w:rsidP="00146903">
      <w:pPr>
        <w:pStyle w:val="a9"/>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1E0"/>
      </w:tblPr>
      <w:tblGrid>
        <w:gridCol w:w="1320"/>
        <w:gridCol w:w="1440"/>
        <w:gridCol w:w="3960"/>
        <w:gridCol w:w="1800"/>
      </w:tblGrid>
      <w:tr w:rsidR="0064200E" w:rsidRPr="002A4EB5">
        <w:tc>
          <w:tcPr>
            <w:tcW w:w="8520" w:type="dxa"/>
            <w:gridSpan w:val="4"/>
          </w:tcPr>
          <w:p w:rsidR="0064200E" w:rsidRPr="002A4EB5" w:rsidRDefault="0064200E" w:rsidP="002A2A65">
            <w:pPr>
              <w:pStyle w:val="afd"/>
              <w:ind w:left="105" w:right="105"/>
            </w:pPr>
            <w:r w:rsidRPr="002A4EB5">
              <w:rPr>
                <w:rFonts w:hint="eastAsia"/>
              </w:rPr>
              <w:t>■版本变更记录</w:t>
            </w:r>
          </w:p>
        </w:tc>
      </w:tr>
      <w:tr w:rsidR="002A2A65" w:rsidRPr="002A4EB5">
        <w:tc>
          <w:tcPr>
            <w:tcW w:w="1320" w:type="dxa"/>
          </w:tcPr>
          <w:p w:rsidR="0064200E" w:rsidRPr="002A4EB5" w:rsidRDefault="0064200E" w:rsidP="002A2A65">
            <w:pPr>
              <w:pStyle w:val="afd"/>
              <w:ind w:left="105" w:right="105"/>
            </w:pPr>
            <w:r w:rsidRPr="002A4EB5">
              <w:rPr>
                <w:rFonts w:hint="eastAsia"/>
              </w:rPr>
              <w:t>时间</w:t>
            </w:r>
          </w:p>
        </w:tc>
        <w:tc>
          <w:tcPr>
            <w:tcW w:w="1440" w:type="dxa"/>
          </w:tcPr>
          <w:p w:rsidR="0064200E" w:rsidRPr="002A4EB5" w:rsidRDefault="0064200E" w:rsidP="002A2A65">
            <w:pPr>
              <w:pStyle w:val="afd"/>
              <w:ind w:left="105" w:right="105"/>
            </w:pPr>
            <w:r w:rsidRPr="002A4EB5">
              <w:rPr>
                <w:rFonts w:hint="eastAsia"/>
              </w:rPr>
              <w:t>版本</w:t>
            </w:r>
          </w:p>
        </w:tc>
        <w:tc>
          <w:tcPr>
            <w:tcW w:w="3960" w:type="dxa"/>
          </w:tcPr>
          <w:p w:rsidR="0064200E" w:rsidRPr="002A4EB5" w:rsidRDefault="0064200E" w:rsidP="002A2A65">
            <w:pPr>
              <w:pStyle w:val="afd"/>
              <w:ind w:left="105" w:right="105"/>
            </w:pPr>
            <w:r w:rsidRPr="002A4EB5">
              <w:rPr>
                <w:rFonts w:hint="eastAsia"/>
              </w:rPr>
              <w:t>说明</w:t>
            </w:r>
          </w:p>
        </w:tc>
        <w:tc>
          <w:tcPr>
            <w:tcW w:w="1800" w:type="dxa"/>
          </w:tcPr>
          <w:p w:rsidR="0064200E" w:rsidRPr="002A4EB5" w:rsidRDefault="0064200E" w:rsidP="002A2A65">
            <w:pPr>
              <w:pStyle w:val="afd"/>
              <w:ind w:left="105" w:right="105"/>
            </w:pPr>
            <w:r w:rsidRPr="002A4EB5">
              <w:rPr>
                <w:rFonts w:hint="eastAsia"/>
              </w:rPr>
              <w:t>修改人</w:t>
            </w:r>
          </w:p>
        </w:tc>
      </w:tr>
      <w:tr w:rsidR="002A2A65" w:rsidRPr="002A4EB5">
        <w:tc>
          <w:tcPr>
            <w:tcW w:w="1320" w:type="dxa"/>
          </w:tcPr>
          <w:p w:rsidR="00AB4B6F" w:rsidRPr="002A4EB5" w:rsidRDefault="00AB4B6F" w:rsidP="000C2D3D">
            <w:pPr>
              <w:pStyle w:val="aff"/>
              <w:ind w:left="105" w:right="105"/>
            </w:pPr>
          </w:p>
        </w:tc>
        <w:tc>
          <w:tcPr>
            <w:tcW w:w="1440" w:type="dxa"/>
          </w:tcPr>
          <w:p w:rsidR="00AB4B6F" w:rsidRPr="002A4EB5" w:rsidRDefault="00AB4B6F" w:rsidP="002A2A65">
            <w:pPr>
              <w:pStyle w:val="aff"/>
              <w:ind w:left="105" w:right="105"/>
            </w:pPr>
          </w:p>
        </w:tc>
        <w:tc>
          <w:tcPr>
            <w:tcW w:w="3960" w:type="dxa"/>
          </w:tcPr>
          <w:p w:rsidR="00AB4B6F" w:rsidRPr="002A4EB5" w:rsidRDefault="00AB4B6F" w:rsidP="002A2A65">
            <w:pPr>
              <w:pStyle w:val="aff"/>
              <w:ind w:left="105" w:right="105"/>
            </w:pPr>
          </w:p>
        </w:tc>
        <w:tc>
          <w:tcPr>
            <w:tcW w:w="1800" w:type="dxa"/>
          </w:tcPr>
          <w:p w:rsidR="00AB4B6F" w:rsidRPr="002A4EB5" w:rsidRDefault="00AB4B6F" w:rsidP="000C2D3D">
            <w:pPr>
              <w:pStyle w:val="aff"/>
              <w:ind w:leftChars="0" w:left="0" w:right="105"/>
            </w:pPr>
          </w:p>
        </w:tc>
      </w:tr>
      <w:tr w:rsidR="00854423" w:rsidRPr="002A4EB5">
        <w:tc>
          <w:tcPr>
            <w:tcW w:w="1320" w:type="dxa"/>
          </w:tcPr>
          <w:p w:rsidR="00854423" w:rsidRPr="002A4EB5" w:rsidRDefault="00854423" w:rsidP="002A2A65">
            <w:pPr>
              <w:pStyle w:val="aff"/>
              <w:ind w:left="105" w:right="105"/>
            </w:pPr>
          </w:p>
        </w:tc>
        <w:tc>
          <w:tcPr>
            <w:tcW w:w="1440" w:type="dxa"/>
          </w:tcPr>
          <w:p w:rsidR="00854423" w:rsidRPr="002A4EB5" w:rsidRDefault="00854423" w:rsidP="002A2A65">
            <w:pPr>
              <w:pStyle w:val="aff"/>
              <w:ind w:left="105" w:right="105"/>
            </w:pPr>
          </w:p>
        </w:tc>
        <w:tc>
          <w:tcPr>
            <w:tcW w:w="3960" w:type="dxa"/>
          </w:tcPr>
          <w:p w:rsidR="00854423" w:rsidRPr="002A4EB5" w:rsidRDefault="00854423" w:rsidP="002A2A65">
            <w:pPr>
              <w:pStyle w:val="aff"/>
              <w:ind w:left="105" w:right="105"/>
            </w:pPr>
          </w:p>
        </w:tc>
        <w:tc>
          <w:tcPr>
            <w:tcW w:w="1800" w:type="dxa"/>
          </w:tcPr>
          <w:p w:rsidR="00854423" w:rsidRPr="002A4EB5" w:rsidRDefault="00854423" w:rsidP="002A2A65">
            <w:pPr>
              <w:pStyle w:val="aff"/>
              <w:ind w:left="105" w:right="105"/>
            </w:pPr>
          </w:p>
        </w:tc>
      </w:tr>
    </w:tbl>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sectPr w:rsidR="0064200E" w:rsidRPr="002A4EB5" w:rsidSect="00D75AB1">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code="9"/>
          <w:pgMar w:top="2098" w:right="1701" w:bottom="1191" w:left="1701" w:header="1418" w:footer="851" w:gutter="0"/>
          <w:cols w:space="425"/>
          <w:docGrid w:type="lines" w:linePitch="312"/>
        </w:sectPr>
      </w:pPr>
      <w:bookmarkStart w:id="3" w:name="_Toc130113086"/>
      <w:bookmarkStart w:id="4" w:name="_Toc130113630"/>
      <w:bookmarkStart w:id="5" w:name="_Toc130115380"/>
    </w:p>
    <w:tbl>
      <w:tblPr>
        <w:tblW w:w="0" w:type="auto"/>
        <w:tblBorders>
          <w:insideH w:val="single" w:sz="48" w:space="0" w:color="auto"/>
        </w:tblBorders>
        <w:tblCellMar>
          <w:left w:w="0" w:type="dxa"/>
        </w:tblCellMar>
        <w:tblLook w:val="01E0"/>
      </w:tblPr>
      <w:tblGrid>
        <w:gridCol w:w="8520"/>
      </w:tblGrid>
      <w:tr w:rsidR="0064200E" w:rsidRPr="002A4EB5">
        <w:trPr>
          <w:trHeight w:val="426"/>
        </w:trPr>
        <w:tc>
          <w:tcPr>
            <w:tcW w:w="8520" w:type="dxa"/>
          </w:tcPr>
          <w:p w:rsidR="0064200E" w:rsidRPr="002A4EB5" w:rsidRDefault="0064200E" w:rsidP="009A0E38">
            <w:pPr>
              <w:pStyle w:val="afff"/>
            </w:pPr>
            <w:bookmarkStart w:id="6" w:name="_Toc130783309"/>
            <w:r w:rsidRPr="002A4EB5">
              <w:rPr>
                <w:rFonts w:hint="eastAsia"/>
              </w:rPr>
              <w:lastRenderedPageBreak/>
              <w:t>目录</w:t>
            </w:r>
            <w:bookmarkEnd w:id="6"/>
          </w:p>
        </w:tc>
      </w:tr>
      <w:tr w:rsidR="0064200E" w:rsidRPr="002A4EB5">
        <w:trPr>
          <w:trHeight w:val="1545"/>
        </w:trPr>
        <w:tc>
          <w:tcPr>
            <w:tcW w:w="8520" w:type="dxa"/>
          </w:tcPr>
          <w:p w:rsidR="001E3AE4" w:rsidRDefault="0083226C">
            <w:pPr>
              <w:pStyle w:val="13"/>
              <w:tabs>
                <w:tab w:val="right" w:leader="dot" w:pos="8494"/>
              </w:tabs>
              <w:rPr>
                <w:rFonts w:asciiTheme="minorHAnsi" w:eastAsiaTheme="minorEastAsia" w:hAnsiTheme="minorHAnsi" w:cstheme="minorBidi"/>
                <w:bCs w:val="0"/>
                <w:caps w:val="0"/>
                <w:noProof/>
                <w:kern w:val="2"/>
                <w:sz w:val="21"/>
                <w:szCs w:val="22"/>
              </w:rPr>
            </w:pPr>
            <w:r w:rsidRPr="0083226C">
              <w:rPr>
                <w:b/>
                <w:bCs w:val="0"/>
                <w:caps w:val="0"/>
              </w:rPr>
              <w:fldChar w:fldCharType="begin"/>
            </w:r>
            <w:r w:rsidR="00CE72DD" w:rsidRPr="002A4EB5">
              <w:rPr>
                <w:b/>
                <w:bCs w:val="0"/>
                <w:caps w:val="0"/>
              </w:rPr>
              <w:instrText xml:space="preserve"> TOC \h \z \t "</w:instrText>
            </w:r>
            <w:r w:rsidR="00CE72DD" w:rsidRPr="002A4EB5">
              <w:rPr>
                <w:b/>
                <w:bCs w:val="0"/>
                <w:caps w:val="0"/>
              </w:rPr>
              <w:instrText>附录</w:instrText>
            </w:r>
            <w:r w:rsidR="00CE72DD" w:rsidRPr="002A4EB5">
              <w:rPr>
                <w:b/>
                <w:bCs w:val="0"/>
                <w:caps w:val="0"/>
              </w:rPr>
              <w:instrText>1</w:instrText>
            </w:r>
            <w:r w:rsidR="00CE72DD" w:rsidRPr="002A4EB5">
              <w:rPr>
                <w:b/>
                <w:bCs w:val="0"/>
                <w:caps w:val="0"/>
              </w:rPr>
              <w:instrText>（绿盟科技）</w:instrText>
            </w:r>
            <w:r w:rsidR="00CE72DD" w:rsidRPr="002A4EB5">
              <w:rPr>
                <w:b/>
                <w:bCs w:val="0"/>
                <w:caps w:val="0"/>
              </w:rPr>
              <w:instrText>,1,</w:instrText>
            </w:r>
            <w:r w:rsidR="00CE72DD" w:rsidRPr="002A4EB5">
              <w:rPr>
                <w:b/>
                <w:bCs w:val="0"/>
                <w:caps w:val="0"/>
              </w:rPr>
              <w:instrText>附录</w:instrText>
            </w:r>
            <w:r w:rsidR="00CE72DD" w:rsidRPr="002A4EB5">
              <w:rPr>
                <w:b/>
                <w:bCs w:val="0"/>
                <w:caps w:val="0"/>
              </w:rPr>
              <w:instrText>2</w:instrText>
            </w:r>
            <w:r w:rsidR="00CE72DD" w:rsidRPr="002A4EB5">
              <w:rPr>
                <w:b/>
                <w:bCs w:val="0"/>
                <w:caps w:val="0"/>
              </w:rPr>
              <w:instrText>（绿盟科技）</w:instrText>
            </w:r>
            <w:r w:rsidR="00CE72DD" w:rsidRPr="002A4EB5">
              <w:rPr>
                <w:b/>
                <w:bCs w:val="0"/>
                <w:caps w:val="0"/>
              </w:rPr>
              <w:instrText>,2,</w:instrText>
            </w:r>
            <w:r w:rsidR="00CE72DD" w:rsidRPr="002A4EB5">
              <w:rPr>
                <w:b/>
                <w:bCs w:val="0"/>
                <w:caps w:val="0"/>
              </w:rPr>
              <w:instrText>附录</w:instrText>
            </w:r>
            <w:r w:rsidR="00CE72DD" w:rsidRPr="002A4EB5">
              <w:rPr>
                <w:b/>
                <w:bCs w:val="0"/>
                <w:caps w:val="0"/>
              </w:rPr>
              <w:instrText>3</w:instrText>
            </w:r>
            <w:r w:rsidR="00CE72DD" w:rsidRPr="002A4EB5">
              <w:rPr>
                <w:b/>
                <w:bCs w:val="0"/>
                <w:caps w:val="0"/>
              </w:rPr>
              <w:instrText>（绿盟科技）</w:instrText>
            </w:r>
            <w:r w:rsidR="00CE72DD" w:rsidRPr="002A4EB5">
              <w:rPr>
                <w:b/>
                <w:bCs w:val="0"/>
                <w:caps w:val="0"/>
              </w:rPr>
              <w:instrText>,3,</w:instrText>
            </w:r>
            <w:r w:rsidR="00CE72DD" w:rsidRPr="002A4EB5">
              <w:rPr>
                <w:b/>
                <w:bCs w:val="0"/>
                <w:caps w:val="0"/>
              </w:rPr>
              <w:instrText>附录</w:instrText>
            </w:r>
            <w:r w:rsidR="00CE72DD" w:rsidRPr="002A4EB5">
              <w:rPr>
                <w:b/>
                <w:bCs w:val="0"/>
                <w:caps w:val="0"/>
              </w:rPr>
              <w:instrText>4</w:instrText>
            </w:r>
            <w:r w:rsidR="00CE72DD" w:rsidRPr="002A4EB5">
              <w:rPr>
                <w:b/>
                <w:bCs w:val="0"/>
                <w:caps w:val="0"/>
              </w:rPr>
              <w:instrText>（绿盟科技）</w:instrText>
            </w:r>
            <w:r w:rsidR="00CE72DD" w:rsidRPr="002A4EB5">
              <w:rPr>
                <w:b/>
                <w:bCs w:val="0"/>
                <w:caps w:val="0"/>
              </w:rPr>
              <w:instrText>,4,</w:instrText>
            </w:r>
            <w:r w:rsidR="00CE72DD" w:rsidRPr="002A4EB5">
              <w:rPr>
                <w:b/>
                <w:bCs w:val="0"/>
                <w:caps w:val="0"/>
              </w:rPr>
              <w:instrText>标题</w:instrText>
            </w:r>
            <w:r w:rsidR="00CE72DD" w:rsidRPr="002A4EB5">
              <w:rPr>
                <w:b/>
                <w:bCs w:val="0"/>
                <w:caps w:val="0"/>
              </w:rPr>
              <w:instrText xml:space="preserve"> 1</w:instrText>
            </w:r>
            <w:r w:rsidR="00CE72DD" w:rsidRPr="002A4EB5">
              <w:rPr>
                <w:b/>
                <w:bCs w:val="0"/>
                <w:caps w:val="0"/>
              </w:rPr>
              <w:instrText>（绿盟科技）</w:instrText>
            </w:r>
            <w:r w:rsidR="00CE72DD" w:rsidRPr="002A4EB5">
              <w:rPr>
                <w:b/>
                <w:bCs w:val="0"/>
                <w:caps w:val="0"/>
              </w:rPr>
              <w:instrText>,1,</w:instrText>
            </w:r>
            <w:r w:rsidR="00CE72DD" w:rsidRPr="002A4EB5">
              <w:rPr>
                <w:b/>
                <w:bCs w:val="0"/>
                <w:caps w:val="0"/>
              </w:rPr>
              <w:instrText>标题</w:instrText>
            </w:r>
            <w:r w:rsidR="00CE72DD" w:rsidRPr="002A4EB5">
              <w:rPr>
                <w:b/>
                <w:bCs w:val="0"/>
                <w:caps w:val="0"/>
              </w:rPr>
              <w:instrText xml:space="preserve"> 2</w:instrText>
            </w:r>
            <w:r w:rsidR="00CE72DD" w:rsidRPr="002A4EB5">
              <w:rPr>
                <w:b/>
                <w:bCs w:val="0"/>
                <w:caps w:val="0"/>
              </w:rPr>
              <w:instrText>（绿盟科技）</w:instrText>
            </w:r>
            <w:r w:rsidR="00CE72DD" w:rsidRPr="002A4EB5">
              <w:rPr>
                <w:b/>
                <w:bCs w:val="0"/>
                <w:caps w:val="0"/>
              </w:rPr>
              <w:instrText>,2,</w:instrText>
            </w:r>
            <w:r w:rsidR="00CE72DD" w:rsidRPr="002A4EB5">
              <w:rPr>
                <w:b/>
                <w:bCs w:val="0"/>
                <w:caps w:val="0"/>
              </w:rPr>
              <w:instrText>标题</w:instrText>
            </w:r>
            <w:r w:rsidR="00CE72DD" w:rsidRPr="002A4EB5">
              <w:rPr>
                <w:b/>
                <w:bCs w:val="0"/>
                <w:caps w:val="0"/>
              </w:rPr>
              <w:instrText xml:space="preserve"> 3</w:instrText>
            </w:r>
            <w:r w:rsidR="00CE72DD" w:rsidRPr="002A4EB5">
              <w:rPr>
                <w:b/>
                <w:bCs w:val="0"/>
                <w:caps w:val="0"/>
              </w:rPr>
              <w:instrText>（绿盟科技）</w:instrText>
            </w:r>
            <w:r w:rsidR="00CE72DD" w:rsidRPr="002A4EB5">
              <w:rPr>
                <w:b/>
                <w:bCs w:val="0"/>
                <w:caps w:val="0"/>
              </w:rPr>
              <w:instrText xml:space="preserve">,3" </w:instrText>
            </w:r>
            <w:r w:rsidRPr="0083226C">
              <w:rPr>
                <w:b/>
                <w:bCs w:val="0"/>
                <w:caps w:val="0"/>
              </w:rPr>
              <w:fldChar w:fldCharType="separate"/>
            </w:r>
            <w:hyperlink w:anchor="_Toc408327539" w:history="1">
              <w:r w:rsidR="001E3AE4" w:rsidRPr="008225B7">
                <w:rPr>
                  <w:rStyle w:val="af5"/>
                  <w:rFonts w:hint="eastAsia"/>
                  <w:noProof/>
                </w:rPr>
                <w:t>一</w:t>
              </w:r>
              <w:r w:rsidR="001E3AE4" w:rsidRPr="008225B7">
                <w:rPr>
                  <w:rStyle w:val="af5"/>
                  <w:rFonts w:hint="eastAsia"/>
                  <w:noProof/>
                </w:rPr>
                <w:t xml:space="preserve">. </w:t>
              </w:r>
              <w:r w:rsidR="001E3AE4" w:rsidRPr="008225B7">
                <w:rPr>
                  <w:rStyle w:val="af5"/>
                  <w:rFonts w:hint="eastAsia"/>
                  <w:noProof/>
                </w:rPr>
                <w:t>概述</w:t>
              </w:r>
              <w:r w:rsidR="001E3AE4">
                <w:rPr>
                  <w:noProof/>
                  <w:webHidden/>
                </w:rPr>
                <w:tab/>
              </w:r>
              <w:r>
                <w:rPr>
                  <w:noProof/>
                  <w:webHidden/>
                </w:rPr>
                <w:fldChar w:fldCharType="begin"/>
              </w:r>
              <w:r w:rsidR="001E3AE4">
                <w:rPr>
                  <w:noProof/>
                  <w:webHidden/>
                </w:rPr>
                <w:instrText xml:space="preserve"> PAGEREF _Toc408327539 \h </w:instrText>
              </w:r>
              <w:r>
                <w:rPr>
                  <w:noProof/>
                  <w:webHidden/>
                </w:rPr>
              </w:r>
              <w:r>
                <w:rPr>
                  <w:noProof/>
                  <w:webHidden/>
                </w:rPr>
                <w:fldChar w:fldCharType="separate"/>
              </w:r>
              <w:r w:rsidR="001E3AE4">
                <w:rPr>
                  <w:noProof/>
                  <w:webHidden/>
                </w:rPr>
                <w:t>4</w:t>
              </w:r>
              <w:r>
                <w:rPr>
                  <w:noProof/>
                  <w:webHidden/>
                </w:rPr>
                <w:fldChar w:fldCharType="end"/>
              </w:r>
            </w:hyperlink>
          </w:p>
          <w:p w:rsidR="001E3AE4" w:rsidRDefault="0083226C">
            <w:pPr>
              <w:pStyle w:val="24"/>
              <w:tabs>
                <w:tab w:val="right" w:leader="dot" w:pos="8494"/>
              </w:tabs>
              <w:rPr>
                <w:rFonts w:asciiTheme="minorHAnsi" w:eastAsiaTheme="minorEastAsia" w:hAnsiTheme="minorHAnsi" w:cstheme="minorBidi"/>
                <w:smallCaps w:val="0"/>
                <w:noProof/>
                <w:kern w:val="2"/>
                <w:sz w:val="21"/>
                <w:szCs w:val="22"/>
              </w:rPr>
            </w:pPr>
            <w:hyperlink w:anchor="_Toc408327540" w:history="1">
              <w:r w:rsidR="001E3AE4" w:rsidRPr="008225B7">
                <w:rPr>
                  <w:rStyle w:val="af5"/>
                  <w:noProof/>
                </w:rPr>
                <w:t>1.1</w:t>
              </w:r>
              <w:r w:rsidR="001E3AE4" w:rsidRPr="008225B7">
                <w:rPr>
                  <w:rStyle w:val="af5"/>
                  <w:rFonts w:hint="eastAsia"/>
                  <w:noProof/>
                </w:rPr>
                <w:t>适用范围</w:t>
              </w:r>
              <w:r w:rsidR="001E3AE4">
                <w:rPr>
                  <w:noProof/>
                  <w:webHidden/>
                </w:rPr>
                <w:tab/>
              </w:r>
              <w:r>
                <w:rPr>
                  <w:noProof/>
                  <w:webHidden/>
                </w:rPr>
                <w:fldChar w:fldCharType="begin"/>
              </w:r>
              <w:r w:rsidR="001E3AE4">
                <w:rPr>
                  <w:noProof/>
                  <w:webHidden/>
                </w:rPr>
                <w:instrText xml:space="preserve"> PAGEREF _Toc408327540 \h </w:instrText>
              </w:r>
              <w:r>
                <w:rPr>
                  <w:noProof/>
                  <w:webHidden/>
                </w:rPr>
              </w:r>
              <w:r>
                <w:rPr>
                  <w:noProof/>
                  <w:webHidden/>
                </w:rPr>
                <w:fldChar w:fldCharType="separate"/>
              </w:r>
              <w:r w:rsidR="001E3AE4">
                <w:rPr>
                  <w:noProof/>
                  <w:webHidden/>
                </w:rPr>
                <w:t>4</w:t>
              </w:r>
              <w:r>
                <w:rPr>
                  <w:noProof/>
                  <w:webHidden/>
                </w:rPr>
                <w:fldChar w:fldCharType="end"/>
              </w:r>
            </w:hyperlink>
          </w:p>
          <w:p w:rsidR="001E3AE4" w:rsidRDefault="0083226C">
            <w:pPr>
              <w:pStyle w:val="24"/>
              <w:tabs>
                <w:tab w:val="right" w:leader="dot" w:pos="8494"/>
              </w:tabs>
              <w:rPr>
                <w:rFonts w:asciiTheme="minorHAnsi" w:eastAsiaTheme="minorEastAsia" w:hAnsiTheme="minorHAnsi" w:cstheme="minorBidi"/>
                <w:smallCaps w:val="0"/>
                <w:noProof/>
                <w:kern w:val="2"/>
                <w:sz w:val="21"/>
                <w:szCs w:val="22"/>
              </w:rPr>
            </w:pPr>
            <w:hyperlink w:anchor="_Toc408327541" w:history="1">
              <w:r w:rsidR="001E3AE4" w:rsidRPr="008225B7">
                <w:rPr>
                  <w:rStyle w:val="af5"/>
                  <w:noProof/>
                </w:rPr>
                <w:t>1.2</w:t>
              </w:r>
              <w:r w:rsidR="001E3AE4" w:rsidRPr="008225B7">
                <w:rPr>
                  <w:rStyle w:val="af5"/>
                  <w:rFonts w:hint="eastAsia"/>
                  <w:noProof/>
                </w:rPr>
                <w:t>规范依据</w:t>
              </w:r>
              <w:r w:rsidR="001E3AE4">
                <w:rPr>
                  <w:noProof/>
                  <w:webHidden/>
                </w:rPr>
                <w:tab/>
              </w:r>
              <w:r>
                <w:rPr>
                  <w:noProof/>
                  <w:webHidden/>
                </w:rPr>
                <w:fldChar w:fldCharType="begin"/>
              </w:r>
              <w:r w:rsidR="001E3AE4">
                <w:rPr>
                  <w:noProof/>
                  <w:webHidden/>
                </w:rPr>
                <w:instrText xml:space="preserve"> PAGEREF _Toc408327541 \h </w:instrText>
              </w:r>
              <w:r>
                <w:rPr>
                  <w:noProof/>
                  <w:webHidden/>
                </w:rPr>
              </w:r>
              <w:r>
                <w:rPr>
                  <w:noProof/>
                  <w:webHidden/>
                </w:rPr>
                <w:fldChar w:fldCharType="separate"/>
              </w:r>
              <w:r w:rsidR="001E3AE4">
                <w:rPr>
                  <w:noProof/>
                  <w:webHidden/>
                </w:rPr>
                <w:t>4</w:t>
              </w:r>
              <w:r>
                <w:rPr>
                  <w:noProof/>
                  <w:webHidden/>
                </w:rPr>
                <w:fldChar w:fldCharType="end"/>
              </w:r>
            </w:hyperlink>
          </w:p>
          <w:p w:rsidR="001E3AE4" w:rsidRDefault="0083226C">
            <w:pPr>
              <w:pStyle w:val="24"/>
              <w:tabs>
                <w:tab w:val="right" w:leader="dot" w:pos="8494"/>
              </w:tabs>
              <w:rPr>
                <w:rFonts w:asciiTheme="minorHAnsi" w:eastAsiaTheme="minorEastAsia" w:hAnsiTheme="minorHAnsi" w:cstheme="minorBidi"/>
                <w:smallCaps w:val="0"/>
                <w:noProof/>
                <w:kern w:val="2"/>
                <w:sz w:val="21"/>
                <w:szCs w:val="22"/>
              </w:rPr>
            </w:pPr>
            <w:hyperlink w:anchor="_Toc408327542" w:history="1">
              <w:r w:rsidR="001E3AE4" w:rsidRPr="008225B7">
                <w:rPr>
                  <w:rStyle w:val="af5"/>
                  <w:noProof/>
                </w:rPr>
                <w:t>1.3</w:t>
              </w:r>
              <w:r w:rsidR="001E3AE4" w:rsidRPr="008225B7">
                <w:rPr>
                  <w:rStyle w:val="af5"/>
                  <w:rFonts w:hint="eastAsia"/>
                  <w:noProof/>
                </w:rPr>
                <w:t>实施策略</w:t>
              </w:r>
              <w:r w:rsidR="001E3AE4">
                <w:rPr>
                  <w:noProof/>
                  <w:webHidden/>
                </w:rPr>
                <w:tab/>
              </w:r>
              <w:r>
                <w:rPr>
                  <w:noProof/>
                  <w:webHidden/>
                </w:rPr>
                <w:fldChar w:fldCharType="begin"/>
              </w:r>
              <w:r w:rsidR="001E3AE4">
                <w:rPr>
                  <w:noProof/>
                  <w:webHidden/>
                </w:rPr>
                <w:instrText xml:space="preserve"> PAGEREF _Toc408327542 \h </w:instrText>
              </w:r>
              <w:r>
                <w:rPr>
                  <w:noProof/>
                  <w:webHidden/>
                </w:rPr>
              </w:r>
              <w:r>
                <w:rPr>
                  <w:noProof/>
                  <w:webHidden/>
                </w:rPr>
                <w:fldChar w:fldCharType="separate"/>
              </w:r>
              <w:r w:rsidR="001E3AE4">
                <w:rPr>
                  <w:noProof/>
                  <w:webHidden/>
                </w:rPr>
                <w:t>4</w:t>
              </w:r>
              <w:r>
                <w:rPr>
                  <w:noProof/>
                  <w:webHidden/>
                </w:rPr>
                <w:fldChar w:fldCharType="end"/>
              </w:r>
            </w:hyperlink>
          </w:p>
          <w:p w:rsidR="001E3AE4" w:rsidRDefault="0083226C">
            <w:pPr>
              <w:pStyle w:val="13"/>
              <w:tabs>
                <w:tab w:val="right" w:leader="dot" w:pos="8494"/>
              </w:tabs>
              <w:rPr>
                <w:rFonts w:asciiTheme="minorHAnsi" w:eastAsiaTheme="minorEastAsia" w:hAnsiTheme="minorHAnsi" w:cstheme="minorBidi"/>
                <w:bCs w:val="0"/>
                <w:caps w:val="0"/>
                <w:noProof/>
                <w:kern w:val="2"/>
                <w:sz w:val="21"/>
                <w:szCs w:val="22"/>
              </w:rPr>
            </w:pPr>
            <w:hyperlink w:anchor="_Toc408327543" w:history="1">
              <w:r w:rsidR="001E3AE4" w:rsidRPr="008225B7">
                <w:rPr>
                  <w:rStyle w:val="af5"/>
                  <w:rFonts w:hint="eastAsia"/>
                  <w:noProof/>
                </w:rPr>
                <w:t>二</w:t>
              </w:r>
              <w:r w:rsidR="001E3AE4" w:rsidRPr="008225B7">
                <w:rPr>
                  <w:rStyle w:val="af5"/>
                  <w:rFonts w:hint="eastAsia"/>
                  <w:noProof/>
                </w:rPr>
                <w:t xml:space="preserve">. </w:t>
              </w:r>
              <w:r w:rsidR="001E3AE4" w:rsidRPr="008225B7">
                <w:rPr>
                  <w:rStyle w:val="af5"/>
                  <w:rFonts w:hint="eastAsia"/>
                  <w:noProof/>
                </w:rPr>
                <w:t>安全配置基线标准</w:t>
              </w:r>
              <w:r w:rsidR="001E3AE4">
                <w:rPr>
                  <w:noProof/>
                  <w:webHidden/>
                </w:rPr>
                <w:tab/>
              </w:r>
              <w:r>
                <w:rPr>
                  <w:noProof/>
                  <w:webHidden/>
                </w:rPr>
                <w:fldChar w:fldCharType="begin"/>
              </w:r>
              <w:r w:rsidR="001E3AE4">
                <w:rPr>
                  <w:noProof/>
                  <w:webHidden/>
                </w:rPr>
                <w:instrText xml:space="preserve"> PAGEREF _Toc408327543 \h </w:instrText>
              </w:r>
              <w:r>
                <w:rPr>
                  <w:noProof/>
                  <w:webHidden/>
                </w:rPr>
              </w:r>
              <w:r>
                <w:rPr>
                  <w:noProof/>
                  <w:webHidden/>
                </w:rPr>
                <w:fldChar w:fldCharType="separate"/>
              </w:r>
              <w:r w:rsidR="001E3AE4">
                <w:rPr>
                  <w:noProof/>
                  <w:webHidden/>
                </w:rPr>
                <w:t>5</w:t>
              </w:r>
              <w:r>
                <w:rPr>
                  <w:noProof/>
                  <w:webHidden/>
                </w:rPr>
                <w:fldChar w:fldCharType="end"/>
              </w:r>
            </w:hyperlink>
          </w:p>
          <w:p w:rsidR="001E3AE4" w:rsidRDefault="0083226C">
            <w:pPr>
              <w:pStyle w:val="24"/>
              <w:tabs>
                <w:tab w:val="right" w:leader="dot" w:pos="8494"/>
              </w:tabs>
              <w:rPr>
                <w:rFonts w:asciiTheme="minorHAnsi" w:eastAsiaTheme="minorEastAsia" w:hAnsiTheme="minorHAnsi" w:cstheme="minorBidi"/>
                <w:smallCaps w:val="0"/>
                <w:noProof/>
                <w:kern w:val="2"/>
                <w:sz w:val="21"/>
                <w:szCs w:val="22"/>
              </w:rPr>
            </w:pPr>
            <w:hyperlink w:anchor="_Toc408327544" w:history="1">
              <w:r w:rsidR="001E3AE4" w:rsidRPr="008225B7">
                <w:rPr>
                  <w:rStyle w:val="af5"/>
                  <w:noProof/>
                </w:rPr>
                <w:t>2.1</w:t>
              </w:r>
              <w:r w:rsidR="001E3AE4" w:rsidRPr="008225B7">
                <w:rPr>
                  <w:rStyle w:val="af5"/>
                  <w:rFonts w:hint="eastAsia"/>
                  <w:noProof/>
                </w:rPr>
                <w:t>身份鉴别</w:t>
              </w:r>
              <w:r w:rsidR="001E3AE4">
                <w:rPr>
                  <w:noProof/>
                  <w:webHidden/>
                </w:rPr>
                <w:tab/>
              </w:r>
              <w:r>
                <w:rPr>
                  <w:noProof/>
                  <w:webHidden/>
                </w:rPr>
                <w:fldChar w:fldCharType="begin"/>
              </w:r>
              <w:r w:rsidR="001E3AE4">
                <w:rPr>
                  <w:noProof/>
                  <w:webHidden/>
                </w:rPr>
                <w:instrText xml:space="preserve"> PAGEREF _Toc408327544 \h </w:instrText>
              </w:r>
              <w:r>
                <w:rPr>
                  <w:noProof/>
                  <w:webHidden/>
                </w:rPr>
              </w:r>
              <w:r>
                <w:rPr>
                  <w:noProof/>
                  <w:webHidden/>
                </w:rPr>
                <w:fldChar w:fldCharType="separate"/>
              </w:r>
              <w:r w:rsidR="001E3AE4">
                <w:rPr>
                  <w:noProof/>
                  <w:webHidden/>
                </w:rPr>
                <w:t>5</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45" w:history="1">
              <w:r w:rsidR="001E3AE4" w:rsidRPr="008225B7">
                <w:rPr>
                  <w:rStyle w:val="af5"/>
                  <w:noProof/>
                </w:rPr>
                <w:t>2.1.1</w:t>
              </w:r>
              <w:r w:rsidR="001E3AE4" w:rsidRPr="008225B7">
                <w:rPr>
                  <w:rStyle w:val="af5"/>
                  <w:rFonts w:hint="eastAsia"/>
                  <w:noProof/>
                </w:rPr>
                <w:t>删除不必要账户</w:t>
              </w:r>
              <w:r w:rsidR="001E3AE4">
                <w:rPr>
                  <w:noProof/>
                  <w:webHidden/>
                </w:rPr>
                <w:tab/>
              </w:r>
              <w:r>
                <w:rPr>
                  <w:noProof/>
                  <w:webHidden/>
                </w:rPr>
                <w:fldChar w:fldCharType="begin"/>
              </w:r>
              <w:r w:rsidR="001E3AE4">
                <w:rPr>
                  <w:noProof/>
                  <w:webHidden/>
                </w:rPr>
                <w:instrText xml:space="preserve"> PAGEREF _Toc408327545 \h </w:instrText>
              </w:r>
              <w:r>
                <w:rPr>
                  <w:noProof/>
                  <w:webHidden/>
                </w:rPr>
              </w:r>
              <w:r>
                <w:rPr>
                  <w:noProof/>
                  <w:webHidden/>
                </w:rPr>
                <w:fldChar w:fldCharType="separate"/>
              </w:r>
              <w:r w:rsidR="001E3AE4">
                <w:rPr>
                  <w:noProof/>
                  <w:webHidden/>
                </w:rPr>
                <w:t>5</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46" w:history="1">
              <w:r w:rsidR="001E3AE4" w:rsidRPr="008225B7">
                <w:rPr>
                  <w:rStyle w:val="af5"/>
                  <w:noProof/>
                </w:rPr>
                <w:t>2.1.2</w:t>
              </w:r>
              <w:r w:rsidR="001E3AE4" w:rsidRPr="008225B7">
                <w:rPr>
                  <w:rStyle w:val="af5"/>
                  <w:rFonts w:hint="eastAsia"/>
                  <w:noProof/>
                </w:rPr>
                <w:t>设置并保证密码复杂度</w:t>
              </w:r>
              <w:r w:rsidR="001E3AE4">
                <w:rPr>
                  <w:noProof/>
                  <w:webHidden/>
                </w:rPr>
                <w:tab/>
              </w:r>
              <w:r>
                <w:rPr>
                  <w:noProof/>
                  <w:webHidden/>
                </w:rPr>
                <w:fldChar w:fldCharType="begin"/>
              </w:r>
              <w:r w:rsidR="001E3AE4">
                <w:rPr>
                  <w:noProof/>
                  <w:webHidden/>
                </w:rPr>
                <w:instrText xml:space="preserve"> PAGEREF _Toc408327546 \h </w:instrText>
              </w:r>
              <w:r>
                <w:rPr>
                  <w:noProof/>
                  <w:webHidden/>
                </w:rPr>
              </w:r>
              <w:r>
                <w:rPr>
                  <w:noProof/>
                  <w:webHidden/>
                </w:rPr>
                <w:fldChar w:fldCharType="separate"/>
              </w:r>
              <w:r w:rsidR="001E3AE4">
                <w:rPr>
                  <w:noProof/>
                  <w:webHidden/>
                </w:rPr>
                <w:t>6</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47" w:history="1">
              <w:r w:rsidR="001E3AE4" w:rsidRPr="008225B7">
                <w:rPr>
                  <w:rStyle w:val="af5"/>
                  <w:noProof/>
                </w:rPr>
                <w:t>2.1.3</w:t>
              </w:r>
              <w:r w:rsidR="001E3AE4" w:rsidRPr="008225B7">
                <w:rPr>
                  <w:rStyle w:val="af5"/>
                  <w:rFonts w:hint="eastAsia"/>
                  <w:noProof/>
                </w:rPr>
                <w:t>禁用共享账户</w:t>
              </w:r>
              <w:r w:rsidR="001E3AE4">
                <w:rPr>
                  <w:noProof/>
                  <w:webHidden/>
                </w:rPr>
                <w:tab/>
              </w:r>
              <w:r>
                <w:rPr>
                  <w:noProof/>
                  <w:webHidden/>
                </w:rPr>
                <w:fldChar w:fldCharType="begin"/>
              </w:r>
              <w:r w:rsidR="001E3AE4">
                <w:rPr>
                  <w:noProof/>
                  <w:webHidden/>
                </w:rPr>
                <w:instrText xml:space="preserve"> PAGEREF _Toc408327547 \h </w:instrText>
              </w:r>
              <w:r>
                <w:rPr>
                  <w:noProof/>
                  <w:webHidden/>
                </w:rPr>
              </w:r>
              <w:r>
                <w:rPr>
                  <w:noProof/>
                  <w:webHidden/>
                </w:rPr>
                <w:fldChar w:fldCharType="separate"/>
              </w:r>
              <w:r w:rsidR="001E3AE4">
                <w:rPr>
                  <w:noProof/>
                  <w:webHidden/>
                </w:rPr>
                <w:t>7</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48" w:history="1">
              <w:r w:rsidR="001E3AE4" w:rsidRPr="008225B7">
                <w:rPr>
                  <w:rStyle w:val="af5"/>
                  <w:noProof/>
                </w:rPr>
                <w:t>2.1.4</w:t>
              </w:r>
              <w:r w:rsidR="001E3AE4" w:rsidRPr="008225B7">
                <w:rPr>
                  <w:rStyle w:val="af5"/>
                  <w:rFonts w:hint="eastAsia"/>
                  <w:noProof/>
                </w:rPr>
                <w:t>更改默认账户密码</w:t>
              </w:r>
              <w:r w:rsidR="001E3AE4">
                <w:rPr>
                  <w:noProof/>
                  <w:webHidden/>
                </w:rPr>
                <w:tab/>
              </w:r>
              <w:r>
                <w:rPr>
                  <w:noProof/>
                  <w:webHidden/>
                </w:rPr>
                <w:fldChar w:fldCharType="begin"/>
              </w:r>
              <w:r w:rsidR="001E3AE4">
                <w:rPr>
                  <w:noProof/>
                  <w:webHidden/>
                </w:rPr>
                <w:instrText xml:space="preserve"> PAGEREF _Toc408327548 \h </w:instrText>
              </w:r>
              <w:r>
                <w:rPr>
                  <w:noProof/>
                  <w:webHidden/>
                </w:rPr>
              </w:r>
              <w:r>
                <w:rPr>
                  <w:noProof/>
                  <w:webHidden/>
                </w:rPr>
                <w:fldChar w:fldCharType="separate"/>
              </w:r>
              <w:r w:rsidR="001E3AE4">
                <w:rPr>
                  <w:noProof/>
                  <w:webHidden/>
                </w:rPr>
                <w:t>8</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49" w:history="1">
              <w:r w:rsidR="001E3AE4" w:rsidRPr="008225B7">
                <w:rPr>
                  <w:rStyle w:val="af5"/>
                  <w:noProof/>
                </w:rPr>
                <w:t>2.1.5</w:t>
              </w:r>
              <w:r w:rsidR="001E3AE4" w:rsidRPr="008225B7">
                <w:rPr>
                  <w:rStyle w:val="af5"/>
                  <w:rFonts w:hint="eastAsia"/>
                  <w:noProof/>
                </w:rPr>
                <w:t>设置认证失败策略</w:t>
              </w:r>
              <w:r w:rsidR="001E3AE4">
                <w:rPr>
                  <w:noProof/>
                  <w:webHidden/>
                </w:rPr>
                <w:tab/>
              </w:r>
              <w:r>
                <w:rPr>
                  <w:noProof/>
                  <w:webHidden/>
                </w:rPr>
                <w:fldChar w:fldCharType="begin"/>
              </w:r>
              <w:r w:rsidR="001E3AE4">
                <w:rPr>
                  <w:noProof/>
                  <w:webHidden/>
                </w:rPr>
                <w:instrText xml:space="preserve"> PAGEREF _Toc408327549 \h </w:instrText>
              </w:r>
              <w:r>
                <w:rPr>
                  <w:noProof/>
                  <w:webHidden/>
                </w:rPr>
              </w:r>
              <w:r>
                <w:rPr>
                  <w:noProof/>
                  <w:webHidden/>
                </w:rPr>
                <w:fldChar w:fldCharType="separate"/>
              </w:r>
              <w:r w:rsidR="001E3AE4">
                <w:rPr>
                  <w:noProof/>
                  <w:webHidden/>
                </w:rPr>
                <w:t>8</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50" w:history="1">
              <w:r w:rsidR="001E3AE4" w:rsidRPr="008225B7">
                <w:rPr>
                  <w:rStyle w:val="af5"/>
                  <w:noProof/>
                </w:rPr>
                <w:t>2.1.6</w:t>
              </w:r>
              <w:r w:rsidR="001E3AE4" w:rsidRPr="008225B7">
                <w:rPr>
                  <w:rStyle w:val="af5"/>
                  <w:rFonts w:hint="eastAsia"/>
                  <w:noProof/>
                </w:rPr>
                <w:t>配置重复口令使用次数</w:t>
              </w:r>
              <w:r w:rsidR="001E3AE4">
                <w:rPr>
                  <w:noProof/>
                  <w:webHidden/>
                </w:rPr>
                <w:tab/>
              </w:r>
              <w:r>
                <w:rPr>
                  <w:noProof/>
                  <w:webHidden/>
                </w:rPr>
                <w:fldChar w:fldCharType="begin"/>
              </w:r>
              <w:r w:rsidR="001E3AE4">
                <w:rPr>
                  <w:noProof/>
                  <w:webHidden/>
                </w:rPr>
                <w:instrText xml:space="preserve"> PAGEREF _Toc408327550 \h </w:instrText>
              </w:r>
              <w:r>
                <w:rPr>
                  <w:noProof/>
                  <w:webHidden/>
                </w:rPr>
              </w:r>
              <w:r>
                <w:rPr>
                  <w:noProof/>
                  <w:webHidden/>
                </w:rPr>
                <w:fldChar w:fldCharType="separate"/>
              </w:r>
              <w:r w:rsidR="001E3AE4">
                <w:rPr>
                  <w:noProof/>
                  <w:webHidden/>
                </w:rPr>
                <w:t>9</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51" w:history="1">
              <w:r w:rsidR="001E3AE4" w:rsidRPr="008225B7">
                <w:rPr>
                  <w:rStyle w:val="af5"/>
                  <w:noProof/>
                </w:rPr>
                <w:t>2.1.7</w:t>
              </w:r>
              <w:r w:rsidR="001E3AE4" w:rsidRPr="008225B7">
                <w:rPr>
                  <w:rStyle w:val="af5"/>
                  <w:rFonts w:hint="eastAsia"/>
                  <w:noProof/>
                </w:rPr>
                <w:t>设置账户口令的生存期</w:t>
              </w:r>
              <w:r w:rsidR="001E3AE4">
                <w:rPr>
                  <w:noProof/>
                  <w:webHidden/>
                </w:rPr>
                <w:tab/>
              </w:r>
              <w:r>
                <w:rPr>
                  <w:noProof/>
                  <w:webHidden/>
                </w:rPr>
                <w:fldChar w:fldCharType="begin"/>
              </w:r>
              <w:r w:rsidR="001E3AE4">
                <w:rPr>
                  <w:noProof/>
                  <w:webHidden/>
                </w:rPr>
                <w:instrText xml:space="preserve"> PAGEREF _Toc408327551 \h </w:instrText>
              </w:r>
              <w:r>
                <w:rPr>
                  <w:noProof/>
                  <w:webHidden/>
                </w:rPr>
              </w:r>
              <w:r>
                <w:rPr>
                  <w:noProof/>
                  <w:webHidden/>
                </w:rPr>
                <w:fldChar w:fldCharType="separate"/>
              </w:r>
              <w:r w:rsidR="001E3AE4">
                <w:rPr>
                  <w:noProof/>
                  <w:webHidden/>
                </w:rPr>
                <w:t>10</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52" w:history="1">
              <w:r w:rsidR="001E3AE4" w:rsidRPr="008225B7">
                <w:rPr>
                  <w:rStyle w:val="af5"/>
                  <w:noProof/>
                </w:rPr>
                <w:t>2.1.8</w:t>
              </w:r>
              <w:r w:rsidR="001E3AE4" w:rsidRPr="008225B7">
                <w:rPr>
                  <w:rStyle w:val="af5"/>
                  <w:rFonts w:hint="eastAsia"/>
                  <w:noProof/>
                </w:rPr>
                <w:t>配置密码变更宽限期</w:t>
              </w:r>
              <w:r w:rsidR="001E3AE4">
                <w:rPr>
                  <w:noProof/>
                  <w:webHidden/>
                </w:rPr>
                <w:tab/>
              </w:r>
              <w:r>
                <w:rPr>
                  <w:noProof/>
                  <w:webHidden/>
                </w:rPr>
                <w:fldChar w:fldCharType="begin"/>
              </w:r>
              <w:r w:rsidR="001E3AE4">
                <w:rPr>
                  <w:noProof/>
                  <w:webHidden/>
                </w:rPr>
                <w:instrText xml:space="preserve"> PAGEREF _Toc408327552 \h </w:instrText>
              </w:r>
              <w:r>
                <w:rPr>
                  <w:noProof/>
                  <w:webHidden/>
                </w:rPr>
              </w:r>
              <w:r>
                <w:rPr>
                  <w:noProof/>
                  <w:webHidden/>
                </w:rPr>
                <w:fldChar w:fldCharType="separate"/>
              </w:r>
              <w:r w:rsidR="001E3AE4">
                <w:rPr>
                  <w:noProof/>
                  <w:webHidden/>
                </w:rPr>
                <w:t>10</w:t>
              </w:r>
              <w:r>
                <w:rPr>
                  <w:noProof/>
                  <w:webHidden/>
                </w:rPr>
                <w:fldChar w:fldCharType="end"/>
              </w:r>
            </w:hyperlink>
          </w:p>
          <w:p w:rsidR="001E3AE4" w:rsidRDefault="0083226C">
            <w:pPr>
              <w:pStyle w:val="24"/>
              <w:tabs>
                <w:tab w:val="right" w:leader="dot" w:pos="8494"/>
              </w:tabs>
              <w:rPr>
                <w:rFonts w:asciiTheme="minorHAnsi" w:eastAsiaTheme="minorEastAsia" w:hAnsiTheme="minorHAnsi" w:cstheme="minorBidi"/>
                <w:smallCaps w:val="0"/>
                <w:noProof/>
                <w:kern w:val="2"/>
                <w:sz w:val="21"/>
                <w:szCs w:val="22"/>
              </w:rPr>
            </w:pPr>
            <w:hyperlink w:anchor="_Toc408327553" w:history="1">
              <w:r w:rsidR="001E3AE4" w:rsidRPr="008225B7">
                <w:rPr>
                  <w:rStyle w:val="af5"/>
                  <w:noProof/>
                </w:rPr>
                <w:t>2.2</w:t>
              </w:r>
              <w:r w:rsidR="001E3AE4" w:rsidRPr="008225B7">
                <w:rPr>
                  <w:rStyle w:val="af5"/>
                  <w:rFonts w:hint="eastAsia"/>
                  <w:noProof/>
                </w:rPr>
                <w:t>访问控制</w:t>
              </w:r>
              <w:r w:rsidR="001E3AE4">
                <w:rPr>
                  <w:noProof/>
                  <w:webHidden/>
                </w:rPr>
                <w:tab/>
              </w:r>
              <w:r>
                <w:rPr>
                  <w:noProof/>
                  <w:webHidden/>
                </w:rPr>
                <w:fldChar w:fldCharType="begin"/>
              </w:r>
              <w:r w:rsidR="001E3AE4">
                <w:rPr>
                  <w:noProof/>
                  <w:webHidden/>
                </w:rPr>
                <w:instrText xml:space="preserve"> PAGEREF _Toc408327553 \h </w:instrText>
              </w:r>
              <w:r>
                <w:rPr>
                  <w:noProof/>
                  <w:webHidden/>
                </w:rPr>
              </w:r>
              <w:r>
                <w:rPr>
                  <w:noProof/>
                  <w:webHidden/>
                </w:rPr>
                <w:fldChar w:fldCharType="separate"/>
              </w:r>
              <w:r w:rsidR="001E3AE4">
                <w:rPr>
                  <w:noProof/>
                  <w:webHidden/>
                </w:rPr>
                <w:t>11</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54" w:history="1">
              <w:r w:rsidR="001E3AE4" w:rsidRPr="008225B7">
                <w:rPr>
                  <w:rStyle w:val="af5"/>
                  <w:noProof/>
                </w:rPr>
                <w:t>2.2.1</w:t>
              </w:r>
              <w:r w:rsidR="001E3AE4" w:rsidRPr="008225B7">
                <w:rPr>
                  <w:rStyle w:val="af5"/>
                  <w:rFonts w:hint="eastAsia"/>
                  <w:noProof/>
                </w:rPr>
                <w:t>设置监听器启停密码</w:t>
              </w:r>
              <w:r w:rsidR="001E3AE4">
                <w:rPr>
                  <w:noProof/>
                  <w:webHidden/>
                </w:rPr>
                <w:tab/>
              </w:r>
              <w:r>
                <w:rPr>
                  <w:noProof/>
                  <w:webHidden/>
                </w:rPr>
                <w:fldChar w:fldCharType="begin"/>
              </w:r>
              <w:r w:rsidR="001E3AE4">
                <w:rPr>
                  <w:noProof/>
                  <w:webHidden/>
                </w:rPr>
                <w:instrText xml:space="preserve"> PAGEREF _Toc408327554 \h </w:instrText>
              </w:r>
              <w:r>
                <w:rPr>
                  <w:noProof/>
                  <w:webHidden/>
                </w:rPr>
              </w:r>
              <w:r>
                <w:rPr>
                  <w:noProof/>
                  <w:webHidden/>
                </w:rPr>
                <w:fldChar w:fldCharType="separate"/>
              </w:r>
              <w:r w:rsidR="001E3AE4">
                <w:rPr>
                  <w:noProof/>
                  <w:webHidden/>
                </w:rPr>
                <w:t>11</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55" w:history="1">
              <w:r w:rsidR="001E3AE4" w:rsidRPr="008225B7">
                <w:rPr>
                  <w:rStyle w:val="af5"/>
                  <w:noProof/>
                </w:rPr>
                <w:t>2.2.2</w:t>
              </w:r>
              <w:r w:rsidR="001E3AE4" w:rsidRPr="008225B7">
                <w:rPr>
                  <w:rStyle w:val="af5"/>
                  <w:rFonts w:hint="eastAsia"/>
                  <w:noProof/>
                </w:rPr>
                <w:t>权限分离</w:t>
              </w:r>
              <w:r w:rsidR="001E3AE4">
                <w:rPr>
                  <w:noProof/>
                  <w:webHidden/>
                </w:rPr>
                <w:tab/>
              </w:r>
              <w:r>
                <w:rPr>
                  <w:noProof/>
                  <w:webHidden/>
                </w:rPr>
                <w:fldChar w:fldCharType="begin"/>
              </w:r>
              <w:r w:rsidR="001E3AE4">
                <w:rPr>
                  <w:noProof/>
                  <w:webHidden/>
                </w:rPr>
                <w:instrText xml:space="preserve"> PAGEREF _Toc408327555 \h </w:instrText>
              </w:r>
              <w:r>
                <w:rPr>
                  <w:noProof/>
                  <w:webHidden/>
                </w:rPr>
              </w:r>
              <w:r>
                <w:rPr>
                  <w:noProof/>
                  <w:webHidden/>
                </w:rPr>
                <w:fldChar w:fldCharType="separate"/>
              </w:r>
              <w:r w:rsidR="001E3AE4">
                <w:rPr>
                  <w:noProof/>
                  <w:webHidden/>
                </w:rPr>
                <w:t>11</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56" w:history="1">
              <w:r w:rsidR="001E3AE4" w:rsidRPr="008225B7">
                <w:rPr>
                  <w:rStyle w:val="af5"/>
                  <w:noProof/>
                </w:rPr>
                <w:t>2.2.3</w:t>
              </w:r>
              <w:r w:rsidR="001E3AE4" w:rsidRPr="008225B7">
                <w:rPr>
                  <w:rStyle w:val="af5"/>
                  <w:rFonts w:hint="eastAsia"/>
                  <w:noProof/>
                </w:rPr>
                <w:t>限制账户权限</w:t>
              </w:r>
              <w:r w:rsidR="001E3AE4">
                <w:rPr>
                  <w:noProof/>
                  <w:webHidden/>
                </w:rPr>
                <w:tab/>
              </w:r>
              <w:r>
                <w:rPr>
                  <w:noProof/>
                  <w:webHidden/>
                </w:rPr>
                <w:fldChar w:fldCharType="begin"/>
              </w:r>
              <w:r w:rsidR="001E3AE4">
                <w:rPr>
                  <w:noProof/>
                  <w:webHidden/>
                </w:rPr>
                <w:instrText xml:space="preserve"> PAGEREF _Toc408327556 \h </w:instrText>
              </w:r>
              <w:r>
                <w:rPr>
                  <w:noProof/>
                  <w:webHidden/>
                </w:rPr>
              </w:r>
              <w:r>
                <w:rPr>
                  <w:noProof/>
                  <w:webHidden/>
                </w:rPr>
                <w:fldChar w:fldCharType="separate"/>
              </w:r>
              <w:r w:rsidR="001E3AE4">
                <w:rPr>
                  <w:noProof/>
                  <w:webHidden/>
                </w:rPr>
                <w:t>12</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57" w:history="1">
              <w:r w:rsidR="001E3AE4" w:rsidRPr="008225B7">
                <w:rPr>
                  <w:rStyle w:val="af5"/>
                  <w:noProof/>
                </w:rPr>
                <w:t>2.2.4</w:t>
              </w:r>
              <w:r w:rsidR="001E3AE4" w:rsidRPr="008225B7">
                <w:rPr>
                  <w:rStyle w:val="af5"/>
                  <w:rFonts w:hint="eastAsia"/>
                  <w:noProof/>
                </w:rPr>
                <w:t>限制</w:t>
              </w:r>
              <w:r w:rsidR="001E3AE4" w:rsidRPr="008225B7">
                <w:rPr>
                  <w:rStyle w:val="af5"/>
                  <w:noProof/>
                </w:rPr>
                <w:t>TNS</w:t>
              </w:r>
              <w:r w:rsidR="001E3AE4" w:rsidRPr="008225B7">
                <w:rPr>
                  <w:rStyle w:val="af5"/>
                  <w:rFonts w:hint="eastAsia"/>
                  <w:noProof/>
                </w:rPr>
                <w:t>登录</w:t>
              </w:r>
              <w:r w:rsidR="001E3AE4" w:rsidRPr="008225B7">
                <w:rPr>
                  <w:rStyle w:val="af5"/>
                  <w:noProof/>
                </w:rPr>
                <w:t>IP</w:t>
              </w:r>
              <w:r w:rsidR="001E3AE4">
                <w:rPr>
                  <w:noProof/>
                  <w:webHidden/>
                </w:rPr>
                <w:tab/>
              </w:r>
              <w:r>
                <w:rPr>
                  <w:noProof/>
                  <w:webHidden/>
                </w:rPr>
                <w:fldChar w:fldCharType="begin"/>
              </w:r>
              <w:r w:rsidR="001E3AE4">
                <w:rPr>
                  <w:noProof/>
                  <w:webHidden/>
                </w:rPr>
                <w:instrText xml:space="preserve"> PAGEREF _Toc408327557 \h </w:instrText>
              </w:r>
              <w:r>
                <w:rPr>
                  <w:noProof/>
                  <w:webHidden/>
                </w:rPr>
              </w:r>
              <w:r>
                <w:rPr>
                  <w:noProof/>
                  <w:webHidden/>
                </w:rPr>
                <w:fldChar w:fldCharType="separate"/>
              </w:r>
              <w:r w:rsidR="001E3AE4">
                <w:rPr>
                  <w:noProof/>
                  <w:webHidden/>
                </w:rPr>
                <w:t>14</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58" w:history="1">
              <w:r w:rsidR="001E3AE4" w:rsidRPr="008225B7">
                <w:rPr>
                  <w:rStyle w:val="af5"/>
                  <w:noProof/>
                </w:rPr>
                <w:t>2.2.5</w:t>
              </w:r>
              <w:r w:rsidR="001E3AE4" w:rsidRPr="008225B7">
                <w:rPr>
                  <w:rStyle w:val="af5"/>
                  <w:rFonts w:hint="eastAsia"/>
                  <w:noProof/>
                </w:rPr>
                <w:t>限制</w:t>
              </w:r>
              <w:r w:rsidR="001E3AE4" w:rsidRPr="008225B7">
                <w:rPr>
                  <w:rStyle w:val="af5"/>
                  <w:noProof/>
                </w:rPr>
                <w:t>DBA</w:t>
              </w:r>
              <w:r w:rsidR="001E3AE4" w:rsidRPr="008225B7">
                <w:rPr>
                  <w:rStyle w:val="af5"/>
                  <w:rFonts w:hint="eastAsia"/>
                  <w:noProof/>
                </w:rPr>
                <w:t>账户远程登录</w:t>
              </w:r>
              <w:r w:rsidR="001E3AE4">
                <w:rPr>
                  <w:noProof/>
                  <w:webHidden/>
                </w:rPr>
                <w:tab/>
              </w:r>
              <w:r>
                <w:rPr>
                  <w:noProof/>
                  <w:webHidden/>
                </w:rPr>
                <w:fldChar w:fldCharType="begin"/>
              </w:r>
              <w:r w:rsidR="001E3AE4">
                <w:rPr>
                  <w:noProof/>
                  <w:webHidden/>
                </w:rPr>
                <w:instrText xml:space="preserve"> PAGEREF _Toc408327558 \h </w:instrText>
              </w:r>
              <w:r>
                <w:rPr>
                  <w:noProof/>
                  <w:webHidden/>
                </w:rPr>
              </w:r>
              <w:r>
                <w:rPr>
                  <w:noProof/>
                  <w:webHidden/>
                </w:rPr>
                <w:fldChar w:fldCharType="separate"/>
              </w:r>
              <w:r w:rsidR="001E3AE4">
                <w:rPr>
                  <w:noProof/>
                  <w:webHidden/>
                </w:rPr>
                <w:t>15</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59" w:history="1">
              <w:r w:rsidR="001E3AE4" w:rsidRPr="008225B7">
                <w:rPr>
                  <w:rStyle w:val="af5"/>
                  <w:noProof/>
                </w:rPr>
                <w:t>2.2.6</w:t>
              </w:r>
              <w:r w:rsidR="001E3AE4" w:rsidRPr="008225B7">
                <w:rPr>
                  <w:rStyle w:val="af5"/>
                  <w:rFonts w:hint="eastAsia"/>
                  <w:noProof/>
                </w:rPr>
                <w:t>配置数据字典访问权限</w:t>
              </w:r>
              <w:r w:rsidR="001E3AE4">
                <w:rPr>
                  <w:noProof/>
                  <w:webHidden/>
                </w:rPr>
                <w:tab/>
              </w:r>
              <w:r>
                <w:rPr>
                  <w:noProof/>
                  <w:webHidden/>
                </w:rPr>
                <w:fldChar w:fldCharType="begin"/>
              </w:r>
              <w:r w:rsidR="001E3AE4">
                <w:rPr>
                  <w:noProof/>
                  <w:webHidden/>
                </w:rPr>
                <w:instrText xml:space="preserve"> PAGEREF _Toc408327559 \h </w:instrText>
              </w:r>
              <w:r>
                <w:rPr>
                  <w:noProof/>
                  <w:webHidden/>
                </w:rPr>
              </w:r>
              <w:r>
                <w:rPr>
                  <w:noProof/>
                  <w:webHidden/>
                </w:rPr>
                <w:fldChar w:fldCharType="separate"/>
              </w:r>
              <w:r w:rsidR="001E3AE4">
                <w:rPr>
                  <w:noProof/>
                  <w:webHidden/>
                </w:rPr>
                <w:t>16</w:t>
              </w:r>
              <w:r>
                <w:rPr>
                  <w:noProof/>
                  <w:webHidden/>
                </w:rPr>
                <w:fldChar w:fldCharType="end"/>
              </w:r>
            </w:hyperlink>
          </w:p>
          <w:p w:rsidR="001E3AE4" w:rsidRDefault="0083226C">
            <w:pPr>
              <w:pStyle w:val="24"/>
              <w:tabs>
                <w:tab w:val="right" w:leader="dot" w:pos="8494"/>
              </w:tabs>
              <w:rPr>
                <w:rFonts w:asciiTheme="minorHAnsi" w:eastAsiaTheme="minorEastAsia" w:hAnsiTheme="minorHAnsi" w:cstheme="minorBidi"/>
                <w:smallCaps w:val="0"/>
                <w:noProof/>
                <w:kern w:val="2"/>
                <w:sz w:val="21"/>
                <w:szCs w:val="22"/>
              </w:rPr>
            </w:pPr>
            <w:hyperlink w:anchor="_Toc408327560" w:history="1">
              <w:r w:rsidR="001E3AE4" w:rsidRPr="008225B7">
                <w:rPr>
                  <w:rStyle w:val="af5"/>
                  <w:noProof/>
                </w:rPr>
                <w:t>2.3</w:t>
              </w:r>
              <w:r w:rsidR="001E3AE4" w:rsidRPr="008225B7">
                <w:rPr>
                  <w:rStyle w:val="af5"/>
                  <w:rFonts w:hint="eastAsia"/>
                  <w:noProof/>
                </w:rPr>
                <w:t>安全审计</w:t>
              </w:r>
              <w:r w:rsidR="001E3AE4">
                <w:rPr>
                  <w:noProof/>
                  <w:webHidden/>
                </w:rPr>
                <w:tab/>
              </w:r>
              <w:r>
                <w:rPr>
                  <w:noProof/>
                  <w:webHidden/>
                </w:rPr>
                <w:fldChar w:fldCharType="begin"/>
              </w:r>
              <w:r w:rsidR="001E3AE4">
                <w:rPr>
                  <w:noProof/>
                  <w:webHidden/>
                </w:rPr>
                <w:instrText xml:space="preserve"> PAGEREF _Toc408327560 \h </w:instrText>
              </w:r>
              <w:r>
                <w:rPr>
                  <w:noProof/>
                  <w:webHidden/>
                </w:rPr>
              </w:r>
              <w:r>
                <w:rPr>
                  <w:noProof/>
                  <w:webHidden/>
                </w:rPr>
                <w:fldChar w:fldCharType="separate"/>
              </w:r>
              <w:r w:rsidR="001E3AE4">
                <w:rPr>
                  <w:noProof/>
                  <w:webHidden/>
                </w:rPr>
                <w:t>17</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61" w:history="1">
              <w:r w:rsidR="001E3AE4" w:rsidRPr="008225B7">
                <w:rPr>
                  <w:rStyle w:val="af5"/>
                  <w:noProof/>
                </w:rPr>
                <w:t>2.3.1</w:t>
              </w:r>
              <w:r w:rsidR="001E3AE4" w:rsidRPr="008225B7">
                <w:rPr>
                  <w:rStyle w:val="af5"/>
                  <w:rFonts w:hint="eastAsia"/>
                  <w:noProof/>
                </w:rPr>
                <w:t>配置数据库审计</w:t>
              </w:r>
              <w:r w:rsidR="001E3AE4">
                <w:rPr>
                  <w:noProof/>
                  <w:webHidden/>
                </w:rPr>
                <w:tab/>
              </w:r>
              <w:r>
                <w:rPr>
                  <w:noProof/>
                  <w:webHidden/>
                </w:rPr>
                <w:fldChar w:fldCharType="begin"/>
              </w:r>
              <w:r w:rsidR="001E3AE4">
                <w:rPr>
                  <w:noProof/>
                  <w:webHidden/>
                </w:rPr>
                <w:instrText xml:space="preserve"> PAGEREF _Toc408327561 \h </w:instrText>
              </w:r>
              <w:r>
                <w:rPr>
                  <w:noProof/>
                  <w:webHidden/>
                </w:rPr>
              </w:r>
              <w:r>
                <w:rPr>
                  <w:noProof/>
                  <w:webHidden/>
                </w:rPr>
                <w:fldChar w:fldCharType="separate"/>
              </w:r>
              <w:r w:rsidR="001E3AE4">
                <w:rPr>
                  <w:noProof/>
                  <w:webHidden/>
                </w:rPr>
                <w:t>17</w:t>
              </w:r>
              <w:r>
                <w:rPr>
                  <w:noProof/>
                  <w:webHidden/>
                </w:rPr>
                <w:fldChar w:fldCharType="end"/>
              </w:r>
            </w:hyperlink>
          </w:p>
          <w:p w:rsidR="001E3AE4" w:rsidRDefault="0083226C">
            <w:pPr>
              <w:pStyle w:val="24"/>
              <w:tabs>
                <w:tab w:val="right" w:leader="dot" w:pos="8494"/>
              </w:tabs>
              <w:rPr>
                <w:rFonts w:asciiTheme="minorHAnsi" w:eastAsiaTheme="minorEastAsia" w:hAnsiTheme="minorHAnsi" w:cstheme="minorBidi"/>
                <w:smallCaps w:val="0"/>
                <w:noProof/>
                <w:kern w:val="2"/>
                <w:sz w:val="21"/>
                <w:szCs w:val="22"/>
              </w:rPr>
            </w:pPr>
            <w:hyperlink w:anchor="_Toc408327562" w:history="1">
              <w:r w:rsidR="001E3AE4" w:rsidRPr="008225B7">
                <w:rPr>
                  <w:rStyle w:val="af5"/>
                  <w:noProof/>
                </w:rPr>
                <w:t>2.4</w:t>
              </w:r>
              <w:r w:rsidR="001E3AE4" w:rsidRPr="008225B7">
                <w:rPr>
                  <w:rStyle w:val="af5"/>
                  <w:rFonts w:hint="eastAsia"/>
                  <w:noProof/>
                </w:rPr>
                <w:t>资源控制</w:t>
              </w:r>
              <w:r w:rsidR="001E3AE4">
                <w:rPr>
                  <w:noProof/>
                  <w:webHidden/>
                </w:rPr>
                <w:tab/>
              </w:r>
              <w:r>
                <w:rPr>
                  <w:noProof/>
                  <w:webHidden/>
                </w:rPr>
                <w:fldChar w:fldCharType="begin"/>
              </w:r>
              <w:r w:rsidR="001E3AE4">
                <w:rPr>
                  <w:noProof/>
                  <w:webHidden/>
                </w:rPr>
                <w:instrText xml:space="preserve"> PAGEREF _Toc408327562 \h </w:instrText>
              </w:r>
              <w:r>
                <w:rPr>
                  <w:noProof/>
                  <w:webHidden/>
                </w:rPr>
              </w:r>
              <w:r>
                <w:rPr>
                  <w:noProof/>
                  <w:webHidden/>
                </w:rPr>
                <w:fldChar w:fldCharType="separate"/>
              </w:r>
              <w:r w:rsidR="001E3AE4">
                <w:rPr>
                  <w:noProof/>
                  <w:webHidden/>
                </w:rPr>
                <w:t>18</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63" w:history="1">
              <w:r w:rsidR="001E3AE4" w:rsidRPr="008225B7">
                <w:rPr>
                  <w:rStyle w:val="af5"/>
                  <w:noProof/>
                </w:rPr>
                <w:t>2.4.1</w:t>
              </w:r>
              <w:r w:rsidR="001E3AE4" w:rsidRPr="008225B7">
                <w:rPr>
                  <w:rStyle w:val="af5"/>
                  <w:rFonts w:hint="eastAsia"/>
                  <w:noProof/>
                </w:rPr>
                <w:t>设置连接超时锁定策略</w:t>
              </w:r>
              <w:r w:rsidR="001E3AE4">
                <w:rPr>
                  <w:noProof/>
                  <w:webHidden/>
                </w:rPr>
                <w:tab/>
              </w:r>
              <w:r>
                <w:rPr>
                  <w:noProof/>
                  <w:webHidden/>
                </w:rPr>
                <w:fldChar w:fldCharType="begin"/>
              </w:r>
              <w:r w:rsidR="001E3AE4">
                <w:rPr>
                  <w:noProof/>
                  <w:webHidden/>
                </w:rPr>
                <w:instrText xml:space="preserve"> PAGEREF _Toc408327563 \h </w:instrText>
              </w:r>
              <w:r>
                <w:rPr>
                  <w:noProof/>
                  <w:webHidden/>
                </w:rPr>
              </w:r>
              <w:r>
                <w:rPr>
                  <w:noProof/>
                  <w:webHidden/>
                </w:rPr>
                <w:fldChar w:fldCharType="separate"/>
              </w:r>
              <w:r w:rsidR="001E3AE4">
                <w:rPr>
                  <w:noProof/>
                  <w:webHidden/>
                </w:rPr>
                <w:t>18</w:t>
              </w:r>
              <w:r>
                <w:rPr>
                  <w:noProof/>
                  <w:webHidden/>
                </w:rPr>
                <w:fldChar w:fldCharType="end"/>
              </w:r>
            </w:hyperlink>
          </w:p>
          <w:p w:rsidR="001E3AE4" w:rsidRDefault="0083226C">
            <w:pPr>
              <w:pStyle w:val="24"/>
              <w:tabs>
                <w:tab w:val="right" w:leader="dot" w:pos="8494"/>
              </w:tabs>
              <w:rPr>
                <w:rFonts w:asciiTheme="minorHAnsi" w:eastAsiaTheme="minorEastAsia" w:hAnsiTheme="minorHAnsi" w:cstheme="minorBidi"/>
                <w:smallCaps w:val="0"/>
                <w:noProof/>
                <w:kern w:val="2"/>
                <w:sz w:val="21"/>
                <w:szCs w:val="22"/>
              </w:rPr>
            </w:pPr>
            <w:hyperlink w:anchor="_Toc408327564" w:history="1">
              <w:r w:rsidR="001E3AE4" w:rsidRPr="008225B7">
                <w:rPr>
                  <w:rStyle w:val="af5"/>
                  <w:noProof/>
                </w:rPr>
                <w:t>2.5</w:t>
              </w:r>
              <w:r w:rsidR="001E3AE4" w:rsidRPr="008225B7">
                <w:rPr>
                  <w:rStyle w:val="af5"/>
                  <w:rFonts w:hint="eastAsia"/>
                  <w:noProof/>
                </w:rPr>
                <w:t>其它安全项</w:t>
              </w:r>
              <w:r w:rsidR="001E3AE4">
                <w:rPr>
                  <w:noProof/>
                  <w:webHidden/>
                </w:rPr>
                <w:tab/>
              </w:r>
              <w:r>
                <w:rPr>
                  <w:noProof/>
                  <w:webHidden/>
                </w:rPr>
                <w:fldChar w:fldCharType="begin"/>
              </w:r>
              <w:r w:rsidR="001E3AE4">
                <w:rPr>
                  <w:noProof/>
                  <w:webHidden/>
                </w:rPr>
                <w:instrText xml:space="preserve"> PAGEREF _Toc408327564 \h </w:instrText>
              </w:r>
              <w:r>
                <w:rPr>
                  <w:noProof/>
                  <w:webHidden/>
                </w:rPr>
              </w:r>
              <w:r>
                <w:rPr>
                  <w:noProof/>
                  <w:webHidden/>
                </w:rPr>
                <w:fldChar w:fldCharType="separate"/>
              </w:r>
              <w:r w:rsidR="001E3AE4">
                <w:rPr>
                  <w:noProof/>
                  <w:webHidden/>
                </w:rPr>
                <w:t>19</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65" w:history="1">
              <w:r w:rsidR="001E3AE4" w:rsidRPr="008225B7">
                <w:rPr>
                  <w:rStyle w:val="af5"/>
                  <w:noProof/>
                </w:rPr>
                <w:t>2.5.1</w:t>
              </w:r>
              <w:r w:rsidR="001E3AE4" w:rsidRPr="008225B7">
                <w:rPr>
                  <w:rStyle w:val="af5"/>
                  <w:rFonts w:hint="eastAsia"/>
                  <w:noProof/>
                </w:rPr>
                <w:t>配置安装最小化</w:t>
              </w:r>
              <w:r w:rsidR="001E3AE4">
                <w:rPr>
                  <w:noProof/>
                  <w:webHidden/>
                </w:rPr>
                <w:tab/>
              </w:r>
              <w:r>
                <w:rPr>
                  <w:noProof/>
                  <w:webHidden/>
                </w:rPr>
                <w:fldChar w:fldCharType="begin"/>
              </w:r>
              <w:r w:rsidR="001E3AE4">
                <w:rPr>
                  <w:noProof/>
                  <w:webHidden/>
                </w:rPr>
                <w:instrText xml:space="preserve"> PAGEREF _Toc408327565 \h </w:instrText>
              </w:r>
              <w:r>
                <w:rPr>
                  <w:noProof/>
                  <w:webHidden/>
                </w:rPr>
              </w:r>
              <w:r>
                <w:rPr>
                  <w:noProof/>
                  <w:webHidden/>
                </w:rPr>
                <w:fldChar w:fldCharType="separate"/>
              </w:r>
              <w:r w:rsidR="001E3AE4">
                <w:rPr>
                  <w:noProof/>
                  <w:webHidden/>
                </w:rPr>
                <w:t>19</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66" w:history="1">
              <w:r w:rsidR="001E3AE4" w:rsidRPr="008225B7">
                <w:rPr>
                  <w:rStyle w:val="af5"/>
                  <w:noProof/>
                </w:rPr>
                <w:t>2.5.2</w:t>
              </w:r>
              <w:r w:rsidR="001E3AE4" w:rsidRPr="008225B7">
                <w:rPr>
                  <w:rStyle w:val="af5"/>
                  <w:rFonts w:hint="eastAsia"/>
                  <w:noProof/>
                </w:rPr>
                <w:t>设置通讯传输加密</w:t>
              </w:r>
              <w:r w:rsidR="001E3AE4">
                <w:rPr>
                  <w:noProof/>
                  <w:webHidden/>
                </w:rPr>
                <w:tab/>
              </w:r>
              <w:r>
                <w:rPr>
                  <w:noProof/>
                  <w:webHidden/>
                </w:rPr>
                <w:fldChar w:fldCharType="begin"/>
              </w:r>
              <w:r w:rsidR="001E3AE4">
                <w:rPr>
                  <w:noProof/>
                  <w:webHidden/>
                </w:rPr>
                <w:instrText xml:space="preserve"> PAGEREF _Toc408327566 \h </w:instrText>
              </w:r>
              <w:r>
                <w:rPr>
                  <w:noProof/>
                  <w:webHidden/>
                </w:rPr>
              </w:r>
              <w:r>
                <w:rPr>
                  <w:noProof/>
                  <w:webHidden/>
                </w:rPr>
                <w:fldChar w:fldCharType="separate"/>
              </w:r>
              <w:r w:rsidR="001E3AE4">
                <w:rPr>
                  <w:noProof/>
                  <w:webHidden/>
                </w:rPr>
                <w:t>19</w:t>
              </w:r>
              <w:r>
                <w:rPr>
                  <w:noProof/>
                  <w:webHidden/>
                </w:rPr>
                <w:fldChar w:fldCharType="end"/>
              </w:r>
            </w:hyperlink>
          </w:p>
          <w:p w:rsidR="001E3AE4" w:rsidRDefault="0083226C">
            <w:pPr>
              <w:pStyle w:val="34"/>
              <w:tabs>
                <w:tab w:val="right" w:leader="dot" w:pos="8494"/>
              </w:tabs>
              <w:rPr>
                <w:rFonts w:asciiTheme="minorHAnsi" w:eastAsiaTheme="minorEastAsia" w:hAnsiTheme="minorHAnsi" w:cstheme="minorBidi"/>
                <w:iCs w:val="0"/>
                <w:noProof/>
                <w:kern w:val="2"/>
                <w:sz w:val="21"/>
                <w:szCs w:val="22"/>
              </w:rPr>
            </w:pPr>
            <w:hyperlink w:anchor="_Toc408327567" w:history="1">
              <w:r w:rsidR="001E3AE4" w:rsidRPr="008225B7">
                <w:rPr>
                  <w:rStyle w:val="af5"/>
                  <w:noProof/>
                </w:rPr>
                <w:t>2.5.3</w:t>
              </w:r>
              <w:r w:rsidR="001E3AE4" w:rsidRPr="008225B7">
                <w:rPr>
                  <w:rStyle w:val="af5"/>
                  <w:rFonts w:hint="eastAsia"/>
                  <w:noProof/>
                </w:rPr>
                <w:t>更新数据库补丁</w:t>
              </w:r>
              <w:r w:rsidR="001E3AE4">
                <w:rPr>
                  <w:noProof/>
                  <w:webHidden/>
                </w:rPr>
                <w:tab/>
              </w:r>
              <w:r>
                <w:rPr>
                  <w:noProof/>
                  <w:webHidden/>
                </w:rPr>
                <w:fldChar w:fldCharType="begin"/>
              </w:r>
              <w:r w:rsidR="001E3AE4">
                <w:rPr>
                  <w:noProof/>
                  <w:webHidden/>
                </w:rPr>
                <w:instrText xml:space="preserve"> PAGEREF _Toc408327567 \h </w:instrText>
              </w:r>
              <w:r>
                <w:rPr>
                  <w:noProof/>
                  <w:webHidden/>
                </w:rPr>
              </w:r>
              <w:r>
                <w:rPr>
                  <w:noProof/>
                  <w:webHidden/>
                </w:rPr>
                <w:fldChar w:fldCharType="separate"/>
              </w:r>
              <w:r w:rsidR="001E3AE4">
                <w:rPr>
                  <w:noProof/>
                  <w:webHidden/>
                </w:rPr>
                <w:t>20</w:t>
              </w:r>
              <w:r>
                <w:rPr>
                  <w:noProof/>
                  <w:webHidden/>
                </w:rPr>
                <w:fldChar w:fldCharType="end"/>
              </w:r>
            </w:hyperlink>
          </w:p>
          <w:p w:rsidR="001E3AE4" w:rsidRDefault="0083226C">
            <w:pPr>
              <w:pStyle w:val="13"/>
              <w:tabs>
                <w:tab w:val="right" w:leader="dot" w:pos="8494"/>
              </w:tabs>
              <w:rPr>
                <w:rFonts w:asciiTheme="minorHAnsi" w:eastAsiaTheme="minorEastAsia" w:hAnsiTheme="minorHAnsi" w:cstheme="minorBidi"/>
                <w:bCs w:val="0"/>
                <w:caps w:val="0"/>
                <w:noProof/>
                <w:kern w:val="2"/>
                <w:sz w:val="21"/>
                <w:szCs w:val="22"/>
              </w:rPr>
            </w:pPr>
            <w:hyperlink w:anchor="_Toc408327568" w:history="1">
              <w:r w:rsidR="001E3AE4" w:rsidRPr="008225B7">
                <w:rPr>
                  <w:rStyle w:val="af5"/>
                  <w:rFonts w:hint="eastAsia"/>
                  <w:noProof/>
                </w:rPr>
                <w:t>三</w:t>
              </w:r>
              <w:r w:rsidR="001E3AE4" w:rsidRPr="008225B7">
                <w:rPr>
                  <w:rStyle w:val="af5"/>
                  <w:rFonts w:hint="eastAsia"/>
                  <w:noProof/>
                </w:rPr>
                <w:t xml:space="preserve">. </w:t>
              </w:r>
              <w:r w:rsidR="001E3AE4" w:rsidRPr="008225B7">
                <w:rPr>
                  <w:rStyle w:val="af5"/>
                  <w:rFonts w:hint="eastAsia"/>
                  <w:noProof/>
                </w:rPr>
                <w:t>评审与修订</w:t>
              </w:r>
              <w:r w:rsidR="001E3AE4">
                <w:rPr>
                  <w:noProof/>
                  <w:webHidden/>
                </w:rPr>
                <w:tab/>
              </w:r>
              <w:r>
                <w:rPr>
                  <w:noProof/>
                  <w:webHidden/>
                </w:rPr>
                <w:fldChar w:fldCharType="begin"/>
              </w:r>
              <w:r w:rsidR="001E3AE4">
                <w:rPr>
                  <w:noProof/>
                  <w:webHidden/>
                </w:rPr>
                <w:instrText xml:space="preserve"> PAGEREF _Toc408327568 \h </w:instrText>
              </w:r>
              <w:r>
                <w:rPr>
                  <w:noProof/>
                  <w:webHidden/>
                </w:rPr>
              </w:r>
              <w:r>
                <w:rPr>
                  <w:noProof/>
                  <w:webHidden/>
                </w:rPr>
                <w:fldChar w:fldCharType="separate"/>
              </w:r>
              <w:r w:rsidR="001E3AE4">
                <w:rPr>
                  <w:noProof/>
                  <w:webHidden/>
                </w:rPr>
                <w:t>20</w:t>
              </w:r>
              <w:r>
                <w:rPr>
                  <w:noProof/>
                  <w:webHidden/>
                </w:rPr>
                <w:fldChar w:fldCharType="end"/>
              </w:r>
            </w:hyperlink>
          </w:p>
          <w:p w:rsidR="00F72938" w:rsidRPr="00F72938" w:rsidRDefault="0083226C" w:rsidP="00146903">
            <w:pPr>
              <w:pStyle w:val="a9"/>
              <w:rPr>
                <w:rFonts w:ascii="Calibri" w:hAnsi="Calibri"/>
                <w:b/>
                <w:bCs/>
                <w:caps/>
                <w:sz w:val="20"/>
                <w:szCs w:val="20"/>
              </w:rPr>
            </w:pPr>
            <w:r w:rsidRPr="002A4EB5">
              <w:rPr>
                <w:rFonts w:ascii="Calibri" w:hAnsi="Calibri"/>
                <w:b/>
                <w:bCs/>
                <w:caps/>
                <w:sz w:val="20"/>
                <w:szCs w:val="20"/>
              </w:rPr>
              <w:fldChar w:fldCharType="end"/>
            </w:r>
          </w:p>
        </w:tc>
      </w:tr>
    </w:tbl>
    <w:p w:rsidR="00F20D34" w:rsidRPr="00863B9F" w:rsidRDefault="00F20D34" w:rsidP="00F72938">
      <w:pPr>
        <w:pStyle w:val="10"/>
      </w:pPr>
      <w:bookmarkStart w:id="7" w:name="_Toc271792294"/>
      <w:bookmarkStart w:id="8" w:name="_Toc275273394"/>
      <w:bookmarkStart w:id="9" w:name="_Toc388875519"/>
      <w:bookmarkStart w:id="10" w:name="_Toc405362966"/>
      <w:bookmarkStart w:id="11" w:name="_Toc408327539"/>
      <w:bookmarkStart w:id="12" w:name="_Toc130115382"/>
      <w:bookmarkEnd w:id="2"/>
      <w:bookmarkEnd w:id="3"/>
      <w:bookmarkEnd w:id="4"/>
      <w:bookmarkEnd w:id="5"/>
      <w:r w:rsidRPr="00863B9F">
        <w:rPr>
          <w:rFonts w:hint="eastAsia"/>
        </w:rPr>
        <w:lastRenderedPageBreak/>
        <w:t>概述</w:t>
      </w:r>
      <w:bookmarkEnd w:id="7"/>
      <w:bookmarkEnd w:id="8"/>
      <w:bookmarkEnd w:id="9"/>
      <w:bookmarkEnd w:id="10"/>
      <w:bookmarkEnd w:id="11"/>
    </w:p>
    <w:p w:rsidR="00F20D34" w:rsidRDefault="00F20D34" w:rsidP="00F72938">
      <w:pPr>
        <w:pStyle w:val="22"/>
      </w:pPr>
      <w:bookmarkStart w:id="13" w:name="_Toc271792295"/>
      <w:bookmarkStart w:id="14" w:name="_Toc275273395"/>
      <w:bookmarkStart w:id="15" w:name="_Toc307218119"/>
      <w:bookmarkStart w:id="16" w:name="_Toc388875520"/>
      <w:bookmarkStart w:id="17" w:name="_Toc405362967"/>
      <w:bookmarkStart w:id="18" w:name="_Toc408327540"/>
      <w:r>
        <w:rPr>
          <w:rFonts w:hint="eastAsia"/>
        </w:rPr>
        <w:t>适用范围</w:t>
      </w:r>
      <w:bookmarkEnd w:id="13"/>
      <w:bookmarkEnd w:id="14"/>
      <w:bookmarkEnd w:id="15"/>
      <w:bookmarkEnd w:id="16"/>
      <w:bookmarkEnd w:id="17"/>
      <w:bookmarkEnd w:id="18"/>
    </w:p>
    <w:p w:rsidR="00F20D34" w:rsidRDefault="00F20D34" w:rsidP="00C101A2">
      <w:pPr>
        <w:pStyle w:val="affa"/>
        <w:spacing w:line="360" w:lineRule="auto"/>
        <w:ind w:firstLine="480"/>
        <w:rPr>
          <w:sz w:val="24"/>
          <w:szCs w:val="24"/>
        </w:rPr>
      </w:pPr>
      <w:r>
        <w:rPr>
          <w:rFonts w:hint="eastAsia"/>
          <w:sz w:val="24"/>
          <w:szCs w:val="24"/>
        </w:rPr>
        <w:t>本配置</w:t>
      </w:r>
      <w:r w:rsidR="00C14B48">
        <w:rPr>
          <w:rFonts w:hint="eastAsia"/>
          <w:sz w:val="24"/>
          <w:szCs w:val="24"/>
          <w:lang w:eastAsia="zh-CN"/>
        </w:rPr>
        <w:t>基线</w:t>
      </w:r>
      <w:r>
        <w:rPr>
          <w:rFonts w:hint="eastAsia"/>
          <w:sz w:val="24"/>
          <w:szCs w:val="24"/>
        </w:rPr>
        <w:t>适用于</w:t>
      </w:r>
      <w:r w:rsidR="000E160B">
        <w:rPr>
          <w:rFonts w:hint="eastAsia"/>
          <w:sz w:val="24"/>
          <w:szCs w:val="24"/>
        </w:rPr>
        <w:t>老男孩</w:t>
      </w:r>
      <w:r>
        <w:rPr>
          <w:rFonts w:hint="eastAsia"/>
          <w:sz w:val="24"/>
          <w:szCs w:val="24"/>
        </w:rPr>
        <w:t>的</w:t>
      </w:r>
      <w:r w:rsidR="009D4D9E">
        <w:rPr>
          <w:rFonts w:hint="eastAsia"/>
          <w:sz w:val="24"/>
          <w:szCs w:val="24"/>
          <w:lang w:eastAsia="zh-CN"/>
        </w:rPr>
        <w:t>Oracle</w:t>
      </w:r>
      <w:r w:rsidR="009D4D9E">
        <w:rPr>
          <w:rFonts w:hint="eastAsia"/>
          <w:sz w:val="24"/>
          <w:szCs w:val="24"/>
          <w:lang w:eastAsia="zh-CN"/>
        </w:rPr>
        <w:t>数据库</w:t>
      </w:r>
      <w:r>
        <w:rPr>
          <w:rFonts w:hint="eastAsia"/>
          <w:sz w:val="24"/>
          <w:szCs w:val="24"/>
        </w:rPr>
        <w:t>，主要涉及</w:t>
      </w:r>
      <w:r w:rsidR="009D4D9E">
        <w:rPr>
          <w:rFonts w:hint="eastAsia"/>
          <w:sz w:val="24"/>
          <w:szCs w:val="24"/>
          <w:lang w:eastAsia="zh-CN"/>
        </w:rPr>
        <w:t>Oracle</w:t>
      </w:r>
      <w:r w:rsidR="009D4D9E">
        <w:rPr>
          <w:rFonts w:hint="eastAsia"/>
          <w:sz w:val="24"/>
          <w:szCs w:val="24"/>
          <w:lang w:eastAsia="zh-CN"/>
        </w:rPr>
        <w:t>数据库</w:t>
      </w:r>
      <w:r>
        <w:rPr>
          <w:rFonts w:hint="eastAsia"/>
          <w:sz w:val="24"/>
          <w:szCs w:val="24"/>
        </w:rPr>
        <w:t>安全配置方面的基本要求，用于指导安全例行工作、新系统入网安全检查等场合。</w:t>
      </w:r>
    </w:p>
    <w:p w:rsidR="00F20D34" w:rsidRDefault="00F20D34" w:rsidP="00C101A2">
      <w:pPr>
        <w:pStyle w:val="affa"/>
        <w:spacing w:line="360" w:lineRule="auto"/>
        <w:ind w:firstLine="480"/>
        <w:rPr>
          <w:sz w:val="24"/>
          <w:szCs w:val="24"/>
          <w:lang w:eastAsia="zh-CN"/>
        </w:rPr>
      </w:pPr>
      <w:r>
        <w:rPr>
          <w:rFonts w:hint="eastAsia"/>
          <w:sz w:val="24"/>
          <w:szCs w:val="24"/>
        </w:rPr>
        <w:t>在未特别说明的情况下，均适用于所有运行的</w:t>
      </w:r>
      <w:r w:rsidR="009D4D9E">
        <w:rPr>
          <w:rFonts w:hint="eastAsia"/>
          <w:sz w:val="24"/>
          <w:szCs w:val="24"/>
          <w:lang w:eastAsia="zh-CN"/>
        </w:rPr>
        <w:t>Oracle</w:t>
      </w:r>
      <w:r w:rsidR="009D4D9E">
        <w:rPr>
          <w:rFonts w:hint="eastAsia"/>
          <w:sz w:val="24"/>
          <w:szCs w:val="24"/>
          <w:lang w:eastAsia="zh-CN"/>
        </w:rPr>
        <w:t>数据库</w:t>
      </w:r>
      <w:r>
        <w:rPr>
          <w:rFonts w:hint="eastAsia"/>
          <w:sz w:val="24"/>
          <w:szCs w:val="24"/>
        </w:rPr>
        <w:t>。</w:t>
      </w:r>
    </w:p>
    <w:p w:rsidR="00F53D9C" w:rsidRDefault="00F20D34" w:rsidP="00F53D9C">
      <w:pPr>
        <w:pStyle w:val="22"/>
        <w:rPr>
          <w:lang w:eastAsia="zh-CN"/>
        </w:rPr>
      </w:pPr>
      <w:bookmarkStart w:id="19" w:name="_Toc307218120"/>
      <w:bookmarkStart w:id="20" w:name="_Toc388875521"/>
      <w:bookmarkStart w:id="21" w:name="_Toc405362968"/>
      <w:bookmarkStart w:id="22" w:name="_Toc408327541"/>
      <w:r>
        <w:rPr>
          <w:rFonts w:hint="eastAsia"/>
        </w:rPr>
        <w:t>规范依据</w:t>
      </w:r>
      <w:bookmarkEnd w:id="19"/>
      <w:bookmarkEnd w:id="20"/>
      <w:bookmarkEnd w:id="21"/>
      <w:bookmarkEnd w:id="22"/>
    </w:p>
    <w:p w:rsidR="00F53D9C" w:rsidRDefault="00F53D9C" w:rsidP="00F53D9C">
      <w:pPr>
        <w:pStyle w:val="a9"/>
        <w:ind w:firstLine="480"/>
        <w:rPr>
          <w:sz w:val="24"/>
          <w:szCs w:val="24"/>
        </w:rPr>
      </w:pPr>
      <w:r>
        <w:rPr>
          <w:rFonts w:hint="eastAsia"/>
          <w:sz w:val="24"/>
          <w:szCs w:val="24"/>
        </w:rPr>
        <w:t>根据</w:t>
      </w:r>
      <w:r w:rsidR="000E160B">
        <w:rPr>
          <w:rFonts w:hint="eastAsia"/>
          <w:sz w:val="24"/>
          <w:szCs w:val="24"/>
        </w:rPr>
        <w:t>老男孩</w:t>
      </w:r>
      <w:r>
        <w:rPr>
          <w:rFonts w:hint="eastAsia"/>
          <w:sz w:val="24"/>
          <w:szCs w:val="24"/>
        </w:rPr>
        <w:t>目前</w:t>
      </w:r>
      <w:r w:rsidR="009D4D9E">
        <w:rPr>
          <w:rFonts w:hint="eastAsia"/>
          <w:sz w:val="24"/>
          <w:szCs w:val="24"/>
        </w:rPr>
        <w:t>Oracle</w:t>
      </w:r>
      <w:r w:rsidR="009D4D9E">
        <w:rPr>
          <w:rFonts w:hint="eastAsia"/>
          <w:sz w:val="24"/>
          <w:szCs w:val="24"/>
        </w:rPr>
        <w:t>数据库的</w:t>
      </w:r>
      <w:r>
        <w:rPr>
          <w:rFonts w:hint="eastAsia"/>
          <w:sz w:val="24"/>
          <w:szCs w:val="24"/>
        </w:rPr>
        <w:t>安全现状，综合参考各信息系统运维部门的意见，结合金融行业等级保护实施指引，制定适合于</w:t>
      </w:r>
      <w:r w:rsidR="000E160B">
        <w:rPr>
          <w:rFonts w:hint="eastAsia"/>
          <w:sz w:val="24"/>
          <w:szCs w:val="24"/>
        </w:rPr>
        <w:t>老男孩</w:t>
      </w:r>
      <w:r>
        <w:rPr>
          <w:rFonts w:hint="eastAsia"/>
          <w:sz w:val="24"/>
          <w:szCs w:val="24"/>
        </w:rPr>
        <w:t>的基线配置规范。</w:t>
      </w:r>
    </w:p>
    <w:p w:rsidR="00F53D9C" w:rsidRDefault="00F53D9C" w:rsidP="00F53D9C">
      <w:pPr>
        <w:pStyle w:val="a9"/>
        <w:ind w:firstLine="420"/>
        <w:rPr>
          <w:sz w:val="24"/>
          <w:szCs w:val="24"/>
        </w:rPr>
      </w:pPr>
      <w:r>
        <w:rPr>
          <w:rFonts w:hint="eastAsia"/>
          <w:sz w:val="24"/>
          <w:szCs w:val="24"/>
        </w:rPr>
        <w:t>主要参考依据如下：</w:t>
      </w:r>
    </w:p>
    <w:p w:rsidR="00F53D9C" w:rsidRDefault="00F53D9C" w:rsidP="009327F5">
      <w:pPr>
        <w:pStyle w:val="affa"/>
        <w:numPr>
          <w:ilvl w:val="0"/>
          <w:numId w:val="20"/>
        </w:numPr>
        <w:ind w:firstLineChars="0"/>
        <w:rPr>
          <w:sz w:val="24"/>
          <w:szCs w:val="24"/>
        </w:rPr>
      </w:pPr>
      <w:r w:rsidRPr="00651B5D">
        <w:rPr>
          <w:rFonts w:hint="eastAsia"/>
          <w:sz w:val="24"/>
          <w:szCs w:val="24"/>
        </w:rPr>
        <w:t>JR</w:t>
      </w:r>
      <w:r>
        <w:rPr>
          <w:rFonts w:hint="eastAsia"/>
          <w:sz w:val="24"/>
          <w:szCs w:val="24"/>
          <w:lang w:eastAsia="zh-CN"/>
        </w:rPr>
        <w:t>/</w:t>
      </w:r>
      <w:r w:rsidRPr="00651B5D">
        <w:rPr>
          <w:rFonts w:hint="eastAsia"/>
          <w:sz w:val="24"/>
          <w:szCs w:val="24"/>
        </w:rPr>
        <w:t>T0071-2012</w:t>
      </w:r>
      <w:r>
        <w:rPr>
          <w:rFonts w:hint="eastAsia"/>
          <w:sz w:val="24"/>
          <w:szCs w:val="24"/>
        </w:rPr>
        <w:t>《</w:t>
      </w:r>
      <w:r w:rsidRPr="00651B5D">
        <w:rPr>
          <w:rFonts w:hint="eastAsia"/>
          <w:sz w:val="24"/>
          <w:szCs w:val="24"/>
        </w:rPr>
        <w:t>金融行业信息系统信息安全等级保护实施指引</w:t>
      </w:r>
      <w:r>
        <w:rPr>
          <w:rFonts w:hint="eastAsia"/>
          <w:sz w:val="24"/>
          <w:szCs w:val="24"/>
        </w:rPr>
        <w:t>》（</w:t>
      </w:r>
      <w:r>
        <w:rPr>
          <w:rFonts w:hint="eastAsia"/>
          <w:sz w:val="24"/>
          <w:szCs w:val="24"/>
        </w:rPr>
        <w:t>201</w:t>
      </w:r>
      <w:r>
        <w:rPr>
          <w:rFonts w:hint="eastAsia"/>
          <w:sz w:val="24"/>
          <w:szCs w:val="24"/>
          <w:lang w:eastAsia="zh-CN"/>
        </w:rPr>
        <w:t>2</w:t>
      </w:r>
      <w:r>
        <w:rPr>
          <w:rFonts w:hint="eastAsia"/>
          <w:sz w:val="24"/>
          <w:szCs w:val="24"/>
        </w:rPr>
        <w:t>年</w:t>
      </w:r>
      <w:r>
        <w:rPr>
          <w:rFonts w:hint="eastAsia"/>
          <w:sz w:val="24"/>
          <w:szCs w:val="24"/>
          <w:lang w:eastAsia="zh-CN"/>
        </w:rPr>
        <w:t>7</w:t>
      </w:r>
      <w:r>
        <w:rPr>
          <w:rFonts w:hint="eastAsia"/>
          <w:sz w:val="24"/>
          <w:szCs w:val="24"/>
        </w:rPr>
        <w:t>月</w:t>
      </w:r>
      <w:r>
        <w:rPr>
          <w:rFonts w:hint="eastAsia"/>
          <w:sz w:val="24"/>
          <w:szCs w:val="24"/>
          <w:lang w:eastAsia="zh-CN"/>
        </w:rPr>
        <w:t>发布</w:t>
      </w:r>
      <w:r>
        <w:rPr>
          <w:rFonts w:hint="eastAsia"/>
          <w:sz w:val="24"/>
          <w:szCs w:val="24"/>
        </w:rPr>
        <w:t>）</w:t>
      </w:r>
    </w:p>
    <w:p w:rsidR="00F20D34" w:rsidRDefault="00F20D34" w:rsidP="00F72938">
      <w:pPr>
        <w:pStyle w:val="22"/>
      </w:pPr>
      <w:bookmarkStart w:id="23" w:name="_Toc388875522"/>
      <w:bookmarkStart w:id="24" w:name="_Toc405362969"/>
      <w:bookmarkStart w:id="25" w:name="_Toc408327542"/>
      <w:r>
        <w:t>实施策略</w:t>
      </w:r>
      <w:bookmarkEnd w:id="23"/>
      <w:bookmarkEnd w:id="24"/>
      <w:bookmarkEnd w:id="25"/>
    </w:p>
    <w:p w:rsidR="00C97088" w:rsidRDefault="00C97088" w:rsidP="00C97088">
      <w:pPr>
        <w:pStyle w:val="affa"/>
        <w:spacing w:after="0" w:line="360" w:lineRule="auto"/>
        <w:ind w:firstLine="480"/>
        <w:rPr>
          <w:sz w:val="24"/>
          <w:lang w:eastAsia="zh-CN"/>
        </w:rPr>
      </w:pPr>
      <w:r>
        <w:rPr>
          <w:rFonts w:hint="eastAsia"/>
          <w:sz w:val="24"/>
        </w:rPr>
        <w:t>结合网络和信息系统建设情况，考虑安全配置项影响的范围，</w:t>
      </w:r>
      <w:r>
        <w:rPr>
          <w:rFonts w:hint="eastAsia"/>
          <w:sz w:val="24"/>
          <w:lang w:eastAsia="zh-CN"/>
        </w:rPr>
        <w:t>结合</w:t>
      </w:r>
      <w:r>
        <w:rPr>
          <w:rFonts w:hint="eastAsia"/>
          <w:sz w:val="24"/>
        </w:rPr>
        <w:t>以往工作经验，提出如下安全项目实施策略：</w:t>
      </w:r>
    </w:p>
    <w:tbl>
      <w:tblPr>
        <w:tblW w:w="872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8"/>
        <w:gridCol w:w="1780"/>
        <w:gridCol w:w="3827"/>
        <w:gridCol w:w="2375"/>
      </w:tblGrid>
      <w:tr w:rsidR="00C97088" w:rsidRPr="00BC69CE" w:rsidTr="00011F30">
        <w:trPr>
          <w:trHeight w:val="449"/>
        </w:trPr>
        <w:tc>
          <w:tcPr>
            <w:tcW w:w="738" w:type="dxa"/>
            <w:vAlign w:val="center"/>
          </w:tcPr>
          <w:p w:rsidR="00C97088" w:rsidRPr="00BC69CE" w:rsidRDefault="00C97088" w:rsidP="00011F30">
            <w:pPr>
              <w:jc w:val="center"/>
              <w:rPr>
                <w:b/>
              </w:rPr>
            </w:pPr>
            <w:r w:rsidRPr="00BC69CE">
              <w:rPr>
                <w:rFonts w:hint="eastAsia"/>
                <w:b/>
              </w:rPr>
              <w:t>序号</w:t>
            </w:r>
          </w:p>
        </w:tc>
        <w:tc>
          <w:tcPr>
            <w:tcW w:w="1780" w:type="dxa"/>
            <w:vAlign w:val="center"/>
          </w:tcPr>
          <w:p w:rsidR="00C97088" w:rsidRPr="00BC69CE" w:rsidRDefault="00C97088" w:rsidP="00011F30">
            <w:pPr>
              <w:jc w:val="center"/>
              <w:rPr>
                <w:b/>
              </w:rPr>
            </w:pPr>
            <w:r w:rsidRPr="00BC69CE">
              <w:rPr>
                <w:rFonts w:hint="eastAsia"/>
                <w:b/>
              </w:rPr>
              <w:t>配置类别</w:t>
            </w:r>
          </w:p>
        </w:tc>
        <w:tc>
          <w:tcPr>
            <w:tcW w:w="3827" w:type="dxa"/>
            <w:vAlign w:val="center"/>
          </w:tcPr>
          <w:p w:rsidR="00C97088" w:rsidRPr="00BC69CE" w:rsidRDefault="00C97088" w:rsidP="00011F30">
            <w:pPr>
              <w:jc w:val="center"/>
              <w:rPr>
                <w:b/>
              </w:rPr>
            </w:pPr>
            <w:r w:rsidRPr="00BC69CE">
              <w:rPr>
                <w:rFonts w:hint="eastAsia"/>
                <w:b/>
              </w:rPr>
              <w:t>安全基线项目名称</w:t>
            </w:r>
          </w:p>
        </w:tc>
        <w:tc>
          <w:tcPr>
            <w:tcW w:w="2375" w:type="dxa"/>
            <w:vAlign w:val="center"/>
          </w:tcPr>
          <w:p w:rsidR="00C97088" w:rsidRPr="00BC69CE" w:rsidRDefault="00C97088" w:rsidP="00011F30">
            <w:pPr>
              <w:jc w:val="center"/>
              <w:rPr>
                <w:b/>
              </w:rPr>
            </w:pPr>
            <w:r w:rsidRPr="00BC69CE">
              <w:rPr>
                <w:rFonts w:hint="eastAsia"/>
                <w:b/>
              </w:rPr>
              <w:t>实施策略</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sidRPr="00307D06">
              <w:rPr>
                <w:rFonts w:hint="eastAsia"/>
              </w:rPr>
              <w:t>1</w:t>
            </w:r>
          </w:p>
        </w:tc>
        <w:tc>
          <w:tcPr>
            <w:tcW w:w="1780" w:type="dxa"/>
            <w:tcBorders>
              <w:top w:val="single" w:sz="4" w:space="0" w:color="auto"/>
              <w:left w:val="single" w:sz="4" w:space="0" w:color="auto"/>
              <w:bottom w:val="single" w:sz="4" w:space="0" w:color="auto"/>
              <w:right w:val="single" w:sz="4" w:space="0" w:color="auto"/>
            </w:tcBorders>
            <w:shd w:val="clear" w:color="auto" w:fill="auto"/>
            <w:vAlign w:val="bottom"/>
          </w:tcPr>
          <w:p w:rsidR="00C7294F" w:rsidRPr="00307D06" w:rsidRDefault="00C7294F" w:rsidP="00011F30">
            <w:pPr>
              <w:jc w:val="center"/>
              <w:rPr>
                <w:color w:val="000000"/>
                <w:sz w:val="22"/>
                <w:szCs w:val="22"/>
              </w:rPr>
            </w:pPr>
            <w:r w:rsidRPr="00307D06">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Default="00C7294F">
            <w:pPr>
              <w:jc w:val="center"/>
              <w:rPr>
                <w:rFonts w:ascii="宋体" w:hAnsi="宋体" w:cs="宋体"/>
                <w:sz w:val="24"/>
                <w:szCs w:val="24"/>
              </w:rPr>
            </w:pPr>
            <w:r>
              <w:rPr>
                <w:rFonts w:hint="eastAsia"/>
              </w:rPr>
              <w:t>删除不必要帐号</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Pr="00307D06" w:rsidRDefault="00C7294F" w:rsidP="00011F30">
            <w:pPr>
              <w:jc w:val="center"/>
            </w:pPr>
            <w:r w:rsidRPr="00307D06">
              <w:rPr>
                <w:rFonts w:hint="eastAsia"/>
              </w:rPr>
              <w:t>必须实施</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sidRPr="00307D06">
              <w:rPr>
                <w:rFonts w:hint="eastAsia"/>
              </w:rPr>
              <w:t>2</w:t>
            </w:r>
          </w:p>
        </w:tc>
        <w:tc>
          <w:tcPr>
            <w:tcW w:w="1780" w:type="dxa"/>
            <w:tcBorders>
              <w:top w:val="single" w:sz="4" w:space="0" w:color="auto"/>
              <w:left w:val="single" w:sz="4" w:space="0" w:color="auto"/>
              <w:bottom w:val="single" w:sz="4" w:space="0" w:color="auto"/>
              <w:right w:val="single" w:sz="4" w:space="0" w:color="auto"/>
            </w:tcBorders>
            <w:shd w:val="clear" w:color="auto" w:fill="auto"/>
            <w:vAlign w:val="bottom"/>
          </w:tcPr>
          <w:p w:rsidR="00C7294F" w:rsidRPr="00307D06" w:rsidRDefault="00C7294F" w:rsidP="00011F30">
            <w:pPr>
              <w:jc w:val="center"/>
              <w:rPr>
                <w:color w:val="000000"/>
                <w:sz w:val="22"/>
                <w:szCs w:val="22"/>
              </w:rPr>
            </w:pPr>
            <w:r w:rsidRPr="00307D06">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Default="00C7294F">
            <w:pPr>
              <w:jc w:val="center"/>
              <w:rPr>
                <w:rFonts w:ascii="宋体" w:hAnsi="宋体" w:cs="宋体"/>
                <w:sz w:val="24"/>
                <w:szCs w:val="24"/>
              </w:rPr>
            </w:pPr>
            <w:r>
              <w:rPr>
                <w:rFonts w:hint="eastAsia"/>
              </w:rPr>
              <w:t>设置</w:t>
            </w:r>
            <w:r w:rsidR="00AE3A05">
              <w:rPr>
                <w:rFonts w:hint="eastAsia"/>
              </w:rPr>
              <w:t>并保证</w:t>
            </w:r>
            <w:r>
              <w:rPr>
                <w:rFonts w:hint="eastAsia"/>
              </w:rPr>
              <w:t>密码复杂度</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Pr="00307D06" w:rsidRDefault="00C7294F" w:rsidP="00011F30">
            <w:pPr>
              <w:jc w:val="center"/>
            </w:pPr>
            <w:r w:rsidRPr="00307D06">
              <w:rPr>
                <w:rFonts w:hint="eastAsia"/>
              </w:rPr>
              <w:t>必须实施</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sidRPr="00307D06">
              <w:rPr>
                <w:rFonts w:hint="eastAsia"/>
              </w:rPr>
              <w:t>3</w:t>
            </w:r>
          </w:p>
        </w:tc>
        <w:tc>
          <w:tcPr>
            <w:tcW w:w="1780" w:type="dxa"/>
            <w:tcBorders>
              <w:top w:val="single" w:sz="4" w:space="0" w:color="auto"/>
              <w:left w:val="single" w:sz="4" w:space="0" w:color="auto"/>
              <w:bottom w:val="single" w:sz="4" w:space="0" w:color="auto"/>
              <w:right w:val="single" w:sz="4" w:space="0" w:color="auto"/>
            </w:tcBorders>
            <w:shd w:val="clear" w:color="auto" w:fill="auto"/>
            <w:vAlign w:val="bottom"/>
          </w:tcPr>
          <w:p w:rsidR="00C7294F" w:rsidRPr="00307D06" w:rsidRDefault="00C7294F" w:rsidP="00011F30">
            <w:pPr>
              <w:jc w:val="center"/>
              <w:rPr>
                <w:color w:val="000000"/>
                <w:sz w:val="22"/>
                <w:szCs w:val="22"/>
              </w:rPr>
            </w:pPr>
            <w:r w:rsidRPr="00307D06">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453E1B" w:rsidRDefault="00C7294F">
            <w:pPr>
              <w:jc w:val="center"/>
              <w:rPr>
                <w:color w:val="000000"/>
                <w:sz w:val="22"/>
                <w:szCs w:val="22"/>
              </w:rPr>
            </w:pPr>
            <w:r w:rsidRPr="00453E1B">
              <w:rPr>
                <w:rFonts w:hint="eastAsia"/>
                <w:color w:val="000000"/>
                <w:sz w:val="22"/>
                <w:szCs w:val="22"/>
              </w:rPr>
              <w:t>禁用共享账号</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Pr="00307D06" w:rsidRDefault="00C7294F" w:rsidP="00011F30">
            <w:pPr>
              <w:jc w:val="center"/>
            </w:pPr>
            <w:r w:rsidRPr="00307D06">
              <w:rPr>
                <w:rFonts w:hint="eastAsia"/>
              </w:rPr>
              <w:t>必须实施</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sidRPr="00307D06">
              <w:rPr>
                <w:rFonts w:hint="eastAsia"/>
              </w:rPr>
              <w:t>4</w:t>
            </w:r>
          </w:p>
        </w:tc>
        <w:tc>
          <w:tcPr>
            <w:tcW w:w="1780" w:type="dxa"/>
            <w:tcBorders>
              <w:top w:val="single" w:sz="4" w:space="0" w:color="auto"/>
              <w:left w:val="single" w:sz="4" w:space="0" w:color="auto"/>
              <w:bottom w:val="single" w:sz="4" w:space="0" w:color="auto"/>
              <w:right w:val="single" w:sz="4" w:space="0" w:color="auto"/>
            </w:tcBorders>
            <w:shd w:val="clear" w:color="auto" w:fill="auto"/>
            <w:vAlign w:val="bottom"/>
          </w:tcPr>
          <w:p w:rsidR="00C7294F" w:rsidRPr="00307D06" w:rsidRDefault="00C7294F" w:rsidP="00011F30">
            <w:pPr>
              <w:jc w:val="center"/>
              <w:rPr>
                <w:color w:val="000000"/>
                <w:sz w:val="22"/>
                <w:szCs w:val="22"/>
              </w:rPr>
            </w:pPr>
            <w:r w:rsidRPr="00307D06">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453E1B" w:rsidRDefault="00C7294F">
            <w:pPr>
              <w:jc w:val="center"/>
              <w:rPr>
                <w:color w:val="000000"/>
                <w:sz w:val="22"/>
                <w:szCs w:val="22"/>
              </w:rPr>
            </w:pPr>
            <w:r w:rsidRPr="00453E1B">
              <w:rPr>
                <w:rFonts w:hint="eastAsia"/>
                <w:color w:val="000000"/>
                <w:sz w:val="22"/>
                <w:szCs w:val="22"/>
              </w:rPr>
              <w:t>更改默认帐号密码</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Pr="00307D06" w:rsidRDefault="00C7294F" w:rsidP="00011F30">
            <w:pPr>
              <w:jc w:val="center"/>
            </w:pPr>
            <w:r w:rsidRPr="00307D06">
              <w:rPr>
                <w:rFonts w:hint="eastAsia"/>
              </w:rPr>
              <w:t>必须实施</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sidRPr="00307D06">
              <w:rPr>
                <w:rFonts w:hint="eastAsia"/>
              </w:rPr>
              <w:t>5</w:t>
            </w:r>
          </w:p>
        </w:tc>
        <w:tc>
          <w:tcPr>
            <w:tcW w:w="1780" w:type="dxa"/>
            <w:tcBorders>
              <w:top w:val="single" w:sz="4" w:space="0" w:color="auto"/>
              <w:left w:val="single" w:sz="4" w:space="0" w:color="auto"/>
              <w:bottom w:val="single" w:sz="4" w:space="0" w:color="auto"/>
              <w:right w:val="single" w:sz="4" w:space="0" w:color="auto"/>
            </w:tcBorders>
            <w:shd w:val="clear" w:color="auto" w:fill="auto"/>
            <w:vAlign w:val="bottom"/>
          </w:tcPr>
          <w:p w:rsidR="00C7294F" w:rsidRPr="00307D06" w:rsidRDefault="00C7294F" w:rsidP="00011F30">
            <w:pPr>
              <w:jc w:val="center"/>
              <w:rPr>
                <w:color w:val="000000"/>
                <w:sz w:val="22"/>
                <w:szCs w:val="22"/>
              </w:rPr>
            </w:pPr>
            <w:r w:rsidRPr="00307D06">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453E1B" w:rsidRDefault="00C7294F">
            <w:pPr>
              <w:jc w:val="center"/>
              <w:rPr>
                <w:color w:val="000000"/>
                <w:sz w:val="22"/>
                <w:szCs w:val="22"/>
              </w:rPr>
            </w:pPr>
            <w:r w:rsidRPr="00453E1B">
              <w:rPr>
                <w:rFonts w:hint="eastAsia"/>
                <w:color w:val="000000"/>
                <w:sz w:val="22"/>
                <w:szCs w:val="22"/>
              </w:rPr>
              <w:t>设置认证失败策略</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Pr="00307D06" w:rsidRDefault="00D7067D" w:rsidP="00011F30">
            <w:pPr>
              <w:jc w:val="center"/>
            </w:pPr>
            <w:r w:rsidRPr="00307D06">
              <w:rPr>
                <w:rFonts w:hint="eastAsia"/>
              </w:rPr>
              <w:t>必须实施</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sidRPr="00307D06">
              <w:rPr>
                <w:rFonts w:hint="eastAsia"/>
              </w:rPr>
              <w:t>6</w:t>
            </w:r>
          </w:p>
        </w:tc>
        <w:tc>
          <w:tcPr>
            <w:tcW w:w="1780" w:type="dxa"/>
            <w:tcBorders>
              <w:top w:val="single" w:sz="4" w:space="0" w:color="auto"/>
              <w:left w:val="single" w:sz="4" w:space="0" w:color="auto"/>
              <w:bottom w:val="single" w:sz="4" w:space="0" w:color="auto"/>
              <w:right w:val="single" w:sz="4" w:space="0" w:color="auto"/>
            </w:tcBorders>
            <w:shd w:val="clear" w:color="auto" w:fill="auto"/>
            <w:vAlign w:val="bottom"/>
          </w:tcPr>
          <w:p w:rsidR="00C7294F" w:rsidRPr="00307D06" w:rsidRDefault="00C7294F" w:rsidP="00011F30">
            <w:pPr>
              <w:jc w:val="center"/>
              <w:rPr>
                <w:color w:val="000000"/>
                <w:sz w:val="22"/>
                <w:szCs w:val="22"/>
              </w:rPr>
            </w:pPr>
            <w:r w:rsidRPr="00307D06">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453E1B" w:rsidRDefault="00C7294F">
            <w:pPr>
              <w:jc w:val="center"/>
              <w:rPr>
                <w:color w:val="000000"/>
                <w:sz w:val="22"/>
                <w:szCs w:val="22"/>
              </w:rPr>
            </w:pPr>
            <w:r w:rsidRPr="00453E1B">
              <w:rPr>
                <w:rFonts w:hint="eastAsia"/>
                <w:color w:val="000000"/>
                <w:sz w:val="22"/>
                <w:szCs w:val="22"/>
              </w:rPr>
              <w:t>配置重复口令使用</w:t>
            </w:r>
            <w:r w:rsidR="0052675D">
              <w:rPr>
                <w:rFonts w:hint="eastAsia"/>
                <w:color w:val="000000"/>
                <w:sz w:val="22"/>
                <w:szCs w:val="22"/>
              </w:rPr>
              <w:t>次数</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Pr="00307D06" w:rsidRDefault="00C7294F" w:rsidP="00011F30">
            <w:pPr>
              <w:jc w:val="center"/>
            </w:pPr>
            <w:r>
              <w:rPr>
                <w:rFonts w:hint="eastAsia"/>
              </w:rPr>
              <w:t>建议</w:t>
            </w:r>
            <w:r w:rsidRPr="00307D06">
              <w:rPr>
                <w:rFonts w:hint="eastAsia"/>
              </w:rPr>
              <w:t>实施</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sidRPr="00307D06">
              <w:rPr>
                <w:rFonts w:hint="eastAsia"/>
              </w:rPr>
              <w:t>7</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C7294F" w:rsidRPr="00242136" w:rsidRDefault="00C7294F" w:rsidP="00242136">
            <w:pPr>
              <w:jc w:val="center"/>
              <w:rPr>
                <w:color w:val="000000"/>
                <w:sz w:val="22"/>
                <w:szCs w:val="22"/>
              </w:rPr>
            </w:pPr>
            <w:r w:rsidRPr="00F83305">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453E1B" w:rsidRDefault="00C7294F">
            <w:pPr>
              <w:jc w:val="center"/>
              <w:rPr>
                <w:color w:val="000000"/>
                <w:sz w:val="22"/>
                <w:szCs w:val="22"/>
              </w:rPr>
            </w:pPr>
            <w:r w:rsidRPr="00453E1B">
              <w:rPr>
                <w:rFonts w:hint="eastAsia"/>
                <w:color w:val="000000"/>
                <w:sz w:val="22"/>
                <w:szCs w:val="22"/>
              </w:rPr>
              <w:t>设置帐号口令的生存期</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Pr="00307D06" w:rsidRDefault="00C7294F" w:rsidP="00011F30">
            <w:pPr>
              <w:jc w:val="center"/>
            </w:pPr>
            <w:r>
              <w:rPr>
                <w:rFonts w:hint="eastAsia"/>
              </w:rPr>
              <w:t>建议</w:t>
            </w:r>
            <w:r w:rsidRPr="00307D06">
              <w:rPr>
                <w:rFonts w:hint="eastAsia"/>
              </w:rPr>
              <w:t>实施</w:t>
            </w:r>
          </w:p>
        </w:tc>
      </w:tr>
      <w:tr w:rsidR="00C7294F" w:rsidRPr="00307D06" w:rsidTr="00A047EC">
        <w:trPr>
          <w:trHeight w:val="70"/>
        </w:trPr>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sidRPr="00307D06">
              <w:rPr>
                <w:rFonts w:hint="eastAsia"/>
              </w:rPr>
              <w:t>8</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C7294F" w:rsidRPr="00242136" w:rsidRDefault="00C7294F" w:rsidP="00242136">
            <w:pPr>
              <w:jc w:val="center"/>
              <w:rPr>
                <w:color w:val="000000"/>
                <w:sz w:val="22"/>
                <w:szCs w:val="22"/>
              </w:rPr>
            </w:pPr>
            <w:r w:rsidRPr="00F83305">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453E1B" w:rsidRDefault="00C7294F">
            <w:pPr>
              <w:jc w:val="center"/>
              <w:rPr>
                <w:color w:val="000000"/>
                <w:sz w:val="22"/>
                <w:szCs w:val="22"/>
              </w:rPr>
            </w:pPr>
            <w:r w:rsidRPr="00453E1B">
              <w:rPr>
                <w:rFonts w:hint="eastAsia"/>
                <w:color w:val="000000"/>
                <w:sz w:val="22"/>
                <w:szCs w:val="22"/>
              </w:rPr>
              <w:t>配置密码变更宽限期</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Pr="00307D06" w:rsidRDefault="00C7294F" w:rsidP="00011F30">
            <w:pPr>
              <w:jc w:val="center"/>
            </w:pPr>
            <w:r>
              <w:rPr>
                <w:rFonts w:hint="eastAsia"/>
              </w:rPr>
              <w:t>建议</w:t>
            </w:r>
            <w:r w:rsidRPr="00307D06">
              <w:rPr>
                <w:rFonts w:hint="eastAsia"/>
              </w:rPr>
              <w:t>实施</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sidRPr="00307D06">
              <w:rPr>
                <w:rFonts w:hint="eastAsia"/>
              </w:rPr>
              <w:t>9</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C7294F" w:rsidRPr="00453E1B" w:rsidRDefault="00C7294F" w:rsidP="00453E1B">
            <w:pPr>
              <w:jc w:val="center"/>
              <w:rPr>
                <w:color w:val="000000"/>
                <w:sz w:val="22"/>
                <w:szCs w:val="22"/>
              </w:rPr>
            </w:pPr>
            <w:r w:rsidRPr="009260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453E1B" w:rsidRDefault="00C7294F" w:rsidP="00453E1B">
            <w:pPr>
              <w:jc w:val="center"/>
              <w:rPr>
                <w:color w:val="000000"/>
                <w:sz w:val="22"/>
                <w:szCs w:val="22"/>
              </w:rPr>
            </w:pPr>
            <w:r w:rsidRPr="00453E1B">
              <w:rPr>
                <w:rFonts w:hint="eastAsia"/>
                <w:color w:val="000000"/>
                <w:sz w:val="22"/>
                <w:szCs w:val="22"/>
              </w:rPr>
              <w:t>设置监听器启停密码</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Pr="00307D06" w:rsidRDefault="00C7294F" w:rsidP="00011F30">
            <w:pPr>
              <w:jc w:val="center"/>
            </w:pPr>
            <w:r>
              <w:rPr>
                <w:rFonts w:hint="eastAsia"/>
              </w:rPr>
              <w:t>必须</w:t>
            </w:r>
            <w:r w:rsidRPr="00307D06">
              <w:rPr>
                <w:rFonts w:hint="eastAsia"/>
              </w:rPr>
              <w:t>实施</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sidRPr="00307D06">
              <w:rPr>
                <w:rFonts w:hint="eastAsia"/>
              </w:rPr>
              <w:t>10</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C7294F" w:rsidRPr="00453E1B" w:rsidRDefault="00C7294F" w:rsidP="00453E1B">
            <w:pPr>
              <w:jc w:val="center"/>
              <w:rPr>
                <w:color w:val="000000"/>
                <w:sz w:val="22"/>
                <w:szCs w:val="22"/>
              </w:rPr>
            </w:pPr>
            <w:r w:rsidRPr="009260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453E1B" w:rsidRDefault="00C7294F" w:rsidP="00453E1B">
            <w:pPr>
              <w:jc w:val="center"/>
              <w:rPr>
                <w:color w:val="000000"/>
                <w:sz w:val="22"/>
                <w:szCs w:val="22"/>
              </w:rPr>
            </w:pPr>
            <w:r w:rsidRPr="00453E1B">
              <w:rPr>
                <w:rFonts w:hint="eastAsia"/>
                <w:color w:val="000000"/>
                <w:sz w:val="22"/>
                <w:szCs w:val="22"/>
              </w:rPr>
              <w:t>权限分离</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Pr="00307D06" w:rsidRDefault="00D7067D" w:rsidP="00011F30">
            <w:pPr>
              <w:jc w:val="center"/>
            </w:pPr>
            <w:r>
              <w:rPr>
                <w:rFonts w:hint="eastAsia"/>
              </w:rPr>
              <w:t>必须</w:t>
            </w:r>
            <w:r w:rsidRPr="00307D06">
              <w:rPr>
                <w:rFonts w:hint="eastAsia"/>
              </w:rPr>
              <w:t>实施</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sidRPr="00307D06">
              <w:rPr>
                <w:rFonts w:hint="eastAsia"/>
              </w:rPr>
              <w:t>11</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C7294F" w:rsidRPr="00453E1B" w:rsidRDefault="00C7294F" w:rsidP="00453E1B">
            <w:pPr>
              <w:jc w:val="center"/>
              <w:rPr>
                <w:color w:val="000000"/>
                <w:sz w:val="22"/>
                <w:szCs w:val="22"/>
              </w:rPr>
            </w:pPr>
            <w:r w:rsidRPr="009260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453E1B" w:rsidRDefault="009A6C2B" w:rsidP="00453E1B">
            <w:pPr>
              <w:jc w:val="center"/>
              <w:rPr>
                <w:color w:val="000000"/>
                <w:sz w:val="22"/>
                <w:szCs w:val="22"/>
              </w:rPr>
            </w:pPr>
            <w:r>
              <w:rPr>
                <w:rFonts w:hint="eastAsia"/>
                <w:color w:val="000000"/>
                <w:sz w:val="22"/>
                <w:szCs w:val="22"/>
              </w:rPr>
              <w:t>限制账户权限</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Pr="00307D06" w:rsidRDefault="00D7067D" w:rsidP="00011F30">
            <w:pPr>
              <w:jc w:val="center"/>
            </w:pPr>
            <w:r>
              <w:rPr>
                <w:rFonts w:hint="eastAsia"/>
              </w:rPr>
              <w:t>必须</w:t>
            </w:r>
            <w:r w:rsidRPr="00307D06">
              <w:rPr>
                <w:rFonts w:hint="eastAsia"/>
              </w:rPr>
              <w:t>实施</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sidRPr="00307D06">
              <w:rPr>
                <w:rFonts w:hint="eastAsia"/>
              </w:rPr>
              <w:t>12</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C7294F" w:rsidRPr="00453E1B" w:rsidRDefault="00C7294F" w:rsidP="00453E1B">
            <w:pPr>
              <w:jc w:val="center"/>
              <w:rPr>
                <w:color w:val="000000"/>
                <w:sz w:val="22"/>
                <w:szCs w:val="22"/>
              </w:rPr>
            </w:pPr>
            <w:r w:rsidRPr="009260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453E1B" w:rsidRDefault="00C7294F" w:rsidP="00453E1B">
            <w:pPr>
              <w:jc w:val="center"/>
              <w:rPr>
                <w:color w:val="000000"/>
                <w:sz w:val="22"/>
                <w:szCs w:val="22"/>
              </w:rPr>
            </w:pPr>
            <w:r w:rsidRPr="00453E1B">
              <w:rPr>
                <w:rFonts w:hint="eastAsia"/>
                <w:color w:val="000000"/>
                <w:sz w:val="22"/>
                <w:szCs w:val="22"/>
              </w:rPr>
              <w:t>限制</w:t>
            </w:r>
            <w:r w:rsidRPr="00453E1B">
              <w:rPr>
                <w:rFonts w:hint="eastAsia"/>
                <w:color w:val="000000"/>
                <w:sz w:val="22"/>
                <w:szCs w:val="22"/>
              </w:rPr>
              <w:t>TNS</w:t>
            </w:r>
            <w:r w:rsidRPr="00453E1B">
              <w:rPr>
                <w:rFonts w:hint="eastAsia"/>
                <w:color w:val="000000"/>
                <w:sz w:val="22"/>
                <w:szCs w:val="22"/>
              </w:rPr>
              <w:t>登录</w:t>
            </w:r>
            <w:r w:rsidRPr="00453E1B">
              <w:rPr>
                <w:rFonts w:hint="eastAsia"/>
                <w:color w:val="000000"/>
                <w:sz w:val="22"/>
                <w:szCs w:val="22"/>
              </w:rPr>
              <w:t>IP</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Pr="00307D06" w:rsidRDefault="00C7294F" w:rsidP="00011F30">
            <w:pPr>
              <w:jc w:val="center"/>
            </w:pPr>
            <w:r>
              <w:rPr>
                <w:rFonts w:hint="eastAsia"/>
              </w:rPr>
              <w:t>建议</w:t>
            </w:r>
            <w:r w:rsidRPr="00307D06">
              <w:rPr>
                <w:rFonts w:hint="eastAsia"/>
              </w:rPr>
              <w:t>实施</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sidRPr="00307D06">
              <w:rPr>
                <w:rFonts w:hint="eastAsia"/>
              </w:rPr>
              <w:lastRenderedPageBreak/>
              <w:t>13</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C7294F" w:rsidRPr="00453E1B" w:rsidRDefault="00C7294F" w:rsidP="00453E1B">
            <w:pPr>
              <w:jc w:val="center"/>
              <w:rPr>
                <w:color w:val="000000"/>
                <w:sz w:val="22"/>
                <w:szCs w:val="22"/>
              </w:rPr>
            </w:pPr>
            <w:r w:rsidRPr="009260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453E1B" w:rsidRDefault="00C7294F" w:rsidP="00453E1B">
            <w:pPr>
              <w:jc w:val="center"/>
              <w:rPr>
                <w:color w:val="000000"/>
                <w:sz w:val="22"/>
                <w:szCs w:val="22"/>
              </w:rPr>
            </w:pPr>
            <w:r w:rsidRPr="00453E1B">
              <w:rPr>
                <w:rFonts w:hint="eastAsia"/>
                <w:color w:val="000000"/>
                <w:sz w:val="22"/>
                <w:szCs w:val="22"/>
              </w:rPr>
              <w:t>限制</w:t>
            </w:r>
            <w:r w:rsidRPr="00453E1B">
              <w:rPr>
                <w:rFonts w:hint="eastAsia"/>
                <w:color w:val="000000"/>
                <w:sz w:val="22"/>
                <w:szCs w:val="22"/>
              </w:rPr>
              <w:t>DBA</w:t>
            </w:r>
            <w:r w:rsidR="009A6C2B">
              <w:rPr>
                <w:rFonts w:hint="eastAsia"/>
                <w:color w:val="000000"/>
                <w:sz w:val="22"/>
                <w:szCs w:val="22"/>
              </w:rPr>
              <w:t>账户</w:t>
            </w:r>
            <w:r w:rsidRPr="00453E1B">
              <w:rPr>
                <w:rFonts w:hint="eastAsia"/>
                <w:color w:val="000000"/>
                <w:sz w:val="22"/>
                <w:szCs w:val="22"/>
              </w:rPr>
              <w:t>远程登录</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Pr="00307D06" w:rsidRDefault="00D7067D" w:rsidP="00011F30">
            <w:pPr>
              <w:jc w:val="center"/>
            </w:pPr>
            <w:r>
              <w:rPr>
                <w:rFonts w:hint="eastAsia"/>
              </w:rPr>
              <w:t>建议</w:t>
            </w:r>
            <w:r w:rsidRPr="00307D06">
              <w:rPr>
                <w:rFonts w:hint="eastAsia"/>
              </w:rPr>
              <w:t>实施</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Pr>
                <w:rFonts w:hint="eastAsia"/>
              </w:rPr>
              <w:t>14</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C7294F" w:rsidRPr="00453E1B" w:rsidRDefault="00C7294F" w:rsidP="00453E1B">
            <w:pPr>
              <w:jc w:val="center"/>
              <w:rPr>
                <w:color w:val="000000"/>
                <w:sz w:val="22"/>
                <w:szCs w:val="22"/>
              </w:rPr>
            </w:pPr>
            <w:r w:rsidRPr="009260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453E1B" w:rsidRDefault="00C7294F" w:rsidP="00453E1B">
            <w:pPr>
              <w:jc w:val="center"/>
              <w:rPr>
                <w:color w:val="000000"/>
                <w:sz w:val="22"/>
                <w:szCs w:val="22"/>
              </w:rPr>
            </w:pPr>
            <w:r w:rsidRPr="00453E1B">
              <w:rPr>
                <w:rFonts w:hint="eastAsia"/>
                <w:color w:val="000000"/>
                <w:sz w:val="22"/>
                <w:szCs w:val="22"/>
              </w:rPr>
              <w:t>配置数据字典访问权限</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Default="00C7294F" w:rsidP="00011F30">
            <w:pPr>
              <w:jc w:val="center"/>
            </w:pPr>
            <w:r>
              <w:rPr>
                <w:rFonts w:hint="eastAsia"/>
              </w:rPr>
              <w:t>建议</w:t>
            </w:r>
            <w:r w:rsidRPr="00307D06">
              <w:rPr>
                <w:rFonts w:hint="eastAsia"/>
              </w:rPr>
              <w:t>实施</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Pr>
                <w:rFonts w:hint="eastAsia"/>
              </w:rPr>
              <w:t>15</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C7294F" w:rsidRPr="00453E1B" w:rsidRDefault="00C7294F" w:rsidP="00453E1B">
            <w:pPr>
              <w:jc w:val="center"/>
              <w:rPr>
                <w:color w:val="000000"/>
                <w:sz w:val="22"/>
                <w:szCs w:val="22"/>
              </w:rPr>
            </w:pPr>
            <w:r w:rsidRPr="00C7294F">
              <w:rPr>
                <w:rFonts w:hint="eastAsia"/>
                <w:color w:val="000000"/>
                <w:sz w:val="22"/>
                <w:szCs w:val="22"/>
              </w:rPr>
              <w:t>安全审计</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rsidR="00C7294F" w:rsidRDefault="00C7294F" w:rsidP="00453E1B">
            <w:pPr>
              <w:jc w:val="center"/>
              <w:rPr>
                <w:color w:val="000000"/>
                <w:sz w:val="22"/>
                <w:szCs w:val="22"/>
              </w:rPr>
            </w:pPr>
            <w:r w:rsidRPr="00C7294F">
              <w:rPr>
                <w:rFonts w:hint="eastAsia"/>
                <w:color w:val="000000"/>
                <w:sz w:val="22"/>
                <w:szCs w:val="22"/>
              </w:rPr>
              <w:t>配置数据库审计</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Default="00C7294F" w:rsidP="00011F30">
            <w:pPr>
              <w:jc w:val="center"/>
            </w:pPr>
            <w:r>
              <w:rPr>
                <w:rFonts w:hint="eastAsia"/>
              </w:rPr>
              <w:t>按需</w:t>
            </w:r>
            <w:r w:rsidRPr="00307D06">
              <w:rPr>
                <w:rFonts w:hint="eastAsia"/>
              </w:rPr>
              <w:t>实施</w:t>
            </w:r>
          </w:p>
        </w:tc>
      </w:tr>
      <w:tr w:rsidR="00C7294F"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C7294F" w:rsidRPr="00307D06" w:rsidRDefault="00C7294F" w:rsidP="00011F30">
            <w:pPr>
              <w:jc w:val="center"/>
            </w:pPr>
            <w:r>
              <w:rPr>
                <w:rFonts w:hint="eastAsia"/>
              </w:rPr>
              <w:t>16</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C7294F" w:rsidRPr="00453E1B" w:rsidRDefault="00C7294F" w:rsidP="00453E1B">
            <w:pPr>
              <w:jc w:val="center"/>
              <w:rPr>
                <w:color w:val="000000"/>
                <w:sz w:val="22"/>
                <w:szCs w:val="22"/>
              </w:rPr>
            </w:pPr>
            <w:r w:rsidRPr="00C7294F">
              <w:rPr>
                <w:rFonts w:hint="eastAsia"/>
                <w:color w:val="000000"/>
                <w:sz w:val="22"/>
                <w:szCs w:val="22"/>
              </w:rPr>
              <w:t>资源控制</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rsidR="00C7294F" w:rsidRDefault="00D91E40" w:rsidP="00453E1B">
            <w:pPr>
              <w:jc w:val="center"/>
              <w:rPr>
                <w:color w:val="000000"/>
                <w:sz w:val="22"/>
                <w:szCs w:val="22"/>
              </w:rPr>
            </w:pPr>
            <w:r>
              <w:rPr>
                <w:rFonts w:hint="eastAsia"/>
              </w:rPr>
              <w:t>设置连接超时锁定策略</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C7294F" w:rsidRDefault="00D7067D" w:rsidP="00011F30">
            <w:pPr>
              <w:jc w:val="center"/>
            </w:pPr>
            <w:r>
              <w:rPr>
                <w:rFonts w:hint="eastAsia"/>
              </w:rPr>
              <w:t>必须</w:t>
            </w:r>
            <w:r w:rsidRPr="00307D06">
              <w:rPr>
                <w:rFonts w:hint="eastAsia"/>
              </w:rPr>
              <w:t>实施</w:t>
            </w:r>
          </w:p>
        </w:tc>
      </w:tr>
      <w:tr w:rsidR="00453E1B"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453E1B" w:rsidRPr="00307D06" w:rsidRDefault="00453E1B" w:rsidP="00011F30">
            <w:pPr>
              <w:jc w:val="center"/>
            </w:pPr>
            <w:r>
              <w:rPr>
                <w:rFonts w:hint="eastAsia"/>
              </w:rPr>
              <w:t>17</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453E1B" w:rsidRPr="00453E1B" w:rsidRDefault="00453E1B" w:rsidP="00453E1B">
            <w:pPr>
              <w:jc w:val="center"/>
              <w:rPr>
                <w:color w:val="000000"/>
                <w:sz w:val="22"/>
                <w:szCs w:val="22"/>
              </w:rPr>
            </w:pPr>
            <w:r w:rsidRPr="00453E1B">
              <w:rPr>
                <w:rFonts w:hint="eastAsia"/>
                <w:color w:val="000000"/>
                <w:sz w:val="22"/>
                <w:szCs w:val="22"/>
              </w:rPr>
              <w:t>其它安全项</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453E1B" w:rsidRPr="00453E1B" w:rsidRDefault="00CD618D" w:rsidP="00453E1B">
            <w:pPr>
              <w:jc w:val="center"/>
              <w:rPr>
                <w:color w:val="000000"/>
                <w:sz w:val="22"/>
                <w:szCs w:val="22"/>
              </w:rPr>
            </w:pPr>
            <w:r>
              <w:rPr>
                <w:rFonts w:hint="eastAsia"/>
                <w:color w:val="000000"/>
                <w:sz w:val="22"/>
                <w:szCs w:val="22"/>
              </w:rPr>
              <w:t>配置</w:t>
            </w:r>
            <w:r w:rsidR="00453E1B" w:rsidRPr="00453E1B">
              <w:rPr>
                <w:rFonts w:hint="eastAsia"/>
                <w:color w:val="000000"/>
                <w:sz w:val="22"/>
                <w:szCs w:val="22"/>
              </w:rPr>
              <w:t>安装最小化</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453E1B" w:rsidRDefault="00D7067D" w:rsidP="00011F30">
            <w:pPr>
              <w:jc w:val="center"/>
            </w:pPr>
            <w:r>
              <w:rPr>
                <w:rFonts w:hint="eastAsia"/>
              </w:rPr>
              <w:t>建议</w:t>
            </w:r>
            <w:r w:rsidRPr="00307D06">
              <w:rPr>
                <w:rFonts w:hint="eastAsia"/>
              </w:rPr>
              <w:t>实施</w:t>
            </w:r>
          </w:p>
        </w:tc>
      </w:tr>
      <w:tr w:rsidR="00453E1B"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453E1B" w:rsidRPr="00307D06" w:rsidRDefault="00453E1B" w:rsidP="00011F30">
            <w:pPr>
              <w:jc w:val="center"/>
            </w:pPr>
            <w:r>
              <w:rPr>
                <w:rFonts w:hint="eastAsia"/>
              </w:rPr>
              <w:t>18</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453E1B" w:rsidRPr="00453E1B" w:rsidRDefault="00453E1B" w:rsidP="00453E1B">
            <w:pPr>
              <w:jc w:val="center"/>
              <w:rPr>
                <w:color w:val="000000"/>
                <w:sz w:val="22"/>
                <w:szCs w:val="22"/>
              </w:rPr>
            </w:pPr>
            <w:r w:rsidRPr="00453E1B">
              <w:rPr>
                <w:rFonts w:hint="eastAsia"/>
                <w:color w:val="000000"/>
                <w:sz w:val="22"/>
                <w:szCs w:val="22"/>
              </w:rPr>
              <w:t>其它安全项</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453E1B" w:rsidRPr="00453E1B" w:rsidRDefault="009A6C2B" w:rsidP="00453E1B">
            <w:pPr>
              <w:jc w:val="center"/>
              <w:rPr>
                <w:color w:val="000000"/>
                <w:sz w:val="22"/>
                <w:szCs w:val="22"/>
              </w:rPr>
            </w:pPr>
            <w:r>
              <w:rPr>
                <w:rFonts w:hint="eastAsia"/>
                <w:color w:val="000000"/>
                <w:sz w:val="22"/>
                <w:szCs w:val="22"/>
              </w:rPr>
              <w:t>设置</w:t>
            </w:r>
            <w:r w:rsidR="00453E1B" w:rsidRPr="00453E1B">
              <w:rPr>
                <w:rFonts w:hint="eastAsia"/>
                <w:color w:val="000000"/>
                <w:sz w:val="22"/>
                <w:szCs w:val="22"/>
              </w:rPr>
              <w:t>通讯传输加密</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453E1B" w:rsidRDefault="00453E1B" w:rsidP="00011F30">
            <w:pPr>
              <w:jc w:val="center"/>
            </w:pPr>
            <w:r>
              <w:rPr>
                <w:rFonts w:hint="eastAsia"/>
              </w:rPr>
              <w:t>按需实施</w:t>
            </w:r>
          </w:p>
        </w:tc>
      </w:tr>
      <w:tr w:rsidR="00453E1B" w:rsidRPr="00307D06" w:rsidTr="00A047E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rsidR="00453E1B" w:rsidRPr="00307D06" w:rsidRDefault="00453E1B" w:rsidP="00011F30">
            <w:pPr>
              <w:jc w:val="center"/>
            </w:pPr>
            <w:r>
              <w:rPr>
                <w:rFonts w:hint="eastAsia"/>
              </w:rPr>
              <w:t>19</w:t>
            </w:r>
          </w:p>
        </w:tc>
        <w:tc>
          <w:tcPr>
            <w:tcW w:w="1780" w:type="dxa"/>
            <w:tcBorders>
              <w:top w:val="single" w:sz="4" w:space="0" w:color="auto"/>
              <w:left w:val="single" w:sz="4" w:space="0" w:color="auto"/>
              <w:bottom w:val="single" w:sz="4" w:space="0" w:color="auto"/>
              <w:right w:val="single" w:sz="4" w:space="0" w:color="auto"/>
            </w:tcBorders>
            <w:shd w:val="clear" w:color="auto" w:fill="auto"/>
          </w:tcPr>
          <w:p w:rsidR="00453E1B" w:rsidRDefault="00453E1B" w:rsidP="00453E1B">
            <w:pPr>
              <w:jc w:val="center"/>
            </w:pPr>
            <w:r w:rsidRPr="00453E1B">
              <w:rPr>
                <w:rFonts w:hint="eastAsia"/>
                <w:color w:val="000000"/>
                <w:sz w:val="22"/>
                <w:szCs w:val="22"/>
              </w:rPr>
              <w:t>其它安全项</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rsidR="00453E1B" w:rsidRDefault="00453E1B" w:rsidP="00A047EC">
            <w:pPr>
              <w:jc w:val="center"/>
              <w:rPr>
                <w:rFonts w:ascii="宋体" w:hAnsi="宋体" w:cs="宋体"/>
                <w:sz w:val="24"/>
                <w:szCs w:val="24"/>
              </w:rPr>
            </w:pPr>
            <w:r>
              <w:rPr>
                <w:rFonts w:hint="eastAsia"/>
              </w:rPr>
              <w:t>更新数据库补丁</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453E1B" w:rsidRDefault="00D7067D" w:rsidP="00011F30">
            <w:pPr>
              <w:jc w:val="center"/>
            </w:pPr>
            <w:r>
              <w:rPr>
                <w:rFonts w:hint="eastAsia"/>
              </w:rPr>
              <w:t>按需实施</w:t>
            </w:r>
          </w:p>
        </w:tc>
      </w:tr>
    </w:tbl>
    <w:p w:rsidR="00C97088" w:rsidRDefault="00C97088" w:rsidP="00C97088">
      <w:pPr>
        <w:pStyle w:val="affa"/>
        <w:spacing w:after="0" w:line="360" w:lineRule="auto"/>
        <w:ind w:firstLine="420"/>
        <w:rPr>
          <w:lang w:eastAsia="zh-CN"/>
        </w:rPr>
      </w:pPr>
      <w:bookmarkStart w:id="26" w:name="_GoBack"/>
      <w:bookmarkEnd w:id="26"/>
    </w:p>
    <w:p w:rsidR="00F20D34" w:rsidRPr="00053197" w:rsidRDefault="00F20D34" w:rsidP="00F20D34">
      <w:pPr>
        <w:pStyle w:val="10"/>
      </w:pPr>
      <w:bookmarkStart w:id="27" w:name="_Toc408327543"/>
      <w:r>
        <w:rPr>
          <w:rFonts w:hint="eastAsia"/>
        </w:rPr>
        <w:t>安全配置</w:t>
      </w:r>
      <w:r w:rsidR="00155992">
        <w:rPr>
          <w:rFonts w:hint="eastAsia"/>
        </w:rPr>
        <w:t>基线标准</w:t>
      </w:r>
      <w:bookmarkEnd w:id="27"/>
    </w:p>
    <w:p w:rsidR="008241E0" w:rsidRPr="00360182" w:rsidRDefault="00940430" w:rsidP="008241E0">
      <w:pPr>
        <w:pStyle w:val="22"/>
        <w:rPr>
          <w:lang w:eastAsia="zh-CN"/>
        </w:rPr>
      </w:pPr>
      <w:bookmarkStart w:id="28" w:name="_Toc388358363"/>
      <w:bookmarkStart w:id="29" w:name="_Toc345424239"/>
      <w:bookmarkStart w:id="30" w:name="_Toc216079552"/>
      <w:bookmarkStart w:id="31" w:name="_Toc408327544"/>
      <w:r w:rsidRPr="00360182">
        <w:rPr>
          <w:rFonts w:hint="eastAsia"/>
        </w:rPr>
        <w:t>身份鉴别</w:t>
      </w:r>
      <w:bookmarkStart w:id="32" w:name="_Toc322852782"/>
      <w:bookmarkStart w:id="33" w:name="_Toc405363006"/>
      <w:bookmarkEnd w:id="28"/>
      <w:bookmarkEnd w:id="29"/>
      <w:bookmarkEnd w:id="30"/>
      <w:bookmarkEnd w:id="31"/>
    </w:p>
    <w:p w:rsidR="00044986" w:rsidRPr="00044986" w:rsidRDefault="00044986" w:rsidP="00044986">
      <w:pPr>
        <w:pStyle w:val="32"/>
      </w:pPr>
      <w:bookmarkStart w:id="34" w:name="_Toc350863116"/>
      <w:bookmarkStart w:id="35" w:name="_Toc408327545"/>
      <w:bookmarkEnd w:id="32"/>
      <w:r w:rsidRPr="00044986">
        <w:rPr>
          <w:rFonts w:hint="eastAsia"/>
        </w:rPr>
        <w:t>删除不必要</w:t>
      </w:r>
      <w:r w:rsidR="009A6C2B">
        <w:rPr>
          <w:rFonts w:hint="eastAsia"/>
        </w:rPr>
        <w:t>账户</w:t>
      </w:r>
      <w:bookmarkEnd w:id="34"/>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044986" w:rsidRPr="00AA36D3" w:rsidTr="006B0EEB">
        <w:trPr>
          <w:jc w:val="center"/>
        </w:trPr>
        <w:tc>
          <w:tcPr>
            <w:tcW w:w="1368" w:type="dxa"/>
          </w:tcPr>
          <w:p w:rsidR="00044986" w:rsidRPr="00053197" w:rsidRDefault="00044986" w:rsidP="006B0EEB">
            <w:pPr>
              <w:jc w:val="center"/>
              <w:rPr>
                <w:b/>
              </w:rPr>
            </w:pPr>
            <w:r>
              <w:rPr>
                <w:rFonts w:hint="eastAsia"/>
                <w:b/>
              </w:rPr>
              <w:t>安全基线项目名称</w:t>
            </w:r>
          </w:p>
        </w:tc>
        <w:tc>
          <w:tcPr>
            <w:tcW w:w="7154" w:type="dxa"/>
          </w:tcPr>
          <w:p w:rsidR="00044986" w:rsidRPr="00AA36D3" w:rsidRDefault="00044986" w:rsidP="006B0EEB">
            <w:pPr>
              <w:spacing w:line="360" w:lineRule="auto"/>
            </w:pPr>
            <w:r>
              <w:rPr>
                <w:rFonts w:hint="eastAsia"/>
              </w:rPr>
              <w:t>删除不必要</w:t>
            </w:r>
            <w:r w:rsidR="009A6C2B">
              <w:rPr>
                <w:rFonts w:hint="eastAsia"/>
              </w:rPr>
              <w:t>账户</w:t>
            </w:r>
            <w:r w:rsidR="00DA42C6">
              <w:rPr>
                <w:rFonts w:hint="eastAsia"/>
              </w:rPr>
              <w:t>（必须实施</w:t>
            </w:r>
            <w:r w:rsidR="00951E62">
              <w:rPr>
                <w:rFonts w:hint="eastAsia"/>
              </w:rPr>
              <w:t>）</w:t>
            </w:r>
          </w:p>
        </w:tc>
      </w:tr>
      <w:tr w:rsidR="00044986" w:rsidRPr="00AA36D3" w:rsidTr="006B0EEB">
        <w:trPr>
          <w:jc w:val="center"/>
        </w:trPr>
        <w:tc>
          <w:tcPr>
            <w:tcW w:w="1368" w:type="dxa"/>
          </w:tcPr>
          <w:p w:rsidR="00044986" w:rsidRDefault="00044986" w:rsidP="006B0EEB">
            <w:pPr>
              <w:jc w:val="center"/>
              <w:rPr>
                <w:b/>
              </w:rPr>
            </w:pPr>
            <w:r>
              <w:rPr>
                <w:rFonts w:hint="eastAsia"/>
                <w:b/>
              </w:rPr>
              <w:t>安全基线编号</w:t>
            </w:r>
          </w:p>
        </w:tc>
        <w:tc>
          <w:tcPr>
            <w:tcW w:w="7154" w:type="dxa"/>
          </w:tcPr>
          <w:p w:rsidR="00044986" w:rsidRDefault="00044986" w:rsidP="006B0EEB">
            <w:pPr>
              <w:spacing w:line="360" w:lineRule="auto"/>
            </w:pPr>
            <w:r>
              <w:rPr>
                <w:rFonts w:hint="eastAsia"/>
              </w:rPr>
              <w:t>数据库</w:t>
            </w:r>
            <w:r>
              <w:rPr>
                <w:rFonts w:hint="eastAsia"/>
              </w:rPr>
              <w:t>-</w:t>
            </w:r>
            <w:r>
              <w:t>Oracle</w:t>
            </w:r>
            <w:r>
              <w:rPr>
                <w:rFonts w:hint="eastAsia"/>
              </w:rPr>
              <w:t>-</w:t>
            </w:r>
            <w:r w:rsidR="00AD4E9F">
              <w:rPr>
                <w:rFonts w:hint="eastAsia"/>
              </w:rPr>
              <w:t>1</w:t>
            </w:r>
          </w:p>
        </w:tc>
      </w:tr>
      <w:tr w:rsidR="00044986" w:rsidRPr="00AA36D3" w:rsidTr="006B0EEB">
        <w:trPr>
          <w:jc w:val="center"/>
        </w:trPr>
        <w:tc>
          <w:tcPr>
            <w:tcW w:w="1368" w:type="dxa"/>
          </w:tcPr>
          <w:p w:rsidR="00044986" w:rsidRPr="00053197" w:rsidRDefault="00044986" w:rsidP="006B0EEB">
            <w:pPr>
              <w:jc w:val="center"/>
              <w:rPr>
                <w:b/>
              </w:rPr>
            </w:pPr>
            <w:r>
              <w:rPr>
                <w:rFonts w:hint="eastAsia"/>
                <w:b/>
                <w:lang w:val="en-NZ"/>
              </w:rPr>
              <w:t>安全基线项说明</w:t>
            </w:r>
          </w:p>
        </w:tc>
        <w:tc>
          <w:tcPr>
            <w:tcW w:w="7154" w:type="dxa"/>
          </w:tcPr>
          <w:p w:rsidR="00044986" w:rsidRPr="005B3B82" w:rsidRDefault="00044986" w:rsidP="006B0EEB">
            <w:pPr>
              <w:spacing w:line="360" w:lineRule="auto"/>
            </w:pPr>
            <w:r w:rsidRPr="005B3B82">
              <w:rPr>
                <w:rFonts w:hint="eastAsia"/>
              </w:rPr>
              <w:t>应删除或锁定与数据库运行、维护等工作无关的</w:t>
            </w:r>
            <w:r w:rsidR="009A6C2B">
              <w:rPr>
                <w:rFonts w:hint="eastAsia"/>
              </w:rPr>
              <w:t>账户</w:t>
            </w:r>
            <w:r>
              <w:rPr>
                <w:rFonts w:hint="eastAsia"/>
              </w:rPr>
              <w:t>。</w:t>
            </w:r>
          </w:p>
        </w:tc>
      </w:tr>
      <w:tr w:rsidR="00044986" w:rsidRPr="00053197" w:rsidTr="006B0EEB">
        <w:trPr>
          <w:trHeight w:val="425"/>
          <w:jc w:val="center"/>
        </w:trPr>
        <w:tc>
          <w:tcPr>
            <w:tcW w:w="1368" w:type="dxa"/>
          </w:tcPr>
          <w:p w:rsidR="00044986" w:rsidRPr="00053197" w:rsidRDefault="00044986" w:rsidP="006B0EEB">
            <w:pPr>
              <w:jc w:val="center"/>
              <w:rPr>
                <w:b/>
              </w:rPr>
            </w:pPr>
            <w:r>
              <w:rPr>
                <w:rFonts w:hint="eastAsia"/>
                <w:b/>
              </w:rPr>
              <w:t>配置方法</w:t>
            </w:r>
          </w:p>
        </w:tc>
        <w:tc>
          <w:tcPr>
            <w:tcW w:w="7154" w:type="dxa"/>
          </w:tcPr>
          <w:p w:rsidR="00044986" w:rsidRDefault="00044986" w:rsidP="006B0EEB">
            <w:pPr>
              <w:spacing w:line="360" w:lineRule="auto"/>
            </w:pPr>
            <w:r>
              <w:rPr>
                <w:rFonts w:hint="eastAsia"/>
              </w:rPr>
              <w:t>首先锁定不需要的用户</w:t>
            </w:r>
          </w:p>
          <w:p w:rsidR="00044986" w:rsidRDefault="00044986" w:rsidP="006B0EEB">
            <w:pPr>
              <w:spacing w:line="360" w:lineRule="auto"/>
            </w:pPr>
            <w:r>
              <w:rPr>
                <w:rFonts w:hint="eastAsia"/>
              </w:rPr>
              <w:t>在经过一段时间后，确认该用户对业务确无影响的情况下，可以删除。</w:t>
            </w:r>
          </w:p>
          <w:p w:rsidR="00044986" w:rsidRDefault="00044986" w:rsidP="006B0EEB">
            <w:pPr>
              <w:pStyle w:val="a9"/>
              <w:numPr>
                <w:ilvl w:val="0"/>
                <w:numId w:val="24"/>
              </w:numPr>
              <w:spacing w:before="78" w:after="78"/>
              <w:rPr>
                <w:b/>
              </w:rPr>
            </w:pPr>
            <w:r>
              <w:rPr>
                <w:rFonts w:hint="eastAsia"/>
                <w:b/>
              </w:rPr>
              <w:t>参考配置操作</w:t>
            </w:r>
          </w:p>
          <w:p w:rsidR="00044986" w:rsidRDefault="00044986" w:rsidP="006B0EEB">
            <w:pPr>
              <w:pStyle w:val="a9"/>
              <w:spacing w:before="78" w:after="78"/>
            </w:pPr>
            <w:r>
              <w:rPr>
                <w:rFonts w:hint="eastAsia"/>
              </w:rPr>
              <w:t>sqlplus "/ as sysdba"</w:t>
            </w:r>
          </w:p>
          <w:p w:rsidR="00044986" w:rsidRDefault="00044986" w:rsidP="006B0EEB">
            <w:pPr>
              <w:pStyle w:val="a9"/>
              <w:spacing w:before="78" w:after="78"/>
            </w:pPr>
            <w:r>
              <w:t>alter user username</w:t>
            </w:r>
            <w:r>
              <w:rPr>
                <w:rFonts w:hint="eastAsia"/>
              </w:rPr>
              <w:t xml:space="preserve"> account</w:t>
            </w:r>
            <w:r>
              <w:t xml:space="preserve"> lock;</w:t>
            </w:r>
            <w:r>
              <w:rPr>
                <w:rFonts w:hint="eastAsia"/>
              </w:rPr>
              <w:t>锁定用户</w:t>
            </w:r>
          </w:p>
          <w:p w:rsidR="00044986" w:rsidRDefault="00044986" w:rsidP="006B0EEB">
            <w:pPr>
              <w:pStyle w:val="a9"/>
              <w:spacing w:before="78" w:after="78"/>
            </w:pPr>
            <w:r>
              <w:rPr>
                <w:rFonts w:hint="eastAsia"/>
              </w:rPr>
              <w:t>首先锁定不需要的用户，在经过一段时间后，确认该用户对业务确无影响的情况下，可以删除。</w:t>
            </w:r>
          </w:p>
          <w:p w:rsidR="00044986" w:rsidRDefault="00044986" w:rsidP="006B0EEB">
            <w:r>
              <w:rPr>
                <w:rFonts w:hint="eastAsia"/>
              </w:rPr>
              <w:t>如果锁定某用户后对业务造成影响，使用以下命令进行账户解锁：</w:t>
            </w:r>
          </w:p>
          <w:p w:rsidR="00044986" w:rsidRDefault="00044986" w:rsidP="006B0EEB">
            <w:pPr>
              <w:pStyle w:val="a9"/>
              <w:spacing w:before="78" w:after="78"/>
            </w:pPr>
            <w:r>
              <w:rPr>
                <w:rFonts w:hint="eastAsia"/>
              </w:rPr>
              <w:t xml:space="preserve">SQL&gt; alter </w:t>
            </w:r>
            <w:r>
              <w:t>user username</w:t>
            </w:r>
            <w:r>
              <w:rPr>
                <w:rFonts w:hint="eastAsia"/>
              </w:rPr>
              <w:t xml:space="preserve"> account unlock;</w:t>
            </w:r>
          </w:p>
          <w:p w:rsidR="00044986" w:rsidRDefault="00044986" w:rsidP="006B0EEB">
            <w:pPr>
              <w:pStyle w:val="a9"/>
              <w:numPr>
                <w:ilvl w:val="0"/>
                <w:numId w:val="24"/>
              </w:numPr>
              <w:spacing w:before="78" w:after="78"/>
              <w:rPr>
                <w:b/>
              </w:rPr>
            </w:pPr>
            <w:r>
              <w:rPr>
                <w:rFonts w:hint="eastAsia"/>
                <w:b/>
              </w:rPr>
              <w:t>补充操作说明</w:t>
            </w:r>
          </w:p>
          <w:p w:rsidR="00044986" w:rsidRPr="00053197" w:rsidRDefault="00044986" w:rsidP="006B0EEB">
            <w:pPr>
              <w:spacing w:line="360" w:lineRule="auto"/>
            </w:pPr>
            <w:r>
              <w:rPr>
                <w:rFonts w:hint="eastAsia"/>
              </w:rPr>
              <w:t>Oracle</w:t>
            </w:r>
            <w:r>
              <w:rPr>
                <w:rFonts w:hint="eastAsia"/>
              </w:rPr>
              <w:t>默认开启</w:t>
            </w:r>
            <w:r>
              <w:rPr>
                <w:rFonts w:hint="eastAsia"/>
              </w:rPr>
              <w:t>sys,system,dbsnmp,sysman,mgmt_view</w:t>
            </w:r>
            <w:r w:rsidR="00C46F6E">
              <w:rPr>
                <w:rFonts w:hint="eastAsia"/>
              </w:rPr>
              <w:t>账户，若不需要上</w:t>
            </w:r>
            <w:r w:rsidR="00C46F6E">
              <w:rPr>
                <w:rFonts w:hint="eastAsia"/>
              </w:rPr>
              <w:lastRenderedPageBreak/>
              <w:t>述账户，可由数据库管理员禁用。</w:t>
            </w:r>
          </w:p>
        </w:tc>
      </w:tr>
      <w:tr w:rsidR="00044986" w:rsidRPr="00AA36D3" w:rsidTr="006B0EEB">
        <w:trPr>
          <w:trHeight w:val="459"/>
          <w:jc w:val="center"/>
        </w:trPr>
        <w:tc>
          <w:tcPr>
            <w:tcW w:w="1368" w:type="dxa"/>
          </w:tcPr>
          <w:p w:rsidR="00044986" w:rsidRPr="00053197" w:rsidRDefault="00044986" w:rsidP="006B0EEB">
            <w:pPr>
              <w:jc w:val="center"/>
              <w:rPr>
                <w:b/>
              </w:rPr>
            </w:pPr>
            <w:r>
              <w:rPr>
                <w:rFonts w:hint="eastAsia"/>
                <w:b/>
              </w:rPr>
              <w:lastRenderedPageBreak/>
              <w:t>检查方法</w:t>
            </w:r>
          </w:p>
        </w:tc>
        <w:tc>
          <w:tcPr>
            <w:tcW w:w="7154" w:type="dxa"/>
          </w:tcPr>
          <w:p w:rsidR="00044986" w:rsidRDefault="00044986" w:rsidP="006B0EEB">
            <w:pPr>
              <w:spacing w:line="360" w:lineRule="auto"/>
            </w:pPr>
            <w:r w:rsidRPr="00F551BA">
              <w:rPr>
                <w:rFonts w:hint="eastAsia"/>
              </w:rPr>
              <w:t>结合要求和实际业务情况判断符合要求，删除或锁定与设备运行、维护等与工作无关的</w:t>
            </w:r>
            <w:r w:rsidR="009A6C2B">
              <w:rPr>
                <w:rFonts w:hint="eastAsia"/>
              </w:rPr>
              <w:t>账户</w:t>
            </w:r>
            <w:r w:rsidRPr="00F551BA">
              <w:rPr>
                <w:rFonts w:hint="eastAsia"/>
              </w:rPr>
              <w:t>。</w:t>
            </w:r>
          </w:p>
          <w:p w:rsidR="00044986" w:rsidRDefault="00044986" w:rsidP="006B0EEB">
            <w:pPr>
              <w:pStyle w:val="a9"/>
              <w:spacing w:before="78" w:after="78"/>
            </w:pPr>
            <w:r>
              <w:t>以下操作需</w:t>
            </w:r>
            <w:r>
              <w:t>sys</w:t>
            </w:r>
            <w:r>
              <w:t>权限</w:t>
            </w:r>
            <w:r w:rsidR="009A6C2B">
              <w:t>账户</w:t>
            </w:r>
            <w:r w:rsidR="009E7BA3">
              <w:t>登录</w:t>
            </w:r>
          </w:p>
          <w:p w:rsidR="00044986" w:rsidRDefault="00044986" w:rsidP="006B0EEB">
            <w:pPr>
              <w:spacing w:line="360" w:lineRule="auto"/>
            </w:pPr>
            <w:r>
              <w:rPr>
                <w:rFonts w:hint="eastAsia"/>
              </w:rPr>
              <w:t>使用</w:t>
            </w:r>
            <w:r>
              <w:rPr>
                <w:rFonts w:hint="eastAsia"/>
              </w:rPr>
              <w:t>sqlplus "/ as sysdba"</w:t>
            </w:r>
          </w:p>
          <w:p w:rsidR="00044986" w:rsidRPr="00F551BA" w:rsidRDefault="00044986" w:rsidP="006B0EEB">
            <w:pPr>
              <w:spacing w:line="360" w:lineRule="auto"/>
            </w:pPr>
            <w:r>
              <w:t>SQL&gt; select username,account_status from dba_users;</w:t>
            </w:r>
            <w:r>
              <w:rPr>
                <w:rFonts w:hint="eastAsia"/>
              </w:rPr>
              <w:t>命令查看是否存在多余未锁定账户</w:t>
            </w:r>
          </w:p>
        </w:tc>
      </w:tr>
      <w:tr w:rsidR="00044986" w:rsidRPr="00AA36D3" w:rsidTr="006B0EEB">
        <w:trPr>
          <w:trHeight w:val="459"/>
          <w:jc w:val="center"/>
        </w:trPr>
        <w:tc>
          <w:tcPr>
            <w:tcW w:w="1368" w:type="dxa"/>
          </w:tcPr>
          <w:p w:rsidR="00044986" w:rsidRDefault="00044986" w:rsidP="006B0EEB">
            <w:pPr>
              <w:jc w:val="center"/>
              <w:rPr>
                <w:b/>
              </w:rPr>
            </w:pPr>
            <w:r>
              <w:rPr>
                <w:rFonts w:hint="eastAsia"/>
                <w:b/>
              </w:rPr>
              <w:t>依据</w:t>
            </w:r>
          </w:p>
        </w:tc>
        <w:tc>
          <w:tcPr>
            <w:tcW w:w="7154" w:type="dxa"/>
          </w:tcPr>
          <w:p w:rsidR="00044986" w:rsidRDefault="003343B4" w:rsidP="00706C23">
            <w:pPr>
              <w:spacing w:line="360" w:lineRule="auto"/>
            </w:pPr>
            <w:r w:rsidRPr="003343B4">
              <w:rPr>
                <w:rFonts w:hint="eastAsia"/>
              </w:rPr>
              <w:t xml:space="preserve">6.2.1.4 </w:t>
            </w:r>
            <w:r w:rsidRPr="003343B4">
              <w:rPr>
                <w:rFonts w:hint="eastAsia"/>
              </w:rPr>
              <w:t>应用安全：身份鉴别（</w:t>
            </w:r>
            <w:r w:rsidRPr="003343B4">
              <w:rPr>
                <w:rFonts w:hint="eastAsia"/>
              </w:rPr>
              <w:t>S3</w:t>
            </w:r>
            <w:r w:rsidRPr="003343B4">
              <w:rPr>
                <w:rFonts w:hint="eastAsia"/>
              </w:rPr>
              <w:t>）：</w:t>
            </w:r>
            <w:r w:rsidRPr="003343B4">
              <w:rPr>
                <w:rFonts w:hint="eastAsia"/>
              </w:rPr>
              <w:t xml:space="preserve">c) </w:t>
            </w:r>
            <w:r w:rsidRPr="003343B4">
              <w:rPr>
                <w:rFonts w:hint="eastAsia"/>
              </w:rPr>
              <w:t>应提供用户身份标识唯一和鉴别信息复杂度检查功能，保证应用系统中不存在重复用户身份标识，身份鉴别信息不易被冒用；</w:t>
            </w:r>
          </w:p>
        </w:tc>
      </w:tr>
      <w:tr w:rsidR="00044986" w:rsidTr="006B0EEB">
        <w:trPr>
          <w:trHeight w:val="459"/>
          <w:jc w:val="center"/>
        </w:trPr>
        <w:tc>
          <w:tcPr>
            <w:tcW w:w="1368" w:type="dxa"/>
          </w:tcPr>
          <w:p w:rsidR="00044986" w:rsidRDefault="00044986" w:rsidP="006B0EEB">
            <w:pPr>
              <w:jc w:val="center"/>
              <w:rPr>
                <w:b/>
              </w:rPr>
            </w:pPr>
            <w:r>
              <w:rPr>
                <w:rFonts w:hint="eastAsia"/>
                <w:b/>
              </w:rPr>
              <w:t>备注</w:t>
            </w:r>
          </w:p>
        </w:tc>
        <w:tc>
          <w:tcPr>
            <w:tcW w:w="7154" w:type="dxa"/>
          </w:tcPr>
          <w:p w:rsidR="00044986" w:rsidRDefault="00044986" w:rsidP="006B0EEB">
            <w:r>
              <w:rPr>
                <w:rFonts w:hint="eastAsia"/>
              </w:rPr>
              <w:t>需要手工判断，实际情况应与具体需求为准，谨慎操作。</w:t>
            </w:r>
          </w:p>
        </w:tc>
      </w:tr>
    </w:tbl>
    <w:p w:rsidR="00011F30" w:rsidRPr="0023087F" w:rsidRDefault="00011F30" w:rsidP="00011F30">
      <w:pPr>
        <w:pStyle w:val="32"/>
      </w:pPr>
      <w:bookmarkStart w:id="36" w:name="_Toc408327546"/>
      <w:bookmarkStart w:id="37" w:name="_Toc350863118"/>
      <w:r>
        <w:rPr>
          <w:rFonts w:hint="eastAsia"/>
          <w:lang w:eastAsia="zh-CN"/>
        </w:rPr>
        <w:t>设置</w:t>
      </w:r>
      <w:r w:rsidR="003E484B">
        <w:rPr>
          <w:rFonts w:hint="eastAsia"/>
          <w:lang w:eastAsia="zh-CN"/>
        </w:rPr>
        <w:t>并保证</w:t>
      </w:r>
      <w:r>
        <w:rPr>
          <w:rFonts w:hint="eastAsia"/>
        </w:rPr>
        <w:t>密码复杂度</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011F30" w:rsidRPr="00AA36D3" w:rsidTr="00011F30">
        <w:trPr>
          <w:jc w:val="center"/>
        </w:trPr>
        <w:tc>
          <w:tcPr>
            <w:tcW w:w="1368" w:type="dxa"/>
          </w:tcPr>
          <w:p w:rsidR="00011F30" w:rsidRPr="00053197" w:rsidRDefault="00011F30" w:rsidP="00011F30">
            <w:pPr>
              <w:jc w:val="center"/>
              <w:rPr>
                <w:b/>
              </w:rPr>
            </w:pPr>
            <w:r>
              <w:rPr>
                <w:rFonts w:hint="eastAsia"/>
                <w:b/>
              </w:rPr>
              <w:t>安全基线项目名称</w:t>
            </w:r>
          </w:p>
        </w:tc>
        <w:tc>
          <w:tcPr>
            <w:tcW w:w="7154" w:type="dxa"/>
          </w:tcPr>
          <w:p w:rsidR="00011F30" w:rsidRPr="00AA36D3" w:rsidRDefault="000248F1" w:rsidP="00011F30">
            <w:pPr>
              <w:spacing w:line="360" w:lineRule="auto"/>
            </w:pPr>
            <w:r>
              <w:rPr>
                <w:rFonts w:hint="eastAsia"/>
              </w:rPr>
              <w:t>设置</w:t>
            </w:r>
            <w:r w:rsidR="003E484B">
              <w:rPr>
                <w:rFonts w:hint="eastAsia"/>
              </w:rPr>
              <w:t>并保证</w:t>
            </w:r>
            <w:r>
              <w:rPr>
                <w:rFonts w:hint="eastAsia"/>
              </w:rPr>
              <w:t>密码复杂度（必须</w:t>
            </w:r>
            <w:r w:rsidR="00011F30">
              <w:rPr>
                <w:rFonts w:hint="eastAsia"/>
              </w:rPr>
              <w:t>实施）</w:t>
            </w:r>
          </w:p>
        </w:tc>
      </w:tr>
      <w:tr w:rsidR="00011F30" w:rsidRPr="00AA36D3" w:rsidTr="00011F30">
        <w:trPr>
          <w:jc w:val="center"/>
        </w:trPr>
        <w:tc>
          <w:tcPr>
            <w:tcW w:w="1368" w:type="dxa"/>
          </w:tcPr>
          <w:p w:rsidR="00011F30" w:rsidRDefault="00011F30" w:rsidP="00011F30">
            <w:pPr>
              <w:jc w:val="center"/>
              <w:rPr>
                <w:b/>
              </w:rPr>
            </w:pPr>
            <w:r>
              <w:rPr>
                <w:rFonts w:hint="eastAsia"/>
                <w:b/>
              </w:rPr>
              <w:t>安全基线编号</w:t>
            </w:r>
          </w:p>
        </w:tc>
        <w:tc>
          <w:tcPr>
            <w:tcW w:w="7154" w:type="dxa"/>
          </w:tcPr>
          <w:p w:rsidR="00011F30" w:rsidRDefault="00011F30" w:rsidP="00011F30">
            <w:pPr>
              <w:spacing w:line="360" w:lineRule="auto"/>
            </w:pPr>
            <w:r>
              <w:rPr>
                <w:rFonts w:hint="eastAsia"/>
              </w:rPr>
              <w:t>数据库</w:t>
            </w:r>
            <w:r>
              <w:rPr>
                <w:rFonts w:hint="eastAsia"/>
              </w:rPr>
              <w:t>-</w:t>
            </w:r>
            <w:r>
              <w:t>Oracle</w:t>
            </w:r>
            <w:r>
              <w:rPr>
                <w:rFonts w:hint="eastAsia"/>
              </w:rPr>
              <w:t>-</w:t>
            </w:r>
            <w:r w:rsidR="00412B9C">
              <w:rPr>
                <w:rFonts w:hint="eastAsia"/>
              </w:rPr>
              <w:t>2</w:t>
            </w:r>
          </w:p>
        </w:tc>
      </w:tr>
      <w:tr w:rsidR="00011F30" w:rsidRPr="00AA36D3" w:rsidTr="00011F30">
        <w:trPr>
          <w:jc w:val="center"/>
        </w:trPr>
        <w:tc>
          <w:tcPr>
            <w:tcW w:w="1368" w:type="dxa"/>
          </w:tcPr>
          <w:p w:rsidR="00011F30" w:rsidRPr="00053197" w:rsidRDefault="00011F30" w:rsidP="00011F30">
            <w:pPr>
              <w:jc w:val="center"/>
              <w:rPr>
                <w:b/>
              </w:rPr>
            </w:pPr>
            <w:r>
              <w:rPr>
                <w:rFonts w:hint="eastAsia"/>
                <w:b/>
                <w:lang w:val="en-NZ"/>
              </w:rPr>
              <w:t>安全基线项说明</w:t>
            </w:r>
          </w:p>
        </w:tc>
        <w:tc>
          <w:tcPr>
            <w:tcW w:w="7154" w:type="dxa"/>
          </w:tcPr>
          <w:p w:rsidR="00011F30" w:rsidRPr="00BC6E63" w:rsidRDefault="00011F30" w:rsidP="00113DB8">
            <w:pPr>
              <w:spacing w:line="360" w:lineRule="auto"/>
            </w:pPr>
            <w:r w:rsidRPr="00BC6E63">
              <w:rPr>
                <w:rFonts w:hint="eastAsia"/>
              </w:rPr>
              <w:t>对于采用静态口令进行认证的数据库，</w:t>
            </w:r>
            <w:r w:rsidRPr="00461EE9">
              <w:rPr>
                <w:rFonts w:hint="eastAsia"/>
              </w:rPr>
              <w:t>口令长度至少</w:t>
            </w:r>
            <w:r w:rsidRPr="00461EE9">
              <w:rPr>
                <w:rFonts w:hint="eastAsia"/>
              </w:rPr>
              <w:t>8</w:t>
            </w:r>
            <w:r w:rsidRPr="00461EE9">
              <w:rPr>
                <w:rFonts w:hint="eastAsia"/>
              </w:rPr>
              <w:t>位，并包括数字、小写字母、大写字母和特殊符号四类中至少两类。且</w:t>
            </w:r>
            <w:r w:rsidRPr="00461EE9">
              <w:rPr>
                <w:rFonts w:hint="eastAsia"/>
              </w:rPr>
              <w:t>5</w:t>
            </w:r>
            <w:r w:rsidRPr="00461EE9">
              <w:rPr>
                <w:rFonts w:hint="eastAsia"/>
              </w:rPr>
              <w:t>次以内不得设置相同的口令。</w:t>
            </w:r>
          </w:p>
        </w:tc>
      </w:tr>
      <w:tr w:rsidR="00011F30" w:rsidRPr="00053197" w:rsidTr="00011F30">
        <w:trPr>
          <w:trHeight w:val="425"/>
          <w:jc w:val="center"/>
        </w:trPr>
        <w:tc>
          <w:tcPr>
            <w:tcW w:w="1368" w:type="dxa"/>
          </w:tcPr>
          <w:p w:rsidR="00011F30" w:rsidRPr="00053197" w:rsidRDefault="00011F30" w:rsidP="00011F30">
            <w:pPr>
              <w:jc w:val="center"/>
              <w:rPr>
                <w:b/>
              </w:rPr>
            </w:pPr>
            <w:r>
              <w:rPr>
                <w:rFonts w:hint="eastAsia"/>
                <w:b/>
              </w:rPr>
              <w:t>配置方法</w:t>
            </w:r>
          </w:p>
        </w:tc>
        <w:tc>
          <w:tcPr>
            <w:tcW w:w="7154" w:type="dxa"/>
          </w:tcPr>
          <w:p w:rsidR="00011F30" w:rsidRDefault="00011F30" w:rsidP="00011F30">
            <w:pPr>
              <w:spacing w:line="360" w:lineRule="auto"/>
            </w:pPr>
            <w:r>
              <w:rPr>
                <w:rFonts w:hint="eastAsia"/>
              </w:rPr>
              <w:t xml:space="preserve">1. </w:t>
            </w:r>
            <w:r>
              <w:rPr>
                <w:rFonts w:hint="eastAsia"/>
              </w:rPr>
              <w:t>以</w:t>
            </w:r>
            <w:r>
              <w:rPr>
                <w:rFonts w:hint="eastAsia"/>
              </w:rPr>
              <w:t>Oracle</w:t>
            </w:r>
            <w:r>
              <w:rPr>
                <w:rFonts w:hint="eastAsia"/>
              </w:rPr>
              <w:t>用户</w:t>
            </w:r>
            <w:r w:rsidR="009E7BA3">
              <w:rPr>
                <w:rFonts w:hint="eastAsia"/>
              </w:rPr>
              <w:t>登录</w:t>
            </w:r>
            <w:r>
              <w:rPr>
                <w:rFonts w:hint="eastAsia"/>
              </w:rPr>
              <w:t>到系统中。</w:t>
            </w:r>
          </w:p>
          <w:p w:rsidR="00011F30" w:rsidRDefault="00011F30" w:rsidP="00011F30">
            <w:pPr>
              <w:spacing w:line="360" w:lineRule="auto"/>
            </w:pPr>
            <w:r>
              <w:rPr>
                <w:rFonts w:hint="eastAsia"/>
              </w:rPr>
              <w:t xml:space="preserve">2. </w:t>
            </w:r>
            <w:r>
              <w:rPr>
                <w:rFonts w:hint="eastAsia"/>
              </w:rPr>
              <w:t>以</w:t>
            </w:r>
            <w:r>
              <w:rPr>
                <w:rFonts w:hint="eastAsia"/>
              </w:rPr>
              <w:t>sqlplus</w:t>
            </w:r>
            <w:r>
              <w:rPr>
                <w:rFonts w:hint="eastAsia"/>
              </w:rPr>
              <w:t>‘</w:t>
            </w:r>
            <w:r>
              <w:rPr>
                <w:rFonts w:hint="eastAsia"/>
              </w:rPr>
              <w:t>/as sysdba</w:t>
            </w:r>
            <w:r>
              <w:rPr>
                <w:rFonts w:hint="eastAsia"/>
              </w:rPr>
              <w:t>’</w:t>
            </w:r>
            <w:r w:rsidR="009E7BA3">
              <w:rPr>
                <w:rFonts w:hint="eastAsia"/>
              </w:rPr>
              <w:t>登录</w:t>
            </w:r>
            <w:r>
              <w:rPr>
                <w:rFonts w:hint="eastAsia"/>
              </w:rPr>
              <w:t>到</w:t>
            </w:r>
            <w:r>
              <w:rPr>
                <w:rFonts w:hint="eastAsia"/>
              </w:rPr>
              <w:t>sqlplus</w:t>
            </w:r>
            <w:r>
              <w:rPr>
                <w:rFonts w:hint="eastAsia"/>
              </w:rPr>
              <w:t>环境中。</w:t>
            </w:r>
          </w:p>
          <w:p w:rsidR="00011F30" w:rsidRDefault="00011F30" w:rsidP="00011F30">
            <w:pPr>
              <w:spacing w:line="360" w:lineRule="auto"/>
            </w:pPr>
            <w:r>
              <w:rPr>
                <w:rFonts w:hint="eastAsia"/>
              </w:rPr>
              <w:t>3</w:t>
            </w:r>
            <w:r>
              <w:rPr>
                <w:rFonts w:hint="eastAsia"/>
              </w:rPr>
              <w:t>、执行</w:t>
            </w:r>
            <w:r w:rsidRPr="009264C4">
              <w:t xml:space="preserve">select limit from dba_profiles where </w:t>
            </w:r>
          </w:p>
          <w:p w:rsidR="00011F30" w:rsidRDefault="00011F30" w:rsidP="00011F30">
            <w:pPr>
              <w:spacing w:line="360" w:lineRule="auto"/>
            </w:pPr>
            <w:r w:rsidRPr="009264C4">
              <w:t>resource_name='</w:t>
            </w:r>
            <w:r w:rsidRPr="00AF2165">
              <w:t>PASSWORD_VERIFY_FUNCTION</w:t>
            </w:r>
            <w:r w:rsidRPr="009264C4">
              <w:t>' and profile in (select profile from dba_users where account_status='OPEN'</w:t>
            </w:r>
          </w:p>
          <w:p w:rsidR="00412B9C" w:rsidRPr="009264C4" w:rsidRDefault="00412B9C" w:rsidP="00011F30">
            <w:pPr>
              <w:spacing w:line="360" w:lineRule="auto"/>
            </w:pPr>
            <w:r w:rsidRPr="00316A9E">
              <w:rPr>
                <w:rFonts w:hint="eastAsia"/>
              </w:rPr>
              <w:t>为用户建</w:t>
            </w:r>
            <w:r w:rsidRPr="00316A9E">
              <w:rPr>
                <w:rFonts w:hint="eastAsia"/>
              </w:rPr>
              <w:t>profile</w:t>
            </w:r>
            <w:r w:rsidRPr="00316A9E">
              <w:rPr>
                <w:rFonts w:hint="eastAsia"/>
              </w:rPr>
              <w:t>，调整</w:t>
            </w:r>
            <w:r w:rsidRPr="00316A9E">
              <w:rPr>
                <w:rFonts w:hint="eastAsia"/>
              </w:rPr>
              <w:t>PASSWORD_VERIFY_FUNCTION</w:t>
            </w:r>
            <w:r w:rsidRPr="00316A9E">
              <w:rPr>
                <w:rFonts w:hint="eastAsia"/>
              </w:rPr>
              <w:t>，指定密码复杂度</w:t>
            </w:r>
          </w:p>
        </w:tc>
      </w:tr>
      <w:tr w:rsidR="00011F30" w:rsidRPr="00AA36D3" w:rsidTr="00011F30">
        <w:trPr>
          <w:trHeight w:val="459"/>
          <w:jc w:val="center"/>
        </w:trPr>
        <w:tc>
          <w:tcPr>
            <w:tcW w:w="1368" w:type="dxa"/>
          </w:tcPr>
          <w:p w:rsidR="00011F30" w:rsidRPr="00053197" w:rsidRDefault="00011F30" w:rsidP="00011F30">
            <w:pPr>
              <w:jc w:val="center"/>
              <w:rPr>
                <w:b/>
              </w:rPr>
            </w:pPr>
            <w:r>
              <w:rPr>
                <w:rFonts w:hint="eastAsia"/>
                <w:b/>
              </w:rPr>
              <w:t>检查方法</w:t>
            </w:r>
          </w:p>
        </w:tc>
        <w:tc>
          <w:tcPr>
            <w:tcW w:w="7154" w:type="dxa"/>
          </w:tcPr>
          <w:p w:rsidR="00011F30" w:rsidRPr="00316A9E" w:rsidRDefault="004E3D6D" w:rsidP="00011F30">
            <w:r>
              <w:rPr>
                <w:rFonts w:hint="eastAsia"/>
              </w:rPr>
              <w:t>参考配置方法</w:t>
            </w:r>
          </w:p>
        </w:tc>
      </w:tr>
      <w:tr w:rsidR="00011F30" w:rsidRPr="00AA36D3" w:rsidTr="00011F30">
        <w:trPr>
          <w:trHeight w:val="459"/>
          <w:jc w:val="center"/>
        </w:trPr>
        <w:tc>
          <w:tcPr>
            <w:tcW w:w="1368" w:type="dxa"/>
          </w:tcPr>
          <w:p w:rsidR="00011F30" w:rsidRDefault="00011F30" w:rsidP="00011F30">
            <w:pPr>
              <w:jc w:val="center"/>
              <w:rPr>
                <w:b/>
              </w:rPr>
            </w:pPr>
            <w:r>
              <w:rPr>
                <w:rFonts w:hint="eastAsia"/>
                <w:b/>
              </w:rPr>
              <w:lastRenderedPageBreak/>
              <w:t>依据</w:t>
            </w:r>
          </w:p>
        </w:tc>
        <w:tc>
          <w:tcPr>
            <w:tcW w:w="7154" w:type="dxa"/>
          </w:tcPr>
          <w:p w:rsidR="00011F30" w:rsidRDefault="00011F30" w:rsidP="00011F30">
            <w:pPr>
              <w:spacing w:line="360" w:lineRule="auto"/>
            </w:pPr>
            <w:r w:rsidRPr="00011F30">
              <w:rPr>
                <w:rFonts w:hint="eastAsia"/>
              </w:rPr>
              <w:t xml:space="preserve">6.2.1.4 </w:t>
            </w:r>
            <w:r w:rsidRPr="00011F30">
              <w:rPr>
                <w:rFonts w:hint="eastAsia"/>
              </w:rPr>
              <w:t>应用安全：身份鉴别（</w:t>
            </w:r>
            <w:r w:rsidRPr="00011F30">
              <w:rPr>
                <w:rFonts w:hint="eastAsia"/>
              </w:rPr>
              <w:t>S3</w:t>
            </w:r>
            <w:r w:rsidRPr="00011F30">
              <w:rPr>
                <w:rFonts w:hint="eastAsia"/>
              </w:rPr>
              <w:t>）：</w:t>
            </w:r>
            <w:r w:rsidRPr="00011F30">
              <w:rPr>
                <w:rFonts w:hint="eastAsia"/>
              </w:rPr>
              <w:t xml:space="preserve">g) </w:t>
            </w:r>
            <w:r w:rsidRPr="00011F30">
              <w:rPr>
                <w:rFonts w:hint="eastAsia"/>
              </w:rPr>
              <w:t>对于系统自动分配或者预设的强度较弱的初始密码，系统应强制用户首次登录时修改初始密码；</w:t>
            </w:r>
          </w:p>
        </w:tc>
      </w:tr>
      <w:tr w:rsidR="00011F30" w:rsidTr="00011F30">
        <w:trPr>
          <w:trHeight w:val="459"/>
          <w:jc w:val="center"/>
        </w:trPr>
        <w:tc>
          <w:tcPr>
            <w:tcW w:w="1368" w:type="dxa"/>
          </w:tcPr>
          <w:p w:rsidR="00011F30" w:rsidRDefault="00011F30" w:rsidP="00011F30">
            <w:pPr>
              <w:jc w:val="center"/>
              <w:rPr>
                <w:b/>
              </w:rPr>
            </w:pPr>
            <w:r>
              <w:rPr>
                <w:rFonts w:hint="eastAsia"/>
                <w:b/>
              </w:rPr>
              <w:t>备注</w:t>
            </w:r>
          </w:p>
        </w:tc>
        <w:tc>
          <w:tcPr>
            <w:tcW w:w="7154" w:type="dxa"/>
          </w:tcPr>
          <w:p w:rsidR="00011F30" w:rsidRDefault="00011F30" w:rsidP="00011F30"/>
        </w:tc>
      </w:tr>
    </w:tbl>
    <w:p w:rsidR="00AD4E9F" w:rsidRPr="000344A4" w:rsidRDefault="00210ABB" w:rsidP="00AD4E9F">
      <w:pPr>
        <w:pStyle w:val="32"/>
      </w:pPr>
      <w:bookmarkStart w:id="38" w:name="_Toc408327547"/>
      <w:r>
        <w:rPr>
          <w:rFonts w:hint="eastAsia"/>
          <w:lang w:eastAsia="zh-CN"/>
        </w:rPr>
        <w:t>禁用</w:t>
      </w:r>
      <w:r w:rsidR="00AD4E9F">
        <w:rPr>
          <w:rFonts w:hint="eastAsia"/>
        </w:rPr>
        <w:t>共享</w:t>
      </w:r>
      <w:r w:rsidR="009A6C2B">
        <w:rPr>
          <w:rFonts w:hint="eastAsia"/>
        </w:rPr>
        <w:t>账户</w:t>
      </w:r>
      <w:bookmarkEnd w:id="3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7138"/>
      </w:tblGrid>
      <w:tr w:rsidR="00AD4E9F" w:rsidRPr="000344A4" w:rsidTr="006B0EEB">
        <w:trPr>
          <w:trHeight w:val="244"/>
        </w:trPr>
        <w:tc>
          <w:tcPr>
            <w:tcW w:w="1384" w:type="dxa"/>
            <w:shd w:val="clear" w:color="auto" w:fill="auto"/>
          </w:tcPr>
          <w:p w:rsidR="00AD4E9F" w:rsidRPr="006E598D" w:rsidRDefault="00AD4E9F" w:rsidP="006B0EEB">
            <w:pPr>
              <w:jc w:val="center"/>
              <w:rPr>
                <w:b/>
              </w:rPr>
            </w:pPr>
            <w:r w:rsidRPr="006E598D">
              <w:rPr>
                <w:rFonts w:hint="eastAsia"/>
                <w:b/>
              </w:rPr>
              <w:t>安全基线项目名称</w:t>
            </w:r>
          </w:p>
        </w:tc>
        <w:tc>
          <w:tcPr>
            <w:tcW w:w="7138" w:type="dxa"/>
            <w:shd w:val="clear" w:color="auto" w:fill="auto"/>
          </w:tcPr>
          <w:p w:rsidR="00AD4E9F" w:rsidRPr="006E598D" w:rsidRDefault="00210ABB" w:rsidP="001F051C">
            <w:pPr>
              <w:rPr>
                <w:b/>
              </w:rPr>
            </w:pPr>
            <w:r>
              <w:rPr>
                <w:rFonts w:hint="eastAsia"/>
              </w:rPr>
              <w:t>禁用</w:t>
            </w:r>
            <w:r w:rsidR="00AD4E9F">
              <w:rPr>
                <w:rFonts w:hint="eastAsia"/>
              </w:rPr>
              <w:t>共享</w:t>
            </w:r>
            <w:r w:rsidR="009A6C2B">
              <w:rPr>
                <w:rFonts w:hint="eastAsia"/>
              </w:rPr>
              <w:t>账户</w:t>
            </w:r>
            <w:r w:rsidR="00DA42C6">
              <w:rPr>
                <w:rFonts w:hint="eastAsia"/>
              </w:rPr>
              <w:t>（必须实施</w:t>
            </w:r>
            <w:r w:rsidR="00951E62">
              <w:rPr>
                <w:rFonts w:hint="eastAsia"/>
              </w:rPr>
              <w:t>）</w:t>
            </w:r>
          </w:p>
        </w:tc>
      </w:tr>
      <w:tr w:rsidR="00AD4E9F" w:rsidRPr="000344A4" w:rsidTr="006B0EEB">
        <w:trPr>
          <w:trHeight w:val="270"/>
        </w:trPr>
        <w:tc>
          <w:tcPr>
            <w:tcW w:w="1384" w:type="dxa"/>
            <w:shd w:val="clear" w:color="auto" w:fill="auto"/>
          </w:tcPr>
          <w:p w:rsidR="00AD4E9F" w:rsidRPr="006E598D" w:rsidRDefault="00AD4E9F" w:rsidP="006B0EEB">
            <w:pPr>
              <w:jc w:val="center"/>
              <w:rPr>
                <w:b/>
              </w:rPr>
            </w:pPr>
            <w:r w:rsidRPr="006E598D">
              <w:rPr>
                <w:rFonts w:hint="eastAsia"/>
                <w:b/>
              </w:rPr>
              <w:t>安全基线编号</w:t>
            </w:r>
          </w:p>
        </w:tc>
        <w:tc>
          <w:tcPr>
            <w:tcW w:w="7138" w:type="dxa"/>
            <w:shd w:val="clear" w:color="auto" w:fill="auto"/>
          </w:tcPr>
          <w:p w:rsidR="00AD4E9F" w:rsidRPr="006E598D" w:rsidRDefault="00AD4E9F" w:rsidP="006B0EEB">
            <w:pPr>
              <w:rPr>
                <w:b/>
              </w:rPr>
            </w:pPr>
            <w:r>
              <w:rPr>
                <w:rFonts w:hint="eastAsia"/>
              </w:rPr>
              <w:t>数据库</w:t>
            </w:r>
            <w:r>
              <w:rPr>
                <w:rFonts w:hint="eastAsia"/>
              </w:rPr>
              <w:t>-</w:t>
            </w:r>
            <w:r>
              <w:t>Oracle</w:t>
            </w:r>
            <w:r>
              <w:rPr>
                <w:rFonts w:hint="eastAsia"/>
              </w:rPr>
              <w:t>-</w:t>
            </w:r>
            <w:r w:rsidR="00412B9C">
              <w:rPr>
                <w:rFonts w:hint="eastAsia"/>
              </w:rPr>
              <w:t>3</w:t>
            </w:r>
          </w:p>
        </w:tc>
      </w:tr>
      <w:tr w:rsidR="00AD4E9F" w:rsidRPr="000344A4" w:rsidTr="006B0EEB">
        <w:tc>
          <w:tcPr>
            <w:tcW w:w="1384" w:type="dxa"/>
            <w:shd w:val="clear" w:color="auto" w:fill="auto"/>
          </w:tcPr>
          <w:p w:rsidR="00AD4E9F" w:rsidRPr="000344A4" w:rsidRDefault="00AD4E9F" w:rsidP="006B0EEB">
            <w:r w:rsidRPr="006E598D">
              <w:rPr>
                <w:rFonts w:hint="eastAsia"/>
                <w:b/>
                <w:lang w:val="en-NZ"/>
              </w:rPr>
              <w:t>安全基线项说明</w:t>
            </w:r>
          </w:p>
        </w:tc>
        <w:tc>
          <w:tcPr>
            <w:tcW w:w="7138" w:type="dxa"/>
            <w:shd w:val="clear" w:color="auto" w:fill="auto"/>
          </w:tcPr>
          <w:p w:rsidR="00AD4E9F" w:rsidRPr="000344A4" w:rsidRDefault="00AD4E9F" w:rsidP="006B0EEB">
            <w:pPr>
              <w:spacing w:line="360" w:lineRule="auto"/>
            </w:pPr>
            <w:r>
              <w:rPr>
                <w:rFonts w:hint="eastAsia"/>
              </w:rPr>
              <w:t>数据库应按照用户分配</w:t>
            </w:r>
            <w:r w:rsidR="009A6C2B">
              <w:rPr>
                <w:rFonts w:hint="eastAsia"/>
              </w:rPr>
              <w:t>账户</w:t>
            </w:r>
            <w:r>
              <w:rPr>
                <w:rFonts w:hint="eastAsia"/>
              </w:rPr>
              <w:t>，避免不同用户间共享</w:t>
            </w:r>
            <w:r w:rsidR="009A6C2B">
              <w:rPr>
                <w:rFonts w:hint="eastAsia"/>
              </w:rPr>
              <w:t>账户</w:t>
            </w:r>
            <w:r>
              <w:rPr>
                <w:rFonts w:hint="eastAsia"/>
              </w:rPr>
              <w:t>。共享</w:t>
            </w:r>
            <w:r w:rsidR="009A6C2B">
              <w:rPr>
                <w:rFonts w:hint="eastAsia"/>
              </w:rPr>
              <w:t>账户</w:t>
            </w:r>
            <w:r>
              <w:rPr>
                <w:rFonts w:hint="eastAsia"/>
              </w:rPr>
              <w:t>带来管理和操作记录无法对应到各个用户使用者，以造成审计和记录不便，存在安全风险。</w:t>
            </w:r>
          </w:p>
        </w:tc>
      </w:tr>
      <w:tr w:rsidR="00AD4E9F" w:rsidRPr="000344A4" w:rsidTr="006B0EEB">
        <w:tc>
          <w:tcPr>
            <w:tcW w:w="1384" w:type="dxa"/>
            <w:shd w:val="clear" w:color="auto" w:fill="auto"/>
          </w:tcPr>
          <w:p w:rsidR="00AD4E9F" w:rsidRPr="000344A4" w:rsidRDefault="00AD4E9F" w:rsidP="006B0EEB">
            <w:r>
              <w:rPr>
                <w:rFonts w:hint="eastAsia"/>
                <w:b/>
              </w:rPr>
              <w:t>配置方法</w:t>
            </w:r>
          </w:p>
        </w:tc>
        <w:tc>
          <w:tcPr>
            <w:tcW w:w="7138" w:type="dxa"/>
            <w:shd w:val="clear" w:color="auto" w:fill="auto"/>
          </w:tcPr>
          <w:p w:rsidR="00AD4E9F" w:rsidRDefault="00AD4E9F" w:rsidP="006B0EEB">
            <w:pPr>
              <w:pStyle w:val="a9"/>
              <w:spacing w:before="78" w:after="78"/>
              <w:rPr>
                <w:b/>
              </w:rPr>
            </w:pPr>
            <w:r>
              <w:t>以下操作需</w:t>
            </w:r>
            <w:r>
              <w:t>sys</w:t>
            </w:r>
            <w:r>
              <w:t>权限</w:t>
            </w:r>
            <w:r w:rsidR="009A6C2B">
              <w:t>账户</w:t>
            </w:r>
            <w:r w:rsidR="00690673">
              <w:rPr>
                <w:rFonts w:hint="eastAsia"/>
              </w:rPr>
              <w:t>登录</w:t>
            </w:r>
          </w:p>
          <w:p w:rsidR="00AD4E9F" w:rsidRDefault="00AD4E9F" w:rsidP="006B0EEB">
            <w:pPr>
              <w:pStyle w:val="a9"/>
              <w:numPr>
                <w:ilvl w:val="0"/>
                <w:numId w:val="26"/>
              </w:numPr>
              <w:spacing w:before="78" w:after="78"/>
              <w:rPr>
                <w:b/>
              </w:rPr>
            </w:pPr>
            <w:r>
              <w:rPr>
                <w:rFonts w:hint="eastAsia"/>
                <w:b/>
              </w:rPr>
              <w:t>参考配置操作</w:t>
            </w:r>
          </w:p>
          <w:p w:rsidR="00AD4E9F" w:rsidRDefault="00AD4E9F" w:rsidP="006B0EEB">
            <w:pPr>
              <w:pStyle w:val="a9"/>
              <w:spacing w:before="78" w:after="78"/>
            </w:pPr>
            <w:r>
              <w:rPr>
                <w:rFonts w:hint="eastAsia"/>
              </w:rPr>
              <w:t>新建不同用户参考操作：</w:t>
            </w:r>
          </w:p>
          <w:p w:rsidR="00AD4E9F" w:rsidRDefault="00AD4E9F" w:rsidP="006B0EEB">
            <w:pPr>
              <w:pStyle w:val="a9"/>
              <w:spacing w:before="78" w:after="78"/>
            </w:pPr>
            <w:r>
              <w:rPr>
                <w:rFonts w:hint="eastAsia"/>
              </w:rPr>
              <w:t>sqlplus "/ as sysdba"</w:t>
            </w:r>
          </w:p>
          <w:p w:rsidR="00AD4E9F" w:rsidRDefault="00AD4E9F" w:rsidP="006B0EEB">
            <w:pPr>
              <w:pStyle w:val="a9"/>
              <w:spacing w:before="78" w:after="78"/>
              <w:rPr>
                <w:bCs/>
              </w:rPr>
            </w:pPr>
            <w:r>
              <w:rPr>
                <w:rFonts w:hint="eastAsia"/>
                <w:bCs/>
              </w:rPr>
              <w:t>create user abc1 identified by password1;</w:t>
            </w:r>
          </w:p>
          <w:p w:rsidR="00AD4E9F" w:rsidRDefault="00AD4E9F" w:rsidP="006B0EEB">
            <w:pPr>
              <w:pStyle w:val="a9"/>
              <w:spacing w:before="78" w:after="78"/>
              <w:rPr>
                <w:bCs/>
              </w:rPr>
            </w:pPr>
            <w:r>
              <w:rPr>
                <w:rFonts w:hint="eastAsia"/>
                <w:bCs/>
              </w:rPr>
              <w:t>create user abc2 identified by password2;</w:t>
            </w:r>
          </w:p>
          <w:p w:rsidR="00AD4E9F" w:rsidRDefault="00AD4E9F" w:rsidP="006B0EEB">
            <w:pPr>
              <w:pStyle w:val="a9"/>
              <w:spacing w:before="78" w:after="78"/>
              <w:rPr>
                <w:bCs/>
              </w:rPr>
            </w:pPr>
            <w:r>
              <w:rPr>
                <w:rFonts w:hint="eastAsia"/>
                <w:bCs/>
              </w:rPr>
              <w:t>建立</w:t>
            </w:r>
            <w:r>
              <w:rPr>
                <w:rFonts w:hint="eastAsia"/>
                <w:bCs/>
              </w:rPr>
              <w:t>role</w:t>
            </w:r>
            <w:r>
              <w:rPr>
                <w:rFonts w:hint="eastAsia"/>
                <w:bCs/>
              </w:rPr>
              <w:t>，并给</w:t>
            </w:r>
            <w:r>
              <w:rPr>
                <w:rFonts w:hint="eastAsia"/>
                <w:bCs/>
              </w:rPr>
              <w:t>role</w:t>
            </w:r>
            <w:r>
              <w:rPr>
                <w:rFonts w:hint="eastAsia"/>
                <w:bCs/>
              </w:rPr>
              <w:t>授权，把</w:t>
            </w:r>
            <w:r>
              <w:rPr>
                <w:rFonts w:hint="eastAsia"/>
                <w:bCs/>
              </w:rPr>
              <w:t>role</w:t>
            </w:r>
            <w:r>
              <w:rPr>
                <w:rFonts w:hint="eastAsia"/>
                <w:bCs/>
              </w:rPr>
              <w:t>赋给不同的用户。</w:t>
            </w:r>
          </w:p>
          <w:p w:rsidR="00AD4E9F" w:rsidRDefault="00AD4E9F" w:rsidP="006B0EEB">
            <w:pPr>
              <w:pStyle w:val="a9"/>
              <w:numPr>
                <w:ilvl w:val="0"/>
                <w:numId w:val="26"/>
              </w:numPr>
              <w:spacing w:before="78" w:after="78"/>
              <w:rPr>
                <w:b/>
              </w:rPr>
            </w:pPr>
            <w:r>
              <w:rPr>
                <w:rFonts w:hint="eastAsia"/>
                <w:b/>
              </w:rPr>
              <w:t>补充操作说明</w:t>
            </w:r>
          </w:p>
          <w:p w:rsidR="00AD4E9F" w:rsidRPr="000344A4" w:rsidRDefault="00AD4E9F" w:rsidP="006B0EEB">
            <w:pPr>
              <w:spacing w:line="360" w:lineRule="auto"/>
            </w:pPr>
            <w:r>
              <w:rPr>
                <w:rFonts w:hint="eastAsia"/>
                <w:i/>
              </w:rPr>
              <w:t>abc1</w:t>
            </w:r>
            <w:r>
              <w:rPr>
                <w:rFonts w:hint="eastAsia"/>
              </w:rPr>
              <w:t>和</w:t>
            </w:r>
            <w:r>
              <w:rPr>
                <w:rFonts w:hint="eastAsia"/>
                <w:i/>
              </w:rPr>
              <w:t>abc2</w:t>
            </w:r>
            <w:r>
              <w:rPr>
                <w:rFonts w:hint="eastAsia"/>
              </w:rPr>
              <w:t>是两个不同的</w:t>
            </w:r>
            <w:r w:rsidR="009A6C2B">
              <w:rPr>
                <w:rFonts w:hint="eastAsia"/>
              </w:rPr>
              <w:t>账户</w:t>
            </w:r>
            <w:r>
              <w:rPr>
                <w:rFonts w:hint="eastAsia"/>
              </w:rPr>
              <w:t>名称，可根据不同用户，取不同的名称；</w:t>
            </w:r>
          </w:p>
        </w:tc>
      </w:tr>
      <w:tr w:rsidR="00AD4E9F" w:rsidRPr="000344A4" w:rsidTr="006B0EEB">
        <w:trPr>
          <w:trHeight w:val="965"/>
        </w:trPr>
        <w:tc>
          <w:tcPr>
            <w:tcW w:w="1384" w:type="dxa"/>
            <w:shd w:val="clear" w:color="auto" w:fill="auto"/>
          </w:tcPr>
          <w:p w:rsidR="00AD4E9F" w:rsidRPr="000344A4" w:rsidRDefault="00AD4E9F" w:rsidP="006B0EEB">
            <w:r>
              <w:rPr>
                <w:rFonts w:hint="eastAsia"/>
                <w:b/>
              </w:rPr>
              <w:t>检查方法</w:t>
            </w:r>
          </w:p>
        </w:tc>
        <w:tc>
          <w:tcPr>
            <w:tcW w:w="7138" w:type="dxa"/>
            <w:shd w:val="clear" w:color="auto" w:fill="auto"/>
          </w:tcPr>
          <w:p w:rsidR="00AD4E9F" w:rsidRDefault="00AD4E9F" w:rsidP="006B0EEB">
            <w:pPr>
              <w:spacing w:line="360" w:lineRule="auto"/>
              <w:jc w:val="left"/>
            </w:pPr>
            <w:r>
              <w:t>以下操作需</w:t>
            </w:r>
            <w:r>
              <w:t>sys</w:t>
            </w:r>
            <w:r>
              <w:t>权限</w:t>
            </w:r>
            <w:r w:rsidR="009A6C2B">
              <w:t>账户</w:t>
            </w:r>
            <w:r w:rsidR="009E7BA3">
              <w:t>登录</w:t>
            </w:r>
          </w:p>
          <w:p w:rsidR="00AD4E9F" w:rsidRDefault="00AD4E9F" w:rsidP="006B0EEB">
            <w:pPr>
              <w:spacing w:line="360" w:lineRule="auto"/>
              <w:jc w:val="left"/>
            </w:pPr>
            <w:r>
              <w:rPr>
                <w:rFonts w:hint="eastAsia"/>
              </w:rPr>
              <w:t>sqlplus "/ as sysdba"</w:t>
            </w:r>
          </w:p>
          <w:p w:rsidR="00847EBF" w:rsidRPr="000344A4" w:rsidRDefault="00AD4E9F" w:rsidP="00847B18">
            <w:pPr>
              <w:widowControl w:val="0"/>
              <w:spacing w:line="360" w:lineRule="auto"/>
            </w:pPr>
            <w:r>
              <w:rPr>
                <w:rFonts w:hint="eastAsia"/>
              </w:rPr>
              <w:t>SQL&gt;</w:t>
            </w:r>
            <w:r>
              <w:t>select username from dba_users where account_status='OPEN';</w:t>
            </w:r>
            <w:r>
              <w:rPr>
                <w:rFonts w:hint="eastAsia"/>
              </w:rPr>
              <w:t>输出当前数据库所有用户</w:t>
            </w:r>
            <w:r w:rsidR="00847B18">
              <w:rPr>
                <w:rFonts w:hint="eastAsia"/>
              </w:rPr>
              <w:t>，</w:t>
            </w:r>
            <w:r w:rsidR="00847EBF">
              <w:rPr>
                <w:rFonts w:hint="eastAsia"/>
              </w:rPr>
              <w:t>根据实际情况删除共享账户。</w:t>
            </w:r>
          </w:p>
        </w:tc>
      </w:tr>
      <w:tr w:rsidR="00AD4E9F" w:rsidRPr="00973A03" w:rsidTr="006B0EEB">
        <w:trPr>
          <w:trHeight w:val="965"/>
        </w:trPr>
        <w:tc>
          <w:tcPr>
            <w:tcW w:w="1384" w:type="dxa"/>
            <w:shd w:val="clear" w:color="auto" w:fill="auto"/>
          </w:tcPr>
          <w:p w:rsidR="00AD4E9F" w:rsidRPr="006E598D" w:rsidRDefault="00AD4E9F" w:rsidP="006B0EEB">
            <w:pPr>
              <w:jc w:val="center"/>
              <w:rPr>
                <w:b/>
              </w:rPr>
            </w:pPr>
            <w:r>
              <w:rPr>
                <w:rFonts w:hint="eastAsia"/>
                <w:b/>
              </w:rPr>
              <w:t>依据</w:t>
            </w:r>
          </w:p>
        </w:tc>
        <w:tc>
          <w:tcPr>
            <w:tcW w:w="7138" w:type="dxa"/>
            <w:shd w:val="clear" w:color="auto" w:fill="auto"/>
          </w:tcPr>
          <w:p w:rsidR="00AD4E9F" w:rsidRPr="006E598D" w:rsidRDefault="003343B4" w:rsidP="006B0EEB">
            <w:pPr>
              <w:spacing w:line="360" w:lineRule="auto"/>
              <w:rPr>
                <w:iCs/>
              </w:rPr>
            </w:pPr>
            <w:r w:rsidRPr="003343B4">
              <w:rPr>
                <w:rFonts w:hint="eastAsia"/>
              </w:rPr>
              <w:t xml:space="preserve">6.2.1.4 </w:t>
            </w:r>
            <w:r w:rsidRPr="003343B4">
              <w:rPr>
                <w:rFonts w:hint="eastAsia"/>
              </w:rPr>
              <w:t>应用安全：身份鉴别（</w:t>
            </w:r>
            <w:r w:rsidRPr="003343B4">
              <w:rPr>
                <w:rFonts w:hint="eastAsia"/>
              </w:rPr>
              <w:t>S3</w:t>
            </w:r>
            <w:r w:rsidRPr="003343B4">
              <w:rPr>
                <w:rFonts w:hint="eastAsia"/>
              </w:rPr>
              <w:t>）：</w:t>
            </w:r>
            <w:r w:rsidRPr="003343B4">
              <w:rPr>
                <w:rFonts w:hint="eastAsia"/>
              </w:rPr>
              <w:t xml:space="preserve">c) </w:t>
            </w:r>
            <w:r w:rsidRPr="003343B4">
              <w:rPr>
                <w:rFonts w:hint="eastAsia"/>
              </w:rPr>
              <w:t>应提供用户身份标识唯一和鉴别信息复杂度检查功能，保证应用系统中不存在重复用户身份标识，身份鉴别信息不易被冒用；</w:t>
            </w:r>
          </w:p>
        </w:tc>
      </w:tr>
      <w:tr w:rsidR="00AD4E9F" w:rsidRPr="000344A4" w:rsidTr="006B0EEB">
        <w:trPr>
          <w:trHeight w:val="290"/>
        </w:trPr>
        <w:tc>
          <w:tcPr>
            <w:tcW w:w="1384" w:type="dxa"/>
            <w:shd w:val="clear" w:color="auto" w:fill="auto"/>
          </w:tcPr>
          <w:p w:rsidR="00AD4E9F" w:rsidRPr="006E598D" w:rsidRDefault="00AD4E9F" w:rsidP="006B0EEB">
            <w:pPr>
              <w:ind w:firstLineChars="200" w:firstLine="422"/>
              <w:rPr>
                <w:b/>
              </w:rPr>
            </w:pPr>
            <w:r w:rsidRPr="006E598D">
              <w:rPr>
                <w:rFonts w:hint="eastAsia"/>
                <w:b/>
              </w:rPr>
              <w:t>备注</w:t>
            </w:r>
          </w:p>
        </w:tc>
        <w:tc>
          <w:tcPr>
            <w:tcW w:w="7138" w:type="dxa"/>
            <w:shd w:val="clear" w:color="auto" w:fill="auto"/>
          </w:tcPr>
          <w:p w:rsidR="00AD4E9F" w:rsidRPr="006E598D" w:rsidRDefault="00AD4E9F" w:rsidP="006B0EEB">
            <w:pPr>
              <w:rPr>
                <w:b/>
              </w:rPr>
            </w:pPr>
          </w:p>
        </w:tc>
      </w:tr>
    </w:tbl>
    <w:p w:rsidR="00210ABB" w:rsidRDefault="00210ABB" w:rsidP="00044986">
      <w:pPr>
        <w:pStyle w:val="32"/>
      </w:pPr>
      <w:bookmarkStart w:id="39" w:name="_Toc350863124"/>
      <w:bookmarkStart w:id="40" w:name="_Toc408327548"/>
      <w:bookmarkStart w:id="41" w:name="_Toc350863132"/>
      <w:bookmarkEnd w:id="37"/>
      <w:r>
        <w:rPr>
          <w:rFonts w:hint="eastAsia"/>
        </w:rPr>
        <w:lastRenderedPageBreak/>
        <w:t>更改默认</w:t>
      </w:r>
      <w:r w:rsidR="009A6C2B">
        <w:rPr>
          <w:rFonts w:hint="eastAsia"/>
        </w:rPr>
        <w:t>账户</w:t>
      </w:r>
      <w:r>
        <w:rPr>
          <w:rFonts w:hint="eastAsia"/>
        </w:rPr>
        <w:t>密码</w:t>
      </w:r>
      <w:bookmarkEnd w:id="39"/>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210ABB" w:rsidRPr="00AA36D3" w:rsidTr="006B0EEB">
        <w:trPr>
          <w:jc w:val="center"/>
        </w:trPr>
        <w:tc>
          <w:tcPr>
            <w:tcW w:w="1368" w:type="dxa"/>
          </w:tcPr>
          <w:p w:rsidR="00210ABB" w:rsidRPr="00053197" w:rsidRDefault="00210ABB" w:rsidP="006B0EEB">
            <w:pPr>
              <w:jc w:val="center"/>
              <w:rPr>
                <w:b/>
              </w:rPr>
            </w:pPr>
            <w:r>
              <w:rPr>
                <w:rFonts w:hint="eastAsia"/>
                <w:b/>
              </w:rPr>
              <w:t>安全基线项目名称</w:t>
            </w:r>
          </w:p>
        </w:tc>
        <w:tc>
          <w:tcPr>
            <w:tcW w:w="7154" w:type="dxa"/>
          </w:tcPr>
          <w:p w:rsidR="00210ABB" w:rsidRPr="00AA36D3" w:rsidRDefault="00210ABB" w:rsidP="006B0EEB">
            <w:pPr>
              <w:spacing w:line="360" w:lineRule="auto"/>
            </w:pPr>
            <w:r>
              <w:rPr>
                <w:rFonts w:hint="eastAsia"/>
              </w:rPr>
              <w:t>更改默认</w:t>
            </w:r>
            <w:r w:rsidR="009A6C2B">
              <w:rPr>
                <w:rFonts w:hint="eastAsia"/>
              </w:rPr>
              <w:t>账户</w:t>
            </w:r>
            <w:r>
              <w:rPr>
                <w:rFonts w:hint="eastAsia"/>
              </w:rPr>
              <w:t>密码（必须实施）</w:t>
            </w:r>
          </w:p>
        </w:tc>
      </w:tr>
      <w:tr w:rsidR="00210ABB" w:rsidRPr="00AA36D3" w:rsidTr="006B0EEB">
        <w:trPr>
          <w:jc w:val="center"/>
        </w:trPr>
        <w:tc>
          <w:tcPr>
            <w:tcW w:w="1368" w:type="dxa"/>
          </w:tcPr>
          <w:p w:rsidR="00210ABB" w:rsidRDefault="00210ABB" w:rsidP="006B0EEB">
            <w:pPr>
              <w:jc w:val="center"/>
              <w:rPr>
                <w:b/>
              </w:rPr>
            </w:pPr>
            <w:r>
              <w:rPr>
                <w:rFonts w:hint="eastAsia"/>
                <w:b/>
              </w:rPr>
              <w:t>安全基线编号</w:t>
            </w:r>
          </w:p>
        </w:tc>
        <w:tc>
          <w:tcPr>
            <w:tcW w:w="7154" w:type="dxa"/>
          </w:tcPr>
          <w:p w:rsidR="00210ABB" w:rsidRDefault="00210ABB" w:rsidP="006B0EEB">
            <w:pPr>
              <w:spacing w:line="360" w:lineRule="auto"/>
            </w:pPr>
            <w:r>
              <w:rPr>
                <w:rFonts w:hint="eastAsia"/>
              </w:rPr>
              <w:t>数据库</w:t>
            </w:r>
            <w:r>
              <w:rPr>
                <w:rFonts w:hint="eastAsia"/>
              </w:rPr>
              <w:t>-</w:t>
            </w:r>
            <w:r>
              <w:t>Oracle</w:t>
            </w:r>
            <w:r>
              <w:rPr>
                <w:rFonts w:hint="eastAsia"/>
              </w:rPr>
              <w:t>-4</w:t>
            </w:r>
          </w:p>
        </w:tc>
      </w:tr>
      <w:tr w:rsidR="00210ABB" w:rsidRPr="00AA36D3" w:rsidTr="006B0EEB">
        <w:trPr>
          <w:jc w:val="center"/>
        </w:trPr>
        <w:tc>
          <w:tcPr>
            <w:tcW w:w="1368" w:type="dxa"/>
          </w:tcPr>
          <w:p w:rsidR="00210ABB" w:rsidRPr="00053197" w:rsidRDefault="00210ABB" w:rsidP="006B0EEB">
            <w:pPr>
              <w:jc w:val="center"/>
              <w:rPr>
                <w:b/>
              </w:rPr>
            </w:pPr>
            <w:r>
              <w:rPr>
                <w:rFonts w:hint="eastAsia"/>
                <w:b/>
                <w:lang w:val="en-NZ"/>
              </w:rPr>
              <w:t>安全基线项说明</w:t>
            </w:r>
          </w:p>
        </w:tc>
        <w:tc>
          <w:tcPr>
            <w:tcW w:w="7154" w:type="dxa"/>
          </w:tcPr>
          <w:p w:rsidR="00210ABB" w:rsidRPr="00AA36D3" w:rsidRDefault="00210ABB" w:rsidP="006B0EEB">
            <w:pPr>
              <w:spacing w:line="360" w:lineRule="auto"/>
            </w:pPr>
            <w:r w:rsidRPr="00966055">
              <w:rPr>
                <w:rFonts w:hint="eastAsia"/>
              </w:rPr>
              <w:t>更改数据库默认</w:t>
            </w:r>
            <w:r w:rsidR="009A6C2B">
              <w:rPr>
                <w:rFonts w:hint="eastAsia"/>
              </w:rPr>
              <w:t>账户</w:t>
            </w:r>
            <w:r w:rsidRPr="00966055">
              <w:rPr>
                <w:rFonts w:hint="eastAsia"/>
              </w:rPr>
              <w:t>的密码。</w:t>
            </w:r>
          </w:p>
        </w:tc>
      </w:tr>
      <w:tr w:rsidR="00210ABB" w:rsidRPr="00053197" w:rsidTr="006B0EEB">
        <w:trPr>
          <w:trHeight w:val="425"/>
          <w:jc w:val="center"/>
        </w:trPr>
        <w:tc>
          <w:tcPr>
            <w:tcW w:w="1368" w:type="dxa"/>
          </w:tcPr>
          <w:p w:rsidR="00210ABB" w:rsidRPr="00053197" w:rsidRDefault="00210ABB" w:rsidP="006B0EEB">
            <w:pPr>
              <w:jc w:val="center"/>
              <w:rPr>
                <w:b/>
              </w:rPr>
            </w:pPr>
            <w:r>
              <w:rPr>
                <w:rFonts w:hint="eastAsia"/>
                <w:b/>
              </w:rPr>
              <w:t>配置方法</w:t>
            </w:r>
          </w:p>
        </w:tc>
        <w:tc>
          <w:tcPr>
            <w:tcW w:w="7154" w:type="dxa"/>
          </w:tcPr>
          <w:p w:rsidR="002B3422" w:rsidRDefault="002B3422" w:rsidP="002B3422">
            <w:pPr>
              <w:spacing w:line="360" w:lineRule="auto"/>
            </w:pPr>
            <w:r>
              <w:rPr>
                <w:rFonts w:hint="eastAsia"/>
              </w:rPr>
              <w:t>在以</w:t>
            </w:r>
            <w:r>
              <w:rPr>
                <w:rFonts w:hint="eastAsia"/>
              </w:rPr>
              <w:t>SYSDBA</w:t>
            </w:r>
            <w:r>
              <w:rPr>
                <w:rFonts w:hint="eastAsia"/>
              </w:rPr>
              <w:t>身份登陆时可以修改其他用户的密码，比如：</w:t>
            </w:r>
          </w:p>
          <w:p w:rsidR="002B3422" w:rsidRDefault="002B3422" w:rsidP="002B3422">
            <w:pPr>
              <w:spacing w:line="360" w:lineRule="auto"/>
            </w:pPr>
            <w:r>
              <w:t>SQL&gt; alter user user01 identified by user10;</w:t>
            </w:r>
            <w:r>
              <w:rPr>
                <w:rFonts w:hint="eastAsia"/>
              </w:rPr>
              <w:t xml:space="preserve">  //</w:t>
            </w:r>
            <w:r>
              <w:rPr>
                <w:rFonts w:hint="eastAsia"/>
              </w:rPr>
              <w:t>这个是把</w:t>
            </w:r>
            <w:r>
              <w:rPr>
                <w:rFonts w:hint="eastAsia"/>
              </w:rPr>
              <w:t>USER01</w:t>
            </w:r>
            <w:r>
              <w:rPr>
                <w:rFonts w:hint="eastAsia"/>
              </w:rPr>
              <w:t>用户密码修改为</w:t>
            </w:r>
            <w:r>
              <w:rPr>
                <w:rFonts w:hint="eastAsia"/>
              </w:rPr>
              <w:t>USER10</w:t>
            </w:r>
          </w:p>
          <w:p w:rsidR="002B3422" w:rsidRDefault="002B3422" w:rsidP="002B3422">
            <w:pPr>
              <w:spacing w:line="360" w:lineRule="auto"/>
            </w:pPr>
            <w:r>
              <w:rPr>
                <w:rFonts w:hint="eastAsia"/>
              </w:rPr>
              <w:t>使用上述命令修改下面的</w:t>
            </w:r>
            <w:r>
              <w:rPr>
                <w:rFonts w:hint="eastAsia"/>
              </w:rPr>
              <w:t>Oracle</w:t>
            </w:r>
            <w:r>
              <w:rPr>
                <w:rFonts w:hint="eastAsia"/>
              </w:rPr>
              <w:t>数据库默认账户密码：</w:t>
            </w:r>
          </w:p>
          <w:p w:rsidR="002B3422" w:rsidRPr="00053197" w:rsidRDefault="002B3422" w:rsidP="002B3422">
            <w:pPr>
              <w:spacing w:line="360" w:lineRule="auto"/>
            </w:pPr>
            <w:r>
              <w:t>system/system</w:t>
            </w:r>
            <w:r>
              <w:rPr>
                <w:rFonts w:hint="eastAsia"/>
              </w:rPr>
              <w:t>、</w:t>
            </w:r>
            <w:r>
              <w:t xml:space="preserve">system/manager </w:t>
            </w:r>
            <w:r>
              <w:rPr>
                <w:rFonts w:hint="eastAsia"/>
              </w:rPr>
              <w:t>、</w:t>
            </w:r>
            <w:r>
              <w:t>sys/sys</w:t>
            </w:r>
            <w:r>
              <w:rPr>
                <w:rFonts w:hint="eastAsia"/>
              </w:rPr>
              <w:t>、</w:t>
            </w:r>
            <w:r>
              <w:t>sys/cHAnge_on_install</w:t>
            </w:r>
            <w:r>
              <w:rPr>
                <w:rFonts w:hint="eastAsia"/>
              </w:rPr>
              <w:t>、</w:t>
            </w:r>
            <w:r>
              <w:t>scott/scott</w:t>
            </w:r>
            <w:r>
              <w:rPr>
                <w:rFonts w:hint="eastAsia"/>
              </w:rPr>
              <w:t>、</w:t>
            </w:r>
            <w:r>
              <w:t>scott/tiger</w:t>
            </w:r>
            <w:r>
              <w:rPr>
                <w:rFonts w:hint="eastAsia"/>
              </w:rPr>
              <w:t>、</w:t>
            </w:r>
            <w:r>
              <w:t>dbsnmp/dbsnmp</w:t>
            </w:r>
            <w:r>
              <w:rPr>
                <w:rFonts w:hint="eastAsia"/>
              </w:rPr>
              <w:t>、</w:t>
            </w:r>
            <w:r>
              <w:t>rman/rman</w:t>
            </w:r>
            <w:r>
              <w:rPr>
                <w:rFonts w:hint="eastAsia"/>
              </w:rPr>
              <w:t>、</w:t>
            </w:r>
            <w:r>
              <w:t>xdb/xdb</w:t>
            </w:r>
          </w:p>
        </w:tc>
      </w:tr>
      <w:tr w:rsidR="00210ABB" w:rsidRPr="00AA36D3" w:rsidTr="006B0EEB">
        <w:trPr>
          <w:trHeight w:val="459"/>
          <w:jc w:val="center"/>
        </w:trPr>
        <w:tc>
          <w:tcPr>
            <w:tcW w:w="1368" w:type="dxa"/>
          </w:tcPr>
          <w:p w:rsidR="00210ABB" w:rsidRPr="00053197" w:rsidRDefault="00210ABB" w:rsidP="006B0EEB">
            <w:pPr>
              <w:jc w:val="center"/>
              <w:rPr>
                <w:b/>
              </w:rPr>
            </w:pPr>
            <w:r>
              <w:rPr>
                <w:rFonts w:hint="eastAsia"/>
                <w:b/>
              </w:rPr>
              <w:t>检查方法</w:t>
            </w:r>
          </w:p>
        </w:tc>
        <w:tc>
          <w:tcPr>
            <w:tcW w:w="7154" w:type="dxa"/>
          </w:tcPr>
          <w:p w:rsidR="00B857FF" w:rsidRDefault="00B857FF" w:rsidP="00B857FF">
            <w:pPr>
              <w:spacing w:line="360" w:lineRule="auto"/>
            </w:pPr>
            <w:r>
              <w:rPr>
                <w:rFonts w:hint="eastAsia"/>
              </w:rPr>
              <w:t xml:space="preserve">1. </w:t>
            </w:r>
            <w:r>
              <w:rPr>
                <w:rFonts w:hint="eastAsia"/>
              </w:rPr>
              <w:t>以</w:t>
            </w:r>
            <w:r>
              <w:rPr>
                <w:rFonts w:hint="eastAsia"/>
              </w:rPr>
              <w:t>Oracle</w:t>
            </w:r>
            <w:r>
              <w:rPr>
                <w:rFonts w:hint="eastAsia"/>
              </w:rPr>
              <w:t>用户登录到系统中。</w:t>
            </w:r>
          </w:p>
          <w:p w:rsidR="00210ABB" w:rsidRPr="00AA36D3" w:rsidRDefault="00B857FF" w:rsidP="00B857FF">
            <w:r>
              <w:rPr>
                <w:rFonts w:hint="eastAsia"/>
              </w:rPr>
              <w:t xml:space="preserve">2. </w:t>
            </w:r>
            <w:r>
              <w:rPr>
                <w:rFonts w:hint="eastAsia"/>
              </w:rPr>
              <w:t>以</w:t>
            </w:r>
            <w:r>
              <w:t>system/system</w:t>
            </w:r>
            <w:r>
              <w:rPr>
                <w:rFonts w:hint="eastAsia"/>
              </w:rPr>
              <w:t>、</w:t>
            </w:r>
            <w:r>
              <w:t xml:space="preserve">system/manager </w:t>
            </w:r>
            <w:r>
              <w:rPr>
                <w:rFonts w:hint="eastAsia"/>
              </w:rPr>
              <w:t>、</w:t>
            </w:r>
            <w:r>
              <w:t>sys/sys</w:t>
            </w:r>
            <w:r>
              <w:rPr>
                <w:rFonts w:hint="eastAsia"/>
              </w:rPr>
              <w:t>、</w:t>
            </w:r>
            <w:r>
              <w:t>sys/cHAnge_on_install</w:t>
            </w:r>
            <w:r>
              <w:rPr>
                <w:rFonts w:hint="eastAsia"/>
              </w:rPr>
              <w:t>、</w:t>
            </w:r>
            <w:r>
              <w:t>scott/scott</w:t>
            </w:r>
            <w:r>
              <w:rPr>
                <w:rFonts w:hint="eastAsia"/>
              </w:rPr>
              <w:t>、</w:t>
            </w:r>
            <w:r>
              <w:t>scott/tiger</w:t>
            </w:r>
            <w:r>
              <w:rPr>
                <w:rFonts w:hint="eastAsia"/>
              </w:rPr>
              <w:t>、</w:t>
            </w:r>
            <w:r>
              <w:t>dbsnmp/dbsnmp</w:t>
            </w:r>
            <w:r>
              <w:rPr>
                <w:rFonts w:hint="eastAsia"/>
              </w:rPr>
              <w:t>、</w:t>
            </w:r>
            <w:r>
              <w:t>rman/rman</w:t>
            </w:r>
            <w:r>
              <w:rPr>
                <w:rFonts w:hint="eastAsia"/>
              </w:rPr>
              <w:t>、</w:t>
            </w:r>
            <w:r>
              <w:t>xdb/xdb</w:t>
            </w:r>
            <w:r>
              <w:rPr>
                <w:rFonts w:hint="eastAsia"/>
              </w:rPr>
              <w:t>登录</w:t>
            </w:r>
            <w:r>
              <w:rPr>
                <w:rFonts w:hint="eastAsia"/>
              </w:rPr>
              <w:t>sqlplus</w:t>
            </w:r>
            <w:r>
              <w:rPr>
                <w:rFonts w:hint="eastAsia"/>
              </w:rPr>
              <w:t>环境。若登录成功说明使用默认密码需修改。</w:t>
            </w:r>
          </w:p>
        </w:tc>
      </w:tr>
      <w:tr w:rsidR="00210ABB" w:rsidRPr="00AA36D3" w:rsidTr="006B0EEB">
        <w:trPr>
          <w:trHeight w:val="459"/>
          <w:jc w:val="center"/>
        </w:trPr>
        <w:tc>
          <w:tcPr>
            <w:tcW w:w="1368" w:type="dxa"/>
          </w:tcPr>
          <w:p w:rsidR="00210ABB" w:rsidRDefault="00210ABB" w:rsidP="006B0EEB">
            <w:pPr>
              <w:jc w:val="center"/>
              <w:rPr>
                <w:b/>
              </w:rPr>
            </w:pPr>
            <w:r>
              <w:rPr>
                <w:rFonts w:hint="eastAsia"/>
                <w:b/>
              </w:rPr>
              <w:t>依据</w:t>
            </w:r>
          </w:p>
        </w:tc>
        <w:tc>
          <w:tcPr>
            <w:tcW w:w="7154" w:type="dxa"/>
          </w:tcPr>
          <w:p w:rsidR="00210ABB" w:rsidRDefault="00292C19" w:rsidP="006B0EEB">
            <w:pPr>
              <w:spacing w:line="360" w:lineRule="auto"/>
            </w:pPr>
            <w:r w:rsidRPr="00292C19">
              <w:rPr>
                <w:rFonts w:hint="eastAsia"/>
              </w:rPr>
              <w:t xml:space="preserve">6.2.1.4 </w:t>
            </w:r>
            <w:r w:rsidRPr="00292C19">
              <w:rPr>
                <w:rFonts w:hint="eastAsia"/>
              </w:rPr>
              <w:t>应用安全：身份鉴别（</w:t>
            </w:r>
            <w:r w:rsidRPr="00292C19">
              <w:rPr>
                <w:rFonts w:hint="eastAsia"/>
              </w:rPr>
              <w:t>S3</w:t>
            </w:r>
            <w:r w:rsidRPr="00292C19">
              <w:rPr>
                <w:rFonts w:hint="eastAsia"/>
              </w:rPr>
              <w:t>）：</w:t>
            </w:r>
            <w:r w:rsidRPr="00292C19">
              <w:rPr>
                <w:rFonts w:hint="eastAsia"/>
              </w:rPr>
              <w:t xml:space="preserve">g) </w:t>
            </w:r>
            <w:r w:rsidRPr="00292C19">
              <w:rPr>
                <w:rFonts w:hint="eastAsia"/>
              </w:rPr>
              <w:t>对于系统自动分配或者预设的强度较弱的初始密码，系统应强制用户首次登录时修改初始密码；</w:t>
            </w:r>
          </w:p>
        </w:tc>
      </w:tr>
      <w:tr w:rsidR="00210ABB" w:rsidTr="006B0EEB">
        <w:trPr>
          <w:trHeight w:val="459"/>
          <w:jc w:val="center"/>
        </w:trPr>
        <w:tc>
          <w:tcPr>
            <w:tcW w:w="1368" w:type="dxa"/>
          </w:tcPr>
          <w:p w:rsidR="00210ABB" w:rsidRDefault="00210ABB" w:rsidP="006B0EEB">
            <w:pPr>
              <w:jc w:val="center"/>
              <w:rPr>
                <w:b/>
              </w:rPr>
            </w:pPr>
            <w:r>
              <w:rPr>
                <w:rFonts w:hint="eastAsia"/>
                <w:b/>
              </w:rPr>
              <w:t>备注</w:t>
            </w:r>
          </w:p>
        </w:tc>
        <w:tc>
          <w:tcPr>
            <w:tcW w:w="7154" w:type="dxa"/>
          </w:tcPr>
          <w:p w:rsidR="00210ABB" w:rsidRDefault="00210ABB" w:rsidP="006B0EEB"/>
        </w:tc>
      </w:tr>
    </w:tbl>
    <w:p w:rsidR="004559CC" w:rsidRDefault="004559CC" w:rsidP="004559CC">
      <w:pPr>
        <w:pStyle w:val="32"/>
      </w:pPr>
      <w:bookmarkStart w:id="42" w:name="_Toc408327549"/>
      <w:bookmarkStart w:id="43" w:name="_Toc350863122"/>
      <w:r>
        <w:rPr>
          <w:rFonts w:hint="eastAsia"/>
          <w:lang w:eastAsia="zh-CN"/>
        </w:rPr>
        <w:t>设置</w:t>
      </w:r>
      <w:r>
        <w:rPr>
          <w:rFonts w:hint="eastAsia"/>
        </w:rPr>
        <w:t>认证失败</w:t>
      </w:r>
      <w:r>
        <w:rPr>
          <w:rFonts w:hint="eastAsia"/>
          <w:lang w:eastAsia="zh-CN"/>
        </w:rPr>
        <w:t>策略</w:t>
      </w:r>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559CC" w:rsidRPr="00AA36D3" w:rsidTr="00A047EC">
        <w:trPr>
          <w:jc w:val="center"/>
        </w:trPr>
        <w:tc>
          <w:tcPr>
            <w:tcW w:w="1368" w:type="dxa"/>
          </w:tcPr>
          <w:p w:rsidR="004559CC" w:rsidRPr="00053197" w:rsidRDefault="004559CC" w:rsidP="00A047EC">
            <w:pPr>
              <w:jc w:val="center"/>
              <w:rPr>
                <w:b/>
              </w:rPr>
            </w:pPr>
            <w:r>
              <w:rPr>
                <w:rFonts w:hint="eastAsia"/>
                <w:b/>
              </w:rPr>
              <w:t>安全基线项目名称</w:t>
            </w:r>
          </w:p>
        </w:tc>
        <w:tc>
          <w:tcPr>
            <w:tcW w:w="7154" w:type="dxa"/>
          </w:tcPr>
          <w:p w:rsidR="004559CC" w:rsidRPr="00AA36D3" w:rsidRDefault="004559CC" w:rsidP="00A047EC">
            <w:pPr>
              <w:spacing w:line="360" w:lineRule="auto"/>
            </w:pPr>
            <w:r>
              <w:rPr>
                <w:rFonts w:hint="eastAsia"/>
              </w:rPr>
              <w:t>设置认证失败策略（必须实施）</w:t>
            </w:r>
          </w:p>
        </w:tc>
      </w:tr>
      <w:tr w:rsidR="004559CC" w:rsidRPr="00AA36D3" w:rsidTr="00A047EC">
        <w:trPr>
          <w:jc w:val="center"/>
        </w:trPr>
        <w:tc>
          <w:tcPr>
            <w:tcW w:w="1368" w:type="dxa"/>
          </w:tcPr>
          <w:p w:rsidR="004559CC" w:rsidRDefault="004559CC" w:rsidP="00A047EC">
            <w:pPr>
              <w:jc w:val="center"/>
              <w:rPr>
                <w:b/>
              </w:rPr>
            </w:pPr>
            <w:r>
              <w:rPr>
                <w:rFonts w:hint="eastAsia"/>
                <w:b/>
              </w:rPr>
              <w:t>安全基线编号</w:t>
            </w:r>
          </w:p>
        </w:tc>
        <w:tc>
          <w:tcPr>
            <w:tcW w:w="7154" w:type="dxa"/>
          </w:tcPr>
          <w:p w:rsidR="004559CC" w:rsidRDefault="004559CC" w:rsidP="00A047EC">
            <w:pPr>
              <w:spacing w:line="360" w:lineRule="auto"/>
            </w:pPr>
            <w:r>
              <w:rPr>
                <w:rFonts w:hint="eastAsia"/>
              </w:rPr>
              <w:t>数据库</w:t>
            </w:r>
            <w:r>
              <w:rPr>
                <w:rFonts w:hint="eastAsia"/>
              </w:rPr>
              <w:t>-</w:t>
            </w:r>
            <w:r>
              <w:t>Oracle</w:t>
            </w:r>
            <w:r>
              <w:rPr>
                <w:rFonts w:hint="eastAsia"/>
              </w:rPr>
              <w:t>-</w:t>
            </w:r>
            <w:r w:rsidR="00412B9C">
              <w:rPr>
                <w:rFonts w:hint="eastAsia"/>
              </w:rPr>
              <w:t>5</w:t>
            </w:r>
          </w:p>
        </w:tc>
      </w:tr>
      <w:tr w:rsidR="004559CC" w:rsidRPr="00AA36D3" w:rsidTr="00A047EC">
        <w:trPr>
          <w:jc w:val="center"/>
        </w:trPr>
        <w:tc>
          <w:tcPr>
            <w:tcW w:w="1368" w:type="dxa"/>
          </w:tcPr>
          <w:p w:rsidR="004559CC" w:rsidRPr="00053197" w:rsidRDefault="004559CC" w:rsidP="00A047EC">
            <w:pPr>
              <w:jc w:val="center"/>
              <w:rPr>
                <w:b/>
              </w:rPr>
            </w:pPr>
            <w:r>
              <w:rPr>
                <w:rFonts w:hint="eastAsia"/>
                <w:b/>
                <w:lang w:val="en-NZ"/>
              </w:rPr>
              <w:t>安全基线项说明</w:t>
            </w:r>
          </w:p>
        </w:tc>
        <w:tc>
          <w:tcPr>
            <w:tcW w:w="7154" w:type="dxa"/>
          </w:tcPr>
          <w:p w:rsidR="004559CC" w:rsidRPr="00AA36D3" w:rsidRDefault="004559CC" w:rsidP="00A047EC">
            <w:pPr>
              <w:spacing w:line="360" w:lineRule="auto"/>
            </w:pPr>
            <w:r w:rsidRPr="00966055">
              <w:rPr>
                <w:rFonts w:hint="eastAsia"/>
              </w:rPr>
              <w:t>对于采用静态口令认证技术的数据库，应配置当用户连续认证失败次数超过</w:t>
            </w:r>
            <w:r>
              <w:rPr>
                <w:rFonts w:hint="eastAsia"/>
              </w:rPr>
              <w:t>10</w:t>
            </w:r>
            <w:r w:rsidRPr="00966055">
              <w:rPr>
                <w:rFonts w:hint="eastAsia"/>
              </w:rPr>
              <w:t>次，锁定该用户使用的</w:t>
            </w:r>
            <w:r w:rsidR="009A6C2B">
              <w:rPr>
                <w:rFonts w:hint="eastAsia"/>
              </w:rPr>
              <w:t>账户</w:t>
            </w:r>
            <w:r w:rsidRPr="00966055">
              <w:rPr>
                <w:rFonts w:hint="eastAsia"/>
              </w:rPr>
              <w:t>。</w:t>
            </w:r>
          </w:p>
        </w:tc>
      </w:tr>
      <w:tr w:rsidR="004559CC" w:rsidRPr="00053197" w:rsidTr="00A047EC">
        <w:trPr>
          <w:trHeight w:val="425"/>
          <w:jc w:val="center"/>
        </w:trPr>
        <w:tc>
          <w:tcPr>
            <w:tcW w:w="1368" w:type="dxa"/>
          </w:tcPr>
          <w:p w:rsidR="004559CC" w:rsidRPr="00053197" w:rsidRDefault="004559CC" w:rsidP="00A047EC">
            <w:pPr>
              <w:jc w:val="center"/>
              <w:rPr>
                <w:b/>
              </w:rPr>
            </w:pPr>
            <w:r>
              <w:rPr>
                <w:rFonts w:hint="eastAsia"/>
                <w:b/>
              </w:rPr>
              <w:t>配置方法</w:t>
            </w:r>
          </w:p>
        </w:tc>
        <w:tc>
          <w:tcPr>
            <w:tcW w:w="7154" w:type="dxa"/>
          </w:tcPr>
          <w:p w:rsidR="004559CC" w:rsidRDefault="004559CC" w:rsidP="00A047EC">
            <w:pPr>
              <w:spacing w:line="360" w:lineRule="auto"/>
            </w:pPr>
            <w:r>
              <w:rPr>
                <w:rFonts w:hint="eastAsia"/>
              </w:rPr>
              <w:t xml:space="preserve">1. </w:t>
            </w:r>
            <w:r>
              <w:rPr>
                <w:rFonts w:hint="eastAsia"/>
              </w:rPr>
              <w:t>以</w:t>
            </w:r>
            <w:r>
              <w:rPr>
                <w:rFonts w:hint="eastAsia"/>
              </w:rPr>
              <w:t>Oracle</w:t>
            </w:r>
            <w:r>
              <w:rPr>
                <w:rFonts w:hint="eastAsia"/>
              </w:rPr>
              <w:t>用户</w:t>
            </w:r>
            <w:r w:rsidR="009E7BA3">
              <w:rPr>
                <w:rFonts w:hint="eastAsia"/>
              </w:rPr>
              <w:t>登录</w:t>
            </w:r>
            <w:r>
              <w:rPr>
                <w:rFonts w:hint="eastAsia"/>
              </w:rPr>
              <w:t>到系统中。</w:t>
            </w:r>
          </w:p>
          <w:p w:rsidR="004559CC" w:rsidRDefault="004559CC" w:rsidP="00A047EC">
            <w:pPr>
              <w:spacing w:line="360" w:lineRule="auto"/>
            </w:pPr>
            <w:r>
              <w:rPr>
                <w:rFonts w:hint="eastAsia"/>
              </w:rPr>
              <w:t xml:space="preserve">2. </w:t>
            </w:r>
            <w:r>
              <w:rPr>
                <w:rFonts w:hint="eastAsia"/>
              </w:rPr>
              <w:t>以</w:t>
            </w:r>
            <w:r>
              <w:rPr>
                <w:rFonts w:hint="eastAsia"/>
              </w:rPr>
              <w:t>sqlplus</w:t>
            </w:r>
            <w:r>
              <w:rPr>
                <w:rFonts w:hint="eastAsia"/>
              </w:rPr>
              <w:t>‘</w:t>
            </w:r>
            <w:r>
              <w:rPr>
                <w:rFonts w:hint="eastAsia"/>
              </w:rPr>
              <w:t>/as sysdba</w:t>
            </w:r>
            <w:r>
              <w:rPr>
                <w:rFonts w:hint="eastAsia"/>
              </w:rPr>
              <w:t>’</w:t>
            </w:r>
            <w:r w:rsidR="009E7BA3">
              <w:rPr>
                <w:rFonts w:hint="eastAsia"/>
              </w:rPr>
              <w:t>登录</w:t>
            </w:r>
            <w:r>
              <w:rPr>
                <w:rFonts w:hint="eastAsia"/>
              </w:rPr>
              <w:t>到</w:t>
            </w:r>
            <w:r>
              <w:rPr>
                <w:rFonts w:hint="eastAsia"/>
              </w:rPr>
              <w:t>sqlplus</w:t>
            </w:r>
            <w:r>
              <w:rPr>
                <w:rFonts w:hint="eastAsia"/>
              </w:rPr>
              <w:t>环境中。</w:t>
            </w:r>
          </w:p>
          <w:p w:rsidR="004559CC" w:rsidRDefault="004559CC" w:rsidP="00A047EC">
            <w:pPr>
              <w:spacing w:line="360" w:lineRule="auto"/>
              <w:jc w:val="left"/>
            </w:pPr>
            <w:r>
              <w:rPr>
                <w:rFonts w:hint="eastAsia"/>
              </w:rPr>
              <w:t xml:space="preserve">3. </w:t>
            </w:r>
            <w:r>
              <w:rPr>
                <w:rFonts w:hint="eastAsia"/>
              </w:rPr>
              <w:t>执行</w:t>
            </w:r>
            <w:r>
              <w:t xml:space="preserve">select resource_name, limit from dba_profiles, dba_users where </w:t>
            </w:r>
            <w:r>
              <w:lastRenderedPageBreak/>
              <w:t>dba_profiles.profile = dba_users.profile and dba_users.account_status='OPEN' and resource_name='FAILED_LOGIN_ATTEMPTS';</w:t>
            </w:r>
          </w:p>
          <w:p w:rsidR="00A04355" w:rsidRDefault="006A457B" w:rsidP="00A047EC">
            <w:pPr>
              <w:spacing w:line="360" w:lineRule="auto"/>
              <w:jc w:val="left"/>
            </w:pPr>
            <w:r>
              <w:rPr>
                <w:rFonts w:hint="eastAsia"/>
              </w:rPr>
              <w:t>需要</w:t>
            </w:r>
            <w:r w:rsidR="00A04355">
              <w:rPr>
                <w:rFonts w:hint="eastAsia"/>
              </w:rPr>
              <w:t>查询结果中</w:t>
            </w:r>
            <w:r w:rsidR="00A04355">
              <w:t>FAILED_LOGIN_ATTEMPTS</w:t>
            </w:r>
            <w:r>
              <w:rPr>
                <w:rFonts w:hint="eastAsia"/>
              </w:rPr>
              <w:t>参数值</w:t>
            </w:r>
            <w:r w:rsidR="00A04355">
              <w:rPr>
                <w:rFonts w:hint="eastAsia"/>
              </w:rPr>
              <w:t>等于</w:t>
            </w:r>
            <w:r w:rsidR="00A04355">
              <w:rPr>
                <w:rFonts w:hint="eastAsia"/>
              </w:rPr>
              <w:t>10</w:t>
            </w:r>
          </w:p>
          <w:p w:rsidR="0005259E" w:rsidRDefault="00BF3030" w:rsidP="00A047EC">
            <w:pPr>
              <w:spacing w:line="360" w:lineRule="auto"/>
              <w:jc w:val="left"/>
            </w:pPr>
            <w:r>
              <w:rPr>
                <w:rFonts w:hint="eastAsia"/>
              </w:rPr>
              <w:t>若不为</w:t>
            </w:r>
            <w:r>
              <w:rPr>
                <w:rFonts w:hint="eastAsia"/>
              </w:rPr>
              <w:t>10</w:t>
            </w:r>
            <w:r>
              <w:rPr>
                <w:rFonts w:hint="eastAsia"/>
              </w:rPr>
              <w:t>则执行没下面的语句进行配置</w:t>
            </w:r>
            <w:r w:rsidR="003769DB">
              <w:rPr>
                <w:rFonts w:hint="eastAsia"/>
              </w:rPr>
              <w:t>：</w:t>
            </w:r>
          </w:p>
          <w:p w:rsidR="003769DB" w:rsidRPr="00053197" w:rsidRDefault="003769DB" w:rsidP="00A047EC">
            <w:pPr>
              <w:spacing w:line="360" w:lineRule="auto"/>
              <w:jc w:val="left"/>
            </w:pPr>
            <w:r>
              <w:rPr>
                <w:rFonts w:ascii="微软雅黑" w:eastAsia="微软雅黑" w:hAnsi="微软雅黑" w:hint="eastAsia"/>
                <w:color w:val="333333"/>
                <w:sz w:val="20"/>
                <w:szCs w:val="20"/>
                <w:shd w:val="clear" w:color="auto" w:fill="FFFFFF"/>
              </w:rPr>
              <w:t>ALTER PROFILE DEFAULT LIMIT FAILED_LOGIN_ATTEMPTS 10;</w:t>
            </w:r>
            <w:r>
              <w:rPr>
                <w:rStyle w:val="apple-converted-space"/>
                <w:rFonts w:ascii="微软雅黑" w:eastAsia="微软雅黑" w:hAnsi="微软雅黑" w:hint="eastAsia"/>
                <w:color w:val="333333"/>
                <w:sz w:val="20"/>
                <w:szCs w:val="20"/>
                <w:shd w:val="clear" w:color="auto" w:fill="FFFFFF"/>
              </w:rPr>
              <w:t> </w:t>
            </w:r>
          </w:p>
        </w:tc>
      </w:tr>
      <w:tr w:rsidR="004559CC" w:rsidRPr="00AA36D3" w:rsidTr="00A047EC">
        <w:trPr>
          <w:trHeight w:val="459"/>
          <w:jc w:val="center"/>
        </w:trPr>
        <w:tc>
          <w:tcPr>
            <w:tcW w:w="1368" w:type="dxa"/>
          </w:tcPr>
          <w:p w:rsidR="004559CC" w:rsidRPr="00053197" w:rsidRDefault="004559CC" w:rsidP="00A047EC">
            <w:pPr>
              <w:jc w:val="center"/>
              <w:rPr>
                <w:b/>
              </w:rPr>
            </w:pPr>
            <w:r>
              <w:rPr>
                <w:rFonts w:hint="eastAsia"/>
                <w:b/>
              </w:rPr>
              <w:lastRenderedPageBreak/>
              <w:t>检查方法</w:t>
            </w:r>
          </w:p>
        </w:tc>
        <w:tc>
          <w:tcPr>
            <w:tcW w:w="7154" w:type="dxa"/>
          </w:tcPr>
          <w:p w:rsidR="00BF3030" w:rsidRDefault="00BF3030" w:rsidP="00A047EC">
            <w:r>
              <w:rPr>
                <w:rFonts w:hint="eastAsia"/>
              </w:rPr>
              <w:t>参考配置方法中的第</w:t>
            </w:r>
            <w:r>
              <w:rPr>
                <w:rFonts w:hint="eastAsia"/>
              </w:rPr>
              <w:t>3</w:t>
            </w:r>
            <w:r>
              <w:rPr>
                <w:rFonts w:hint="eastAsia"/>
              </w:rPr>
              <w:t>项给出的查询语句，在返回的</w:t>
            </w:r>
            <w:r w:rsidR="004559CC">
              <w:rPr>
                <w:rFonts w:hint="eastAsia"/>
              </w:rPr>
              <w:t>查询结果中</w:t>
            </w:r>
            <w:r>
              <w:rPr>
                <w:rFonts w:hint="eastAsia"/>
              </w:rPr>
              <w:t>：</w:t>
            </w:r>
          </w:p>
          <w:p w:rsidR="004559CC" w:rsidRPr="00AA36D3" w:rsidRDefault="004559CC" w:rsidP="00A047EC">
            <w:r>
              <w:t>FAILED_LOGIN_ATTEMPTS</w:t>
            </w:r>
            <w:r>
              <w:rPr>
                <w:rFonts w:hint="eastAsia"/>
              </w:rPr>
              <w:t>等于</w:t>
            </w:r>
            <w:r>
              <w:rPr>
                <w:rFonts w:hint="eastAsia"/>
              </w:rPr>
              <w:t>10</w:t>
            </w:r>
            <w:r w:rsidR="000E6235">
              <w:rPr>
                <w:rFonts w:hint="eastAsia"/>
              </w:rPr>
              <w:t>（或根据实际情况定义的其它值）则满足要求。</w:t>
            </w:r>
          </w:p>
        </w:tc>
      </w:tr>
      <w:tr w:rsidR="004559CC" w:rsidRPr="00AA36D3" w:rsidTr="00A047EC">
        <w:trPr>
          <w:trHeight w:val="459"/>
          <w:jc w:val="center"/>
        </w:trPr>
        <w:tc>
          <w:tcPr>
            <w:tcW w:w="1368" w:type="dxa"/>
          </w:tcPr>
          <w:p w:rsidR="004559CC" w:rsidRDefault="004559CC" w:rsidP="00A047EC">
            <w:pPr>
              <w:jc w:val="center"/>
              <w:rPr>
                <w:b/>
              </w:rPr>
            </w:pPr>
            <w:r>
              <w:rPr>
                <w:rFonts w:hint="eastAsia"/>
                <w:b/>
              </w:rPr>
              <w:t>依据</w:t>
            </w:r>
          </w:p>
        </w:tc>
        <w:tc>
          <w:tcPr>
            <w:tcW w:w="7154" w:type="dxa"/>
          </w:tcPr>
          <w:p w:rsidR="004559CC" w:rsidRDefault="004559CC" w:rsidP="00A047EC">
            <w:pPr>
              <w:spacing w:line="360" w:lineRule="auto"/>
            </w:pPr>
            <w:r w:rsidRPr="003715E3">
              <w:rPr>
                <w:rFonts w:hint="eastAsia"/>
              </w:rPr>
              <w:t xml:space="preserve">6.2.1.4 </w:t>
            </w:r>
            <w:r w:rsidRPr="003715E3">
              <w:rPr>
                <w:rFonts w:hint="eastAsia"/>
              </w:rPr>
              <w:t>应用安全：身份鉴别（</w:t>
            </w:r>
            <w:r w:rsidRPr="003715E3">
              <w:rPr>
                <w:rFonts w:hint="eastAsia"/>
              </w:rPr>
              <w:t>S3</w:t>
            </w:r>
            <w:r w:rsidRPr="003715E3">
              <w:rPr>
                <w:rFonts w:hint="eastAsia"/>
              </w:rPr>
              <w:t>）：</w:t>
            </w:r>
            <w:r w:rsidRPr="003715E3">
              <w:rPr>
                <w:rFonts w:hint="eastAsia"/>
              </w:rPr>
              <w:t xml:space="preserve">d) </w:t>
            </w:r>
            <w:r w:rsidRPr="003715E3">
              <w:rPr>
                <w:rFonts w:hint="eastAsia"/>
              </w:rPr>
              <w:t>应提供登录失败处理功能，可采取结束会话、限制非法登录次数和自动退出等措施；</w:t>
            </w:r>
          </w:p>
        </w:tc>
      </w:tr>
      <w:tr w:rsidR="004559CC" w:rsidTr="00A047EC">
        <w:trPr>
          <w:trHeight w:val="459"/>
          <w:jc w:val="center"/>
        </w:trPr>
        <w:tc>
          <w:tcPr>
            <w:tcW w:w="1368" w:type="dxa"/>
          </w:tcPr>
          <w:p w:rsidR="004559CC" w:rsidRDefault="004559CC" w:rsidP="00A047EC">
            <w:pPr>
              <w:jc w:val="center"/>
              <w:rPr>
                <w:b/>
              </w:rPr>
            </w:pPr>
            <w:r>
              <w:rPr>
                <w:rFonts w:hint="eastAsia"/>
                <w:b/>
              </w:rPr>
              <w:t>备注</w:t>
            </w:r>
          </w:p>
        </w:tc>
        <w:tc>
          <w:tcPr>
            <w:tcW w:w="7154" w:type="dxa"/>
          </w:tcPr>
          <w:p w:rsidR="004559CC" w:rsidRDefault="004559CC" w:rsidP="00A047EC">
            <w:pPr>
              <w:spacing w:line="360" w:lineRule="auto"/>
            </w:pPr>
            <w:r w:rsidRPr="007A0E9D">
              <w:rPr>
                <w:rFonts w:hint="eastAsia"/>
              </w:rPr>
              <w:t>根据应用场景的不同，如部署场景需开启此功能，则强制要求此项。</w:t>
            </w:r>
            <w:r w:rsidRPr="004010E8">
              <w:rPr>
                <w:rFonts w:hint="eastAsia"/>
              </w:rPr>
              <w:t>对核心库、生产用户不能设置此基线。误操作或恶意超过</w:t>
            </w:r>
            <w:r>
              <w:rPr>
                <w:rFonts w:hint="eastAsia"/>
              </w:rPr>
              <w:t>10</w:t>
            </w:r>
            <w:r w:rsidRPr="004010E8">
              <w:rPr>
                <w:rFonts w:hint="eastAsia"/>
              </w:rPr>
              <w:t>次，导致用户锁定，有一定风险，可能会导致应用异常</w:t>
            </w:r>
          </w:p>
        </w:tc>
      </w:tr>
    </w:tbl>
    <w:p w:rsidR="00210ABB" w:rsidRDefault="00210ABB" w:rsidP="00044986">
      <w:pPr>
        <w:pStyle w:val="32"/>
      </w:pPr>
      <w:bookmarkStart w:id="44" w:name="_Toc408327550"/>
      <w:r>
        <w:rPr>
          <w:rFonts w:hint="eastAsia"/>
          <w:lang w:eastAsia="zh-CN"/>
        </w:rPr>
        <w:t>配置</w:t>
      </w:r>
      <w:r>
        <w:rPr>
          <w:rFonts w:hint="eastAsia"/>
        </w:rPr>
        <w:t>重复口令使用</w:t>
      </w:r>
      <w:bookmarkEnd w:id="43"/>
      <w:r w:rsidR="0052675D">
        <w:rPr>
          <w:rFonts w:hint="eastAsia"/>
          <w:lang w:eastAsia="zh-CN"/>
        </w:rPr>
        <w:t>次数</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210ABB" w:rsidRPr="00AA36D3" w:rsidTr="006B0EEB">
        <w:trPr>
          <w:jc w:val="center"/>
        </w:trPr>
        <w:tc>
          <w:tcPr>
            <w:tcW w:w="1368" w:type="dxa"/>
          </w:tcPr>
          <w:p w:rsidR="00210ABB" w:rsidRPr="00053197" w:rsidRDefault="00210ABB" w:rsidP="006B0EEB">
            <w:pPr>
              <w:jc w:val="center"/>
              <w:rPr>
                <w:b/>
              </w:rPr>
            </w:pPr>
            <w:r>
              <w:rPr>
                <w:rFonts w:hint="eastAsia"/>
                <w:b/>
              </w:rPr>
              <w:t>安全基线项目名称</w:t>
            </w:r>
          </w:p>
        </w:tc>
        <w:tc>
          <w:tcPr>
            <w:tcW w:w="7154" w:type="dxa"/>
          </w:tcPr>
          <w:p w:rsidR="00210ABB" w:rsidRPr="00AA36D3" w:rsidRDefault="00210ABB" w:rsidP="006B0EEB">
            <w:pPr>
              <w:spacing w:line="360" w:lineRule="auto"/>
            </w:pPr>
            <w:r>
              <w:rPr>
                <w:rFonts w:hint="eastAsia"/>
              </w:rPr>
              <w:t>配置重复口令使用</w:t>
            </w:r>
            <w:r w:rsidR="0052675D">
              <w:rPr>
                <w:rFonts w:hint="eastAsia"/>
              </w:rPr>
              <w:t>次数</w:t>
            </w:r>
            <w:r>
              <w:rPr>
                <w:rFonts w:hint="eastAsia"/>
              </w:rPr>
              <w:t>（建议实施）</w:t>
            </w:r>
          </w:p>
        </w:tc>
      </w:tr>
      <w:tr w:rsidR="00210ABB" w:rsidRPr="00AA36D3" w:rsidTr="006B0EEB">
        <w:trPr>
          <w:jc w:val="center"/>
        </w:trPr>
        <w:tc>
          <w:tcPr>
            <w:tcW w:w="1368" w:type="dxa"/>
          </w:tcPr>
          <w:p w:rsidR="00210ABB" w:rsidRDefault="00210ABB" w:rsidP="006B0EEB">
            <w:pPr>
              <w:jc w:val="center"/>
              <w:rPr>
                <w:b/>
              </w:rPr>
            </w:pPr>
            <w:r>
              <w:rPr>
                <w:rFonts w:hint="eastAsia"/>
                <w:b/>
              </w:rPr>
              <w:t>安全基线编号</w:t>
            </w:r>
          </w:p>
        </w:tc>
        <w:tc>
          <w:tcPr>
            <w:tcW w:w="7154" w:type="dxa"/>
          </w:tcPr>
          <w:p w:rsidR="00210ABB" w:rsidRDefault="00210ABB" w:rsidP="006B0EEB">
            <w:pPr>
              <w:spacing w:line="360" w:lineRule="auto"/>
            </w:pPr>
            <w:r>
              <w:rPr>
                <w:rFonts w:hint="eastAsia"/>
              </w:rPr>
              <w:t>数据库</w:t>
            </w:r>
            <w:r>
              <w:rPr>
                <w:rFonts w:hint="eastAsia"/>
              </w:rPr>
              <w:t>-</w:t>
            </w:r>
            <w:r>
              <w:t>Oracle</w:t>
            </w:r>
            <w:r>
              <w:rPr>
                <w:rFonts w:hint="eastAsia"/>
              </w:rPr>
              <w:t>-</w:t>
            </w:r>
            <w:r w:rsidR="00412B9C">
              <w:rPr>
                <w:rFonts w:hint="eastAsia"/>
              </w:rPr>
              <w:t>6</w:t>
            </w:r>
          </w:p>
        </w:tc>
      </w:tr>
      <w:tr w:rsidR="00210ABB" w:rsidRPr="00AA36D3" w:rsidTr="006B0EEB">
        <w:trPr>
          <w:jc w:val="center"/>
        </w:trPr>
        <w:tc>
          <w:tcPr>
            <w:tcW w:w="1368" w:type="dxa"/>
          </w:tcPr>
          <w:p w:rsidR="00210ABB" w:rsidRPr="00053197" w:rsidRDefault="00210ABB" w:rsidP="006B0EEB">
            <w:pPr>
              <w:jc w:val="center"/>
              <w:rPr>
                <w:b/>
              </w:rPr>
            </w:pPr>
            <w:r>
              <w:rPr>
                <w:rFonts w:hint="eastAsia"/>
                <w:b/>
                <w:lang w:val="en-NZ"/>
              </w:rPr>
              <w:t>安全基线项说明</w:t>
            </w:r>
          </w:p>
        </w:tc>
        <w:tc>
          <w:tcPr>
            <w:tcW w:w="7154" w:type="dxa"/>
          </w:tcPr>
          <w:p w:rsidR="00210ABB" w:rsidRPr="00AA36D3" w:rsidRDefault="00210ABB" w:rsidP="006B0EEB">
            <w:pPr>
              <w:spacing w:line="360" w:lineRule="auto"/>
            </w:pPr>
            <w:r w:rsidRPr="00966055">
              <w:rPr>
                <w:rFonts w:hint="eastAsia"/>
              </w:rPr>
              <w:t>对于采用静态口令认证技术的数据库，应配置数据库，使用户不能重复使用最近</w:t>
            </w:r>
            <w:r w:rsidRPr="00966055">
              <w:rPr>
                <w:rFonts w:hint="eastAsia"/>
              </w:rPr>
              <w:t>5</w:t>
            </w:r>
            <w:r w:rsidRPr="00966055">
              <w:rPr>
                <w:rFonts w:hint="eastAsia"/>
              </w:rPr>
              <w:t>次（含</w:t>
            </w:r>
            <w:r w:rsidRPr="00966055">
              <w:rPr>
                <w:rFonts w:hint="eastAsia"/>
              </w:rPr>
              <w:t>5</w:t>
            </w:r>
            <w:r w:rsidRPr="00966055">
              <w:rPr>
                <w:rFonts w:hint="eastAsia"/>
              </w:rPr>
              <w:t>次）内已使用的口令。</w:t>
            </w:r>
          </w:p>
        </w:tc>
      </w:tr>
      <w:tr w:rsidR="00210ABB" w:rsidRPr="00053197" w:rsidTr="006B0EEB">
        <w:trPr>
          <w:trHeight w:val="425"/>
          <w:jc w:val="center"/>
        </w:trPr>
        <w:tc>
          <w:tcPr>
            <w:tcW w:w="1368" w:type="dxa"/>
          </w:tcPr>
          <w:p w:rsidR="00210ABB" w:rsidRPr="00053197" w:rsidRDefault="00210ABB" w:rsidP="006B0EEB">
            <w:pPr>
              <w:jc w:val="center"/>
              <w:rPr>
                <w:b/>
              </w:rPr>
            </w:pPr>
            <w:r>
              <w:rPr>
                <w:rFonts w:hint="eastAsia"/>
                <w:b/>
              </w:rPr>
              <w:t>配置方法</w:t>
            </w:r>
          </w:p>
        </w:tc>
        <w:tc>
          <w:tcPr>
            <w:tcW w:w="7154" w:type="dxa"/>
          </w:tcPr>
          <w:p w:rsidR="00210ABB" w:rsidRDefault="00210ABB" w:rsidP="006B0EEB">
            <w:pPr>
              <w:spacing w:line="360" w:lineRule="auto"/>
            </w:pPr>
            <w:r>
              <w:rPr>
                <w:rFonts w:hint="eastAsia"/>
              </w:rPr>
              <w:t xml:space="preserve">1. </w:t>
            </w:r>
            <w:r>
              <w:rPr>
                <w:rFonts w:hint="eastAsia"/>
              </w:rPr>
              <w:t>以</w:t>
            </w:r>
            <w:r>
              <w:rPr>
                <w:rFonts w:hint="eastAsia"/>
              </w:rPr>
              <w:t>Oracle</w:t>
            </w:r>
            <w:r>
              <w:rPr>
                <w:rFonts w:hint="eastAsia"/>
              </w:rPr>
              <w:t>用户</w:t>
            </w:r>
            <w:r w:rsidR="009E7BA3">
              <w:rPr>
                <w:rFonts w:hint="eastAsia"/>
              </w:rPr>
              <w:t>登录</w:t>
            </w:r>
            <w:r>
              <w:rPr>
                <w:rFonts w:hint="eastAsia"/>
              </w:rPr>
              <w:t>到系统中。</w:t>
            </w:r>
          </w:p>
          <w:p w:rsidR="00210ABB" w:rsidRDefault="00210ABB" w:rsidP="006B0EEB">
            <w:pPr>
              <w:spacing w:line="360" w:lineRule="auto"/>
            </w:pPr>
            <w:r>
              <w:rPr>
                <w:rFonts w:hint="eastAsia"/>
              </w:rPr>
              <w:t xml:space="preserve">2. </w:t>
            </w:r>
            <w:r>
              <w:rPr>
                <w:rFonts w:hint="eastAsia"/>
              </w:rPr>
              <w:t>以</w:t>
            </w:r>
            <w:r>
              <w:rPr>
                <w:rFonts w:hint="eastAsia"/>
              </w:rPr>
              <w:t>sqlplus</w:t>
            </w:r>
            <w:r>
              <w:rPr>
                <w:rFonts w:hint="eastAsia"/>
              </w:rPr>
              <w:t>‘</w:t>
            </w:r>
            <w:r>
              <w:rPr>
                <w:rFonts w:hint="eastAsia"/>
              </w:rPr>
              <w:t>/as sysdba</w:t>
            </w:r>
            <w:r>
              <w:rPr>
                <w:rFonts w:hint="eastAsia"/>
              </w:rPr>
              <w:t>’</w:t>
            </w:r>
            <w:r w:rsidR="009E7BA3">
              <w:rPr>
                <w:rFonts w:hint="eastAsia"/>
              </w:rPr>
              <w:t>登录</w:t>
            </w:r>
            <w:r>
              <w:rPr>
                <w:rFonts w:hint="eastAsia"/>
              </w:rPr>
              <w:t>到</w:t>
            </w:r>
            <w:r>
              <w:rPr>
                <w:rFonts w:hint="eastAsia"/>
              </w:rPr>
              <w:t>sqlplus</w:t>
            </w:r>
            <w:r>
              <w:rPr>
                <w:rFonts w:hint="eastAsia"/>
              </w:rPr>
              <w:t>环境中。</w:t>
            </w:r>
          </w:p>
          <w:p w:rsidR="00210ABB" w:rsidRDefault="00210ABB" w:rsidP="006B0EEB">
            <w:pPr>
              <w:spacing w:line="360" w:lineRule="auto"/>
              <w:jc w:val="left"/>
            </w:pPr>
            <w:r>
              <w:rPr>
                <w:rFonts w:hint="eastAsia"/>
              </w:rPr>
              <w:t xml:space="preserve">3. </w:t>
            </w:r>
            <w:r>
              <w:rPr>
                <w:rFonts w:hint="eastAsia"/>
              </w:rPr>
              <w:t>执行</w:t>
            </w:r>
            <w:r>
              <w:t>select resource_name, limit from dba_profiles, dba_users where dba_profiles.profile = dba_users</w:t>
            </w:r>
          </w:p>
          <w:p w:rsidR="00210ABB" w:rsidRDefault="00210ABB" w:rsidP="006B0EEB">
            <w:pPr>
              <w:spacing w:line="360" w:lineRule="auto"/>
              <w:jc w:val="left"/>
            </w:pPr>
            <w:r>
              <w:t>.profile and dba_users.account_status='OPEN' and resource_name='PASSWORD_REUSE_MAX';</w:t>
            </w:r>
          </w:p>
          <w:p w:rsidR="00292C19" w:rsidRDefault="00D32D89" w:rsidP="006B0EEB">
            <w:pPr>
              <w:spacing w:line="360" w:lineRule="auto"/>
              <w:jc w:val="left"/>
            </w:pPr>
            <w:r>
              <w:rPr>
                <w:rFonts w:hint="eastAsia"/>
              </w:rPr>
              <w:t>P</w:t>
            </w:r>
            <w:r w:rsidR="00292C19">
              <w:t>ASSWORD_REUSE_MAX</w:t>
            </w:r>
            <w:r w:rsidR="00292C19">
              <w:rPr>
                <w:rFonts w:hint="eastAsia"/>
              </w:rPr>
              <w:t>的值应大于等于</w:t>
            </w:r>
            <w:r w:rsidR="00292C19">
              <w:rPr>
                <w:rFonts w:hint="eastAsia"/>
              </w:rPr>
              <w:t>5</w:t>
            </w:r>
            <w:r w:rsidR="00292C19">
              <w:rPr>
                <w:rFonts w:hint="eastAsia"/>
              </w:rPr>
              <w:t>。</w:t>
            </w:r>
          </w:p>
          <w:p w:rsidR="00D32D89" w:rsidRDefault="00D32D89" w:rsidP="006B0EEB">
            <w:pPr>
              <w:spacing w:line="360" w:lineRule="auto"/>
              <w:jc w:val="left"/>
            </w:pPr>
            <w:r>
              <w:rPr>
                <w:rFonts w:hint="eastAsia"/>
              </w:rPr>
              <w:lastRenderedPageBreak/>
              <w:t>若不满足则执行下面的语句进行配置：</w:t>
            </w:r>
          </w:p>
          <w:p w:rsidR="00D32D89" w:rsidRPr="00053197" w:rsidRDefault="00D32D89" w:rsidP="00D32D89">
            <w:pPr>
              <w:spacing w:line="360" w:lineRule="auto"/>
              <w:jc w:val="left"/>
            </w:pPr>
            <w:r w:rsidRPr="00D32D89">
              <w:rPr>
                <w:rFonts w:hint="eastAsia"/>
              </w:rPr>
              <w:t> </w:t>
            </w:r>
            <w:r w:rsidRPr="00D32D89">
              <w:t>alter profile profile1 limit </w:t>
            </w:r>
            <w:r w:rsidRPr="00D32D89">
              <w:rPr>
                <w:rFonts w:hint="eastAsia"/>
              </w:rPr>
              <w:t> </w:t>
            </w:r>
            <w:r w:rsidRPr="00D32D89">
              <w:t>password_reuse_max </w:t>
            </w:r>
            <w:r>
              <w:rPr>
                <w:rFonts w:hint="eastAsia"/>
              </w:rPr>
              <w:t>5;</w:t>
            </w:r>
          </w:p>
        </w:tc>
      </w:tr>
      <w:tr w:rsidR="00210ABB" w:rsidRPr="00AA36D3" w:rsidTr="006B0EEB">
        <w:trPr>
          <w:trHeight w:val="459"/>
          <w:jc w:val="center"/>
        </w:trPr>
        <w:tc>
          <w:tcPr>
            <w:tcW w:w="1368" w:type="dxa"/>
          </w:tcPr>
          <w:p w:rsidR="00210ABB" w:rsidRPr="00053197" w:rsidRDefault="00210ABB" w:rsidP="006B0EEB">
            <w:pPr>
              <w:jc w:val="center"/>
              <w:rPr>
                <w:b/>
              </w:rPr>
            </w:pPr>
            <w:r>
              <w:rPr>
                <w:rFonts w:hint="eastAsia"/>
                <w:b/>
              </w:rPr>
              <w:lastRenderedPageBreak/>
              <w:t>检查方法</w:t>
            </w:r>
          </w:p>
        </w:tc>
        <w:tc>
          <w:tcPr>
            <w:tcW w:w="7154" w:type="dxa"/>
          </w:tcPr>
          <w:p w:rsidR="00210ABB" w:rsidRPr="00AA36D3" w:rsidRDefault="00BA68EA" w:rsidP="006B0EEB">
            <w:r>
              <w:rPr>
                <w:rFonts w:hint="eastAsia"/>
              </w:rPr>
              <w:t>参考配置方法中第</w:t>
            </w:r>
            <w:r>
              <w:rPr>
                <w:rFonts w:hint="eastAsia"/>
              </w:rPr>
              <w:t>3</w:t>
            </w:r>
            <w:r>
              <w:rPr>
                <w:rFonts w:hint="eastAsia"/>
              </w:rPr>
              <w:t>项给出的查询语句，</w:t>
            </w:r>
            <w:r w:rsidR="00210ABB">
              <w:rPr>
                <w:rFonts w:hint="eastAsia"/>
              </w:rPr>
              <w:t>查询结果中</w:t>
            </w:r>
            <w:r w:rsidR="00210ABB">
              <w:t>PASSWORD_REUSE_MAX</w:t>
            </w:r>
            <w:r w:rsidR="00210ABB">
              <w:rPr>
                <w:rFonts w:hint="eastAsia"/>
              </w:rPr>
              <w:t>大于等于</w:t>
            </w:r>
            <w:r w:rsidR="00210ABB">
              <w:rPr>
                <w:rFonts w:hint="eastAsia"/>
              </w:rPr>
              <w:t>5</w:t>
            </w:r>
            <w:r w:rsidR="00210ABB">
              <w:rPr>
                <w:rFonts w:hint="eastAsia"/>
              </w:rPr>
              <w:t>。</w:t>
            </w:r>
          </w:p>
        </w:tc>
      </w:tr>
      <w:tr w:rsidR="00210ABB" w:rsidRPr="00AA36D3" w:rsidTr="006B0EEB">
        <w:trPr>
          <w:trHeight w:val="459"/>
          <w:jc w:val="center"/>
        </w:trPr>
        <w:tc>
          <w:tcPr>
            <w:tcW w:w="1368" w:type="dxa"/>
          </w:tcPr>
          <w:p w:rsidR="00210ABB" w:rsidRDefault="00210ABB" w:rsidP="006B0EEB">
            <w:pPr>
              <w:jc w:val="center"/>
              <w:rPr>
                <w:b/>
              </w:rPr>
            </w:pPr>
            <w:r>
              <w:rPr>
                <w:rFonts w:hint="eastAsia"/>
                <w:b/>
              </w:rPr>
              <w:t>依据</w:t>
            </w:r>
          </w:p>
        </w:tc>
        <w:tc>
          <w:tcPr>
            <w:tcW w:w="7154" w:type="dxa"/>
          </w:tcPr>
          <w:p w:rsidR="00210ABB" w:rsidRDefault="00292C19" w:rsidP="006B0EEB">
            <w:pPr>
              <w:spacing w:line="360" w:lineRule="auto"/>
            </w:pPr>
            <w:r w:rsidRPr="00292C19">
              <w:rPr>
                <w:rFonts w:hint="eastAsia"/>
              </w:rPr>
              <w:t xml:space="preserve">6.2.1.4 </w:t>
            </w:r>
            <w:r w:rsidRPr="00292C19">
              <w:rPr>
                <w:rFonts w:hint="eastAsia"/>
              </w:rPr>
              <w:t>应用安全：身份鉴别（</w:t>
            </w:r>
            <w:r w:rsidRPr="00292C19">
              <w:rPr>
                <w:rFonts w:hint="eastAsia"/>
              </w:rPr>
              <w:t>S3</w:t>
            </w:r>
            <w:r w:rsidRPr="00292C19">
              <w:rPr>
                <w:rFonts w:hint="eastAsia"/>
              </w:rPr>
              <w:t>）：</w:t>
            </w:r>
            <w:r w:rsidRPr="00292C19">
              <w:rPr>
                <w:rFonts w:hint="eastAsia"/>
              </w:rPr>
              <w:t xml:space="preserve">h) </w:t>
            </w:r>
            <w:r w:rsidRPr="00292C19">
              <w:rPr>
                <w:rFonts w:hint="eastAsia"/>
              </w:rPr>
              <w:t>修改密码时，不允许新设定的密码与旧密码相同。</w:t>
            </w:r>
          </w:p>
        </w:tc>
      </w:tr>
      <w:tr w:rsidR="00210ABB" w:rsidTr="006B0EEB">
        <w:trPr>
          <w:trHeight w:val="459"/>
          <w:jc w:val="center"/>
        </w:trPr>
        <w:tc>
          <w:tcPr>
            <w:tcW w:w="1368" w:type="dxa"/>
          </w:tcPr>
          <w:p w:rsidR="00210ABB" w:rsidRDefault="00210ABB" w:rsidP="006B0EEB">
            <w:pPr>
              <w:jc w:val="center"/>
              <w:rPr>
                <w:b/>
              </w:rPr>
            </w:pPr>
            <w:r>
              <w:rPr>
                <w:rFonts w:hint="eastAsia"/>
                <w:b/>
              </w:rPr>
              <w:t>备注</w:t>
            </w:r>
          </w:p>
        </w:tc>
        <w:tc>
          <w:tcPr>
            <w:tcW w:w="7154" w:type="dxa"/>
          </w:tcPr>
          <w:p w:rsidR="00210ABB" w:rsidRDefault="00210ABB" w:rsidP="00286730">
            <w:pPr>
              <w:spacing w:line="360" w:lineRule="auto"/>
            </w:pPr>
          </w:p>
        </w:tc>
      </w:tr>
    </w:tbl>
    <w:p w:rsidR="00044986" w:rsidRDefault="00210ABB" w:rsidP="00044986">
      <w:pPr>
        <w:pStyle w:val="32"/>
      </w:pPr>
      <w:bookmarkStart w:id="45" w:name="_Toc408327551"/>
      <w:r>
        <w:rPr>
          <w:rFonts w:hint="eastAsia"/>
          <w:lang w:eastAsia="zh-CN"/>
        </w:rPr>
        <w:t>设置</w:t>
      </w:r>
      <w:r w:rsidR="009A6C2B">
        <w:rPr>
          <w:rFonts w:hint="eastAsia"/>
        </w:rPr>
        <w:t>账户</w:t>
      </w:r>
      <w:r w:rsidRPr="00966055">
        <w:rPr>
          <w:rFonts w:hint="eastAsia"/>
        </w:rPr>
        <w:t>口令的生存期</w:t>
      </w:r>
      <w:bookmarkEnd w:id="41"/>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044986" w:rsidRPr="00AA36D3" w:rsidTr="006B0EEB">
        <w:trPr>
          <w:jc w:val="center"/>
        </w:trPr>
        <w:tc>
          <w:tcPr>
            <w:tcW w:w="1368" w:type="dxa"/>
          </w:tcPr>
          <w:p w:rsidR="00044986" w:rsidRPr="00053197" w:rsidRDefault="00044986" w:rsidP="006B0EEB">
            <w:pPr>
              <w:jc w:val="center"/>
              <w:rPr>
                <w:b/>
              </w:rPr>
            </w:pPr>
            <w:r>
              <w:rPr>
                <w:rFonts w:hint="eastAsia"/>
                <w:b/>
              </w:rPr>
              <w:t>安全基线项目名称</w:t>
            </w:r>
          </w:p>
        </w:tc>
        <w:tc>
          <w:tcPr>
            <w:tcW w:w="7154" w:type="dxa"/>
          </w:tcPr>
          <w:p w:rsidR="00044986" w:rsidRPr="00AA36D3" w:rsidRDefault="00210ABB" w:rsidP="006B0EEB">
            <w:pPr>
              <w:spacing w:line="360" w:lineRule="auto"/>
            </w:pPr>
            <w:r>
              <w:rPr>
                <w:rFonts w:hint="eastAsia"/>
              </w:rPr>
              <w:t>设置</w:t>
            </w:r>
            <w:r w:rsidR="009A6C2B">
              <w:rPr>
                <w:rFonts w:hint="eastAsia"/>
              </w:rPr>
              <w:t>账户</w:t>
            </w:r>
            <w:r w:rsidR="00044986" w:rsidRPr="00966055">
              <w:rPr>
                <w:rFonts w:hint="eastAsia"/>
              </w:rPr>
              <w:t>口令的生存期</w:t>
            </w:r>
            <w:r w:rsidR="00DA42C6">
              <w:rPr>
                <w:rFonts w:hint="eastAsia"/>
              </w:rPr>
              <w:t>（建议实施</w:t>
            </w:r>
            <w:r w:rsidR="00951E62">
              <w:rPr>
                <w:rFonts w:hint="eastAsia"/>
              </w:rPr>
              <w:t>）</w:t>
            </w:r>
          </w:p>
        </w:tc>
      </w:tr>
      <w:tr w:rsidR="00044986" w:rsidRPr="00AA36D3" w:rsidTr="006B0EEB">
        <w:trPr>
          <w:jc w:val="center"/>
        </w:trPr>
        <w:tc>
          <w:tcPr>
            <w:tcW w:w="1368" w:type="dxa"/>
          </w:tcPr>
          <w:p w:rsidR="00044986" w:rsidRDefault="00044986" w:rsidP="006B0EEB">
            <w:pPr>
              <w:jc w:val="center"/>
              <w:rPr>
                <w:b/>
              </w:rPr>
            </w:pPr>
            <w:r>
              <w:rPr>
                <w:rFonts w:hint="eastAsia"/>
                <w:b/>
              </w:rPr>
              <w:t>安全基线编号</w:t>
            </w:r>
          </w:p>
        </w:tc>
        <w:tc>
          <w:tcPr>
            <w:tcW w:w="7154" w:type="dxa"/>
          </w:tcPr>
          <w:p w:rsidR="00044986" w:rsidRDefault="00044986" w:rsidP="006B0EEB">
            <w:pPr>
              <w:spacing w:line="360" w:lineRule="auto"/>
            </w:pPr>
            <w:r>
              <w:rPr>
                <w:rFonts w:hint="eastAsia"/>
              </w:rPr>
              <w:t>数据库</w:t>
            </w:r>
            <w:r>
              <w:rPr>
                <w:rFonts w:hint="eastAsia"/>
              </w:rPr>
              <w:t>-</w:t>
            </w:r>
            <w:r>
              <w:t>Oracle</w:t>
            </w:r>
            <w:r>
              <w:rPr>
                <w:rFonts w:hint="eastAsia"/>
              </w:rPr>
              <w:t>-</w:t>
            </w:r>
            <w:r w:rsidR="00412B9C">
              <w:rPr>
                <w:rFonts w:hint="eastAsia"/>
              </w:rPr>
              <w:t>7</w:t>
            </w:r>
          </w:p>
        </w:tc>
      </w:tr>
      <w:tr w:rsidR="00044986" w:rsidRPr="00AA36D3" w:rsidTr="006B0EEB">
        <w:trPr>
          <w:jc w:val="center"/>
        </w:trPr>
        <w:tc>
          <w:tcPr>
            <w:tcW w:w="1368" w:type="dxa"/>
          </w:tcPr>
          <w:p w:rsidR="00044986" w:rsidRPr="00053197" w:rsidRDefault="00044986" w:rsidP="006B0EEB">
            <w:pPr>
              <w:jc w:val="center"/>
              <w:rPr>
                <w:b/>
              </w:rPr>
            </w:pPr>
            <w:r>
              <w:rPr>
                <w:rFonts w:hint="eastAsia"/>
                <w:b/>
                <w:lang w:val="en-NZ"/>
              </w:rPr>
              <w:t>安全基线项说明</w:t>
            </w:r>
          </w:p>
        </w:tc>
        <w:tc>
          <w:tcPr>
            <w:tcW w:w="7154" w:type="dxa"/>
          </w:tcPr>
          <w:p w:rsidR="00044986" w:rsidRPr="00AA36D3" w:rsidRDefault="00044986" w:rsidP="006B0EEB">
            <w:pPr>
              <w:spacing w:line="360" w:lineRule="auto"/>
            </w:pPr>
            <w:r w:rsidRPr="00966055">
              <w:rPr>
                <w:rFonts w:hint="eastAsia"/>
              </w:rPr>
              <w:t>对于采用静态口令认证技术的数据库，</w:t>
            </w:r>
            <w:r w:rsidR="009A6C2B">
              <w:rPr>
                <w:rFonts w:hint="eastAsia"/>
              </w:rPr>
              <w:t>账户</w:t>
            </w:r>
            <w:r w:rsidRPr="00966055">
              <w:rPr>
                <w:rFonts w:hint="eastAsia"/>
              </w:rPr>
              <w:t>口令的生存期</w:t>
            </w:r>
            <w:r w:rsidR="00113DB8">
              <w:rPr>
                <w:rFonts w:hint="eastAsia"/>
              </w:rPr>
              <w:t>（使用时间）</w:t>
            </w:r>
            <w:r w:rsidRPr="00966055">
              <w:rPr>
                <w:rFonts w:hint="eastAsia"/>
              </w:rPr>
              <w:t>不长于</w:t>
            </w:r>
            <w:r w:rsidRPr="00966055">
              <w:rPr>
                <w:rFonts w:hint="eastAsia"/>
              </w:rPr>
              <w:t>90</w:t>
            </w:r>
            <w:r w:rsidRPr="00966055">
              <w:rPr>
                <w:rFonts w:hint="eastAsia"/>
              </w:rPr>
              <w:t>天。</w:t>
            </w:r>
          </w:p>
        </w:tc>
      </w:tr>
      <w:tr w:rsidR="00044986" w:rsidRPr="00053197" w:rsidTr="006B0EEB">
        <w:trPr>
          <w:trHeight w:val="425"/>
          <w:jc w:val="center"/>
        </w:trPr>
        <w:tc>
          <w:tcPr>
            <w:tcW w:w="1368" w:type="dxa"/>
          </w:tcPr>
          <w:p w:rsidR="00044986" w:rsidRPr="00053197" w:rsidRDefault="00044986" w:rsidP="006B0EEB">
            <w:pPr>
              <w:jc w:val="center"/>
              <w:rPr>
                <w:b/>
              </w:rPr>
            </w:pPr>
            <w:r>
              <w:rPr>
                <w:rFonts w:hint="eastAsia"/>
                <w:b/>
              </w:rPr>
              <w:t>配置方法</w:t>
            </w:r>
          </w:p>
        </w:tc>
        <w:tc>
          <w:tcPr>
            <w:tcW w:w="7154" w:type="dxa"/>
          </w:tcPr>
          <w:p w:rsidR="00044986" w:rsidRDefault="00044986" w:rsidP="006B0EEB">
            <w:pPr>
              <w:spacing w:line="360" w:lineRule="auto"/>
            </w:pPr>
            <w:r>
              <w:rPr>
                <w:rFonts w:hint="eastAsia"/>
              </w:rPr>
              <w:t xml:space="preserve">1. </w:t>
            </w:r>
            <w:r>
              <w:rPr>
                <w:rFonts w:hint="eastAsia"/>
              </w:rPr>
              <w:t>以</w:t>
            </w:r>
            <w:r>
              <w:rPr>
                <w:rFonts w:hint="eastAsia"/>
              </w:rPr>
              <w:t>Oracle</w:t>
            </w:r>
            <w:r>
              <w:rPr>
                <w:rFonts w:hint="eastAsia"/>
              </w:rPr>
              <w:t>用户</w:t>
            </w:r>
            <w:r w:rsidR="009E7BA3">
              <w:rPr>
                <w:rFonts w:hint="eastAsia"/>
              </w:rPr>
              <w:t>登录</w:t>
            </w:r>
            <w:r>
              <w:rPr>
                <w:rFonts w:hint="eastAsia"/>
              </w:rPr>
              <w:t>到系统中。</w:t>
            </w:r>
          </w:p>
          <w:p w:rsidR="00044986" w:rsidRDefault="00044986" w:rsidP="006B0EEB">
            <w:pPr>
              <w:spacing w:line="360" w:lineRule="auto"/>
            </w:pPr>
            <w:r>
              <w:rPr>
                <w:rFonts w:hint="eastAsia"/>
              </w:rPr>
              <w:t xml:space="preserve">2. </w:t>
            </w:r>
            <w:r>
              <w:rPr>
                <w:rFonts w:hint="eastAsia"/>
              </w:rPr>
              <w:t>以</w:t>
            </w:r>
            <w:r>
              <w:rPr>
                <w:rFonts w:hint="eastAsia"/>
              </w:rPr>
              <w:t>sqlplus</w:t>
            </w:r>
            <w:r>
              <w:rPr>
                <w:rFonts w:hint="eastAsia"/>
              </w:rPr>
              <w:t>‘</w:t>
            </w:r>
            <w:r>
              <w:rPr>
                <w:rFonts w:hint="eastAsia"/>
              </w:rPr>
              <w:t>/as sysdba</w:t>
            </w:r>
            <w:r>
              <w:rPr>
                <w:rFonts w:hint="eastAsia"/>
              </w:rPr>
              <w:t>’</w:t>
            </w:r>
            <w:r w:rsidR="009E7BA3">
              <w:rPr>
                <w:rFonts w:hint="eastAsia"/>
              </w:rPr>
              <w:t>登录</w:t>
            </w:r>
            <w:r>
              <w:rPr>
                <w:rFonts w:hint="eastAsia"/>
              </w:rPr>
              <w:t>到</w:t>
            </w:r>
            <w:r>
              <w:rPr>
                <w:rFonts w:hint="eastAsia"/>
              </w:rPr>
              <w:t>sqlplus</w:t>
            </w:r>
            <w:r>
              <w:rPr>
                <w:rFonts w:hint="eastAsia"/>
              </w:rPr>
              <w:t>环境中。</w:t>
            </w:r>
          </w:p>
          <w:p w:rsidR="00044986" w:rsidRDefault="00044986" w:rsidP="006B0EEB">
            <w:pPr>
              <w:spacing w:line="360" w:lineRule="auto"/>
            </w:pPr>
            <w:r>
              <w:rPr>
                <w:rFonts w:hint="eastAsia"/>
              </w:rPr>
              <w:t>3</w:t>
            </w:r>
            <w:r>
              <w:rPr>
                <w:rFonts w:hint="eastAsia"/>
              </w:rPr>
              <w:t>、执行</w:t>
            </w:r>
            <w:r>
              <w:rPr>
                <w:rFonts w:hint="eastAsia"/>
              </w:rPr>
              <w:t xml:space="preserve">select limit from dba_profiles where </w:t>
            </w:r>
          </w:p>
          <w:p w:rsidR="00044986" w:rsidRDefault="00044986" w:rsidP="006B0EEB">
            <w:pPr>
              <w:spacing w:line="360" w:lineRule="auto"/>
              <w:jc w:val="left"/>
            </w:pPr>
            <w:r>
              <w:t>resource_name='PASSWORD_LIFE_TIME' and profile in (select profile from dba_users where account_status='OPEN'</w:t>
            </w:r>
          </w:p>
          <w:p w:rsidR="00005DD1" w:rsidRDefault="00005DD1" w:rsidP="006B0EEB">
            <w:pPr>
              <w:spacing w:line="360" w:lineRule="auto"/>
              <w:jc w:val="left"/>
            </w:pPr>
            <w:r>
              <w:t>PASSWORD</w:t>
            </w:r>
            <w:r>
              <w:rPr>
                <w:rFonts w:hint="eastAsia"/>
              </w:rPr>
              <w:t>_LIFE</w:t>
            </w:r>
            <w:r>
              <w:t>_TIME</w:t>
            </w:r>
            <w:r>
              <w:rPr>
                <w:rFonts w:hint="eastAsia"/>
              </w:rPr>
              <w:t>的值应小于等于</w:t>
            </w:r>
            <w:r>
              <w:rPr>
                <w:rFonts w:hint="eastAsia"/>
              </w:rPr>
              <w:t>90</w:t>
            </w:r>
            <w:r w:rsidR="003D5045">
              <w:rPr>
                <w:rFonts w:hint="eastAsia"/>
              </w:rPr>
              <w:t>。</w:t>
            </w:r>
          </w:p>
          <w:p w:rsidR="003D5045" w:rsidRDefault="003D5045" w:rsidP="006B0EEB">
            <w:pPr>
              <w:spacing w:line="360" w:lineRule="auto"/>
              <w:jc w:val="left"/>
            </w:pPr>
            <w:r>
              <w:rPr>
                <w:rFonts w:hint="eastAsia"/>
              </w:rPr>
              <w:t>若不满足则执行下面的语句进行配置：</w:t>
            </w:r>
          </w:p>
          <w:p w:rsidR="00113DB8" w:rsidRPr="00053197" w:rsidRDefault="003D5045" w:rsidP="006B0EEB">
            <w:pPr>
              <w:spacing w:line="360" w:lineRule="auto"/>
              <w:jc w:val="left"/>
            </w:pPr>
            <w:r w:rsidRPr="003D5045">
              <w:t>ALTER PROFILE DEFAULT LIMIT PASSWORD_LIFE_TIME </w:t>
            </w:r>
            <w:r w:rsidRPr="003D5045">
              <w:rPr>
                <w:rFonts w:hint="eastAsia"/>
              </w:rPr>
              <w:t>90;</w:t>
            </w:r>
          </w:p>
        </w:tc>
      </w:tr>
      <w:tr w:rsidR="00044986" w:rsidRPr="00AA36D3" w:rsidTr="006B0EEB">
        <w:trPr>
          <w:trHeight w:val="459"/>
          <w:jc w:val="center"/>
        </w:trPr>
        <w:tc>
          <w:tcPr>
            <w:tcW w:w="1368" w:type="dxa"/>
          </w:tcPr>
          <w:p w:rsidR="00044986" w:rsidRPr="00053197" w:rsidRDefault="00044986" w:rsidP="006B0EEB">
            <w:pPr>
              <w:jc w:val="center"/>
              <w:rPr>
                <w:b/>
              </w:rPr>
            </w:pPr>
            <w:r>
              <w:rPr>
                <w:rFonts w:hint="eastAsia"/>
                <w:b/>
              </w:rPr>
              <w:t>检查方法</w:t>
            </w:r>
          </w:p>
        </w:tc>
        <w:tc>
          <w:tcPr>
            <w:tcW w:w="7154" w:type="dxa"/>
          </w:tcPr>
          <w:p w:rsidR="00044986" w:rsidRPr="00AA36D3" w:rsidRDefault="00BA68EA" w:rsidP="00005DD1">
            <w:r>
              <w:rPr>
                <w:rFonts w:hint="eastAsia"/>
              </w:rPr>
              <w:t>参考配置方法中第</w:t>
            </w:r>
            <w:r>
              <w:rPr>
                <w:rFonts w:hint="eastAsia"/>
              </w:rPr>
              <w:t>3</w:t>
            </w:r>
            <w:r>
              <w:rPr>
                <w:rFonts w:hint="eastAsia"/>
              </w:rPr>
              <w:t>项给出的查询语句，</w:t>
            </w:r>
            <w:r w:rsidR="00044986">
              <w:rPr>
                <w:rFonts w:hint="eastAsia"/>
              </w:rPr>
              <w:t>查询结果中</w:t>
            </w:r>
            <w:r w:rsidR="00005DD1">
              <w:t>PASSWORD</w:t>
            </w:r>
            <w:r w:rsidR="00005DD1">
              <w:rPr>
                <w:rFonts w:hint="eastAsia"/>
              </w:rPr>
              <w:t>_LIFE</w:t>
            </w:r>
            <w:r w:rsidR="00005DD1">
              <w:t>_TIME</w:t>
            </w:r>
            <w:r w:rsidR="00005DD1">
              <w:rPr>
                <w:rFonts w:hint="eastAsia"/>
              </w:rPr>
              <w:t>小于等于</w:t>
            </w:r>
            <w:r w:rsidR="00005DD1">
              <w:rPr>
                <w:rFonts w:hint="eastAsia"/>
              </w:rPr>
              <w:t>90</w:t>
            </w:r>
            <w:r w:rsidR="00005DD1">
              <w:rPr>
                <w:rFonts w:hint="eastAsia"/>
              </w:rPr>
              <w:t>才满足要求。</w:t>
            </w:r>
          </w:p>
        </w:tc>
      </w:tr>
      <w:tr w:rsidR="00044986" w:rsidRPr="00AA36D3" w:rsidTr="006B0EEB">
        <w:trPr>
          <w:trHeight w:val="459"/>
          <w:jc w:val="center"/>
        </w:trPr>
        <w:tc>
          <w:tcPr>
            <w:tcW w:w="1368" w:type="dxa"/>
          </w:tcPr>
          <w:p w:rsidR="00044986" w:rsidRDefault="00044986" w:rsidP="006B0EEB">
            <w:pPr>
              <w:jc w:val="center"/>
              <w:rPr>
                <w:b/>
              </w:rPr>
            </w:pPr>
            <w:r>
              <w:rPr>
                <w:rFonts w:hint="eastAsia"/>
                <w:b/>
              </w:rPr>
              <w:t>依据</w:t>
            </w:r>
          </w:p>
        </w:tc>
        <w:tc>
          <w:tcPr>
            <w:tcW w:w="7154" w:type="dxa"/>
          </w:tcPr>
          <w:p w:rsidR="00044986" w:rsidRDefault="00044986" w:rsidP="006B0EEB">
            <w:pPr>
              <w:spacing w:line="360" w:lineRule="auto"/>
            </w:pPr>
          </w:p>
        </w:tc>
      </w:tr>
      <w:tr w:rsidR="00044986" w:rsidTr="006B0EEB">
        <w:trPr>
          <w:trHeight w:val="459"/>
          <w:jc w:val="center"/>
        </w:trPr>
        <w:tc>
          <w:tcPr>
            <w:tcW w:w="1368" w:type="dxa"/>
          </w:tcPr>
          <w:p w:rsidR="00044986" w:rsidRDefault="00044986" w:rsidP="006B0EEB">
            <w:pPr>
              <w:jc w:val="center"/>
              <w:rPr>
                <w:b/>
              </w:rPr>
            </w:pPr>
            <w:r>
              <w:rPr>
                <w:rFonts w:hint="eastAsia"/>
                <w:b/>
              </w:rPr>
              <w:t>备注</w:t>
            </w:r>
          </w:p>
        </w:tc>
        <w:tc>
          <w:tcPr>
            <w:tcW w:w="7154" w:type="dxa"/>
          </w:tcPr>
          <w:p w:rsidR="00044986" w:rsidRDefault="00044986" w:rsidP="00286730">
            <w:pPr>
              <w:spacing w:line="360" w:lineRule="auto"/>
            </w:pPr>
            <w:r w:rsidRPr="000228F1">
              <w:rPr>
                <w:rFonts w:hint="eastAsia"/>
                <w:b/>
              </w:rPr>
              <w:t>数据库口令有效期更改可能给运维工作增加一定负担</w:t>
            </w:r>
            <w:r>
              <w:rPr>
                <w:rFonts w:hint="eastAsia"/>
                <w:b/>
              </w:rPr>
              <w:t>。</w:t>
            </w:r>
          </w:p>
        </w:tc>
      </w:tr>
    </w:tbl>
    <w:p w:rsidR="003715E3" w:rsidRDefault="003715E3" w:rsidP="00AD4E9F">
      <w:pPr>
        <w:pStyle w:val="32"/>
      </w:pPr>
      <w:bookmarkStart w:id="46" w:name="_Toc350863125"/>
      <w:bookmarkStart w:id="47" w:name="_Toc408327552"/>
      <w:bookmarkStart w:id="48" w:name="_Toc350863123"/>
      <w:bookmarkStart w:id="49" w:name="_Toc164666267"/>
      <w:r>
        <w:rPr>
          <w:rFonts w:hint="eastAsia"/>
          <w:lang w:eastAsia="zh-CN"/>
        </w:rPr>
        <w:lastRenderedPageBreak/>
        <w:t>配置</w:t>
      </w:r>
      <w:bookmarkEnd w:id="46"/>
      <w:r>
        <w:rPr>
          <w:rFonts w:hint="eastAsia"/>
          <w:lang w:eastAsia="zh-CN"/>
        </w:rPr>
        <w:t>密码变更宽限期</w:t>
      </w:r>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3715E3" w:rsidRPr="00AA36D3" w:rsidTr="006B0EEB">
        <w:trPr>
          <w:jc w:val="center"/>
        </w:trPr>
        <w:tc>
          <w:tcPr>
            <w:tcW w:w="1368" w:type="dxa"/>
          </w:tcPr>
          <w:p w:rsidR="003715E3" w:rsidRPr="00053197" w:rsidRDefault="003715E3" w:rsidP="006B0EEB">
            <w:pPr>
              <w:jc w:val="center"/>
              <w:rPr>
                <w:b/>
              </w:rPr>
            </w:pPr>
            <w:r>
              <w:rPr>
                <w:rFonts w:hint="eastAsia"/>
                <w:b/>
              </w:rPr>
              <w:t>安全基线项目名称</w:t>
            </w:r>
          </w:p>
        </w:tc>
        <w:tc>
          <w:tcPr>
            <w:tcW w:w="7154" w:type="dxa"/>
          </w:tcPr>
          <w:p w:rsidR="003715E3" w:rsidRPr="00AA36D3" w:rsidRDefault="003715E3" w:rsidP="006B0EEB">
            <w:pPr>
              <w:spacing w:line="360" w:lineRule="auto"/>
            </w:pPr>
            <w:r>
              <w:rPr>
                <w:rFonts w:hint="eastAsia"/>
              </w:rPr>
              <w:t>配置密码变更宽限期（建议实施）</w:t>
            </w:r>
          </w:p>
        </w:tc>
      </w:tr>
      <w:tr w:rsidR="003715E3" w:rsidRPr="00AA36D3" w:rsidTr="006B0EEB">
        <w:trPr>
          <w:jc w:val="center"/>
        </w:trPr>
        <w:tc>
          <w:tcPr>
            <w:tcW w:w="1368" w:type="dxa"/>
          </w:tcPr>
          <w:p w:rsidR="003715E3" w:rsidRDefault="003715E3" w:rsidP="006B0EEB">
            <w:pPr>
              <w:jc w:val="center"/>
              <w:rPr>
                <w:b/>
              </w:rPr>
            </w:pPr>
            <w:r>
              <w:rPr>
                <w:rFonts w:hint="eastAsia"/>
                <w:b/>
              </w:rPr>
              <w:t>安全基线编号</w:t>
            </w:r>
          </w:p>
        </w:tc>
        <w:tc>
          <w:tcPr>
            <w:tcW w:w="7154" w:type="dxa"/>
          </w:tcPr>
          <w:p w:rsidR="003715E3" w:rsidRDefault="003715E3" w:rsidP="006B0EEB">
            <w:pPr>
              <w:spacing w:line="360" w:lineRule="auto"/>
            </w:pPr>
            <w:r>
              <w:rPr>
                <w:rFonts w:hint="eastAsia"/>
              </w:rPr>
              <w:t>数据库</w:t>
            </w:r>
            <w:r>
              <w:rPr>
                <w:rFonts w:hint="eastAsia"/>
              </w:rPr>
              <w:t>-</w:t>
            </w:r>
            <w:r>
              <w:t>Oracle</w:t>
            </w:r>
            <w:r>
              <w:rPr>
                <w:rFonts w:hint="eastAsia"/>
              </w:rPr>
              <w:t>-8</w:t>
            </w:r>
          </w:p>
        </w:tc>
      </w:tr>
      <w:tr w:rsidR="003715E3" w:rsidRPr="00AA36D3" w:rsidTr="006B0EEB">
        <w:trPr>
          <w:jc w:val="center"/>
        </w:trPr>
        <w:tc>
          <w:tcPr>
            <w:tcW w:w="1368" w:type="dxa"/>
          </w:tcPr>
          <w:p w:rsidR="003715E3" w:rsidRPr="00053197" w:rsidRDefault="003715E3" w:rsidP="006B0EEB">
            <w:pPr>
              <w:jc w:val="center"/>
              <w:rPr>
                <w:b/>
              </w:rPr>
            </w:pPr>
            <w:r>
              <w:rPr>
                <w:rFonts w:hint="eastAsia"/>
                <w:b/>
                <w:lang w:val="en-NZ"/>
              </w:rPr>
              <w:t>安全基线项说明</w:t>
            </w:r>
          </w:p>
        </w:tc>
        <w:tc>
          <w:tcPr>
            <w:tcW w:w="7154" w:type="dxa"/>
          </w:tcPr>
          <w:p w:rsidR="003715E3" w:rsidRPr="00AA36D3" w:rsidRDefault="003715E3" w:rsidP="006B0EEB">
            <w:pPr>
              <w:spacing w:line="360" w:lineRule="auto"/>
            </w:pPr>
            <w:r>
              <w:rPr>
                <w:rFonts w:hint="eastAsia"/>
              </w:rPr>
              <w:t>配置</w:t>
            </w:r>
            <w:r w:rsidR="009A6C2B">
              <w:rPr>
                <w:rFonts w:hint="eastAsia"/>
              </w:rPr>
              <w:t>账户</w:t>
            </w:r>
            <w:r>
              <w:rPr>
                <w:rFonts w:hint="eastAsia"/>
              </w:rPr>
              <w:t>密码更改所宽限的时间（单位：天）。</w:t>
            </w:r>
          </w:p>
        </w:tc>
      </w:tr>
      <w:tr w:rsidR="003715E3" w:rsidRPr="00053197" w:rsidTr="006B0EEB">
        <w:trPr>
          <w:trHeight w:val="425"/>
          <w:jc w:val="center"/>
        </w:trPr>
        <w:tc>
          <w:tcPr>
            <w:tcW w:w="1368" w:type="dxa"/>
          </w:tcPr>
          <w:p w:rsidR="003715E3" w:rsidRPr="00053197" w:rsidRDefault="003715E3" w:rsidP="006B0EEB">
            <w:pPr>
              <w:jc w:val="center"/>
              <w:rPr>
                <w:b/>
              </w:rPr>
            </w:pPr>
            <w:r>
              <w:rPr>
                <w:rFonts w:hint="eastAsia"/>
                <w:b/>
              </w:rPr>
              <w:t>配置方法</w:t>
            </w:r>
          </w:p>
        </w:tc>
        <w:tc>
          <w:tcPr>
            <w:tcW w:w="7154" w:type="dxa"/>
          </w:tcPr>
          <w:p w:rsidR="003715E3" w:rsidRDefault="003715E3" w:rsidP="006B0EEB">
            <w:pPr>
              <w:spacing w:line="360" w:lineRule="auto"/>
            </w:pPr>
            <w:r>
              <w:rPr>
                <w:rFonts w:hint="eastAsia"/>
              </w:rPr>
              <w:t xml:space="preserve">1. </w:t>
            </w:r>
            <w:r>
              <w:rPr>
                <w:rFonts w:hint="eastAsia"/>
              </w:rPr>
              <w:t>以</w:t>
            </w:r>
            <w:r>
              <w:rPr>
                <w:rFonts w:hint="eastAsia"/>
              </w:rPr>
              <w:t>Oracle</w:t>
            </w:r>
            <w:r>
              <w:rPr>
                <w:rFonts w:hint="eastAsia"/>
              </w:rPr>
              <w:t>用户</w:t>
            </w:r>
            <w:r w:rsidR="009E7BA3">
              <w:rPr>
                <w:rFonts w:hint="eastAsia"/>
              </w:rPr>
              <w:t>登录</w:t>
            </w:r>
            <w:r>
              <w:rPr>
                <w:rFonts w:hint="eastAsia"/>
              </w:rPr>
              <w:t>到系统中。</w:t>
            </w:r>
          </w:p>
          <w:p w:rsidR="003715E3" w:rsidRDefault="003715E3" w:rsidP="006B0EEB">
            <w:pPr>
              <w:spacing w:line="360" w:lineRule="auto"/>
            </w:pPr>
            <w:r>
              <w:rPr>
                <w:rFonts w:hint="eastAsia"/>
              </w:rPr>
              <w:t xml:space="preserve">2. </w:t>
            </w:r>
            <w:r>
              <w:rPr>
                <w:rFonts w:hint="eastAsia"/>
              </w:rPr>
              <w:t>以</w:t>
            </w:r>
            <w:r>
              <w:rPr>
                <w:rFonts w:hint="eastAsia"/>
              </w:rPr>
              <w:t>sqlplus</w:t>
            </w:r>
            <w:r>
              <w:rPr>
                <w:rFonts w:hint="eastAsia"/>
              </w:rPr>
              <w:t>‘</w:t>
            </w:r>
            <w:r>
              <w:rPr>
                <w:rFonts w:hint="eastAsia"/>
              </w:rPr>
              <w:t>/as sysdba</w:t>
            </w:r>
            <w:r>
              <w:rPr>
                <w:rFonts w:hint="eastAsia"/>
              </w:rPr>
              <w:t>’</w:t>
            </w:r>
            <w:r w:rsidR="009E7BA3">
              <w:rPr>
                <w:rFonts w:hint="eastAsia"/>
              </w:rPr>
              <w:t>登录</w:t>
            </w:r>
            <w:r>
              <w:rPr>
                <w:rFonts w:hint="eastAsia"/>
              </w:rPr>
              <w:t>到</w:t>
            </w:r>
            <w:r>
              <w:rPr>
                <w:rFonts w:hint="eastAsia"/>
              </w:rPr>
              <w:t>sqlplus</w:t>
            </w:r>
            <w:r>
              <w:rPr>
                <w:rFonts w:hint="eastAsia"/>
              </w:rPr>
              <w:t>环境中。</w:t>
            </w:r>
          </w:p>
          <w:p w:rsidR="003715E3" w:rsidRDefault="003715E3" w:rsidP="006B0EEB">
            <w:pPr>
              <w:spacing w:line="360" w:lineRule="auto"/>
              <w:jc w:val="left"/>
            </w:pPr>
            <w:r>
              <w:rPr>
                <w:rFonts w:hint="eastAsia"/>
              </w:rPr>
              <w:t xml:space="preserve">3. </w:t>
            </w:r>
            <w:r>
              <w:rPr>
                <w:rFonts w:hint="eastAsia"/>
              </w:rPr>
              <w:t>执行</w:t>
            </w:r>
            <w:r>
              <w:t>select resource_name, limit from dba_profiles, dba_users where dba_profiles.profile = dba_users</w:t>
            </w:r>
          </w:p>
          <w:p w:rsidR="003715E3" w:rsidRDefault="003715E3" w:rsidP="006B0EEB">
            <w:pPr>
              <w:spacing w:line="360" w:lineRule="auto"/>
              <w:jc w:val="left"/>
            </w:pPr>
            <w:r>
              <w:t>.profile and dba_users.account_status='OPEN' and resource_name='PASSWORD_GRACE_TIME'</w:t>
            </w:r>
          </w:p>
          <w:p w:rsidR="003715E3" w:rsidRDefault="003715E3" w:rsidP="006B0EEB">
            <w:pPr>
              <w:spacing w:line="360" w:lineRule="auto"/>
            </w:pPr>
            <w:r>
              <w:rPr>
                <w:rFonts w:hint="eastAsia"/>
              </w:rPr>
              <w:t>设置</w:t>
            </w:r>
            <w:r w:rsidRPr="009264C4">
              <w:t>PASSWORD_</w:t>
            </w:r>
            <w:r>
              <w:rPr>
                <w:rFonts w:hint="eastAsia"/>
              </w:rPr>
              <w:t>GRACE</w:t>
            </w:r>
            <w:r w:rsidRPr="009264C4">
              <w:t>_TIME</w:t>
            </w:r>
            <w:r>
              <w:rPr>
                <w:rFonts w:hint="eastAsia"/>
              </w:rPr>
              <w:t>小于等于</w:t>
            </w:r>
            <w:r>
              <w:rPr>
                <w:rFonts w:hint="eastAsia"/>
              </w:rPr>
              <w:t>7</w:t>
            </w:r>
            <w:r>
              <w:rPr>
                <w:rFonts w:hint="eastAsia"/>
              </w:rPr>
              <w:t>。</w:t>
            </w:r>
          </w:p>
          <w:p w:rsidR="00BA68EA" w:rsidRDefault="00BA68EA" w:rsidP="00BA68EA">
            <w:pPr>
              <w:spacing w:line="360" w:lineRule="auto"/>
              <w:jc w:val="left"/>
            </w:pPr>
            <w:r>
              <w:rPr>
                <w:rFonts w:hint="eastAsia"/>
              </w:rPr>
              <w:t>若不满足则执行下面的语句配置：</w:t>
            </w:r>
          </w:p>
          <w:p w:rsidR="00BA68EA" w:rsidRPr="009264C4" w:rsidRDefault="00BA68EA" w:rsidP="00BA68EA">
            <w:pPr>
              <w:spacing w:line="360" w:lineRule="auto"/>
              <w:jc w:val="left"/>
            </w:pPr>
            <w:r w:rsidRPr="00BA68EA">
              <w:t>ALTER PROFILE DEFAULT LIMIT</w:t>
            </w:r>
            <w:r w:rsidRPr="009264C4">
              <w:t>PASSWORD_</w:t>
            </w:r>
            <w:r>
              <w:rPr>
                <w:rFonts w:hint="eastAsia"/>
              </w:rPr>
              <w:t>GRACE</w:t>
            </w:r>
            <w:r w:rsidRPr="009264C4">
              <w:t>_TIME</w:t>
            </w:r>
            <w:r>
              <w:rPr>
                <w:rFonts w:hint="eastAsia"/>
              </w:rPr>
              <w:t xml:space="preserve"> 7;</w:t>
            </w:r>
          </w:p>
        </w:tc>
      </w:tr>
      <w:tr w:rsidR="003715E3" w:rsidRPr="00AA36D3" w:rsidTr="006B0EEB">
        <w:trPr>
          <w:trHeight w:val="459"/>
          <w:jc w:val="center"/>
        </w:trPr>
        <w:tc>
          <w:tcPr>
            <w:tcW w:w="1368" w:type="dxa"/>
          </w:tcPr>
          <w:p w:rsidR="003715E3" w:rsidRPr="00053197" w:rsidRDefault="003715E3" w:rsidP="006B0EEB">
            <w:pPr>
              <w:jc w:val="center"/>
              <w:rPr>
                <w:b/>
              </w:rPr>
            </w:pPr>
            <w:r>
              <w:rPr>
                <w:rFonts w:hint="eastAsia"/>
                <w:b/>
              </w:rPr>
              <w:t>检查方法</w:t>
            </w:r>
          </w:p>
        </w:tc>
        <w:tc>
          <w:tcPr>
            <w:tcW w:w="7154" w:type="dxa"/>
          </w:tcPr>
          <w:p w:rsidR="003715E3" w:rsidRPr="00AA36D3" w:rsidRDefault="00BA68EA" w:rsidP="006B0EEB">
            <w:r>
              <w:rPr>
                <w:rFonts w:hint="eastAsia"/>
              </w:rPr>
              <w:t>参考配置方法中第</w:t>
            </w:r>
            <w:r>
              <w:rPr>
                <w:rFonts w:hint="eastAsia"/>
              </w:rPr>
              <w:t>3</w:t>
            </w:r>
            <w:r>
              <w:rPr>
                <w:rFonts w:hint="eastAsia"/>
              </w:rPr>
              <w:t>项给出的查询语句，</w:t>
            </w:r>
            <w:r w:rsidR="003715E3">
              <w:rPr>
                <w:rFonts w:hint="eastAsia"/>
              </w:rPr>
              <w:t>查询结果中</w:t>
            </w:r>
            <w:r w:rsidR="003715E3" w:rsidRPr="009264C4">
              <w:t>PASSWORD_</w:t>
            </w:r>
            <w:r w:rsidR="003715E3">
              <w:rPr>
                <w:rFonts w:hint="eastAsia"/>
              </w:rPr>
              <w:t>GRACE</w:t>
            </w:r>
            <w:r w:rsidR="003715E3" w:rsidRPr="009264C4">
              <w:t>_TIME</w:t>
            </w:r>
            <w:r w:rsidR="003715E3">
              <w:rPr>
                <w:rFonts w:hint="eastAsia"/>
              </w:rPr>
              <w:t>小于等于</w:t>
            </w:r>
            <w:r w:rsidR="003715E3">
              <w:rPr>
                <w:rFonts w:hint="eastAsia"/>
              </w:rPr>
              <w:t>7</w:t>
            </w:r>
            <w:r w:rsidR="003715E3">
              <w:rPr>
                <w:rFonts w:hint="eastAsia"/>
              </w:rPr>
              <w:t>。</w:t>
            </w:r>
          </w:p>
        </w:tc>
      </w:tr>
      <w:tr w:rsidR="003715E3" w:rsidRPr="00AA36D3" w:rsidTr="006B0EEB">
        <w:trPr>
          <w:trHeight w:val="459"/>
          <w:jc w:val="center"/>
        </w:trPr>
        <w:tc>
          <w:tcPr>
            <w:tcW w:w="1368" w:type="dxa"/>
          </w:tcPr>
          <w:p w:rsidR="003715E3" w:rsidRDefault="003715E3" w:rsidP="006B0EEB">
            <w:pPr>
              <w:jc w:val="center"/>
              <w:rPr>
                <w:b/>
              </w:rPr>
            </w:pPr>
            <w:r>
              <w:rPr>
                <w:rFonts w:hint="eastAsia"/>
                <w:b/>
              </w:rPr>
              <w:t>依据</w:t>
            </w:r>
          </w:p>
        </w:tc>
        <w:tc>
          <w:tcPr>
            <w:tcW w:w="7154" w:type="dxa"/>
          </w:tcPr>
          <w:p w:rsidR="003715E3" w:rsidRDefault="003715E3" w:rsidP="006B0EEB">
            <w:pPr>
              <w:spacing w:line="360" w:lineRule="auto"/>
            </w:pPr>
          </w:p>
        </w:tc>
      </w:tr>
      <w:tr w:rsidR="003715E3" w:rsidTr="006B0EEB">
        <w:trPr>
          <w:trHeight w:val="459"/>
          <w:jc w:val="center"/>
        </w:trPr>
        <w:tc>
          <w:tcPr>
            <w:tcW w:w="1368" w:type="dxa"/>
          </w:tcPr>
          <w:p w:rsidR="003715E3" w:rsidRDefault="003715E3" w:rsidP="006B0EEB">
            <w:pPr>
              <w:jc w:val="center"/>
              <w:rPr>
                <w:b/>
              </w:rPr>
            </w:pPr>
            <w:r>
              <w:rPr>
                <w:rFonts w:hint="eastAsia"/>
                <w:b/>
              </w:rPr>
              <w:t>备注</w:t>
            </w:r>
          </w:p>
        </w:tc>
        <w:tc>
          <w:tcPr>
            <w:tcW w:w="7154" w:type="dxa"/>
          </w:tcPr>
          <w:p w:rsidR="003715E3" w:rsidRPr="004010E8" w:rsidRDefault="003715E3" w:rsidP="006B0EEB">
            <w:r>
              <w:rPr>
                <w:rFonts w:hint="eastAsia"/>
              </w:rPr>
              <w:t>密码过期后</w:t>
            </w:r>
            <w:r>
              <w:rPr>
                <w:rFonts w:hint="eastAsia"/>
              </w:rPr>
              <w:t>7</w:t>
            </w:r>
            <w:r>
              <w:rPr>
                <w:rFonts w:hint="eastAsia"/>
              </w:rPr>
              <w:t>天内不修改密码，密码将失效</w:t>
            </w:r>
          </w:p>
        </w:tc>
      </w:tr>
    </w:tbl>
    <w:p w:rsidR="00EC28C9" w:rsidRPr="005B64E9" w:rsidRDefault="00044986" w:rsidP="00336AEB">
      <w:pPr>
        <w:pStyle w:val="22"/>
      </w:pPr>
      <w:bookmarkStart w:id="50" w:name="_Toc408327553"/>
      <w:bookmarkEnd w:id="48"/>
      <w:bookmarkEnd w:id="49"/>
      <w:r w:rsidRPr="005B64E9">
        <w:rPr>
          <w:rFonts w:hint="eastAsia"/>
        </w:rPr>
        <w:t>访问控制</w:t>
      </w:r>
      <w:bookmarkEnd w:id="50"/>
    </w:p>
    <w:p w:rsidR="000248F1" w:rsidRDefault="000248F1" w:rsidP="000248F1">
      <w:pPr>
        <w:pStyle w:val="32"/>
      </w:pPr>
      <w:bookmarkStart w:id="51" w:name="_Toc408327554"/>
      <w:bookmarkStart w:id="52" w:name="_Toc350863119"/>
      <w:bookmarkStart w:id="53" w:name="_Toc164666262"/>
      <w:bookmarkStart w:id="54" w:name="_Toc322852794"/>
      <w:r>
        <w:rPr>
          <w:rFonts w:hint="eastAsia"/>
        </w:rPr>
        <w:t>设置监听器</w:t>
      </w:r>
      <w:r>
        <w:rPr>
          <w:rFonts w:hint="eastAsia"/>
          <w:lang w:eastAsia="zh-CN"/>
        </w:rPr>
        <w:t>启停</w:t>
      </w:r>
      <w:r>
        <w:rPr>
          <w:rFonts w:hint="eastAsia"/>
        </w:rPr>
        <w:t>密码</w:t>
      </w:r>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0248F1" w:rsidRPr="00AA36D3" w:rsidTr="00A047EC">
        <w:trPr>
          <w:jc w:val="center"/>
        </w:trPr>
        <w:tc>
          <w:tcPr>
            <w:tcW w:w="1368" w:type="dxa"/>
          </w:tcPr>
          <w:p w:rsidR="000248F1" w:rsidRPr="00053197" w:rsidRDefault="000248F1" w:rsidP="00A047EC">
            <w:pPr>
              <w:jc w:val="center"/>
              <w:rPr>
                <w:b/>
              </w:rPr>
            </w:pPr>
            <w:r>
              <w:rPr>
                <w:rFonts w:hint="eastAsia"/>
                <w:b/>
              </w:rPr>
              <w:t>安全基线项目名称</w:t>
            </w:r>
          </w:p>
        </w:tc>
        <w:tc>
          <w:tcPr>
            <w:tcW w:w="7154" w:type="dxa"/>
          </w:tcPr>
          <w:p w:rsidR="000248F1" w:rsidRPr="00AA36D3" w:rsidRDefault="000248F1" w:rsidP="00A047EC">
            <w:pPr>
              <w:spacing w:line="360" w:lineRule="auto"/>
            </w:pPr>
            <w:r>
              <w:rPr>
                <w:rFonts w:hint="eastAsia"/>
              </w:rPr>
              <w:t>设置监听器启停密码（必须实施）</w:t>
            </w:r>
          </w:p>
        </w:tc>
      </w:tr>
      <w:tr w:rsidR="000248F1" w:rsidRPr="00AA36D3" w:rsidTr="00A047EC">
        <w:trPr>
          <w:jc w:val="center"/>
        </w:trPr>
        <w:tc>
          <w:tcPr>
            <w:tcW w:w="1368" w:type="dxa"/>
          </w:tcPr>
          <w:p w:rsidR="000248F1" w:rsidRDefault="000248F1" w:rsidP="00A047EC">
            <w:pPr>
              <w:jc w:val="center"/>
              <w:rPr>
                <w:b/>
              </w:rPr>
            </w:pPr>
            <w:r>
              <w:rPr>
                <w:rFonts w:hint="eastAsia"/>
                <w:b/>
              </w:rPr>
              <w:t>安全基线编号</w:t>
            </w:r>
          </w:p>
        </w:tc>
        <w:tc>
          <w:tcPr>
            <w:tcW w:w="7154" w:type="dxa"/>
          </w:tcPr>
          <w:p w:rsidR="000248F1" w:rsidRDefault="000248F1" w:rsidP="00A047EC">
            <w:pPr>
              <w:spacing w:line="360" w:lineRule="auto"/>
            </w:pPr>
            <w:r>
              <w:rPr>
                <w:rFonts w:hint="eastAsia"/>
              </w:rPr>
              <w:t>数据库</w:t>
            </w:r>
            <w:r>
              <w:rPr>
                <w:rFonts w:hint="eastAsia"/>
              </w:rPr>
              <w:t>-</w:t>
            </w:r>
            <w:r>
              <w:t>Oracle</w:t>
            </w:r>
            <w:r>
              <w:rPr>
                <w:rFonts w:hint="eastAsia"/>
              </w:rPr>
              <w:t>-</w:t>
            </w:r>
            <w:r w:rsidR="00412B9C">
              <w:rPr>
                <w:rFonts w:hint="eastAsia"/>
              </w:rPr>
              <w:t>9</w:t>
            </w:r>
          </w:p>
        </w:tc>
      </w:tr>
      <w:tr w:rsidR="000248F1" w:rsidRPr="00AA36D3" w:rsidTr="00A047EC">
        <w:trPr>
          <w:jc w:val="center"/>
        </w:trPr>
        <w:tc>
          <w:tcPr>
            <w:tcW w:w="1368" w:type="dxa"/>
          </w:tcPr>
          <w:p w:rsidR="000248F1" w:rsidRPr="00053197" w:rsidRDefault="000248F1" w:rsidP="00A047EC">
            <w:pPr>
              <w:jc w:val="center"/>
              <w:rPr>
                <w:b/>
              </w:rPr>
            </w:pPr>
            <w:r>
              <w:rPr>
                <w:rFonts w:hint="eastAsia"/>
                <w:b/>
                <w:lang w:val="en-NZ"/>
              </w:rPr>
              <w:t>安全基线项说明</w:t>
            </w:r>
          </w:p>
        </w:tc>
        <w:tc>
          <w:tcPr>
            <w:tcW w:w="7154" w:type="dxa"/>
          </w:tcPr>
          <w:p w:rsidR="000248F1" w:rsidRPr="00AA36D3" w:rsidRDefault="000248F1" w:rsidP="00A047EC">
            <w:pPr>
              <w:spacing w:line="360" w:lineRule="auto"/>
            </w:pPr>
            <w:r w:rsidRPr="007A6C4C">
              <w:rPr>
                <w:rFonts w:hint="eastAsia"/>
              </w:rPr>
              <w:t>为数据库监听器（</w:t>
            </w:r>
            <w:r w:rsidRPr="007A6C4C">
              <w:rPr>
                <w:rFonts w:hint="eastAsia"/>
              </w:rPr>
              <w:t>LISTENER</w:t>
            </w:r>
            <w:r w:rsidRPr="007A6C4C">
              <w:rPr>
                <w:rFonts w:hint="eastAsia"/>
              </w:rPr>
              <w:t>）的关闭和启动设置密码</w:t>
            </w:r>
            <w:r w:rsidRPr="00FB7817">
              <w:rPr>
                <w:rFonts w:hint="eastAsia"/>
              </w:rPr>
              <w:t>。</w:t>
            </w:r>
          </w:p>
        </w:tc>
      </w:tr>
      <w:tr w:rsidR="000248F1" w:rsidRPr="00053197" w:rsidTr="00A047EC">
        <w:trPr>
          <w:trHeight w:val="425"/>
          <w:jc w:val="center"/>
        </w:trPr>
        <w:tc>
          <w:tcPr>
            <w:tcW w:w="1368" w:type="dxa"/>
          </w:tcPr>
          <w:p w:rsidR="000248F1" w:rsidRPr="00053197" w:rsidRDefault="000248F1" w:rsidP="00A047EC">
            <w:pPr>
              <w:jc w:val="center"/>
              <w:rPr>
                <w:b/>
              </w:rPr>
            </w:pPr>
            <w:r>
              <w:rPr>
                <w:rFonts w:hint="eastAsia"/>
                <w:b/>
              </w:rPr>
              <w:t>配置方法</w:t>
            </w:r>
          </w:p>
        </w:tc>
        <w:tc>
          <w:tcPr>
            <w:tcW w:w="7154" w:type="dxa"/>
          </w:tcPr>
          <w:p w:rsidR="000248F1" w:rsidRPr="00053197" w:rsidRDefault="000248F1" w:rsidP="00A047EC">
            <w:pPr>
              <w:spacing w:line="360" w:lineRule="auto"/>
              <w:jc w:val="left"/>
            </w:pPr>
            <w:r w:rsidRPr="007A6C4C">
              <w:rPr>
                <w:rFonts w:hint="eastAsia"/>
              </w:rPr>
              <w:t>检查</w:t>
            </w:r>
            <w:r w:rsidRPr="007A6C4C">
              <w:rPr>
                <w:rFonts w:hint="eastAsia"/>
              </w:rPr>
              <w:t>$ORACLE_HOME/network/admin/listener.ora</w:t>
            </w:r>
            <w:r w:rsidRPr="007A6C4C">
              <w:rPr>
                <w:rFonts w:hint="eastAsia"/>
              </w:rPr>
              <w:t>文件中是否设置参数</w:t>
            </w:r>
            <w:r w:rsidRPr="007A6C4C">
              <w:rPr>
                <w:rFonts w:hint="eastAsia"/>
              </w:rPr>
              <w:lastRenderedPageBreak/>
              <w:t>PASSWORDS_LISTENER</w:t>
            </w:r>
            <w:r w:rsidRPr="007A6C4C">
              <w:rPr>
                <w:rFonts w:hint="eastAsia"/>
              </w:rPr>
              <w:t>。</w:t>
            </w:r>
          </w:p>
        </w:tc>
      </w:tr>
      <w:tr w:rsidR="000248F1" w:rsidRPr="00AA36D3" w:rsidTr="00A047EC">
        <w:trPr>
          <w:trHeight w:val="459"/>
          <w:jc w:val="center"/>
        </w:trPr>
        <w:tc>
          <w:tcPr>
            <w:tcW w:w="1368" w:type="dxa"/>
          </w:tcPr>
          <w:p w:rsidR="000248F1" w:rsidRPr="00053197" w:rsidRDefault="000248F1" w:rsidP="00A047EC">
            <w:pPr>
              <w:jc w:val="center"/>
              <w:rPr>
                <w:b/>
              </w:rPr>
            </w:pPr>
            <w:r>
              <w:rPr>
                <w:rFonts w:hint="eastAsia"/>
                <w:b/>
              </w:rPr>
              <w:lastRenderedPageBreak/>
              <w:t>检查方法</w:t>
            </w:r>
          </w:p>
        </w:tc>
        <w:tc>
          <w:tcPr>
            <w:tcW w:w="7154" w:type="dxa"/>
          </w:tcPr>
          <w:p w:rsidR="000248F1" w:rsidRDefault="000248F1" w:rsidP="00A047EC">
            <w:pPr>
              <w:spacing w:line="360" w:lineRule="auto"/>
            </w:pPr>
            <w:r>
              <w:rPr>
                <w:rFonts w:hint="eastAsia"/>
              </w:rPr>
              <w:t>要求正确</w:t>
            </w:r>
            <w:r w:rsidRPr="007A6C4C">
              <w:rPr>
                <w:rFonts w:hint="eastAsia"/>
              </w:rPr>
              <w:t>设置参数</w:t>
            </w:r>
            <w:r w:rsidRPr="007A6C4C">
              <w:rPr>
                <w:rFonts w:hint="eastAsia"/>
              </w:rPr>
              <w:t>PASSWORDS_LISTENER</w:t>
            </w:r>
            <w:r>
              <w:rPr>
                <w:rFonts w:hint="eastAsia"/>
              </w:rPr>
              <w:t>；</w:t>
            </w:r>
          </w:p>
          <w:p w:rsidR="000248F1" w:rsidRPr="00AA36D3" w:rsidRDefault="000248F1" w:rsidP="00A047EC">
            <w:pPr>
              <w:spacing w:line="360" w:lineRule="auto"/>
            </w:pPr>
            <w:r w:rsidRPr="007A6C4C">
              <w:rPr>
                <w:rFonts w:hint="eastAsia"/>
              </w:rPr>
              <w:t>使用</w:t>
            </w:r>
            <w:r w:rsidRPr="007A6C4C">
              <w:rPr>
                <w:rFonts w:hint="eastAsia"/>
              </w:rPr>
              <w:t>lsnrctl start</w:t>
            </w:r>
            <w:r w:rsidRPr="007A6C4C">
              <w:rPr>
                <w:rFonts w:hint="eastAsia"/>
              </w:rPr>
              <w:t>或</w:t>
            </w:r>
            <w:r w:rsidRPr="007A6C4C">
              <w:rPr>
                <w:rFonts w:hint="eastAsia"/>
              </w:rPr>
              <w:t>lsnrctl stop</w:t>
            </w:r>
            <w:r w:rsidRPr="007A6C4C">
              <w:rPr>
                <w:rFonts w:hint="eastAsia"/>
              </w:rPr>
              <w:t>命令起停</w:t>
            </w:r>
            <w:r w:rsidRPr="007A6C4C">
              <w:rPr>
                <w:rFonts w:hint="eastAsia"/>
              </w:rPr>
              <w:t>listener</w:t>
            </w:r>
            <w:r w:rsidRPr="007A6C4C">
              <w:rPr>
                <w:rFonts w:hint="eastAsia"/>
              </w:rPr>
              <w:t>需要密码</w:t>
            </w:r>
            <w:r w:rsidRPr="00FB7817">
              <w:rPr>
                <w:rFonts w:hint="eastAsia"/>
              </w:rPr>
              <w:t>。</w:t>
            </w:r>
          </w:p>
        </w:tc>
      </w:tr>
      <w:tr w:rsidR="000248F1" w:rsidRPr="00AA36D3" w:rsidTr="00A047EC">
        <w:trPr>
          <w:trHeight w:val="459"/>
          <w:jc w:val="center"/>
        </w:trPr>
        <w:tc>
          <w:tcPr>
            <w:tcW w:w="1368" w:type="dxa"/>
          </w:tcPr>
          <w:p w:rsidR="000248F1" w:rsidRDefault="000248F1" w:rsidP="00A047EC">
            <w:pPr>
              <w:jc w:val="center"/>
              <w:rPr>
                <w:b/>
              </w:rPr>
            </w:pPr>
            <w:r>
              <w:rPr>
                <w:rFonts w:hint="eastAsia"/>
                <w:b/>
              </w:rPr>
              <w:t>依据</w:t>
            </w:r>
          </w:p>
        </w:tc>
        <w:tc>
          <w:tcPr>
            <w:tcW w:w="7154" w:type="dxa"/>
          </w:tcPr>
          <w:p w:rsidR="000248F1" w:rsidRDefault="000248F1" w:rsidP="00A047EC">
            <w:pPr>
              <w:spacing w:line="360" w:lineRule="auto"/>
            </w:pPr>
            <w:r w:rsidRPr="008C7EA8">
              <w:rPr>
                <w:rFonts w:hint="eastAsia"/>
              </w:rPr>
              <w:t xml:space="preserve">6.2.1.4 </w:t>
            </w:r>
            <w:r w:rsidRPr="008C7EA8">
              <w:rPr>
                <w:rFonts w:hint="eastAsia"/>
              </w:rPr>
              <w:t>应用安全：访问控制（</w:t>
            </w:r>
            <w:r w:rsidRPr="008C7EA8">
              <w:rPr>
                <w:rFonts w:hint="eastAsia"/>
              </w:rPr>
              <w:t>S3</w:t>
            </w:r>
            <w:r w:rsidRPr="008C7EA8">
              <w:rPr>
                <w:rFonts w:hint="eastAsia"/>
              </w:rPr>
              <w:t>）：</w:t>
            </w:r>
            <w:r w:rsidRPr="008C7EA8">
              <w:rPr>
                <w:rFonts w:hint="eastAsia"/>
              </w:rPr>
              <w:t xml:space="preserve">a) </w:t>
            </w:r>
            <w:r w:rsidRPr="008C7EA8">
              <w:rPr>
                <w:rFonts w:hint="eastAsia"/>
              </w:rPr>
              <w:t>应提供访问控制功能，依据安全策略控制用户对文件、数据库表等客体的访问；</w:t>
            </w:r>
          </w:p>
        </w:tc>
      </w:tr>
      <w:tr w:rsidR="000248F1" w:rsidTr="00A047EC">
        <w:trPr>
          <w:trHeight w:val="459"/>
          <w:jc w:val="center"/>
        </w:trPr>
        <w:tc>
          <w:tcPr>
            <w:tcW w:w="1368" w:type="dxa"/>
          </w:tcPr>
          <w:p w:rsidR="000248F1" w:rsidRDefault="000248F1" w:rsidP="00A047EC">
            <w:pPr>
              <w:jc w:val="center"/>
              <w:rPr>
                <w:b/>
              </w:rPr>
            </w:pPr>
            <w:r>
              <w:rPr>
                <w:rFonts w:hint="eastAsia"/>
                <w:b/>
              </w:rPr>
              <w:t>备注</w:t>
            </w:r>
          </w:p>
        </w:tc>
        <w:tc>
          <w:tcPr>
            <w:tcW w:w="7154" w:type="dxa"/>
          </w:tcPr>
          <w:p w:rsidR="000248F1" w:rsidRPr="007F3F13" w:rsidRDefault="000248F1" w:rsidP="00A047EC">
            <w:pPr>
              <w:rPr>
                <w:rFonts w:ascii="宋体" w:hAnsi="宋体" w:cs="宋体"/>
                <w:color w:val="000000"/>
                <w:sz w:val="22"/>
                <w:szCs w:val="22"/>
              </w:rPr>
            </w:pPr>
          </w:p>
        </w:tc>
      </w:tr>
    </w:tbl>
    <w:p w:rsidR="00AD4E9F" w:rsidRPr="000344A4" w:rsidRDefault="00AD4E9F" w:rsidP="00AD4E9F">
      <w:pPr>
        <w:pStyle w:val="32"/>
      </w:pPr>
      <w:bookmarkStart w:id="55" w:name="_Toc408327555"/>
      <w:r>
        <w:rPr>
          <w:rFonts w:hint="eastAsia"/>
        </w:rPr>
        <w:t>权限分离</w:t>
      </w:r>
      <w:bookmarkEnd w:id="5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7138"/>
      </w:tblGrid>
      <w:tr w:rsidR="00AD4E9F" w:rsidRPr="000344A4" w:rsidTr="006B0EEB">
        <w:trPr>
          <w:trHeight w:val="244"/>
        </w:trPr>
        <w:tc>
          <w:tcPr>
            <w:tcW w:w="1384" w:type="dxa"/>
            <w:shd w:val="clear" w:color="auto" w:fill="auto"/>
          </w:tcPr>
          <w:p w:rsidR="00AD4E9F" w:rsidRPr="006E598D" w:rsidRDefault="00AD4E9F" w:rsidP="006B0EEB">
            <w:pPr>
              <w:jc w:val="center"/>
              <w:rPr>
                <w:b/>
              </w:rPr>
            </w:pPr>
            <w:r w:rsidRPr="006E598D">
              <w:rPr>
                <w:rFonts w:hint="eastAsia"/>
                <w:b/>
              </w:rPr>
              <w:t>安全基线项目名称</w:t>
            </w:r>
          </w:p>
        </w:tc>
        <w:tc>
          <w:tcPr>
            <w:tcW w:w="7138" w:type="dxa"/>
            <w:shd w:val="clear" w:color="auto" w:fill="auto"/>
          </w:tcPr>
          <w:p w:rsidR="00AD4E9F" w:rsidRPr="006E598D" w:rsidRDefault="00AD4E9F" w:rsidP="006B0EEB">
            <w:pPr>
              <w:rPr>
                <w:b/>
              </w:rPr>
            </w:pPr>
            <w:r>
              <w:rPr>
                <w:rFonts w:hint="eastAsia"/>
              </w:rPr>
              <w:t>权限分离</w:t>
            </w:r>
            <w:r w:rsidR="00DA42C6">
              <w:rPr>
                <w:rFonts w:hint="eastAsia"/>
              </w:rPr>
              <w:t>（必须实施</w:t>
            </w:r>
            <w:r w:rsidR="00951E62">
              <w:rPr>
                <w:rFonts w:hint="eastAsia"/>
              </w:rPr>
              <w:t>）</w:t>
            </w:r>
          </w:p>
        </w:tc>
      </w:tr>
      <w:tr w:rsidR="00AD4E9F" w:rsidRPr="000344A4" w:rsidTr="006B0EEB">
        <w:trPr>
          <w:trHeight w:val="270"/>
        </w:trPr>
        <w:tc>
          <w:tcPr>
            <w:tcW w:w="1384" w:type="dxa"/>
            <w:shd w:val="clear" w:color="auto" w:fill="auto"/>
          </w:tcPr>
          <w:p w:rsidR="00AD4E9F" w:rsidRPr="006E598D" w:rsidRDefault="00AD4E9F" w:rsidP="006B0EEB">
            <w:pPr>
              <w:jc w:val="center"/>
              <w:rPr>
                <w:b/>
              </w:rPr>
            </w:pPr>
            <w:r w:rsidRPr="006E598D">
              <w:rPr>
                <w:rFonts w:hint="eastAsia"/>
                <w:b/>
              </w:rPr>
              <w:t>安全基线编号</w:t>
            </w:r>
          </w:p>
        </w:tc>
        <w:tc>
          <w:tcPr>
            <w:tcW w:w="7138" w:type="dxa"/>
            <w:shd w:val="clear" w:color="auto" w:fill="auto"/>
          </w:tcPr>
          <w:p w:rsidR="00AD4E9F" w:rsidRPr="006E598D" w:rsidRDefault="00AD4E9F" w:rsidP="006B0EEB">
            <w:pPr>
              <w:rPr>
                <w:b/>
              </w:rPr>
            </w:pPr>
            <w:r>
              <w:rPr>
                <w:rFonts w:hint="eastAsia"/>
              </w:rPr>
              <w:t>数据库</w:t>
            </w:r>
            <w:r>
              <w:rPr>
                <w:rFonts w:hint="eastAsia"/>
              </w:rPr>
              <w:t>-</w:t>
            </w:r>
            <w:r>
              <w:t>Oracle</w:t>
            </w:r>
            <w:r w:rsidR="00412B9C">
              <w:rPr>
                <w:rFonts w:hint="eastAsia"/>
              </w:rPr>
              <w:t>-10</w:t>
            </w:r>
          </w:p>
        </w:tc>
      </w:tr>
      <w:tr w:rsidR="00AD4E9F" w:rsidRPr="000344A4" w:rsidTr="006B0EEB">
        <w:tc>
          <w:tcPr>
            <w:tcW w:w="1384" w:type="dxa"/>
            <w:shd w:val="clear" w:color="auto" w:fill="auto"/>
          </w:tcPr>
          <w:p w:rsidR="00AD4E9F" w:rsidRPr="000344A4" w:rsidRDefault="00AD4E9F" w:rsidP="006B0EEB">
            <w:r w:rsidRPr="006E598D">
              <w:rPr>
                <w:rFonts w:hint="eastAsia"/>
                <w:b/>
                <w:lang w:val="en-NZ"/>
              </w:rPr>
              <w:t>安全基线项说明</w:t>
            </w:r>
          </w:p>
        </w:tc>
        <w:tc>
          <w:tcPr>
            <w:tcW w:w="7138" w:type="dxa"/>
            <w:shd w:val="clear" w:color="auto" w:fill="auto"/>
          </w:tcPr>
          <w:p w:rsidR="00AD4E9F" w:rsidRPr="000344A4" w:rsidRDefault="00AD4E9F" w:rsidP="006B0EEB">
            <w:pPr>
              <w:spacing w:line="360" w:lineRule="auto"/>
            </w:pPr>
            <w:r>
              <w:rPr>
                <w:rFonts w:hint="eastAsia"/>
              </w:rPr>
              <w:t>不允许使用操作系统管理员远程或本地登录数据库</w:t>
            </w:r>
          </w:p>
        </w:tc>
      </w:tr>
      <w:tr w:rsidR="00AD4E9F" w:rsidRPr="000344A4" w:rsidTr="006B0EEB">
        <w:tc>
          <w:tcPr>
            <w:tcW w:w="1384" w:type="dxa"/>
            <w:shd w:val="clear" w:color="auto" w:fill="auto"/>
          </w:tcPr>
          <w:p w:rsidR="00AD4E9F" w:rsidRPr="000344A4" w:rsidRDefault="00AD4E9F" w:rsidP="006B0EEB">
            <w:r>
              <w:rPr>
                <w:rFonts w:hint="eastAsia"/>
                <w:b/>
              </w:rPr>
              <w:t>配置方法</w:t>
            </w:r>
          </w:p>
        </w:tc>
        <w:tc>
          <w:tcPr>
            <w:tcW w:w="7138" w:type="dxa"/>
            <w:shd w:val="clear" w:color="auto" w:fill="auto"/>
          </w:tcPr>
          <w:p w:rsidR="00AD4E9F" w:rsidRDefault="00AD4E9F" w:rsidP="006B0EEB">
            <w:r>
              <w:t>以下操作需</w:t>
            </w:r>
            <w:r>
              <w:t>sys</w:t>
            </w:r>
            <w:r>
              <w:t>权限</w:t>
            </w:r>
            <w:r w:rsidR="009A6C2B">
              <w:t>账户</w:t>
            </w:r>
            <w:r w:rsidR="009E7BA3">
              <w:t>登录</w:t>
            </w:r>
          </w:p>
          <w:p w:rsidR="00AD4E9F" w:rsidRDefault="00AD4E9F" w:rsidP="006B0EEB">
            <w:r>
              <w:rPr>
                <w:rFonts w:hint="eastAsia"/>
              </w:rPr>
              <w:t>sqlplus "/ as sysdba"</w:t>
            </w:r>
          </w:p>
          <w:p w:rsidR="00AD4E9F" w:rsidRDefault="00AD4E9F" w:rsidP="006B0EEB">
            <w:r>
              <w:rPr>
                <w:rFonts w:hint="eastAsia"/>
              </w:rPr>
              <w:t>（</w:t>
            </w:r>
            <w:r>
              <w:rPr>
                <w:rFonts w:hint="eastAsia"/>
              </w:rPr>
              <w:t>1</w:t>
            </w:r>
            <w:r>
              <w:rPr>
                <w:rFonts w:hint="eastAsia"/>
              </w:rPr>
              <w:t>）禁止</w:t>
            </w:r>
            <w:r>
              <w:rPr>
                <w:rFonts w:hint="eastAsia"/>
              </w:rPr>
              <w:t>O</w:t>
            </w:r>
            <w:r>
              <w:t xml:space="preserve">racle </w:t>
            </w:r>
            <w:r>
              <w:rPr>
                <w:rFonts w:hint="eastAsia"/>
              </w:rPr>
              <w:t>远程操作系统认证：</w:t>
            </w:r>
          </w:p>
          <w:p w:rsidR="00AD4E9F" w:rsidRDefault="00AD4E9F" w:rsidP="006B0EEB">
            <w:r>
              <w:t>SQL&gt; alter system set remote_os_authent=false scope=spfile;</w:t>
            </w:r>
          </w:p>
          <w:p w:rsidR="00AD4E9F" w:rsidRDefault="00AD4E9F" w:rsidP="006B0EEB">
            <w:r>
              <w:rPr>
                <w:rFonts w:hint="eastAsia"/>
              </w:rPr>
              <w:t>关闭，重新启动数据库</w:t>
            </w:r>
          </w:p>
          <w:p w:rsidR="00AD4E9F" w:rsidRDefault="00AD4E9F" w:rsidP="006B0EEB">
            <w:r>
              <w:t>SQL&gt;shutdown</w:t>
            </w:r>
          </w:p>
          <w:p w:rsidR="00AD4E9F" w:rsidRDefault="00AD4E9F" w:rsidP="006B0EEB">
            <w:pPr>
              <w:spacing w:line="360" w:lineRule="auto"/>
            </w:pPr>
            <w:r>
              <w:t>SQL&gt;startup</w:t>
            </w:r>
          </w:p>
          <w:p w:rsidR="00AD4E9F" w:rsidRDefault="00AD4E9F" w:rsidP="006B0EEB">
            <w:pPr>
              <w:jc w:val="left"/>
            </w:pPr>
            <w:r>
              <w:rPr>
                <w:rFonts w:hint="eastAsia"/>
              </w:rPr>
              <w:t>（</w:t>
            </w:r>
            <w:r>
              <w:rPr>
                <w:rFonts w:hint="eastAsia"/>
              </w:rPr>
              <w:t>2</w:t>
            </w:r>
            <w:r>
              <w:rPr>
                <w:rFonts w:hint="eastAsia"/>
              </w:rPr>
              <w:t>）修改</w:t>
            </w:r>
            <w:r>
              <w:rPr>
                <w:rFonts w:hint="eastAsia"/>
              </w:rPr>
              <w:t>sqlnet.ora</w:t>
            </w:r>
            <w:r>
              <w:rPr>
                <w:rFonts w:hint="eastAsia"/>
              </w:rPr>
              <w:t>，修改为</w:t>
            </w:r>
          </w:p>
          <w:p w:rsidR="00AD4E9F" w:rsidRDefault="00AD4E9F" w:rsidP="006B0EEB">
            <w:r>
              <w:t>SQLNET.AUTHENTICATION_SERVICES=(NONE)</w:t>
            </w:r>
            <w:r>
              <w:rPr>
                <w:rFonts w:hint="eastAsia"/>
              </w:rPr>
              <w:t>，</w:t>
            </w:r>
          </w:p>
          <w:p w:rsidR="00AD4E9F" w:rsidRPr="000344A4" w:rsidRDefault="00AD4E9F" w:rsidP="006B0EEB">
            <w:pPr>
              <w:spacing w:line="360" w:lineRule="auto"/>
            </w:pPr>
            <w:r>
              <w:rPr>
                <w:rFonts w:hint="eastAsia"/>
              </w:rPr>
              <w:t>用户以后连接数据库需要输入用户名和密码。</w:t>
            </w:r>
          </w:p>
        </w:tc>
      </w:tr>
      <w:tr w:rsidR="00AD4E9F" w:rsidRPr="000344A4" w:rsidTr="006B0EEB">
        <w:trPr>
          <w:trHeight w:val="965"/>
        </w:trPr>
        <w:tc>
          <w:tcPr>
            <w:tcW w:w="1384" w:type="dxa"/>
            <w:shd w:val="clear" w:color="auto" w:fill="auto"/>
          </w:tcPr>
          <w:p w:rsidR="00AD4E9F" w:rsidRPr="000344A4" w:rsidRDefault="00AD4E9F" w:rsidP="006B0EEB">
            <w:r>
              <w:rPr>
                <w:rFonts w:hint="eastAsia"/>
                <w:b/>
              </w:rPr>
              <w:t>检查方法</w:t>
            </w:r>
          </w:p>
        </w:tc>
        <w:tc>
          <w:tcPr>
            <w:tcW w:w="7138" w:type="dxa"/>
            <w:shd w:val="clear" w:color="auto" w:fill="auto"/>
          </w:tcPr>
          <w:p w:rsidR="00AD4E9F" w:rsidRDefault="00AD4E9F" w:rsidP="006B0EEB">
            <w:pPr>
              <w:spacing w:line="360" w:lineRule="auto"/>
            </w:pPr>
            <w:r>
              <w:t>以下操作需</w:t>
            </w:r>
            <w:r>
              <w:t>sys</w:t>
            </w:r>
            <w:r>
              <w:t>权限</w:t>
            </w:r>
            <w:r w:rsidR="009A6C2B">
              <w:t>账户</w:t>
            </w:r>
            <w:r w:rsidR="009E7BA3">
              <w:t>登录</w:t>
            </w:r>
          </w:p>
          <w:p w:rsidR="00AD4E9F" w:rsidRDefault="00AD4E9F" w:rsidP="006B0EEB">
            <w:pPr>
              <w:spacing w:line="360" w:lineRule="auto"/>
            </w:pPr>
            <w:r>
              <w:rPr>
                <w:rFonts w:hint="eastAsia"/>
              </w:rPr>
              <w:t>（</w:t>
            </w:r>
            <w:r>
              <w:rPr>
                <w:rFonts w:hint="eastAsia"/>
              </w:rPr>
              <w:t>1</w:t>
            </w:r>
            <w:r>
              <w:rPr>
                <w:rFonts w:hint="eastAsia"/>
              </w:rPr>
              <w:t>）检查</w:t>
            </w:r>
            <w:r>
              <w:rPr>
                <w:rFonts w:hint="eastAsia"/>
              </w:rPr>
              <w:t>O</w:t>
            </w:r>
            <w:r>
              <w:t xml:space="preserve">racle </w:t>
            </w:r>
            <w:r>
              <w:rPr>
                <w:rFonts w:hint="eastAsia"/>
              </w:rPr>
              <w:t>远程操作系统认证：</w:t>
            </w:r>
          </w:p>
          <w:p w:rsidR="00AD4E9F" w:rsidRDefault="00AD4E9F" w:rsidP="006B0EEB">
            <w:r>
              <w:rPr>
                <w:rFonts w:hint="eastAsia"/>
              </w:rPr>
              <w:t>以</w:t>
            </w:r>
            <w:r>
              <w:rPr>
                <w:rFonts w:hint="eastAsia"/>
              </w:rPr>
              <w:t>O</w:t>
            </w:r>
            <w:r>
              <w:t>racle</w:t>
            </w:r>
            <w:r>
              <w:rPr>
                <w:rFonts w:hint="eastAsia"/>
              </w:rPr>
              <w:t>用户身份执行如下命令：</w:t>
            </w:r>
          </w:p>
          <w:p w:rsidR="00AD4E9F" w:rsidRDefault="00AD4E9F" w:rsidP="006B0EEB">
            <w:pPr>
              <w:spacing w:line="360" w:lineRule="auto"/>
            </w:pPr>
            <w:r>
              <w:t>SQL&gt;show parameter remote_os_authent;</w:t>
            </w:r>
          </w:p>
          <w:p w:rsidR="00AD4E9F" w:rsidRDefault="00AD4E9F" w:rsidP="006B0EEB">
            <w:pPr>
              <w:spacing w:line="360" w:lineRule="auto"/>
            </w:pPr>
            <w:r>
              <w:rPr>
                <w:rFonts w:hint="eastAsia"/>
              </w:rPr>
              <w:t>（</w:t>
            </w:r>
            <w:r>
              <w:rPr>
                <w:rFonts w:hint="eastAsia"/>
              </w:rPr>
              <w:t>2</w:t>
            </w:r>
            <w:r>
              <w:rPr>
                <w:rFonts w:hint="eastAsia"/>
              </w:rPr>
              <w:t>）检查</w:t>
            </w:r>
            <w:r>
              <w:rPr>
                <w:rFonts w:hint="eastAsia"/>
              </w:rPr>
              <w:t>Oracle</w:t>
            </w:r>
            <w:r>
              <w:rPr>
                <w:rFonts w:hint="eastAsia"/>
              </w:rPr>
              <w:t>本地操作系统认证：</w:t>
            </w:r>
          </w:p>
          <w:p w:rsidR="00AD4E9F" w:rsidRPr="000344A4" w:rsidRDefault="00AD4E9F" w:rsidP="006B0EEB">
            <w:pPr>
              <w:widowControl w:val="0"/>
              <w:spacing w:line="360" w:lineRule="auto"/>
            </w:pPr>
            <w:r>
              <w:rPr>
                <w:rFonts w:hint="eastAsia"/>
              </w:rPr>
              <w:t>打开</w:t>
            </w:r>
            <w:r>
              <w:rPr>
                <w:rFonts w:hint="eastAsia"/>
              </w:rPr>
              <w:t>%</w:t>
            </w:r>
            <w:r>
              <w:t>ORACLE_HOME</w:t>
            </w:r>
            <w:r>
              <w:rPr>
                <w:rFonts w:hint="eastAsia"/>
              </w:rPr>
              <w:t>%\</w:t>
            </w:r>
            <w:r>
              <w:t>network</w:t>
            </w:r>
            <w:r>
              <w:rPr>
                <w:rFonts w:hint="eastAsia"/>
              </w:rPr>
              <w:t>\</w:t>
            </w:r>
            <w:r>
              <w:t>admin</w:t>
            </w:r>
            <w:r>
              <w:rPr>
                <w:rFonts w:hint="eastAsia"/>
              </w:rPr>
              <w:t>\</w:t>
            </w:r>
            <w:r>
              <w:t>sqlnet.ora</w:t>
            </w:r>
            <w:r>
              <w:rPr>
                <w:rFonts w:hint="eastAsia"/>
              </w:rPr>
              <w:t>，检查是否有以下行</w:t>
            </w:r>
            <w:r>
              <w:t>SQLNET.AUTHENTICATION_SERVICES= (NTS)</w:t>
            </w:r>
          </w:p>
        </w:tc>
      </w:tr>
      <w:tr w:rsidR="00AD4E9F" w:rsidRPr="00973A03" w:rsidTr="006B0EEB">
        <w:trPr>
          <w:trHeight w:val="965"/>
        </w:trPr>
        <w:tc>
          <w:tcPr>
            <w:tcW w:w="1384" w:type="dxa"/>
            <w:shd w:val="clear" w:color="auto" w:fill="auto"/>
          </w:tcPr>
          <w:p w:rsidR="00AD4E9F" w:rsidRPr="006E598D" w:rsidRDefault="00AD4E9F" w:rsidP="006B0EEB">
            <w:pPr>
              <w:jc w:val="center"/>
              <w:rPr>
                <w:b/>
              </w:rPr>
            </w:pPr>
            <w:r>
              <w:rPr>
                <w:rFonts w:hint="eastAsia"/>
                <w:b/>
              </w:rPr>
              <w:lastRenderedPageBreak/>
              <w:t>依据</w:t>
            </w:r>
          </w:p>
        </w:tc>
        <w:tc>
          <w:tcPr>
            <w:tcW w:w="7138" w:type="dxa"/>
            <w:shd w:val="clear" w:color="auto" w:fill="auto"/>
          </w:tcPr>
          <w:p w:rsidR="00AD4E9F" w:rsidRPr="006E598D" w:rsidRDefault="00115FD8" w:rsidP="006B0EEB">
            <w:pPr>
              <w:spacing w:line="360" w:lineRule="auto"/>
              <w:rPr>
                <w:iCs/>
              </w:rPr>
            </w:pPr>
            <w:r w:rsidRPr="00115FD8">
              <w:rPr>
                <w:rFonts w:hint="eastAsia"/>
              </w:rPr>
              <w:t xml:space="preserve">6.2.1.4 </w:t>
            </w:r>
            <w:r w:rsidRPr="00115FD8">
              <w:rPr>
                <w:rFonts w:hint="eastAsia"/>
              </w:rPr>
              <w:t>应用安全：访问控制（</w:t>
            </w:r>
            <w:r w:rsidRPr="00115FD8">
              <w:rPr>
                <w:rFonts w:hint="eastAsia"/>
              </w:rPr>
              <w:t>S3</w:t>
            </w:r>
            <w:r w:rsidRPr="00115FD8">
              <w:rPr>
                <w:rFonts w:hint="eastAsia"/>
              </w:rPr>
              <w:t>）：</w:t>
            </w:r>
            <w:r w:rsidRPr="00115FD8">
              <w:rPr>
                <w:rFonts w:hint="eastAsia"/>
              </w:rPr>
              <w:t xml:space="preserve">d) </w:t>
            </w:r>
            <w:r w:rsidRPr="00115FD8">
              <w:rPr>
                <w:rFonts w:hint="eastAsia"/>
              </w:rPr>
              <w:t>应授予不同帐户为完成各自承担任务所需的最小权限，并在它们之间形成相互制约的关系；</w:t>
            </w:r>
          </w:p>
        </w:tc>
      </w:tr>
      <w:tr w:rsidR="00AD4E9F" w:rsidRPr="000344A4" w:rsidTr="006B0EEB">
        <w:trPr>
          <w:trHeight w:val="290"/>
        </w:trPr>
        <w:tc>
          <w:tcPr>
            <w:tcW w:w="1384" w:type="dxa"/>
            <w:shd w:val="clear" w:color="auto" w:fill="auto"/>
          </w:tcPr>
          <w:p w:rsidR="00AD4E9F" w:rsidRPr="006E598D" w:rsidRDefault="00AD4E9F" w:rsidP="006B0EEB">
            <w:pPr>
              <w:ind w:firstLineChars="200" w:firstLine="422"/>
              <w:rPr>
                <w:b/>
              </w:rPr>
            </w:pPr>
            <w:r w:rsidRPr="006E598D">
              <w:rPr>
                <w:rFonts w:hint="eastAsia"/>
                <w:b/>
              </w:rPr>
              <w:t>备注</w:t>
            </w:r>
          </w:p>
        </w:tc>
        <w:tc>
          <w:tcPr>
            <w:tcW w:w="7138" w:type="dxa"/>
            <w:shd w:val="clear" w:color="auto" w:fill="auto"/>
          </w:tcPr>
          <w:p w:rsidR="00AD4E9F" w:rsidRPr="006E598D" w:rsidRDefault="00AD4E9F" w:rsidP="006B0EEB">
            <w:pPr>
              <w:rPr>
                <w:b/>
              </w:rPr>
            </w:pPr>
          </w:p>
        </w:tc>
      </w:tr>
    </w:tbl>
    <w:p w:rsidR="00AD4E9F" w:rsidRPr="000344A4" w:rsidRDefault="00A36085" w:rsidP="00AD4E9F">
      <w:pPr>
        <w:pStyle w:val="32"/>
      </w:pPr>
      <w:bookmarkStart w:id="56" w:name="_Toc408327556"/>
      <w:bookmarkStart w:id="57" w:name="_Toc350863128"/>
      <w:r>
        <w:rPr>
          <w:rFonts w:hint="eastAsia"/>
          <w:lang w:eastAsia="zh-CN"/>
        </w:rPr>
        <w:t>限制账户</w:t>
      </w:r>
      <w:r w:rsidR="00AD4E9F">
        <w:rPr>
          <w:rFonts w:hint="eastAsia"/>
        </w:rPr>
        <w:t>权限</w:t>
      </w:r>
      <w:bookmarkEnd w:id="5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7138"/>
      </w:tblGrid>
      <w:tr w:rsidR="00AD4E9F" w:rsidRPr="000344A4" w:rsidTr="006B0EEB">
        <w:trPr>
          <w:trHeight w:val="244"/>
        </w:trPr>
        <w:tc>
          <w:tcPr>
            <w:tcW w:w="1384" w:type="dxa"/>
            <w:shd w:val="clear" w:color="auto" w:fill="auto"/>
          </w:tcPr>
          <w:p w:rsidR="00AD4E9F" w:rsidRPr="006E598D" w:rsidRDefault="00AD4E9F" w:rsidP="006B0EEB">
            <w:pPr>
              <w:jc w:val="center"/>
              <w:rPr>
                <w:b/>
              </w:rPr>
            </w:pPr>
            <w:r w:rsidRPr="006E598D">
              <w:rPr>
                <w:rFonts w:hint="eastAsia"/>
                <w:b/>
              </w:rPr>
              <w:t>安全基线项目名称</w:t>
            </w:r>
          </w:p>
        </w:tc>
        <w:tc>
          <w:tcPr>
            <w:tcW w:w="7138" w:type="dxa"/>
            <w:shd w:val="clear" w:color="auto" w:fill="auto"/>
          </w:tcPr>
          <w:p w:rsidR="00AD4E9F" w:rsidRPr="006E598D" w:rsidRDefault="00A36085" w:rsidP="006B0EEB">
            <w:pPr>
              <w:rPr>
                <w:b/>
              </w:rPr>
            </w:pPr>
            <w:r>
              <w:rPr>
                <w:rFonts w:hint="eastAsia"/>
              </w:rPr>
              <w:t>限制账户权限</w:t>
            </w:r>
            <w:r w:rsidR="00DA42C6">
              <w:rPr>
                <w:rFonts w:hint="eastAsia"/>
              </w:rPr>
              <w:t>（</w:t>
            </w:r>
            <w:r w:rsidR="000248F1">
              <w:rPr>
                <w:rFonts w:hint="eastAsia"/>
              </w:rPr>
              <w:t>必须实施</w:t>
            </w:r>
            <w:r w:rsidR="00951E62">
              <w:rPr>
                <w:rFonts w:hint="eastAsia"/>
              </w:rPr>
              <w:t>）</w:t>
            </w:r>
          </w:p>
        </w:tc>
      </w:tr>
      <w:tr w:rsidR="00AD4E9F" w:rsidRPr="000344A4" w:rsidTr="006B0EEB">
        <w:trPr>
          <w:trHeight w:val="270"/>
        </w:trPr>
        <w:tc>
          <w:tcPr>
            <w:tcW w:w="1384" w:type="dxa"/>
            <w:shd w:val="clear" w:color="auto" w:fill="auto"/>
          </w:tcPr>
          <w:p w:rsidR="00AD4E9F" w:rsidRPr="006E598D" w:rsidRDefault="00AD4E9F" w:rsidP="006B0EEB">
            <w:pPr>
              <w:jc w:val="center"/>
              <w:rPr>
                <w:b/>
              </w:rPr>
            </w:pPr>
            <w:r w:rsidRPr="006E598D">
              <w:rPr>
                <w:rFonts w:hint="eastAsia"/>
                <w:b/>
              </w:rPr>
              <w:t>安全基线编号</w:t>
            </w:r>
          </w:p>
        </w:tc>
        <w:tc>
          <w:tcPr>
            <w:tcW w:w="7138" w:type="dxa"/>
            <w:shd w:val="clear" w:color="auto" w:fill="auto"/>
          </w:tcPr>
          <w:p w:rsidR="00AD4E9F" w:rsidRPr="006E598D" w:rsidRDefault="00AD4E9F" w:rsidP="006B0EEB">
            <w:pPr>
              <w:rPr>
                <w:b/>
              </w:rPr>
            </w:pPr>
            <w:r>
              <w:rPr>
                <w:rFonts w:hint="eastAsia"/>
              </w:rPr>
              <w:t>数据库</w:t>
            </w:r>
            <w:r>
              <w:rPr>
                <w:rFonts w:hint="eastAsia"/>
              </w:rPr>
              <w:t>-</w:t>
            </w:r>
            <w:r>
              <w:t>Oracle</w:t>
            </w:r>
            <w:r>
              <w:rPr>
                <w:rFonts w:hint="eastAsia"/>
              </w:rPr>
              <w:t>-</w:t>
            </w:r>
            <w:r w:rsidR="00412B9C">
              <w:rPr>
                <w:rFonts w:hint="eastAsia"/>
              </w:rPr>
              <w:t>11</w:t>
            </w:r>
          </w:p>
        </w:tc>
      </w:tr>
      <w:tr w:rsidR="00AD4E9F" w:rsidRPr="000344A4" w:rsidTr="006B0EEB">
        <w:tc>
          <w:tcPr>
            <w:tcW w:w="1384" w:type="dxa"/>
            <w:shd w:val="clear" w:color="auto" w:fill="auto"/>
          </w:tcPr>
          <w:p w:rsidR="00AD4E9F" w:rsidRPr="000344A4" w:rsidRDefault="00AD4E9F" w:rsidP="006B0EEB">
            <w:r w:rsidRPr="006E598D">
              <w:rPr>
                <w:rFonts w:hint="eastAsia"/>
                <w:b/>
                <w:lang w:val="en-NZ"/>
              </w:rPr>
              <w:t>安全基线项说明</w:t>
            </w:r>
          </w:p>
        </w:tc>
        <w:tc>
          <w:tcPr>
            <w:tcW w:w="7138" w:type="dxa"/>
            <w:shd w:val="clear" w:color="auto" w:fill="auto"/>
          </w:tcPr>
          <w:p w:rsidR="00AD4E9F" w:rsidRDefault="00AD4E9F" w:rsidP="006B0EEB">
            <w:pPr>
              <w:spacing w:line="360" w:lineRule="auto"/>
            </w:pPr>
            <w:r>
              <w:rPr>
                <w:rFonts w:hint="eastAsia"/>
              </w:rPr>
              <w:t>应根据实际业务需要，配置用户的最小权限。</w:t>
            </w:r>
          </w:p>
          <w:p w:rsidR="00AD4E9F" w:rsidRDefault="00AD4E9F" w:rsidP="006B0EEB">
            <w:pPr>
              <w:spacing w:line="360" w:lineRule="auto"/>
            </w:pPr>
            <w:r>
              <w:rPr>
                <w:rFonts w:hint="eastAsia"/>
              </w:rPr>
              <w:t>（</w:t>
            </w:r>
            <w:r>
              <w:rPr>
                <w:rFonts w:hint="eastAsia"/>
              </w:rPr>
              <w:t>1</w:t>
            </w:r>
            <w:r>
              <w:rPr>
                <w:rFonts w:hint="eastAsia"/>
              </w:rPr>
              <w:t>）检查各用户权限是否能满足业务需要且没有除业务需要以外的任何权限；</w:t>
            </w:r>
          </w:p>
          <w:p w:rsidR="00AD4E9F" w:rsidRDefault="00AD4E9F" w:rsidP="006B0EEB">
            <w:pPr>
              <w:spacing w:line="360" w:lineRule="auto"/>
            </w:pPr>
            <w:r>
              <w:rPr>
                <w:rFonts w:hint="eastAsia"/>
              </w:rPr>
              <w:t>（</w:t>
            </w:r>
            <w:r>
              <w:rPr>
                <w:rFonts w:hint="eastAsia"/>
              </w:rPr>
              <w:t>2</w:t>
            </w:r>
            <w:r>
              <w:rPr>
                <w:rFonts w:hint="eastAsia"/>
              </w:rPr>
              <w:t>）仅保留必要的包的</w:t>
            </w:r>
            <w:r>
              <w:rPr>
                <w:rFonts w:hint="eastAsia"/>
              </w:rPr>
              <w:t>PUBLIC</w:t>
            </w:r>
            <w:r>
              <w:rPr>
                <w:rFonts w:hint="eastAsia"/>
              </w:rPr>
              <w:t>角色执行权限；</w:t>
            </w:r>
          </w:p>
          <w:p w:rsidR="00AD4E9F" w:rsidRDefault="00AD4E9F" w:rsidP="006B0EEB">
            <w:pPr>
              <w:spacing w:line="360" w:lineRule="auto"/>
            </w:pPr>
            <w:r>
              <w:rPr>
                <w:rFonts w:hint="eastAsia"/>
              </w:rPr>
              <w:t>（</w:t>
            </w:r>
            <w:r>
              <w:rPr>
                <w:rFonts w:hint="eastAsia"/>
              </w:rPr>
              <w:t>3</w:t>
            </w:r>
            <w:r>
              <w:rPr>
                <w:rFonts w:hint="eastAsia"/>
              </w:rPr>
              <w:t>）通过设置下面初始化参数来限制只有</w:t>
            </w:r>
            <w:r>
              <w:rPr>
                <w:rFonts w:hint="eastAsia"/>
              </w:rPr>
              <w:t>SYSDBA</w:t>
            </w:r>
            <w:r>
              <w:rPr>
                <w:rFonts w:hint="eastAsia"/>
              </w:rPr>
              <w:t>权限的用户才能访问数据字典：</w:t>
            </w:r>
          </w:p>
          <w:p w:rsidR="00AD4E9F" w:rsidRPr="000344A4" w:rsidRDefault="00AD4E9F" w:rsidP="006B0EEB">
            <w:pPr>
              <w:spacing w:line="360" w:lineRule="auto"/>
            </w:pPr>
            <w:r>
              <w:t>O7_DICTIONARY_ACCESSIBILITY = FALSE</w:t>
            </w:r>
          </w:p>
        </w:tc>
      </w:tr>
      <w:tr w:rsidR="00AD4E9F" w:rsidRPr="000344A4" w:rsidTr="006B0EEB">
        <w:tc>
          <w:tcPr>
            <w:tcW w:w="1384" w:type="dxa"/>
            <w:shd w:val="clear" w:color="auto" w:fill="auto"/>
          </w:tcPr>
          <w:p w:rsidR="00AD4E9F" w:rsidRPr="000344A4" w:rsidRDefault="00AD4E9F" w:rsidP="006B0EEB">
            <w:r>
              <w:rPr>
                <w:rFonts w:hint="eastAsia"/>
                <w:b/>
              </w:rPr>
              <w:t>配置方法</w:t>
            </w:r>
          </w:p>
        </w:tc>
        <w:tc>
          <w:tcPr>
            <w:tcW w:w="7138" w:type="dxa"/>
            <w:shd w:val="clear" w:color="auto" w:fill="auto"/>
          </w:tcPr>
          <w:p w:rsidR="00AD4E9F" w:rsidRDefault="00AD4E9F" w:rsidP="006B0EEB">
            <w:r>
              <w:t>以下操作需</w:t>
            </w:r>
            <w:r>
              <w:t>sys</w:t>
            </w:r>
            <w:r>
              <w:t>权限</w:t>
            </w:r>
            <w:r w:rsidR="009A6C2B">
              <w:t>账户</w:t>
            </w:r>
            <w:r w:rsidR="009E7BA3">
              <w:t>登录</w:t>
            </w:r>
          </w:p>
          <w:p w:rsidR="00AD4E9F" w:rsidRDefault="00AD4E9F" w:rsidP="006B0EEB">
            <w:pPr>
              <w:numPr>
                <w:ilvl w:val="0"/>
                <w:numId w:val="28"/>
              </w:numPr>
            </w:pPr>
            <w:r>
              <w:rPr>
                <w:rFonts w:hint="eastAsia"/>
              </w:rPr>
              <w:t>去除不必要的权限，例如：</w:t>
            </w:r>
          </w:p>
          <w:p w:rsidR="00AD4E9F" w:rsidRDefault="00AD4E9F" w:rsidP="006B0EEB">
            <w:pPr>
              <w:numPr>
                <w:ilvl w:val="0"/>
                <w:numId w:val="28"/>
              </w:numPr>
            </w:pPr>
            <w:r>
              <w:rPr>
                <w:rFonts w:hint="eastAsia"/>
              </w:rPr>
              <w:t>sqlplus "/ as sysdba"</w:t>
            </w:r>
          </w:p>
          <w:p w:rsidR="00AD4E9F" w:rsidRDefault="00AD4E9F" w:rsidP="006B0EEB">
            <w:pPr>
              <w:spacing w:line="360" w:lineRule="auto"/>
            </w:pPr>
            <w:r>
              <w:rPr>
                <w:rFonts w:hint="eastAsia"/>
              </w:rPr>
              <w:t>revoke dba from user1;</w:t>
            </w:r>
          </w:p>
          <w:p w:rsidR="00AD4E9F" w:rsidRDefault="00AD4E9F" w:rsidP="006B0EEB">
            <w:pPr>
              <w:numPr>
                <w:ilvl w:val="0"/>
                <w:numId w:val="28"/>
              </w:numPr>
            </w:pPr>
            <w:r>
              <w:rPr>
                <w:rFonts w:hint="eastAsia"/>
              </w:rPr>
              <w:t>撤消不必要的包的</w:t>
            </w:r>
            <w:r>
              <w:rPr>
                <w:rFonts w:hint="eastAsia"/>
              </w:rPr>
              <w:t>PUBLIC</w:t>
            </w:r>
            <w:r>
              <w:rPr>
                <w:rFonts w:hint="eastAsia"/>
              </w:rPr>
              <w:t>执行权限：</w:t>
            </w:r>
          </w:p>
          <w:p w:rsidR="00AD4E9F" w:rsidRDefault="00AD4E9F" w:rsidP="006B0EEB">
            <w:pPr>
              <w:numPr>
                <w:ilvl w:val="0"/>
                <w:numId w:val="28"/>
              </w:numPr>
            </w:pPr>
            <w:r>
              <w:rPr>
                <w:rFonts w:hint="eastAsia"/>
              </w:rPr>
              <w:t>sqlplus "/ as sysdba"</w:t>
            </w:r>
          </w:p>
          <w:p w:rsidR="00AD4E9F" w:rsidRDefault="00AD4E9F" w:rsidP="006B0EEB">
            <w:pPr>
              <w:spacing w:line="360" w:lineRule="auto"/>
            </w:pPr>
            <w:r>
              <w:t>SQL&gt;revoke execute on</w:t>
            </w:r>
            <w:r>
              <w:rPr>
                <w:rFonts w:hint="eastAsia"/>
              </w:rPr>
              <w:t>&lt;</w:t>
            </w:r>
            <w:r>
              <w:rPr>
                <w:rFonts w:hint="eastAsia"/>
              </w:rPr>
              <w:t>包名称</w:t>
            </w:r>
            <w:r>
              <w:rPr>
                <w:rFonts w:hint="eastAsia"/>
              </w:rPr>
              <w:t>&gt;</w:t>
            </w:r>
            <w:r>
              <w:t xml:space="preserve"> from public;</w:t>
            </w:r>
          </w:p>
          <w:p w:rsidR="00AD4E9F" w:rsidRDefault="00AD4E9F" w:rsidP="006B0EEB">
            <w:pPr>
              <w:numPr>
                <w:ilvl w:val="0"/>
                <w:numId w:val="27"/>
              </w:numPr>
            </w:pPr>
            <w:r>
              <w:rPr>
                <w:rFonts w:hint="eastAsia"/>
              </w:rPr>
              <w:t>启用数据字典保护：</w:t>
            </w:r>
          </w:p>
          <w:p w:rsidR="00AD4E9F" w:rsidRDefault="00AD4E9F" w:rsidP="006B0EEB">
            <w:pPr>
              <w:numPr>
                <w:ilvl w:val="0"/>
                <w:numId w:val="27"/>
              </w:numPr>
            </w:pPr>
            <w:r>
              <w:rPr>
                <w:rFonts w:hint="eastAsia"/>
              </w:rPr>
              <w:t>sqlplus "/ as sysdba"</w:t>
            </w:r>
          </w:p>
          <w:p w:rsidR="00AD4E9F" w:rsidRDefault="00AD4E9F" w:rsidP="006B0EEB">
            <w:pPr>
              <w:jc w:val="left"/>
            </w:pPr>
            <w:r>
              <w:t>SQL&gt; alter system set O7_dictionary_accessibility=</w:t>
            </w:r>
            <w:r>
              <w:rPr>
                <w:rFonts w:hint="eastAsia"/>
              </w:rPr>
              <w:t>false</w:t>
            </w:r>
            <w:r>
              <w:t xml:space="preserve"> scope=spfile;</w:t>
            </w:r>
          </w:p>
          <w:p w:rsidR="00AD4E9F" w:rsidRDefault="00AD4E9F" w:rsidP="006B0EEB">
            <w:r>
              <w:rPr>
                <w:rFonts w:hint="eastAsia"/>
              </w:rPr>
              <w:t>关闭，重新启动数据库</w:t>
            </w:r>
          </w:p>
          <w:p w:rsidR="00AD4E9F" w:rsidRDefault="00AD4E9F" w:rsidP="006B0EEB">
            <w:r>
              <w:t>SQL&gt;shutdown</w:t>
            </w:r>
          </w:p>
          <w:p w:rsidR="00AD4E9F" w:rsidRDefault="00AD4E9F" w:rsidP="006B0EEB">
            <w:r>
              <w:t>SQL&gt;startup</w:t>
            </w:r>
          </w:p>
          <w:p w:rsidR="00AD4E9F" w:rsidRPr="000344A4" w:rsidRDefault="00AD4E9F" w:rsidP="006B0EEB">
            <w:pPr>
              <w:spacing w:line="360" w:lineRule="auto"/>
            </w:pPr>
            <w:r>
              <w:rPr>
                <w:rFonts w:hint="eastAsia"/>
              </w:rPr>
              <w:t>若业务需要其他账户使用该权限，应做特别说明并存档备查。</w:t>
            </w:r>
          </w:p>
        </w:tc>
      </w:tr>
      <w:tr w:rsidR="00AD4E9F" w:rsidRPr="000344A4" w:rsidTr="006B0EEB">
        <w:trPr>
          <w:trHeight w:val="965"/>
        </w:trPr>
        <w:tc>
          <w:tcPr>
            <w:tcW w:w="1384" w:type="dxa"/>
            <w:shd w:val="clear" w:color="auto" w:fill="auto"/>
          </w:tcPr>
          <w:p w:rsidR="00AD4E9F" w:rsidRPr="000344A4" w:rsidRDefault="00AD4E9F" w:rsidP="006B0EEB">
            <w:r>
              <w:rPr>
                <w:rFonts w:hint="eastAsia"/>
                <w:b/>
              </w:rPr>
              <w:t>检查方法</w:t>
            </w:r>
          </w:p>
        </w:tc>
        <w:tc>
          <w:tcPr>
            <w:tcW w:w="7138" w:type="dxa"/>
            <w:shd w:val="clear" w:color="auto" w:fill="auto"/>
          </w:tcPr>
          <w:p w:rsidR="00AD4E9F" w:rsidRDefault="00AD4E9F" w:rsidP="006B0EEB">
            <w:r>
              <w:t>以下操作需</w:t>
            </w:r>
            <w:r>
              <w:t>sys</w:t>
            </w:r>
            <w:r>
              <w:t>权限</w:t>
            </w:r>
            <w:r w:rsidR="009A6C2B">
              <w:t>账户</w:t>
            </w:r>
            <w:r w:rsidR="009E7BA3">
              <w:t>登录</w:t>
            </w:r>
          </w:p>
          <w:p w:rsidR="00AD4E9F" w:rsidRDefault="00AD4E9F" w:rsidP="006B0EEB">
            <w:r>
              <w:rPr>
                <w:rFonts w:hint="eastAsia"/>
              </w:rPr>
              <w:t>sqlplus "/ as sysdba"</w:t>
            </w:r>
          </w:p>
          <w:p w:rsidR="00AD4E9F" w:rsidRDefault="00AD4E9F" w:rsidP="006B0EEB">
            <w:r>
              <w:rPr>
                <w:rFonts w:hint="eastAsia"/>
              </w:rPr>
              <w:t>（</w:t>
            </w:r>
            <w:r>
              <w:rPr>
                <w:rFonts w:hint="eastAsia"/>
              </w:rPr>
              <w:t>1</w:t>
            </w:r>
            <w:r>
              <w:rPr>
                <w:rFonts w:hint="eastAsia"/>
              </w:rPr>
              <w:t>）查看系统权限：</w:t>
            </w:r>
          </w:p>
          <w:p w:rsidR="00AD4E9F" w:rsidRDefault="00AD4E9F" w:rsidP="006B0EEB">
            <w:r>
              <w:t>SQL&gt; select * from dba_sys_privs;</w:t>
            </w:r>
          </w:p>
          <w:p w:rsidR="00AD4E9F" w:rsidRDefault="00AD4E9F" w:rsidP="006B0EEB">
            <w:r>
              <w:rPr>
                <w:rFonts w:hint="eastAsia"/>
              </w:rPr>
              <w:lastRenderedPageBreak/>
              <w:t>例如：</w:t>
            </w:r>
          </w:p>
          <w:p w:rsidR="00AD4E9F" w:rsidRDefault="00AD4E9F" w:rsidP="006B0EEB">
            <w:r>
              <w:t>SQL&gt; select * from dba_sys_privs where grantee='scott';</w:t>
            </w:r>
          </w:p>
          <w:p w:rsidR="00AD4E9F" w:rsidRDefault="00AD4E9F" w:rsidP="006B0EEB"/>
          <w:p w:rsidR="00AD4E9F" w:rsidRDefault="00AD4E9F" w:rsidP="006B0EEB">
            <w:r>
              <w:rPr>
                <w:rFonts w:hint="eastAsia"/>
              </w:rPr>
              <w:t>查看对象权限：</w:t>
            </w:r>
          </w:p>
          <w:p w:rsidR="00AD4E9F" w:rsidRDefault="00AD4E9F" w:rsidP="006B0EEB">
            <w:r>
              <w:t>SQL&gt; select * from dba_tab_privs;</w:t>
            </w:r>
          </w:p>
          <w:p w:rsidR="00AD4E9F" w:rsidRDefault="00AD4E9F" w:rsidP="006B0EEB">
            <w:r>
              <w:rPr>
                <w:rFonts w:hint="eastAsia"/>
              </w:rPr>
              <w:t>例如，查看</w:t>
            </w:r>
            <w:r>
              <w:rPr>
                <w:rFonts w:hint="eastAsia"/>
              </w:rPr>
              <w:t>scott</w:t>
            </w:r>
            <w:r>
              <w:rPr>
                <w:rFonts w:hint="eastAsia"/>
              </w:rPr>
              <w:t>用户下</w:t>
            </w:r>
            <w:r>
              <w:rPr>
                <w:rFonts w:hint="eastAsia"/>
              </w:rPr>
              <w:t>employees</w:t>
            </w:r>
            <w:r>
              <w:rPr>
                <w:rFonts w:hint="eastAsia"/>
              </w:rPr>
              <w:t>表的权限</w:t>
            </w:r>
          </w:p>
          <w:p w:rsidR="00AD4E9F" w:rsidRDefault="00AD4E9F" w:rsidP="006B0EEB">
            <w:r>
              <w:t>SQL&gt; select grantee,privilege,grantor,grantable</w:t>
            </w:r>
          </w:p>
          <w:p w:rsidR="00AD4E9F" w:rsidRDefault="00AD4E9F" w:rsidP="006B0EEB">
            <w:r>
              <w:tab/>
            </w:r>
            <w:r>
              <w:tab/>
              <w:t xml:space="preserve">from dba_tab_privs where </w:t>
            </w:r>
          </w:p>
          <w:p w:rsidR="00AD4E9F" w:rsidRDefault="00AD4E9F" w:rsidP="006B0EEB">
            <w:pPr>
              <w:spacing w:line="360" w:lineRule="auto"/>
            </w:pPr>
            <w:r>
              <w:tab/>
            </w:r>
            <w:r>
              <w:tab/>
              <w:t>owner='scott' and table_name='employees';</w:t>
            </w:r>
          </w:p>
          <w:p w:rsidR="00AD4E9F" w:rsidRDefault="00AD4E9F" w:rsidP="006B0EEB">
            <w:pPr>
              <w:spacing w:line="360" w:lineRule="auto"/>
            </w:pPr>
            <w:r>
              <w:rPr>
                <w:rFonts w:hint="eastAsia"/>
              </w:rPr>
              <w:t>（</w:t>
            </w:r>
            <w:r>
              <w:rPr>
                <w:rFonts w:hint="eastAsia"/>
              </w:rPr>
              <w:t>2</w:t>
            </w:r>
            <w:r>
              <w:rPr>
                <w:rFonts w:hint="eastAsia"/>
              </w:rPr>
              <w:t>）检查包的</w:t>
            </w:r>
            <w:r>
              <w:rPr>
                <w:rFonts w:hint="eastAsia"/>
              </w:rPr>
              <w:t>PUBLIC</w:t>
            </w:r>
            <w:r>
              <w:rPr>
                <w:rFonts w:hint="eastAsia"/>
              </w:rPr>
              <w:t>执行权限：</w:t>
            </w:r>
          </w:p>
          <w:p w:rsidR="00AD4E9F" w:rsidRDefault="00AD4E9F" w:rsidP="006B0EEB">
            <w:pPr>
              <w:jc w:val="left"/>
            </w:pPr>
            <w:r>
              <w:t>SQL&gt; select table_name from dba_tab_privs where grantee='PUBLIC' and privilege='EXECUTE' and table_name in ('UTL_FILE', 'UTL_TCP', 'UTL_HTTP', 'UTL_SMTP', 'DBMS_LOB', 'DBMS_SYS_SQL', 'DBMS_JOB','DBMS_SCHEDULER');</w:t>
            </w:r>
          </w:p>
          <w:p w:rsidR="00AD4E9F" w:rsidRDefault="00AD4E9F" w:rsidP="006B0EEB">
            <w:pPr>
              <w:jc w:val="left"/>
            </w:pPr>
            <w:r>
              <w:object w:dxaOrig="9631" w:dyaOrig="3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120.75pt;mso-position-horizontal-relative:page;mso-position-vertical-relative:page" o:ole="">
                  <v:imagedata r:id="rId14" o:title=""/>
                </v:shape>
                <o:OLEObject Type="Embed" ProgID="PBrush" ShapeID="_x0000_i1025" DrawAspect="Content" ObjectID="_1617371990" r:id="rId15"/>
              </w:object>
            </w:r>
            <w:r>
              <w:rPr>
                <w:rFonts w:hint="eastAsia"/>
              </w:rPr>
              <w:t>（</w:t>
            </w:r>
            <w:r>
              <w:rPr>
                <w:rFonts w:hint="eastAsia"/>
              </w:rPr>
              <w:t>3</w:t>
            </w:r>
            <w:r>
              <w:rPr>
                <w:rFonts w:hint="eastAsia"/>
              </w:rPr>
              <w:t>）数据字典保护</w:t>
            </w:r>
          </w:p>
          <w:p w:rsidR="00AD4E9F" w:rsidRPr="000344A4" w:rsidRDefault="00AD4E9F" w:rsidP="006B0EEB">
            <w:pPr>
              <w:widowControl w:val="0"/>
              <w:spacing w:line="360" w:lineRule="auto"/>
              <w:ind w:left="420"/>
            </w:pPr>
            <w:r>
              <w:t>SQL&gt; show parameter O7_dictionary_accessibility;</w:t>
            </w:r>
          </w:p>
        </w:tc>
      </w:tr>
      <w:tr w:rsidR="00AD4E9F" w:rsidRPr="00973A03" w:rsidTr="006B0EEB">
        <w:trPr>
          <w:trHeight w:val="965"/>
        </w:trPr>
        <w:tc>
          <w:tcPr>
            <w:tcW w:w="1384" w:type="dxa"/>
            <w:shd w:val="clear" w:color="auto" w:fill="auto"/>
          </w:tcPr>
          <w:p w:rsidR="00AD4E9F" w:rsidRPr="006E598D" w:rsidRDefault="00AD4E9F" w:rsidP="006B0EEB">
            <w:pPr>
              <w:jc w:val="center"/>
              <w:rPr>
                <w:b/>
              </w:rPr>
            </w:pPr>
            <w:r>
              <w:rPr>
                <w:rFonts w:hint="eastAsia"/>
                <w:b/>
              </w:rPr>
              <w:lastRenderedPageBreak/>
              <w:t>依据</w:t>
            </w:r>
          </w:p>
        </w:tc>
        <w:tc>
          <w:tcPr>
            <w:tcW w:w="7138" w:type="dxa"/>
            <w:shd w:val="clear" w:color="auto" w:fill="auto"/>
          </w:tcPr>
          <w:p w:rsidR="00AD4E9F" w:rsidRPr="00706C23" w:rsidRDefault="00F762EB" w:rsidP="006B0EEB">
            <w:pPr>
              <w:spacing w:line="360" w:lineRule="auto"/>
            </w:pPr>
            <w:r w:rsidRPr="00F762EB">
              <w:rPr>
                <w:rFonts w:hint="eastAsia"/>
              </w:rPr>
              <w:t xml:space="preserve">6.2.1.4 </w:t>
            </w:r>
            <w:r w:rsidRPr="00F762EB">
              <w:rPr>
                <w:rFonts w:hint="eastAsia"/>
              </w:rPr>
              <w:t>应用安全：访问控制（</w:t>
            </w:r>
            <w:r w:rsidRPr="00F762EB">
              <w:rPr>
                <w:rFonts w:hint="eastAsia"/>
              </w:rPr>
              <w:t>S3</w:t>
            </w:r>
            <w:r w:rsidRPr="00F762EB">
              <w:rPr>
                <w:rFonts w:hint="eastAsia"/>
              </w:rPr>
              <w:t>）：</w:t>
            </w:r>
            <w:r w:rsidRPr="00F762EB">
              <w:rPr>
                <w:rFonts w:hint="eastAsia"/>
              </w:rPr>
              <w:t xml:space="preserve">d) </w:t>
            </w:r>
            <w:r w:rsidRPr="00F762EB">
              <w:rPr>
                <w:rFonts w:hint="eastAsia"/>
              </w:rPr>
              <w:t>应授予不同帐户为完成各自承担任务所需的最小权限，并在它们之间形成相互制约的关系；</w:t>
            </w:r>
          </w:p>
        </w:tc>
      </w:tr>
      <w:tr w:rsidR="00AD4E9F" w:rsidRPr="000344A4" w:rsidTr="006B0EEB">
        <w:trPr>
          <w:trHeight w:val="290"/>
        </w:trPr>
        <w:tc>
          <w:tcPr>
            <w:tcW w:w="1384" w:type="dxa"/>
            <w:shd w:val="clear" w:color="auto" w:fill="auto"/>
          </w:tcPr>
          <w:p w:rsidR="00AD4E9F" w:rsidRPr="006E598D" w:rsidRDefault="00AD4E9F" w:rsidP="006B0EEB">
            <w:pPr>
              <w:ind w:firstLineChars="200" w:firstLine="422"/>
              <w:rPr>
                <w:b/>
              </w:rPr>
            </w:pPr>
            <w:r w:rsidRPr="006E598D">
              <w:rPr>
                <w:rFonts w:hint="eastAsia"/>
                <w:b/>
              </w:rPr>
              <w:t>备注</w:t>
            </w:r>
          </w:p>
        </w:tc>
        <w:tc>
          <w:tcPr>
            <w:tcW w:w="7138" w:type="dxa"/>
            <w:shd w:val="clear" w:color="auto" w:fill="auto"/>
          </w:tcPr>
          <w:p w:rsidR="00AD4E9F" w:rsidRPr="006E598D" w:rsidRDefault="00AD4E9F" w:rsidP="006B0EEB">
            <w:pPr>
              <w:rPr>
                <w:b/>
              </w:rPr>
            </w:pPr>
          </w:p>
        </w:tc>
      </w:tr>
    </w:tbl>
    <w:p w:rsidR="000248F1" w:rsidRDefault="000248F1" w:rsidP="000248F1">
      <w:pPr>
        <w:pStyle w:val="32"/>
      </w:pPr>
      <w:bookmarkStart w:id="58" w:name="_Toc350863120"/>
      <w:bookmarkStart w:id="59" w:name="_Toc408327557"/>
      <w:bookmarkStart w:id="60" w:name="_Toc350863117"/>
      <w:bookmarkEnd w:id="57"/>
      <w:r>
        <w:rPr>
          <w:rFonts w:hint="eastAsia"/>
        </w:rPr>
        <w:t>限制</w:t>
      </w:r>
      <w:r>
        <w:rPr>
          <w:rFonts w:hint="eastAsia"/>
        </w:rPr>
        <w:t>TNS</w:t>
      </w:r>
      <w:r>
        <w:rPr>
          <w:rFonts w:hint="eastAsia"/>
        </w:rPr>
        <w:t>登录</w:t>
      </w:r>
      <w:r>
        <w:rPr>
          <w:rFonts w:hint="eastAsia"/>
        </w:rPr>
        <w:t>IP</w:t>
      </w:r>
      <w:bookmarkEnd w:id="58"/>
      <w:bookmarkEnd w:id="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0248F1" w:rsidRPr="00AA36D3" w:rsidTr="00A047EC">
        <w:trPr>
          <w:jc w:val="center"/>
        </w:trPr>
        <w:tc>
          <w:tcPr>
            <w:tcW w:w="1368" w:type="dxa"/>
          </w:tcPr>
          <w:p w:rsidR="000248F1" w:rsidRPr="00053197" w:rsidRDefault="000248F1" w:rsidP="00A047EC">
            <w:pPr>
              <w:jc w:val="center"/>
              <w:rPr>
                <w:b/>
              </w:rPr>
            </w:pPr>
            <w:r>
              <w:rPr>
                <w:rFonts w:hint="eastAsia"/>
                <w:b/>
              </w:rPr>
              <w:t>安全基线项目名称</w:t>
            </w:r>
          </w:p>
        </w:tc>
        <w:tc>
          <w:tcPr>
            <w:tcW w:w="7154" w:type="dxa"/>
          </w:tcPr>
          <w:p w:rsidR="000248F1" w:rsidRPr="00AA36D3" w:rsidRDefault="000248F1" w:rsidP="00A047EC">
            <w:pPr>
              <w:spacing w:line="360" w:lineRule="auto"/>
            </w:pPr>
            <w:r>
              <w:rPr>
                <w:rFonts w:hint="eastAsia"/>
              </w:rPr>
              <w:t>限制</w:t>
            </w:r>
            <w:r>
              <w:rPr>
                <w:rFonts w:hint="eastAsia"/>
              </w:rPr>
              <w:t>TNS</w:t>
            </w:r>
            <w:r>
              <w:rPr>
                <w:rFonts w:hint="eastAsia"/>
              </w:rPr>
              <w:t>登录</w:t>
            </w:r>
            <w:r>
              <w:rPr>
                <w:rFonts w:hint="eastAsia"/>
              </w:rPr>
              <w:t>IP</w:t>
            </w:r>
            <w:r>
              <w:rPr>
                <w:rFonts w:hint="eastAsia"/>
              </w:rPr>
              <w:t>（建议实施）</w:t>
            </w:r>
          </w:p>
        </w:tc>
      </w:tr>
      <w:tr w:rsidR="000248F1" w:rsidRPr="00AA36D3" w:rsidTr="00A047EC">
        <w:trPr>
          <w:jc w:val="center"/>
        </w:trPr>
        <w:tc>
          <w:tcPr>
            <w:tcW w:w="1368" w:type="dxa"/>
          </w:tcPr>
          <w:p w:rsidR="000248F1" w:rsidRDefault="000248F1" w:rsidP="00A047EC">
            <w:pPr>
              <w:jc w:val="center"/>
              <w:rPr>
                <w:b/>
              </w:rPr>
            </w:pPr>
            <w:r>
              <w:rPr>
                <w:rFonts w:hint="eastAsia"/>
                <w:b/>
              </w:rPr>
              <w:t>安全基线编号</w:t>
            </w:r>
          </w:p>
        </w:tc>
        <w:tc>
          <w:tcPr>
            <w:tcW w:w="7154" w:type="dxa"/>
          </w:tcPr>
          <w:p w:rsidR="000248F1" w:rsidRDefault="000248F1" w:rsidP="00A047EC">
            <w:pPr>
              <w:spacing w:line="360" w:lineRule="auto"/>
            </w:pPr>
            <w:r>
              <w:rPr>
                <w:rFonts w:hint="eastAsia"/>
              </w:rPr>
              <w:t>数据库</w:t>
            </w:r>
            <w:r>
              <w:rPr>
                <w:rFonts w:hint="eastAsia"/>
              </w:rPr>
              <w:t>-</w:t>
            </w:r>
            <w:r>
              <w:t>Oracle</w:t>
            </w:r>
            <w:r>
              <w:rPr>
                <w:rFonts w:hint="eastAsia"/>
              </w:rPr>
              <w:t>-12</w:t>
            </w:r>
          </w:p>
        </w:tc>
      </w:tr>
      <w:tr w:rsidR="000248F1" w:rsidRPr="00AA36D3" w:rsidTr="00A047EC">
        <w:trPr>
          <w:jc w:val="center"/>
        </w:trPr>
        <w:tc>
          <w:tcPr>
            <w:tcW w:w="1368" w:type="dxa"/>
          </w:tcPr>
          <w:p w:rsidR="000248F1" w:rsidRPr="00053197" w:rsidRDefault="000248F1" w:rsidP="00A047EC">
            <w:pPr>
              <w:jc w:val="center"/>
              <w:rPr>
                <w:b/>
              </w:rPr>
            </w:pPr>
            <w:r>
              <w:rPr>
                <w:rFonts w:hint="eastAsia"/>
                <w:b/>
                <w:lang w:val="en-NZ"/>
              </w:rPr>
              <w:t>安全基线项说明</w:t>
            </w:r>
          </w:p>
        </w:tc>
        <w:tc>
          <w:tcPr>
            <w:tcW w:w="7154" w:type="dxa"/>
          </w:tcPr>
          <w:p w:rsidR="000248F1" w:rsidRPr="00074200" w:rsidRDefault="000248F1" w:rsidP="00A047EC">
            <w:pPr>
              <w:spacing w:line="360" w:lineRule="auto"/>
              <w:rPr>
                <w:rFonts w:ascii="宋体" w:cs="宋体"/>
              </w:rPr>
            </w:pPr>
            <w:r w:rsidRPr="00973A03">
              <w:rPr>
                <w:rFonts w:hint="eastAsia"/>
              </w:rPr>
              <w:t>通过数据库所在操作系统或防火墙限制，只有信任的</w:t>
            </w:r>
            <w:r w:rsidRPr="00973A03">
              <w:t xml:space="preserve">IP </w:t>
            </w:r>
            <w:r w:rsidRPr="00973A03">
              <w:rPr>
                <w:rFonts w:hint="eastAsia"/>
              </w:rPr>
              <w:t>地址才能通过监听器访问数据库。</w:t>
            </w:r>
          </w:p>
        </w:tc>
      </w:tr>
      <w:tr w:rsidR="000248F1" w:rsidRPr="00053197" w:rsidTr="00A047EC">
        <w:trPr>
          <w:trHeight w:val="425"/>
          <w:jc w:val="center"/>
        </w:trPr>
        <w:tc>
          <w:tcPr>
            <w:tcW w:w="1368" w:type="dxa"/>
          </w:tcPr>
          <w:p w:rsidR="000248F1" w:rsidRPr="00053197" w:rsidRDefault="000248F1" w:rsidP="00A047EC">
            <w:pPr>
              <w:jc w:val="center"/>
              <w:rPr>
                <w:b/>
              </w:rPr>
            </w:pPr>
            <w:r>
              <w:rPr>
                <w:rFonts w:hint="eastAsia"/>
                <w:b/>
              </w:rPr>
              <w:t>配置方法</w:t>
            </w:r>
          </w:p>
        </w:tc>
        <w:tc>
          <w:tcPr>
            <w:tcW w:w="7154" w:type="dxa"/>
          </w:tcPr>
          <w:p w:rsidR="000248F1" w:rsidRPr="00973A03" w:rsidRDefault="000248F1" w:rsidP="00A047EC">
            <w:pPr>
              <w:spacing w:line="360" w:lineRule="auto"/>
            </w:pPr>
            <w:r>
              <w:rPr>
                <w:rFonts w:hint="eastAsia"/>
              </w:rPr>
              <w:t>1.</w:t>
            </w:r>
            <w:r w:rsidRPr="00973A03">
              <w:rPr>
                <w:rFonts w:hint="eastAsia"/>
              </w:rPr>
              <w:t>参考配置操作</w:t>
            </w:r>
          </w:p>
          <w:p w:rsidR="000248F1" w:rsidRPr="00973A03" w:rsidRDefault="000248F1" w:rsidP="00A047EC">
            <w:pPr>
              <w:spacing w:line="360" w:lineRule="auto"/>
            </w:pPr>
            <w:r w:rsidRPr="00973A03">
              <w:rPr>
                <w:rFonts w:hint="eastAsia"/>
              </w:rPr>
              <w:lastRenderedPageBreak/>
              <w:t>只需在服务器上的文件</w:t>
            </w:r>
            <w:r w:rsidRPr="00973A03">
              <w:t>$ORACLE_HOME/network/admin/sqlnet.ora</w:t>
            </w:r>
            <w:r w:rsidRPr="00973A03">
              <w:rPr>
                <w:rFonts w:hint="eastAsia"/>
              </w:rPr>
              <w:t>中设</w:t>
            </w:r>
          </w:p>
          <w:p w:rsidR="000248F1" w:rsidRPr="00973A03" w:rsidRDefault="000248F1" w:rsidP="00A047EC">
            <w:pPr>
              <w:spacing w:line="360" w:lineRule="auto"/>
            </w:pPr>
            <w:r w:rsidRPr="00973A03">
              <w:rPr>
                <w:rFonts w:hint="eastAsia"/>
              </w:rPr>
              <w:t>置以下行：</w:t>
            </w:r>
          </w:p>
          <w:p w:rsidR="000248F1" w:rsidRPr="00973A03" w:rsidRDefault="000248F1" w:rsidP="00A047EC">
            <w:pPr>
              <w:spacing w:line="360" w:lineRule="auto"/>
            </w:pPr>
            <w:r w:rsidRPr="00973A03">
              <w:t>tcp.validnode_checking = yes</w:t>
            </w:r>
          </w:p>
          <w:p w:rsidR="000248F1" w:rsidRPr="00973A03" w:rsidRDefault="000248F1" w:rsidP="00A047EC">
            <w:pPr>
              <w:spacing w:line="360" w:lineRule="auto"/>
            </w:pPr>
            <w:r w:rsidRPr="00973A03">
              <w:t>tcp.invited_nodes = (ip1,ip2…)</w:t>
            </w:r>
          </w:p>
          <w:p w:rsidR="000248F1" w:rsidRPr="00973A03" w:rsidRDefault="000248F1" w:rsidP="00A047EC">
            <w:pPr>
              <w:spacing w:line="360" w:lineRule="auto"/>
            </w:pPr>
            <w:r w:rsidRPr="00973A03">
              <w:t>2</w:t>
            </w:r>
            <w:r w:rsidRPr="00973A03">
              <w:rPr>
                <w:rFonts w:hint="eastAsia"/>
              </w:rPr>
              <w:t>、补充操作说明</w:t>
            </w:r>
          </w:p>
          <w:p w:rsidR="000248F1" w:rsidRPr="00973A03" w:rsidRDefault="000248F1" w:rsidP="00A047EC">
            <w:pPr>
              <w:spacing w:line="360" w:lineRule="auto"/>
            </w:pPr>
            <w:r w:rsidRPr="00973A03">
              <w:rPr>
                <w:rFonts w:hint="eastAsia"/>
              </w:rPr>
              <w:t>如果网络层已经做过访问控制，该项为可选项，否则为必选项</w:t>
            </w:r>
          </w:p>
          <w:p w:rsidR="000248F1" w:rsidRPr="00973A03" w:rsidRDefault="000248F1" w:rsidP="00A047EC">
            <w:pPr>
              <w:spacing w:line="360" w:lineRule="auto"/>
            </w:pPr>
            <w:r w:rsidRPr="00973A03">
              <w:rPr>
                <w:rFonts w:hint="eastAsia"/>
              </w:rPr>
              <w:t>可信内网地址指：专用维护终端、访问数据库应用服务器、堡垒机，</w:t>
            </w:r>
          </w:p>
          <w:p w:rsidR="000248F1" w:rsidRPr="00074200" w:rsidRDefault="000248F1" w:rsidP="00A047EC">
            <w:pPr>
              <w:spacing w:line="360" w:lineRule="auto"/>
              <w:rPr>
                <w:rFonts w:ascii="宋体" w:cs="宋体"/>
              </w:rPr>
            </w:pPr>
            <w:r w:rsidRPr="00973A03">
              <w:rPr>
                <w:rFonts w:hint="eastAsia"/>
              </w:rPr>
              <w:t>其他地址段禁止。</w:t>
            </w:r>
          </w:p>
        </w:tc>
      </w:tr>
      <w:tr w:rsidR="000248F1" w:rsidRPr="00AA36D3" w:rsidTr="00A047EC">
        <w:trPr>
          <w:trHeight w:val="459"/>
          <w:jc w:val="center"/>
        </w:trPr>
        <w:tc>
          <w:tcPr>
            <w:tcW w:w="1368" w:type="dxa"/>
          </w:tcPr>
          <w:p w:rsidR="000248F1" w:rsidRPr="00053197" w:rsidRDefault="000248F1" w:rsidP="00A047EC">
            <w:pPr>
              <w:jc w:val="center"/>
              <w:rPr>
                <w:b/>
              </w:rPr>
            </w:pPr>
            <w:r>
              <w:rPr>
                <w:rFonts w:hint="eastAsia"/>
                <w:b/>
              </w:rPr>
              <w:lastRenderedPageBreak/>
              <w:t>检查方法</w:t>
            </w:r>
          </w:p>
        </w:tc>
        <w:tc>
          <w:tcPr>
            <w:tcW w:w="7154" w:type="dxa"/>
          </w:tcPr>
          <w:p w:rsidR="000248F1" w:rsidRPr="00973A03" w:rsidRDefault="000248F1" w:rsidP="00A047EC">
            <w:pPr>
              <w:spacing w:line="360" w:lineRule="auto"/>
            </w:pPr>
            <w:r w:rsidRPr="00973A03">
              <w:t>1</w:t>
            </w:r>
            <w:r w:rsidRPr="00973A03">
              <w:rPr>
                <w:rFonts w:hint="eastAsia"/>
              </w:rPr>
              <w:t>、判定条件</w:t>
            </w:r>
          </w:p>
          <w:p w:rsidR="000248F1" w:rsidRPr="00973A03" w:rsidRDefault="000248F1" w:rsidP="00A047EC">
            <w:pPr>
              <w:spacing w:line="360" w:lineRule="auto"/>
            </w:pPr>
            <w:r w:rsidRPr="00973A03">
              <w:rPr>
                <w:rFonts w:hint="eastAsia"/>
              </w:rPr>
              <w:t>在非信任的客户端以数据库</w:t>
            </w:r>
            <w:r w:rsidR="009A6C2B">
              <w:rPr>
                <w:rFonts w:hint="eastAsia"/>
              </w:rPr>
              <w:t>账户</w:t>
            </w:r>
            <w:r w:rsidR="009E7BA3">
              <w:rPr>
                <w:rFonts w:hint="eastAsia"/>
              </w:rPr>
              <w:t>登录</w:t>
            </w:r>
            <w:r w:rsidRPr="00973A03">
              <w:rPr>
                <w:rFonts w:hint="eastAsia"/>
              </w:rPr>
              <w:t>被提示拒绝。</w:t>
            </w:r>
          </w:p>
          <w:p w:rsidR="000248F1" w:rsidRPr="00973A03" w:rsidRDefault="000248F1" w:rsidP="00A047EC">
            <w:pPr>
              <w:spacing w:line="360" w:lineRule="auto"/>
            </w:pPr>
            <w:r w:rsidRPr="00973A03">
              <w:t>2</w:t>
            </w:r>
            <w:r w:rsidRPr="00973A03">
              <w:rPr>
                <w:rFonts w:hint="eastAsia"/>
              </w:rPr>
              <w:t>、检测操作</w:t>
            </w:r>
          </w:p>
          <w:p w:rsidR="000248F1" w:rsidRPr="00973A03" w:rsidRDefault="000248F1" w:rsidP="00A047EC">
            <w:pPr>
              <w:spacing w:line="360" w:lineRule="auto"/>
            </w:pPr>
            <w:r w:rsidRPr="00973A03">
              <w:rPr>
                <w:rFonts w:hint="eastAsia"/>
              </w:rPr>
              <w:t>检查</w:t>
            </w:r>
            <w:r w:rsidRPr="00973A03">
              <w:t>$ORACLE_HOME/network/admin/sqlnet.ora</w:t>
            </w:r>
            <w:r w:rsidRPr="00973A03">
              <w:rPr>
                <w:rFonts w:hint="eastAsia"/>
              </w:rPr>
              <w:t>文件中是否设置参数</w:t>
            </w:r>
          </w:p>
          <w:p w:rsidR="000248F1" w:rsidRPr="00AA36D3" w:rsidRDefault="000248F1" w:rsidP="00A047EC">
            <w:pPr>
              <w:spacing w:line="360" w:lineRule="auto"/>
            </w:pPr>
            <w:r w:rsidRPr="00973A03">
              <w:t>tcp.validnode_checking</w:t>
            </w:r>
            <w:r w:rsidRPr="00973A03">
              <w:rPr>
                <w:rFonts w:hint="eastAsia"/>
              </w:rPr>
              <w:t>和</w:t>
            </w:r>
            <w:r w:rsidRPr="00973A03">
              <w:t>tcp.invited_nodes</w:t>
            </w:r>
            <w:r w:rsidRPr="00973A03">
              <w:rPr>
                <w:rFonts w:hint="eastAsia"/>
              </w:rPr>
              <w:t>。</w:t>
            </w:r>
          </w:p>
        </w:tc>
      </w:tr>
      <w:tr w:rsidR="000248F1" w:rsidRPr="00AA36D3" w:rsidTr="00A047EC">
        <w:trPr>
          <w:trHeight w:val="459"/>
          <w:jc w:val="center"/>
        </w:trPr>
        <w:tc>
          <w:tcPr>
            <w:tcW w:w="1368" w:type="dxa"/>
          </w:tcPr>
          <w:p w:rsidR="000248F1" w:rsidRDefault="000248F1" w:rsidP="00A047EC">
            <w:pPr>
              <w:jc w:val="center"/>
              <w:rPr>
                <w:b/>
              </w:rPr>
            </w:pPr>
            <w:r>
              <w:rPr>
                <w:rFonts w:hint="eastAsia"/>
                <w:b/>
              </w:rPr>
              <w:t>依据</w:t>
            </w:r>
          </w:p>
        </w:tc>
        <w:tc>
          <w:tcPr>
            <w:tcW w:w="7154" w:type="dxa"/>
          </w:tcPr>
          <w:p w:rsidR="000248F1" w:rsidRDefault="000248F1" w:rsidP="00A047EC">
            <w:pPr>
              <w:spacing w:line="360" w:lineRule="auto"/>
            </w:pPr>
            <w:r w:rsidRPr="00D631BC">
              <w:rPr>
                <w:rFonts w:hint="eastAsia"/>
              </w:rPr>
              <w:t xml:space="preserve">6.2.1.4 </w:t>
            </w:r>
            <w:r w:rsidRPr="00D631BC">
              <w:rPr>
                <w:rFonts w:hint="eastAsia"/>
              </w:rPr>
              <w:t>应用安全：访问控制（</w:t>
            </w:r>
            <w:r w:rsidRPr="00D631BC">
              <w:rPr>
                <w:rFonts w:hint="eastAsia"/>
              </w:rPr>
              <w:t>S3</w:t>
            </w:r>
            <w:r w:rsidRPr="00D631BC">
              <w:rPr>
                <w:rFonts w:hint="eastAsia"/>
              </w:rPr>
              <w:t>）：</w:t>
            </w:r>
            <w:r w:rsidRPr="00D631BC">
              <w:rPr>
                <w:rFonts w:hint="eastAsia"/>
              </w:rPr>
              <w:t xml:space="preserve">b) </w:t>
            </w:r>
            <w:r w:rsidRPr="00D631BC">
              <w:rPr>
                <w:rFonts w:hint="eastAsia"/>
              </w:rPr>
              <w:t>访问控制的覆盖范围应包括与资源访问相关的主体、客体及它们之间的操作；</w:t>
            </w:r>
          </w:p>
        </w:tc>
      </w:tr>
      <w:tr w:rsidR="000248F1" w:rsidTr="00A047EC">
        <w:trPr>
          <w:trHeight w:val="459"/>
          <w:jc w:val="center"/>
        </w:trPr>
        <w:tc>
          <w:tcPr>
            <w:tcW w:w="1368" w:type="dxa"/>
          </w:tcPr>
          <w:p w:rsidR="000248F1" w:rsidRDefault="000248F1" w:rsidP="00A047EC">
            <w:pPr>
              <w:jc w:val="center"/>
              <w:rPr>
                <w:b/>
              </w:rPr>
            </w:pPr>
            <w:r>
              <w:rPr>
                <w:rFonts w:hint="eastAsia"/>
                <w:b/>
              </w:rPr>
              <w:t>备注</w:t>
            </w:r>
          </w:p>
        </w:tc>
        <w:tc>
          <w:tcPr>
            <w:tcW w:w="7154" w:type="dxa"/>
          </w:tcPr>
          <w:p w:rsidR="000248F1" w:rsidRDefault="000248F1" w:rsidP="00A047EC">
            <w:r w:rsidRPr="00014A88">
              <w:rPr>
                <w:rFonts w:hint="eastAsia"/>
              </w:rPr>
              <w:t>根据应用场景的不同，如部署场景需开启此功能，则强制要求此项。</w:t>
            </w:r>
          </w:p>
        </w:tc>
      </w:tr>
    </w:tbl>
    <w:p w:rsidR="000248F1" w:rsidRDefault="000248F1" w:rsidP="000248F1">
      <w:pPr>
        <w:pStyle w:val="32"/>
      </w:pPr>
      <w:bookmarkStart w:id="61" w:name="_Toc408327558"/>
      <w:r>
        <w:rPr>
          <w:rFonts w:hint="eastAsia"/>
        </w:rPr>
        <w:t>限制</w:t>
      </w:r>
      <w:r>
        <w:rPr>
          <w:rFonts w:hint="eastAsia"/>
        </w:rPr>
        <w:t>DBA</w:t>
      </w:r>
      <w:r w:rsidR="009A6C2B">
        <w:rPr>
          <w:rFonts w:hint="eastAsia"/>
        </w:rPr>
        <w:t>账户</w:t>
      </w:r>
      <w:r>
        <w:rPr>
          <w:rFonts w:hint="eastAsia"/>
        </w:rPr>
        <w:t>远程登录</w:t>
      </w:r>
      <w:bookmarkEnd w:id="60"/>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0248F1" w:rsidRPr="00AA36D3" w:rsidTr="00A047EC">
        <w:trPr>
          <w:jc w:val="center"/>
        </w:trPr>
        <w:tc>
          <w:tcPr>
            <w:tcW w:w="1368" w:type="dxa"/>
          </w:tcPr>
          <w:p w:rsidR="000248F1" w:rsidRPr="00053197" w:rsidRDefault="000248F1" w:rsidP="00A047EC">
            <w:pPr>
              <w:jc w:val="center"/>
              <w:rPr>
                <w:b/>
              </w:rPr>
            </w:pPr>
            <w:r>
              <w:rPr>
                <w:rFonts w:hint="eastAsia"/>
                <w:b/>
              </w:rPr>
              <w:t>安全基线项目名称</w:t>
            </w:r>
          </w:p>
        </w:tc>
        <w:tc>
          <w:tcPr>
            <w:tcW w:w="7154" w:type="dxa"/>
          </w:tcPr>
          <w:p w:rsidR="000248F1" w:rsidRPr="00AA36D3" w:rsidRDefault="000248F1" w:rsidP="00A047EC">
            <w:pPr>
              <w:spacing w:line="360" w:lineRule="auto"/>
            </w:pPr>
            <w:r>
              <w:rPr>
                <w:rFonts w:hint="eastAsia"/>
              </w:rPr>
              <w:t>限制</w:t>
            </w:r>
            <w:r>
              <w:rPr>
                <w:rFonts w:hint="eastAsia"/>
              </w:rPr>
              <w:t>DBA</w:t>
            </w:r>
            <w:r w:rsidR="009A6C2B">
              <w:rPr>
                <w:rFonts w:hint="eastAsia"/>
              </w:rPr>
              <w:t>账户</w:t>
            </w:r>
            <w:r>
              <w:rPr>
                <w:rFonts w:hint="eastAsia"/>
              </w:rPr>
              <w:t>远程登录（建议实施）</w:t>
            </w:r>
          </w:p>
        </w:tc>
      </w:tr>
      <w:tr w:rsidR="000248F1" w:rsidRPr="00AA36D3" w:rsidTr="00A047EC">
        <w:trPr>
          <w:jc w:val="center"/>
        </w:trPr>
        <w:tc>
          <w:tcPr>
            <w:tcW w:w="1368" w:type="dxa"/>
          </w:tcPr>
          <w:p w:rsidR="000248F1" w:rsidRDefault="000248F1" w:rsidP="00A047EC">
            <w:pPr>
              <w:jc w:val="center"/>
              <w:rPr>
                <w:b/>
              </w:rPr>
            </w:pPr>
            <w:r>
              <w:rPr>
                <w:rFonts w:hint="eastAsia"/>
                <w:b/>
              </w:rPr>
              <w:t>安全基线编号</w:t>
            </w:r>
          </w:p>
        </w:tc>
        <w:tc>
          <w:tcPr>
            <w:tcW w:w="7154" w:type="dxa"/>
          </w:tcPr>
          <w:p w:rsidR="000248F1" w:rsidRDefault="000248F1" w:rsidP="00A047EC">
            <w:pPr>
              <w:spacing w:line="360" w:lineRule="auto"/>
            </w:pPr>
            <w:r>
              <w:rPr>
                <w:rFonts w:hint="eastAsia"/>
              </w:rPr>
              <w:t>数据库</w:t>
            </w:r>
            <w:r>
              <w:rPr>
                <w:rFonts w:hint="eastAsia"/>
              </w:rPr>
              <w:t>-</w:t>
            </w:r>
            <w:r>
              <w:t>Oracle</w:t>
            </w:r>
            <w:r>
              <w:rPr>
                <w:rFonts w:hint="eastAsia"/>
              </w:rPr>
              <w:t>-1</w:t>
            </w:r>
            <w:r w:rsidR="00412B9C">
              <w:rPr>
                <w:rFonts w:hint="eastAsia"/>
              </w:rPr>
              <w:t>3</w:t>
            </w:r>
          </w:p>
        </w:tc>
      </w:tr>
      <w:tr w:rsidR="000248F1" w:rsidRPr="00AA36D3" w:rsidTr="00A047EC">
        <w:trPr>
          <w:jc w:val="center"/>
        </w:trPr>
        <w:tc>
          <w:tcPr>
            <w:tcW w:w="1368" w:type="dxa"/>
          </w:tcPr>
          <w:p w:rsidR="000248F1" w:rsidRPr="00053197" w:rsidRDefault="000248F1" w:rsidP="00A047EC">
            <w:pPr>
              <w:jc w:val="center"/>
              <w:rPr>
                <w:b/>
              </w:rPr>
            </w:pPr>
            <w:r>
              <w:rPr>
                <w:rFonts w:hint="eastAsia"/>
                <w:b/>
                <w:lang w:val="en-NZ"/>
              </w:rPr>
              <w:t>安全基线项说明</w:t>
            </w:r>
          </w:p>
        </w:tc>
        <w:tc>
          <w:tcPr>
            <w:tcW w:w="7154" w:type="dxa"/>
          </w:tcPr>
          <w:p w:rsidR="000248F1" w:rsidRPr="00AA36D3" w:rsidRDefault="000248F1" w:rsidP="00A047EC">
            <w:pPr>
              <w:spacing w:line="360" w:lineRule="auto"/>
            </w:pPr>
            <w:r w:rsidRPr="001D4FDD">
              <w:rPr>
                <w:rFonts w:hint="eastAsia"/>
              </w:rPr>
              <w:t>限制具备数据库超级管理员（</w:t>
            </w:r>
            <w:r w:rsidRPr="001D4FDD">
              <w:rPr>
                <w:rFonts w:hint="eastAsia"/>
              </w:rPr>
              <w:t>SYSDBA</w:t>
            </w:r>
            <w:r w:rsidRPr="001D4FDD">
              <w:rPr>
                <w:rFonts w:hint="eastAsia"/>
              </w:rPr>
              <w:t>）权限的用户远程登录</w:t>
            </w:r>
            <w:r w:rsidRPr="00E54F47">
              <w:rPr>
                <w:rFonts w:hint="eastAsia"/>
              </w:rPr>
              <w:t>。</w:t>
            </w:r>
          </w:p>
        </w:tc>
      </w:tr>
      <w:tr w:rsidR="000248F1" w:rsidRPr="00053197" w:rsidTr="00A047EC">
        <w:trPr>
          <w:trHeight w:val="425"/>
          <w:jc w:val="center"/>
        </w:trPr>
        <w:tc>
          <w:tcPr>
            <w:tcW w:w="1368" w:type="dxa"/>
          </w:tcPr>
          <w:p w:rsidR="000248F1" w:rsidRPr="00053197" w:rsidRDefault="000248F1" w:rsidP="00A047EC">
            <w:pPr>
              <w:jc w:val="center"/>
              <w:rPr>
                <w:b/>
              </w:rPr>
            </w:pPr>
            <w:r>
              <w:rPr>
                <w:rFonts w:hint="eastAsia"/>
                <w:b/>
              </w:rPr>
              <w:t>配置方法</w:t>
            </w:r>
          </w:p>
        </w:tc>
        <w:tc>
          <w:tcPr>
            <w:tcW w:w="7154" w:type="dxa"/>
          </w:tcPr>
          <w:p w:rsidR="000248F1" w:rsidRDefault="000248F1" w:rsidP="00A047EC">
            <w:pPr>
              <w:spacing w:line="360" w:lineRule="auto"/>
            </w:pPr>
            <w:r>
              <w:rPr>
                <w:rFonts w:hint="eastAsia"/>
              </w:rPr>
              <w:t xml:space="preserve">1. </w:t>
            </w:r>
            <w:r>
              <w:rPr>
                <w:rFonts w:hint="eastAsia"/>
              </w:rPr>
              <w:t>以</w:t>
            </w:r>
            <w:r>
              <w:rPr>
                <w:rFonts w:hint="eastAsia"/>
              </w:rPr>
              <w:t>Oracle</w:t>
            </w:r>
            <w:r>
              <w:rPr>
                <w:rFonts w:hint="eastAsia"/>
              </w:rPr>
              <w:t>用户</w:t>
            </w:r>
            <w:r w:rsidR="009E7BA3">
              <w:rPr>
                <w:rFonts w:hint="eastAsia"/>
              </w:rPr>
              <w:t>登录</w:t>
            </w:r>
            <w:r>
              <w:rPr>
                <w:rFonts w:hint="eastAsia"/>
              </w:rPr>
              <w:t>到系统中。</w:t>
            </w:r>
          </w:p>
          <w:p w:rsidR="000248F1" w:rsidRDefault="000248F1" w:rsidP="00A047EC">
            <w:pPr>
              <w:spacing w:line="360" w:lineRule="auto"/>
            </w:pPr>
            <w:r>
              <w:rPr>
                <w:rFonts w:hint="eastAsia"/>
              </w:rPr>
              <w:t xml:space="preserve">2. </w:t>
            </w:r>
            <w:r>
              <w:rPr>
                <w:rFonts w:hint="eastAsia"/>
              </w:rPr>
              <w:t>以</w:t>
            </w:r>
            <w:r>
              <w:rPr>
                <w:rFonts w:hint="eastAsia"/>
              </w:rPr>
              <w:t>sqlplus</w:t>
            </w:r>
            <w:r>
              <w:rPr>
                <w:rFonts w:hint="eastAsia"/>
              </w:rPr>
              <w:t>‘</w:t>
            </w:r>
            <w:r>
              <w:rPr>
                <w:rFonts w:hint="eastAsia"/>
              </w:rPr>
              <w:t>/as sysdba</w:t>
            </w:r>
            <w:r>
              <w:rPr>
                <w:rFonts w:hint="eastAsia"/>
              </w:rPr>
              <w:t>’</w:t>
            </w:r>
            <w:r w:rsidR="009E7BA3">
              <w:rPr>
                <w:rFonts w:hint="eastAsia"/>
              </w:rPr>
              <w:t>登录</w:t>
            </w:r>
            <w:r>
              <w:rPr>
                <w:rFonts w:hint="eastAsia"/>
              </w:rPr>
              <w:t>到</w:t>
            </w:r>
            <w:r>
              <w:rPr>
                <w:rFonts w:hint="eastAsia"/>
              </w:rPr>
              <w:t>sqlplus</w:t>
            </w:r>
            <w:r>
              <w:rPr>
                <w:rFonts w:hint="eastAsia"/>
              </w:rPr>
              <w:t>环境中。</w:t>
            </w:r>
          </w:p>
          <w:p w:rsidR="000248F1" w:rsidRDefault="000248F1" w:rsidP="00A047EC">
            <w:pPr>
              <w:spacing w:line="360" w:lineRule="auto"/>
            </w:pPr>
            <w:r>
              <w:rPr>
                <w:rFonts w:hint="eastAsia"/>
              </w:rPr>
              <w:t xml:space="preserve">3. </w:t>
            </w:r>
            <w:r>
              <w:rPr>
                <w:rFonts w:hint="eastAsia"/>
              </w:rPr>
              <w:t>使用</w:t>
            </w:r>
            <w:r>
              <w:rPr>
                <w:rFonts w:hint="eastAsia"/>
              </w:rPr>
              <w:t>show parameter</w:t>
            </w:r>
            <w:r>
              <w:rPr>
                <w:rFonts w:hint="eastAsia"/>
              </w:rPr>
              <w:t>命令来检查参数</w:t>
            </w:r>
            <w:r>
              <w:rPr>
                <w:rFonts w:hint="eastAsia"/>
              </w:rPr>
              <w:t>REMOTE_LOGIN_PASSWORDFILE</w:t>
            </w:r>
            <w:r>
              <w:rPr>
                <w:rFonts w:hint="eastAsia"/>
              </w:rPr>
              <w:t>设置。</w:t>
            </w:r>
          </w:p>
          <w:p w:rsidR="000248F1" w:rsidRDefault="000248F1" w:rsidP="00A047EC">
            <w:pPr>
              <w:spacing w:line="360" w:lineRule="auto"/>
            </w:pPr>
            <w:r>
              <w:t>Show parameter REMOTE_LOGIN_PASSWORDFILE</w:t>
            </w:r>
          </w:p>
          <w:p w:rsidR="000248F1" w:rsidRPr="00053197" w:rsidRDefault="000248F1" w:rsidP="00A047EC">
            <w:pPr>
              <w:spacing w:line="360" w:lineRule="auto"/>
              <w:jc w:val="left"/>
            </w:pPr>
            <w:r>
              <w:rPr>
                <w:rFonts w:hint="eastAsia"/>
              </w:rPr>
              <w:lastRenderedPageBreak/>
              <w:t xml:space="preserve">4. </w:t>
            </w:r>
            <w:r>
              <w:rPr>
                <w:rFonts w:hint="eastAsia"/>
              </w:rPr>
              <w:t>检查在</w:t>
            </w:r>
            <w:r>
              <w:rPr>
                <w:rFonts w:hint="eastAsia"/>
              </w:rPr>
              <w:t>$ORACLE_HOME/network/admin/sqlnet.ora</w:t>
            </w:r>
            <w:r>
              <w:rPr>
                <w:rFonts w:hint="eastAsia"/>
              </w:rPr>
              <w:t>文件中参数</w:t>
            </w:r>
            <w:r>
              <w:rPr>
                <w:rFonts w:hint="eastAsia"/>
              </w:rPr>
              <w:t>SQLNET.AUTHENTICATION_SERVICES</w:t>
            </w:r>
            <w:r>
              <w:rPr>
                <w:rFonts w:hint="eastAsia"/>
              </w:rPr>
              <w:t>设置。</w:t>
            </w:r>
          </w:p>
        </w:tc>
      </w:tr>
      <w:tr w:rsidR="000248F1" w:rsidRPr="00AA36D3" w:rsidTr="00A047EC">
        <w:trPr>
          <w:trHeight w:val="459"/>
          <w:jc w:val="center"/>
        </w:trPr>
        <w:tc>
          <w:tcPr>
            <w:tcW w:w="1368" w:type="dxa"/>
          </w:tcPr>
          <w:p w:rsidR="000248F1" w:rsidRPr="00053197" w:rsidRDefault="000248F1" w:rsidP="00A047EC">
            <w:pPr>
              <w:jc w:val="center"/>
              <w:rPr>
                <w:b/>
              </w:rPr>
            </w:pPr>
            <w:r>
              <w:rPr>
                <w:rFonts w:hint="eastAsia"/>
                <w:b/>
              </w:rPr>
              <w:lastRenderedPageBreak/>
              <w:t>检查方法</w:t>
            </w:r>
          </w:p>
        </w:tc>
        <w:tc>
          <w:tcPr>
            <w:tcW w:w="7154" w:type="dxa"/>
          </w:tcPr>
          <w:p w:rsidR="000248F1" w:rsidRDefault="000248F1" w:rsidP="00A047EC">
            <w:pPr>
              <w:widowControl w:val="0"/>
              <w:numPr>
                <w:ilvl w:val="0"/>
                <w:numId w:val="22"/>
              </w:numPr>
              <w:spacing w:line="360" w:lineRule="auto"/>
              <w:ind w:left="357" w:hangingChars="170" w:hanging="357"/>
            </w:pPr>
            <w:r>
              <w:rPr>
                <w:rFonts w:hint="eastAsia"/>
              </w:rPr>
              <w:t>参数</w:t>
            </w:r>
            <w:r>
              <w:rPr>
                <w:rFonts w:hint="eastAsia"/>
              </w:rPr>
              <w:t>REMOTE_LOGIN_PASSWORDFILE</w:t>
            </w:r>
            <w:r>
              <w:rPr>
                <w:rFonts w:hint="eastAsia"/>
              </w:rPr>
              <w:t>设置为</w:t>
            </w:r>
            <w:r>
              <w:rPr>
                <w:rFonts w:hint="eastAsia"/>
              </w:rPr>
              <w:t xml:space="preserve">NONE; </w:t>
            </w:r>
            <w:r>
              <w:rPr>
                <w:rFonts w:hint="eastAsia"/>
              </w:rPr>
              <w:t>（限制远程登录）</w:t>
            </w:r>
          </w:p>
          <w:p w:rsidR="000248F1" w:rsidRDefault="000248F1" w:rsidP="00A047EC">
            <w:pPr>
              <w:widowControl w:val="0"/>
              <w:numPr>
                <w:ilvl w:val="0"/>
                <w:numId w:val="22"/>
              </w:numPr>
              <w:spacing w:line="360" w:lineRule="auto"/>
              <w:ind w:left="357" w:hangingChars="170" w:hanging="357"/>
            </w:pPr>
            <w:r>
              <w:rPr>
                <w:rFonts w:hint="eastAsia"/>
              </w:rPr>
              <w:t>sqlnet.ora</w:t>
            </w:r>
            <w:r>
              <w:rPr>
                <w:rFonts w:hint="eastAsia"/>
              </w:rPr>
              <w:t>文件中参数</w:t>
            </w:r>
            <w:r>
              <w:rPr>
                <w:rFonts w:hint="eastAsia"/>
              </w:rPr>
              <w:t>SQLNET.AUTHENTICATION_SERVICES</w:t>
            </w:r>
            <w:r>
              <w:rPr>
                <w:rFonts w:hint="eastAsia"/>
              </w:rPr>
              <w:t>设置成</w:t>
            </w:r>
            <w:r>
              <w:rPr>
                <w:rFonts w:hint="eastAsia"/>
              </w:rPr>
              <w:t>NONE;</w:t>
            </w:r>
            <w:r>
              <w:rPr>
                <w:rFonts w:hint="eastAsia"/>
              </w:rPr>
              <w:t>（限制本地</w:t>
            </w:r>
            <w:r w:rsidR="009A6C2B">
              <w:rPr>
                <w:rFonts w:hint="eastAsia"/>
              </w:rPr>
              <w:t>账户</w:t>
            </w:r>
            <w:r>
              <w:rPr>
                <w:rFonts w:hint="eastAsia"/>
              </w:rPr>
              <w:t>权限登录）</w:t>
            </w:r>
          </w:p>
          <w:p w:rsidR="000248F1" w:rsidRDefault="000248F1" w:rsidP="00A047EC">
            <w:pPr>
              <w:widowControl w:val="0"/>
              <w:numPr>
                <w:ilvl w:val="0"/>
                <w:numId w:val="22"/>
              </w:numPr>
              <w:spacing w:line="360" w:lineRule="auto"/>
              <w:ind w:left="357" w:hangingChars="170" w:hanging="357"/>
            </w:pPr>
            <w:r>
              <w:rPr>
                <w:rFonts w:hint="eastAsia"/>
              </w:rPr>
              <w:t>加固操作可参考如下命令：</w:t>
            </w:r>
          </w:p>
          <w:p w:rsidR="000248F1" w:rsidRDefault="000248F1" w:rsidP="00A047EC">
            <w:pPr>
              <w:widowControl w:val="0"/>
              <w:spacing w:line="360" w:lineRule="auto"/>
            </w:pPr>
            <w:r>
              <w:rPr>
                <w:rFonts w:hint="eastAsia"/>
              </w:rPr>
              <w:t>sqlplus "/ as sysdba"</w:t>
            </w:r>
          </w:p>
          <w:p w:rsidR="000248F1" w:rsidRDefault="000248F1" w:rsidP="00A047EC">
            <w:pPr>
              <w:widowControl w:val="0"/>
              <w:spacing w:line="360" w:lineRule="auto"/>
            </w:pPr>
            <w:r>
              <w:t>SQL&gt; alter system set remote_</w:t>
            </w:r>
            <w:r>
              <w:rPr>
                <w:rFonts w:hint="eastAsia"/>
              </w:rPr>
              <w:t>login</w:t>
            </w:r>
            <w:r>
              <w:t>_</w:t>
            </w:r>
            <w:r>
              <w:rPr>
                <w:rFonts w:hint="eastAsia"/>
              </w:rPr>
              <w:t>passwordfile</w:t>
            </w:r>
            <w:r>
              <w:t>=</w:t>
            </w:r>
            <w:r>
              <w:rPr>
                <w:rFonts w:hint="eastAsia"/>
              </w:rPr>
              <w:t>none</w:t>
            </w:r>
            <w:r>
              <w:t xml:space="preserve"> scope=spfile;</w:t>
            </w:r>
          </w:p>
          <w:p w:rsidR="000248F1" w:rsidRDefault="000248F1" w:rsidP="00A047EC">
            <w:pPr>
              <w:widowControl w:val="0"/>
              <w:spacing w:line="360" w:lineRule="auto"/>
            </w:pPr>
            <w:r>
              <w:rPr>
                <w:rFonts w:hint="eastAsia"/>
              </w:rPr>
              <w:t>关闭，重新启动数据库</w:t>
            </w:r>
          </w:p>
          <w:p w:rsidR="000248F1" w:rsidRDefault="000248F1" w:rsidP="00A047EC">
            <w:pPr>
              <w:widowControl w:val="0"/>
              <w:spacing w:line="360" w:lineRule="auto"/>
            </w:pPr>
            <w:r>
              <w:t>SQL&gt;shutdown</w:t>
            </w:r>
          </w:p>
          <w:p w:rsidR="000248F1" w:rsidRPr="00AA36D3" w:rsidRDefault="000248F1" w:rsidP="00A047EC">
            <w:pPr>
              <w:widowControl w:val="0"/>
              <w:spacing w:line="360" w:lineRule="auto"/>
            </w:pPr>
            <w:r>
              <w:t>SQL&gt;startup</w:t>
            </w:r>
          </w:p>
        </w:tc>
      </w:tr>
      <w:tr w:rsidR="000248F1" w:rsidRPr="00AA36D3" w:rsidTr="00A047EC">
        <w:trPr>
          <w:trHeight w:val="459"/>
          <w:jc w:val="center"/>
        </w:trPr>
        <w:tc>
          <w:tcPr>
            <w:tcW w:w="1368" w:type="dxa"/>
          </w:tcPr>
          <w:p w:rsidR="000248F1" w:rsidRDefault="000248F1" w:rsidP="00A047EC">
            <w:pPr>
              <w:jc w:val="center"/>
              <w:rPr>
                <w:b/>
              </w:rPr>
            </w:pPr>
            <w:r>
              <w:rPr>
                <w:rFonts w:hint="eastAsia"/>
                <w:b/>
              </w:rPr>
              <w:t>依据</w:t>
            </w:r>
          </w:p>
        </w:tc>
        <w:tc>
          <w:tcPr>
            <w:tcW w:w="7154" w:type="dxa"/>
          </w:tcPr>
          <w:p w:rsidR="000248F1" w:rsidRDefault="000248F1" w:rsidP="00A047EC">
            <w:pPr>
              <w:spacing w:line="360" w:lineRule="auto"/>
            </w:pPr>
            <w:r w:rsidRPr="00465F34">
              <w:rPr>
                <w:rFonts w:hint="eastAsia"/>
              </w:rPr>
              <w:t xml:space="preserve">6.2.1.4 </w:t>
            </w:r>
            <w:r w:rsidRPr="00465F34">
              <w:rPr>
                <w:rFonts w:hint="eastAsia"/>
              </w:rPr>
              <w:t>应用安全：访问控制（</w:t>
            </w:r>
            <w:r w:rsidRPr="00465F34">
              <w:rPr>
                <w:rFonts w:hint="eastAsia"/>
              </w:rPr>
              <w:t>S3</w:t>
            </w:r>
            <w:r w:rsidRPr="00465F34">
              <w:rPr>
                <w:rFonts w:hint="eastAsia"/>
              </w:rPr>
              <w:t>）：</w:t>
            </w:r>
            <w:r w:rsidRPr="00465F34">
              <w:rPr>
                <w:rFonts w:hint="eastAsia"/>
              </w:rPr>
              <w:t xml:space="preserve">b) </w:t>
            </w:r>
            <w:r w:rsidRPr="00465F34">
              <w:rPr>
                <w:rFonts w:hint="eastAsia"/>
              </w:rPr>
              <w:t>访问控制的覆盖范围应包括与资源访问相关的主体、客体及它们之间的操作；</w:t>
            </w:r>
          </w:p>
        </w:tc>
      </w:tr>
      <w:tr w:rsidR="000248F1" w:rsidTr="00A047EC">
        <w:trPr>
          <w:trHeight w:val="459"/>
          <w:jc w:val="center"/>
        </w:trPr>
        <w:tc>
          <w:tcPr>
            <w:tcW w:w="1368" w:type="dxa"/>
          </w:tcPr>
          <w:p w:rsidR="000248F1" w:rsidRDefault="000248F1" w:rsidP="00A047EC">
            <w:pPr>
              <w:jc w:val="center"/>
              <w:rPr>
                <w:b/>
              </w:rPr>
            </w:pPr>
            <w:r>
              <w:rPr>
                <w:rFonts w:hint="eastAsia"/>
                <w:b/>
              </w:rPr>
              <w:t>备注</w:t>
            </w:r>
          </w:p>
        </w:tc>
        <w:tc>
          <w:tcPr>
            <w:tcW w:w="7154" w:type="dxa"/>
          </w:tcPr>
          <w:p w:rsidR="000248F1" w:rsidRDefault="000248F1" w:rsidP="00A047EC">
            <w:pPr>
              <w:spacing w:line="360" w:lineRule="auto"/>
              <w:ind w:left="357" w:hangingChars="170" w:hanging="357"/>
            </w:pPr>
            <w:r w:rsidRPr="00014A88">
              <w:rPr>
                <w:rFonts w:hint="eastAsia"/>
              </w:rPr>
              <w:t>根据应用场景的不同，如部署场景需开启此功能，则强制要求此项。</w:t>
            </w:r>
            <w:r>
              <w:rPr>
                <w:rFonts w:hint="eastAsia"/>
              </w:rPr>
              <w:t>例外况：</w:t>
            </w:r>
          </w:p>
          <w:p w:rsidR="000248F1" w:rsidRPr="00631791" w:rsidRDefault="000248F1" w:rsidP="00A047EC">
            <w:pPr>
              <w:spacing w:line="360" w:lineRule="auto"/>
              <w:ind w:left="374" w:hangingChars="170" w:hanging="374"/>
              <w:rPr>
                <w:rFonts w:ascii="宋体" w:hAnsi="宋体" w:cs="宋体"/>
                <w:color w:val="000000"/>
                <w:sz w:val="22"/>
                <w:szCs w:val="22"/>
              </w:rPr>
            </w:pPr>
            <w:r>
              <w:rPr>
                <w:rFonts w:hint="eastAsia"/>
                <w:color w:val="000000"/>
                <w:sz w:val="22"/>
                <w:szCs w:val="22"/>
              </w:rPr>
              <w:t>若存在</w:t>
            </w:r>
            <w:r>
              <w:rPr>
                <w:rFonts w:hint="eastAsia"/>
                <w:color w:val="000000"/>
                <w:sz w:val="22"/>
                <w:szCs w:val="22"/>
              </w:rPr>
              <w:t>rman</w:t>
            </w:r>
            <w:r>
              <w:rPr>
                <w:rFonts w:hint="eastAsia"/>
                <w:color w:val="000000"/>
                <w:sz w:val="22"/>
                <w:szCs w:val="22"/>
              </w:rPr>
              <w:t>备份，有从远程发起的备份，比如：</w:t>
            </w:r>
            <w:r>
              <w:rPr>
                <w:rFonts w:hint="eastAsia"/>
                <w:color w:val="000000"/>
                <w:sz w:val="22"/>
                <w:szCs w:val="22"/>
              </w:rPr>
              <w:t>connect sys/@crmdb11 as sysdba</w:t>
            </w:r>
            <w:r>
              <w:rPr>
                <w:rFonts w:hint="eastAsia"/>
                <w:color w:val="000000"/>
                <w:sz w:val="22"/>
                <w:szCs w:val="22"/>
              </w:rPr>
              <w:t>需重点确认是否有影响。</w:t>
            </w:r>
            <w:r>
              <w:rPr>
                <w:rFonts w:hint="eastAsia"/>
              </w:rPr>
              <w:t>需要数据库管理员确认。请谨慎操作。</w:t>
            </w:r>
          </w:p>
        </w:tc>
      </w:tr>
    </w:tbl>
    <w:p w:rsidR="005859B6" w:rsidRDefault="00C97088" w:rsidP="00AD4E9F">
      <w:pPr>
        <w:pStyle w:val="32"/>
      </w:pPr>
      <w:bookmarkStart w:id="62" w:name="_Toc408327559"/>
      <w:r>
        <w:rPr>
          <w:rFonts w:hint="eastAsia"/>
          <w:lang w:eastAsia="zh-CN"/>
        </w:rPr>
        <w:t>配置</w:t>
      </w:r>
      <w:r w:rsidR="005859B6">
        <w:rPr>
          <w:rFonts w:hint="eastAsia"/>
        </w:rPr>
        <w:t>数据字典访问权限</w:t>
      </w:r>
      <w:bookmarkEnd w:id="52"/>
      <w:bookmarkEnd w:id="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5859B6" w:rsidRPr="00AA36D3" w:rsidTr="006B0EEB">
        <w:trPr>
          <w:jc w:val="center"/>
        </w:trPr>
        <w:tc>
          <w:tcPr>
            <w:tcW w:w="1368" w:type="dxa"/>
          </w:tcPr>
          <w:p w:rsidR="005859B6" w:rsidRPr="00053197" w:rsidRDefault="005859B6" w:rsidP="006B0EEB">
            <w:pPr>
              <w:jc w:val="center"/>
              <w:rPr>
                <w:b/>
              </w:rPr>
            </w:pPr>
            <w:r>
              <w:rPr>
                <w:rFonts w:hint="eastAsia"/>
                <w:b/>
              </w:rPr>
              <w:t>安全基线项目名称</w:t>
            </w:r>
          </w:p>
        </w:tc>
        <w:tc>
          <w:tcPr>
            <w:tcW w:w="7154" w:type="dxa"/>
          </w:tcPr>
          <w:p w:rsidR="005859B6" w:rsidRPr="00AA36D3" w:rsidRDefault="00BE6967" w:rsidP="006B0EEB">
            <w:pPr>
              <w:spacing w:line="360" w:lineRule="auto"/>
            </w:pPr>
            <w:r>
              <w:rPr>
                <w:rFonts w:hint="eastAsia"/>
              </w:rPr>
              <w:t>配置</w:t>
            </w:r>
            <w:r w:rsidR="005859B6">
              <w:rPr>
                <w:rFonts w:hint="eastAsia"/>
              </w:rPr>
              <w:t>数据字典访问权限</w:t>
            </w:r>
            <w:r w:rsidR="00DA42C6">
              <w:rPr>
                <w:rFonts w:hint="eastAsia"/>
              </w:rPr>
              <w:t>（建议实施</w:t>
            </w:r>
            <w:r w:rsidR="00951E62">
              <w:rPr>
                <w:rFonts w:hint="eastAsia"/>
              </w:rPr>
              <w:t>）</w:t>
            </w:r>
          </w:p>
        </w:tc>
      </w:tr>
      <w:tr w:rsidR="005859B6" w:rsidRPr="00AA36D3" w:rsidTr="006B0EEB">
        <w:trPr>
          <w:jc w:val="center"/>
        </w:trPr>
        <w:tc>
          <w:tcPr>
            <w:tcW w:w="1368" w:type="dxa"/>
          </w:tcPr>
          <w:p w:rsidR="005859B6" w:rsidRDefault="005859B6" w:rsidP="006B0EEB">
            <w:pPr>
              <w:jc w:val="center"/>
              <w:rPr>
                <w:b/>
              </w:rPr>
            </w:pPr>
            <w:r>
              <w:rPr>
                <w:rFonts w:hint="eastAsia"/>
                <w:b/>
              </w:rPr>
              <w:t>安全基线编号</w:t>
            </w:r>
          </w:p>
        </w:tc>
        <w:tc>
          <w:tcPr>
            <w:tcW w:w="7154" w:type="dxa"/>
          </w:tcPr>
          <w:p w:rsidR="005859B6" w:rsidRDefault="005859B6" w:rsidP="006B0EEB">
            <w:pPr>
              <w:spacing w:line="360" w:lineRule="auto"/>
            </w:pPr>
            <w:r>
              <w:rPr>
                <w:rFonts w:hint="eastAsia"/>
              </w:rPr>
              <w:t>数据库</w:t>
            </w:r>
            <w:r>
              <w:rPr>
                <w:rFonts w:hint="eastAsia"/>
              </w:rPr>
              <w:t>-</w:t>
            </w:r>
            <w:r>
              <w:t>Oracle</w:t>
            </w:r>
            <w:r>
              <w:rPr>
                <w:rFonts w:hint="eastAsia"/>
              </w:rPr>
              <w:t>-</w:t>
            </w:r>
            <w:r w:rsidR="00AD4E9F">
              <w:rPr>
                <w:rFonts w:hint="eastAsia"/>
              </w:rPr>
              <w:t>1</w:t>
            </w:r>
            <w:r w:rsidR="00412B9C">
              <w:rPr>
                <w:rFonts w:hint="eastAsia"/>
              </w:rPr>
              <w:t>4</w:t>
            </w:r>
          </w:p>
        </w:tc>
      </w:tr>
      <w:tr w:rsidR="005859B6" w:rsidRPr="00AA36D3" w:rsidTr="006B0EEB">
        <w:trPr>
          <w:jc w:val="center"/>
        </w:trPr>
        <w:tc>
          <w:tcPr>
            <w:tcW w:w="1368" w:type="dxa"/>
          </w:tcPr>
          <w:p w:rsidR="005859B6" w:rsidRPr="00053197" w:rsidRDefault="005859B6" w:rsidP="006B0EEB">
            <w:pPr>
              <w:jc w:val="center"/>
              <w:rPr>
                <w:b/>
              </w:rPr>
            </w:pPr>
            <w:r>
              <w:rPr>
                <w:rFonts w:hint="eastAsia"/>
                <w:b/>
                <w:lang w:val="en-NZ"/>
              </w:rPr>
              <w:t>安全基线项说明</w:t>
            </w:r>
          </w:p>
        </w:tc>
        <w:tc>
          <w:tcPr>
            <w:tcW w:w="7154" w:type="dxa"/>
          </w:tcPr>
          <w:p w:rsidR="005859B6" w:rsidRPr="00AA36D3" w:rsidRDefault="005859B6" w:rsidP="006B0EEB">
            <w:pPr>
              <w:spacing w:line="360" w:lineRule="auto"/>
            </w:pPr>
            <w:r w:rsidRPr="00C85C6F">
              <w:rPr>
                <w:rFonts w:hint="eastAsia"/>
              </w:rPr>
              <w:t>启用数据字典保护，只有</w:t>
            </w:r>
            <w:r w:rsidRPr="00C85C6F">
              <w:rPr>
                <w:rFonts w:hint="eastAsia"/>
              </w:rPr>
              <w:t>SYSDBA</w:t>
            </w:r>
            <w:r>
              <w:rPr>
                <w:rFonts w:hint="eastAsia"/>
              </w:rPr>
              <w:t>权限</w:t>
            </w:r>
            <w:r w:rsidRPr="00C85C6F">
              <w:rPr>
                <w:rFonts w:hint="eastAsia"/>
              </w:rPr>
              <w:t>用户才能访问数据字典基础表</w:t>
            </w:r>
            <w:r>
              <w:rPr>
                <w:rFonts w:hint="eastAsia"/>
              </w:rPr>
              <w:t>。</w:t>
            </w:r>
          </w:p>
        </w:tc>
      </w:tr>
      <w:tr w:rsidR="005859B6" w:rsidRPr="00053197" w:rsidTr="006B0EEB">
        <w:trPr>
          <w:trHeight w:val="425"/>
          <w:jc w:val="center"/>
        </w:trPr>
        <w:tc>
          <w:tcPr>
            <w:tcW w:w="1368" w:type="dxa"/>
          </w:tcPr>
          <w:p w:rsidR="005859B6" w:rsidRPr="00053197" w:rsidRDefault="005859B6" w:rsidP="006B0EEB">
            <w:pPr>
              <w:jc w:val="center"/>
              <w:rPr>
                <w:b/>
              </w:rPr>
            </w:pPr>
            <w:r>
              <w:rPr>
                <w:rFonts w:hint="eastAsia"/>
                <w:b/>
              </w:rPr>
              <w:t>配置方法</w:t>
            </w:r>
          </w:p>
        </w:tc>
        <w:tc>
          <w:tcPr>
            <w:tcW w:w="7154" w:type="dxa"/>
          </w:tcPr>
          <w:p w:rsidR="005859B6" w:rsidRDefault="005859B6" w:rsidP="006B0EEB">
            <w:pPr>
              <w:spacing w:line="360" w:lineRule="auto"/>
            </w:pPr>
            <w:r>
              <w:rPr>
                <w:rFonts w:hint="eastAsia"/>
              </w:rPr>
              <w:t xml:space="preserve">1. </w:t>
            </w:r>
            <w:r>
              <w:rPr>
                <w:rFonts w:hint="eastAsia"/>
              </w:rPr>
              <w:t>以</w:t>
            </w:r>
            <w:r>
              <w:rPr>
                <w:rFonts w:hint="eastAsia"/>
              </w:rPr>
              <w:t>Oracle</w:t>
            </w:r>
            <w:r>
              <w:rPr>
                <w:rFonts w:hint="eastAsia"/>
              </w:rPr>
              <w:t>用户</w:t>
            </w:r>
            <w:r w:rsidR="009E7BA3">
              <w:rPr>
                <w:rFonts w:hint="eastAsia"/>
              </w:rPr>
              <w:t>登录</w:t>
            </w:r>
            <w:r>
              <w:rPr>
                <w:rFonts w:hint="eastAsia"/>
              </w:rPr>
              <w:t>到系统中。</w:t>
            </w:r>
          </w:p>
          <w:p w:rsidR="005859B6" w:rsidRDefault="005859B6" w:rsidP="006B0EEB">
            <w:pPr>
              <w:spacing w:line="360" w:lineRule="auto"/>
            </w:pPr>
            <w:r>
              <w:rPr>
                <w:rFonts w:hint="eastAsia"/>
              </w:rPr>
              <w:t xml:space="preserve">2. </w:t>
            </w:r>
            <w:r>
              <w:rPr>
                <w:rFonts w:hint="eastAsia"/>
              </w:rPr>
              <w:t>以</w:t>
            </w:r>
            <w:r>
              <w:rPr>
                <w:rFonts w:hint="eastAsia"/>
              </w:rPr>
              <w:t>sqlplus</w:t>
            </w:r>
            <w:r>
              <w:rPr>
                <w:rFonts w:hint="eastAsia"/>
              </w:rPr>
              <w:t>‘</w:t>
            </w:r>
            <w:r>
              <w:rPr>
                <w:rFonts w:hint="eastAsia"/>
              </w:rPr>
              <w:t>/as sysdba</w:t>
            </w:r>
            <w:r>
              <w:rPr>
                <w:rFonts w:hint="eastAsia"/>
              </w:rPr>
              <w:t>’</w:t>
            </w:r>
            <w:r w:rsidR="009E7BA3">
              <w:rPr>
                <w:rFonts w:hint="eastAsia"/>
              </w:rPr>
              <w:t>登录</w:t>
            </w:r>
            <w:r>
              <w:rPr>
                <w:rFonts w:hint="eastAsia"/>
              </w:rPr>
              <w:t>到</w:t>
            </w:r>
            <w:r>
              <w:rPr>
                <w:rFonts w:hint="eastAsia"/>
              </w:rPr>
              <w:t>sqlplus</w:t>
            </w:r>
            <w:r>
              <w:rPr>
                <w:rFonts w:hint="eastAsia"/>
              </w:rPr>
              <w:t>环境中。</w:t>
            </w:r>
          </w:p>
          <w:p w:rsidR="008C7EA8" w:rsidRDefault="005859B6" w:rsidP="006B0EEB">
            <w:pPr>
              <w:spacing w:line="360" w:lineRule="auto"/>
              <w:jc w:val="left"/>
            </w:pPr>
            <w:r>
              <w:rPr>
                <w:rFonts w:hint="eastAsia"/>
              </w:rPr>
              <w:t xml:space="preserve">3. </w:t>
            </w:r>
            <w:r>
              <w:rPr>
                <w:rFonts w:hint="eastAsia"/>
              </w:rPr>
              <w:t>使用</w:t>
            </w:r>
            <w:r>
              <w:rPr>
                <w:rFonts w:hint="eastAsia"/>
              </w:rPr>
              <w:t>show parameter</w:t>
            </w:r>
            <w:r>
              <w:rPr>
                <w:rFonts w:hint="eastAsia"/>
              </w:rPr>
              <w:t>命令来检查参数</w:t>
            </w:r>
            <w:r>
              <w:rPr>
                <w:rFonts w:hint="eastAsia"/>
              </w:rPr>
              <w:lastRenderedPageBreak/>
              <w:t>O7_DICTIONARY_ACCESSIBILITY</w:t>
            </w:r>
          </w:p>
          <w:p w:rsidR="005859B6" w:rsidRPr="00053197" w:rsidRDefault="008C7EA8" w:rsidP="006B0EEB">
            <w:pPr>
              <w:spacing w:line="360" w:lineRule="auto"/>
              <w:jc w:val="left"/>
            </w:pPr>
            <w:r>
              <w:rPr>
                <w:rFonts w:hint="eastAsia"/>
              </w:rPr>
              <w:t>需要将参数</w:t>
            </w:r>
            <w:r>
              <w:rPr>
                <w:rFonts w:hint="eastAsia"/>
              </w:rPr>
              <w:t>O7_DICTIONARY_ACCESSIBILITY</w:t>
            </w:r>
            <w:r>
              <w:rPr>
                <w:rFonts w:hint="eastAsia"/>
              </w:rPr>
              <w:t>是否设置为</w:t>
            </w:r>
            <w:r>
              <w:rPr>
                <w:rFonts w:hint="eastAsia"/>
              </w:rPr>
              <w:t>FALSE</w:t>
            </w:r>
          </w:p>
        </w:tc>
      </w:tr>
      <w:tr w:rsidR="005859B6" w:rsidRPr="00AA36D3" w:rsidTr="006B0EEB">
        <w:trPr>
          <w:trHeight w:val="459"/>
          <w:jc w:val="center"/>
        </w:trPr>
        <w:tc>
          <w:tcPr>
            <w:tcW w:w="1368" w:type="dxa"/>
          </w:tcPr>
          <w:p w:rsidR="005859B6" w:rsidRPr="00053197" w:rsidRDefault="005859B6" w:rsidP="006B0EEB">
            <w:pPr>
              <w:jc w:val="center"/>
              <w:rPr>
                <w:b/>
              </w:rPr>
            </w:pPr>
            <w:r>
              <w:rPr>
                <w:rFonts w:hint="eastAsia"/>
                <w:b/>
              </w:rPr>
              <w:lastRenderedPageBreak/>
              <w:t>检查方法</w:t>
            </w:r>
          </w:p>
        </w:tc>
        <w:tc>
          <w:tcPr>
            <w:tcW w:w="7154" w:type="dxa"/>
          </w:tcPr>
          <w:p w:rsidR="005859B6" w:rsidRPr="00AA36D3" w:rsidRDefault="005859B6" w:rsidP="006B0EEB">
            <w:r>
              <w:rPr>
                <w:rFonts w:hint="eastAsia"/>
              </w:rPr>
              <w:t>参数</w:t>
            </w:r>
            <w:r>
              <w:rPr>
                <w:rFonts w:hint="eastAsia"/>
              </w:rPr>
              <w:t>O7_DICTIONARY_ACCESSIBILITY</w:t>
            </w:r>
            <w:r>
              <w:rPr>
                <w:rFonts w:hint="eastAsia"/>
              </w:rPr>
              <w:t>是否设置为</w:t>
            </w:r>
            <w:r>
              <w:rPr>
                <w:rFonts w:hint="eastAsia"/>
              </w:rPr>
              <w:t>FALSE</w:t>
            </w:r>
          </w:p>
        </w:tc>
      </w:tr>
      <w:tr w:rsidR="005859B6" w:rsidRPr="00AA36D3" w:rsidTr="006B0EEB">
        <w:trPr>
          <w:trHeight w:val="459"/>
          <w:jc w:val="center"/>
        </w:trPr>
        <w:tc>
          <w:tcPr>
            <w:tcW w:w="1368" w:type="dxa"/>
          </w:tcPr>
          <w:p w:rsidR="005859B6" w:rsidRDefault="005859B6" w:rsidP="006B0EEB">
            <w:pPr>
              <w:jc w:val="center"/>
              <w:rPr>
                <w:b/>
              </w:rPr>
            </w:pPr>
            <w:r>
              <w:rPr>
                <w:rFonts w:hint="eastAsia"/>
                <w:b/>
              </w:rPr>
              <w:t>依据</w:t>
            </w:r>
          </w:p>
        </w:tc>
        <w:tc>
          <w:tcPr>
            <w:tcW w:w="7154" w:type="dxa"/>
          </w:tcPr>
          <w:p w:rsidR="00B17D9D" w:rsidRDefault="008C7EA8" w:rsidP="006B0EEB">
            <w:pPr>
              <w:spacing w:line="360" w:lineRule="auto"/>
            </w:pPr>
            <w:r w:rsidRPr="008C7EA8">
              <w:rPr>
                <w:rFonts w:hint="eastAsia"/>
              </w:rPr>
              <w:t xml:space="preserve">6.2.1.4 </w:t>
            </w:r>
            <w:r w:rsidRPr="008C7EA8">
              <w:rPr>
                <w:rFonts w:hint="eastAsia"/>
              </w:rPr>
              <w:t>应用安全：访问控制（</w:t>
            </w:r>
            <w:r w:rsidRPr="008C7EA8">
              <w:rPr>
                <w:rFonts w:hint="eastAsia"/>
              </w:rPr>
              <w:t>S3</w:t>
            </w:r>
            <w:r w:rsidRPr="008C7EA8">
              <w:rPr>
                <w:rFonts w:hint="eastAsia"/>
              </w:rPr>
              <w:t>）：</w:t>
            </w:r>
            <w:r w:rsidRPr="008C7EA8">
              <w:rPr>
                <w:rFonts w:hint="eastAsia"/>
              </w:rPr>
              <w:t xml:space="preserve">a) </w:t>
            </w:r>
            <w:r w:rsidRPr="008C7EA8">
              <w:rPr>
                <w:rFonts w:hint="eastAsia"/>
              </w:rPr>
              <w:t>应提供访问控制功能，依据安全策略控制用户对文件、数据库表等客体的访问；</w:t>
            </w:r>
          </w:p>
        </w:tc>
      </w:tr>
      <w:tr w:rsidR="005859B6" w:rsidTr="006B0EEB">
        <w:trPr>
          <w:trHeight w:val="459"/>
          <w:jc w:val="center"/>
        </w:trPr>
        <w:tc>
          <w:tcPr>
            <w:tcW w:w="1368" w:type="dxa"/>
          </w:tcPr>
          <w:p w:rsidR="005859B6" w:rsidRDefault="005859B6" w:rsidP="006B0EEB">
            <w:pPr>
              <w:jc w:val="center"/>
              <w:rPr>
                <w:b/>
              </w:rPr>
            </w:pPr>
            <w:r>
              <w:rPr>
                <w:rFonts w:hint="eastAsia"/>
                <w:b/>
              </w:rPr>
              <w:t>备注</w:t>
            </w:r>
          </w:p>
        </w:tc>
        <w:tc>
          <w:tcPr>
            <w:tcW w:w="7154" w:type="dxa"/>
          </w:tcPr>
          <w:p w:rsidR="005859B6" w:rsidRDefault="005859B6" w:rsidP="00526A9A">
            <w:pPr>
              <w:spacing w:line="360" w:lineRule="auto"/>
            </w:pPr>
          </w:p>
        </w:tc>
      </w:tr>
    </w:tbl>
    <w:p w:rsidR="00336AEB" w:rsidRPr="005B64E9" w:rsidRDefault="00336AEB" w:rsidP="00336AEB">
      <w:pPr>
        <w:pStyle w:val="22"/>
      </w:pPr>
      <w:bookmarkStart w:id="63" w:name="_Toc408327560"/>
      <w:bookmarkEnd w:id="53"/>
      <w:r w:rsidRPr="005B64E9">
        <w:rPr>
          <w:rFonts w:hint="eastAsia"/>
        </w:rPr>
        <w:t>安全审计</w:t>
      </w:r>
      <w:bookmarkEnd w:id="54"/>
      <w:bookmarkEnd w:id="63"/>
    </w:p>
    <w:p w:rsidR="0038219D" w:rsidRDefault="0038219D" w:rsidP="00044986">
      <w:pPr>
        <w:pStyle w:val="32"/>
      </w:pPr>
      <w:bookmarkStart w:id="64" w:name="_Toc350863134"/>
      <w:bookmarkStart w:id="65" w:name="_Toc408327561"/>
      <w:bookmarkStart w:id="66" w:name="_Toc322852805"/>
      <w:r>
        <w:rPr>
          <w:rFonts w:hint="eastAsia"/>
          <w:lang w:eastAsia="zh-CN"/>
        </w:rPr>
        <w:t>配置</w:t>
      </w:r>
      <w:r>
        <w:rPr>
          <w:rFonts w:hint="eastAsia"/>
        </w:rPr>
        <w:t>数据库审计</w:t>
      </w:r>
      <w:bookmarkEnd w:id="64"/>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38219D" w:rsidRPr="00AA36D3" w:rsidTr="006B0EEB">
        <w:trPr>
          <w:jc w:val="center"/>
        </w:trPr>
        <w:tc>
          <w:tcPr>
            <w:tcW w:w="1368" w:type="dxa"/>
          </w:tcPr>
          <w:p w:rsidR="0038219D" w:rsidRPr="00053197" w:rsidRDefault="0038219D" w:rsidP="006B0EEB">
            <w:pPr>
              <w:jc w:val="center"/>
              <w:rPr>
                <w:b/>
              </w:rPr>
            </w:pPr>
            <w:r>
              <w:rPr>
                <w:rFonts w:hint="eastAsia"/>
                <w:b/>
              </w:rPr>
              <w:t>安全基线项目名称</w:t>
            </w:r>
          </w:p>
        </w:tc>
        <w:tc>
          <w:tcPr>
            <w:tcW w:w="7154" w:type="dxa"/>
          </w:tcPr>
          <w:p w:rsidR="0038219D" w:rsidRPr="00AA36D3" w:rsidRDefault="0038219D" w:rsidP="006B0EEB">
            <w:pPr>
              <w:spacing w:line="360" w:lineRule="auto"/>
            </w:pPr>
            <w:r>
              <w:rPr>
                <w:rFonts w:hint="eastAsia"/>
              </w:rPr>
              <w:t>配置数据库审计</w:t>
            </w:r>
            <w:r w:rsidR="000248F1">
              <w:rPr>
                <w:rFonts w:hint="eastAsia"/>
              </w:rPr>
              <w:t>（按需</w:t>
            </w:r>
            <w:r>
              <w:rPr>
                <w:rFonts w:hint="eastAsia"/>
              </w:rPr>
              <w:t>实施）</w:t>
            </w:r>
          </w:p>
        </w:tc>
      </w:tr>
      <w:tr w:rsidR="0038219D" w:rsidRPr="00AA36D3" w:rsidTr="006B0EEB">
        <w:trPr>
          <w:jc w:val="center"/>
        </w:trPr>
        <w:tc>
          <w:tcPr>
            <w:tcW w:w="1368" w:type="dxa"/>
          </w:tcPr>
          <w:p w:rsidR="0038219D" w:rsidRDefault="0038219D" w:rsidP="006B0EEB">
            <w:pPr>
              <w:jc w:val="center"/>
              <w:rPr>
                <w:b/>
              </w:rPr>
            </w:pPr>
            <w:r>
              <w:rPr>
                <w:rFonts w:hint="eastAsia"/>
                <w:b/>
              </w:rPr>
              <w:t>安全基线编号</w:t>
            </w:r>
          </w:p>
        </w:tc>
        <w:tc>
          <w:tcPr>
            <w:tcW w:w="7154" w:type="dxa"/>
          </w:tcPr>
          <w:p w:rsidR="0038219D" w:rsidRDefault="0038219D" w:rsidP="006B0EEB">
            <w:pPr>
              <w:spacing w:line="360" w:lineRule="auto"/>
            </w:pPr>
            <w:r>
              <w:rPr>
                <w:rFonts w:hint="eastAsia"/>
              </w:rPr>
              <w:t>数据库</w:t>
            </w:r>
            <w:r>
              <w:rPr>
                <w:rFonts w:hint="eastAsia"/>
              </w:rPr>
              <w:t>-</w:t>
            </w:r>
            <w:r>
              <w:t>Oracle</w:t>
            </w:r>
            <w:r>
              <w:rPr>
                <w:rFonts w:hint="eastAsia"/>
              </w:rPr>
              <w:t>-1</w:t>
            </w:r>
            <w:r w:rsidR="00412B9C">
              <w:rPr>
                <w:rFonts w:hint="eastAsia"/>
              </w:rPr>
              <w:t>5</w:t>
            </w:r>
          </w:p>
        </w:tc>
      </w:tr>
      <w:tr w:rsidR="0038219D" w:rsidRPr="00AA36D3" w:rsidTr="006B0EEB">
        <w:trPr>
          <w:jc w:val="center"/>
        </w:trPr>
        <w:tc>
          <w:tcPr>
            <w:tcW w:w="1368" w:type="dxa"/>
          </w:tcPr>
          <w:p w:rsidR="0038219D" w:rsidRPr="00053197" w:rsidRDefault="0038219D" w:rsidP="006B0EEB">
            <w:pPr>
              <w:jc w:val="center"/>
              <w:rPr>
                <w:b/>
              </w:rPr>
            </w:pPr>
            <w:r>
              <w:rPr>
                <w:rFonts w:hint="eastAsia"/>
                <w:b/>
                <w:lang w:val="en-NZ"/>
              </w:rPr>
              <w:t>安全基线项说明</w:t>
            </w:r>
          </w:p>
        </w:tc>
        <w:tc>
          <w:tcPr>
            <w:tcW w:w="7154" w:type="dxa"/>
          </w:tcPr>
          <w:p w:rsidR="0038219D" w:rsidRDefault="0038219D" w:rsidP="006B0EEB">
            <w:pPr>
              <w:spacing w:line="360" w:lineRule="auto"/>
            </w:pPr>
            <w:r w:rsidRPr="007A6C4C">
              <w:rPr>
                <w:rFonts w:hint="eastAsia"/>
              </w:rPr>
              <w:t>根据业务要求制定数据库审计策略</w:t>
            </w:r>
            <w:r>
              <w:rPr>
                <w:rFonts w:hint="eastAsia"/>
              </w:rPr>
              <w:t>。</w:t>
            </w:r>
          </w:p>
          <w:p w:rsidR="0038219D" w:rsidRDefault="0038219D" w:rsidP="006B0EEB">
            <w:pPr>
              <w:spacing w:line="360" w:lineRule="auto"/>
            </w:pPr>
            <w:r w:rsidRPr="004D159D">
              <w:rPr>
                <w:rFonts w:hint="eastAsia"/>
              </w:rPr>
              <w:t>对用户登录进行记录，记录内容包括用户登录使用的</w:t>
            </w:r>
            <w:r w:rsidR="009A6C2B">
              <w:rPr>
                <w:rFonts w:hint="eastAsia"/>
              </w:rPr>
              <w:t>账户</w:t>
            </w:r>
            <w:r w:rsidRPr="004D159D">
              <w:rPr>
                <w:rFonts w:hint="eastAsia"/>
              </w:rPr>
              <w:t>、登录是否成功、登录时间以及远程登录时用户使用的</w:t>
            </w:r>
            <w:r w:rsidRPr="004D159D">
              <w:rPr>
                <w:rFonts w:hint="eastAsia"/>
              </w:rPr>
              <w:t>IP</w:t>
            </w:r>
            <w:r w:rsidRPr="004D159D">
              <w:rPr>
                <w:rFonts w:hint="eastAsia"/>
              </w:rPr>
              <w:t>地址</w:t>
            </w:r>
            <w:r>
              <w:rPr>
                <w:rFonts w:hint="eastAsia"/>
              </w:rPr>
              <w:t>；</w:t>
            </w:r>
          </w:p>
          <w:p w:rsidR="0038219D" w:rsidRDefault="0038219D" w:rsidP="006B0EEB">
            <w:pPr>
              <w:spacing w:line="360" w:lineRule="auto"/>
            </w:pPr>
            <w:r w:rsidRPr="004D159D">
              <w:rPr>
                <w:rFonts w:hint="eastAsia"/>
              </w:rPr>
              <w:t>用户对数据库的操作，包括但不限于以下内容：</w:t>
            </w:r>
            <w:r w:rsidR="009A6C2B">
              <w:rPr>
                <w:rFonts w:hint="eastAsia"/>
              </w:rPr>
              <w:t>账户</w:t>
            </w:r>
            <w:r w:rsidRPr="004D159D">
              <w:rPr>
                <w:rFonts w:hint="eastAsia"/>
              </w:rPr>
              <w:t>创建、删除和权限修改、口令修改、读取和修改数据库配置、读取和修改业务用户的话费数据、身份数据、涉及通信隐私数据。记录需要包含用户</w:t>
            </w:r>
            <w:r w:rsidR="009A6C2B">
              <w:rPr>
                <w:rFonts w:hint="eastAsia"/>
              </w:rPr>
              <w:t>账户</w:t>
            </w:r>
            <w:r w:rsidRPr="004D159D">
              <w:rPr>
                <w:rFonts w:hint="eastAsia"/>
              </w:rPr>
              <w:t>，操作时间，操作内容以及操作结果</w:t>
            </w:r>
            <w:r>
              <w:rPr>
                <w:rFonts w:hint="eastAsia"/>
              </w:rPr>
              <w:t>；</w:t>
            </w:r>
          </w:p>
          <w:p w:rsidR="0038219D" w:rsidRPr="004D159D" w:rsidRDefault="0038219D" w:rsidP="006B0EEB">
            <w:pPr>
              <w:spacing w:line="360" w:lineRule="auto"/>
            </w:pPr>
            <w:r w:rsidRPr="004D159D">
              <w:rPr>
                <w:rFonts w:hint="eastAsia"/>
              </w:rPr>
              <w:t>记录对与数据库相关的安全事件</w:t>
            </w:r>
            <w:r>
              <w:rPr>
                <w:rFonts w:hint="eastAsia"/>
              </w:rPr>
              <w:t>。</w:t>
            </w:r>
          </w:p>
        </w:tc>
      </w:tr>
      <w:tr w:rsidR="0038219D" w:rsidRPr="00053197" w:rsidTr="006B0EEB">
        <w:trPr>
          <w:trHeight w:val="425"/>
          <w:jc w:val="center"/>
        </w:trPr>
        <w:tc>
          <w:tcPr>
            <w:tcW w:w="1368" w:type="dxa"/>
          </w:tcPr>
          <w:p w:rsidR="0038219D" w:rsidRPr="00053197" w:rsidRDefault="0038219D" w:rsidP="006B0EEB">
            <w:pPr>
              <w:jc w:val="center"/>
              <w:rPr>
                <w:b/>
              </w:rPr>
            </w:pPr>
            <w:r>
              <w:rPr>
                <w:rFonts w:hint="eastAsia"/>
                <w:b/>
              </w:rPr>
              <w:t>配置方法</w:t>
            </w:r>
          </w:p>
        </w:tc>
        <w:tc>
          <w:tcPr>
            <w:tcW w:w="7154" w:type="dxa"/>
          </w:tcPr>
          <w:p w:rsidR="0038219D" w:rsidRDefault="0038219D" w:rsidP="006B0EEB">
            <w:pPr>
              <w:spacing w:line="360" w:lineRule="auto"/>
            </w:pPr>
            <w:r>
              <w:rPr>
                <w:rFonts w:hint="eastAsia"/>
              </w:rPr>
              <w:t xml:space="preserve">1. </w:t>
            </w:r>
            <w:r>
              <w:rPr>
                <w:rFonts w:hint="eastAsia"/>
              </w:rPr>
              <w:t>以</w:t>
            </w:r>
            <w:r>
              <w:rPr>
                <w:rFonts w:hint="eastAsia"/>
              </w:rPr>
              <w:t>Oracle</w:t>
            </w:r>
            <w:r>
              <w:rPr>
                <w:rFonts w:hint="eastAsia"/>
              </w:rPr>
              <w:t>用户</w:t>
            </w:r>
            <w:r w:rsidR="009E7BA3">
              <w:rPr>
                <w:rFonts w:hint="eastAsia"/>
              </w:rPr>
              <w:t>登录</w:t>
            </w:r>
            <w:r>
              <w:rPr>
                <w:rFonts w:hint="eastAsia"/>
              </w:rPr>
              <w:t>到系统中。</w:t>
            </w:r>
          </w:p>
          <w:p w:rsidR="0038219D" w:rsidRDefault="0038219D" w:rsidP="006B0EEB">
            <w:pPr>
              <w:spacing w:line="360" w:lineRule="auto"/>
            </w:pPr>
            <w:r>
              <w:rPr>
                <w:rFonts w:hint="eastAsia"/>
              </w:rPr>
              <w:t xml:space="preserve">2. </w:t>
            </w:r>
            <w:r>
              <w:rPr>
                <w:rFonts w:hint="eastAsia"/>
              </w:rPr>
              <w:t>以</w:t>
            </w:r>
            <w:r>
              <w:rPr>
                <w:rFonts w:hint="eastAsia"/>
              </w:rPr>
              <w:t>sqlplus</w:t>
            </w:r>
            <w:r>
              <w:rPr>
                <w:rFonts w:hint="eastAsia"/>
              </w:rPr>
              <w:t>‘</w:t>
            </w:r>
            <w:r>
              <w:rPr>
                <w:rFonts w:hint="eastAsia"/>
              </w:rPr>
              <w:t>/as sysdba</w:t>
            </w:r>
            <w:r>
              <w:rPr>
                <w:rFonts w:hint="eastAsia"/>
              </w:rPr>
              <w:t>’</w:t>
            </w:r>
            <w:r w:rsidR="009E7BA3">
              <w:rPr>
                <w:rFonts w:hint="eastAsia"/>
              </w:rPr>
              <w:t>登录</w:t>
            </w:r>
            <w:r>
              <w:rPr>
                <w:rFonts w:hint="eastAsia"/>
              </w:rPr>
              <w:t>到</w:t>
            </w:r>
            <w:r>
              <w:rPr>
                <w:rFonts w:hint="eastAsia"/>
              </w:rPr>
              <w:t>sqlplus</w:t>
            </w:r>
            <w:r>
              <w:rPr>
                <w:rFonts w:hint="eastAsia"/>
              </w:rPr>
              <w:t>环境中。</w:t>
            </w:r>
          </w:p>
          <w:p w:rsidR="0038219D" w:rsidRDefault="0038219D" w:rsidP="006B0EEB">
            <w:pPr>
              <w:spacing w:line="360" w:lineRule="auto"/>
            </w:pPr>
            <w:r>
              <w:rPr>
                <w:rFonts w:hint="eastAsia"/>
              </w:rPr>
              <w:t xml:space="preserve">3. </w:t>
            </w:r>
            <w:r>
              <w:rPr>
                <w:rFonts w:hint="eastAsia"/>
              </w:rPr>
              <w:t>使用</w:t>
            </w:r>
            <w:r>
              <w:rPr>
                <w:rFonts w:hint="eastAsia"/>
              </w:rPr>
              <w:t>show parameter</w:t>
            </w:r>
            <w:r>
              <w:rPr>
                <w:rFonts w:hint="eastAsia"/>
              </w:rPr>
              <w:t>命令来检查参数</w:t>
            </w:r>
            <w:r>
              <w:rPr>
                <w:rFonts w:hint="eastAsia"/>
              </w:rPr>
              <w:t>audit_trail</w:t>
            </w:r>
            <w:r>
              <w:rPr>
                <w:rFonts w:hint="eastAsia"/>
              </w:rPr>
              <w:t>是否设置。</w:t>
            </w:r>
          </w:p>
          <w:p w:rsidR="0038219D" w:rsidRPr="00053197" w:rsidRDefault="0038219D" w:rsidP="006B0EEB">
            <w:pPr>
              <w:spacing w:line="360" w:lineRule="auto"/>
              <w:jc w:val="left"/>
            </w:pPr>
            <w:r>
              <w:rPr>
                <w:rFonts w:hint="eastAsia"/>
              </w:rPr>
              <w:t>4.</w:t>
            </w:r>
            <w:r>
              <w:rPr>
                <w:rFonts w:hint="eastAsia"/>
              </w:rPr>
              <w:t>检查</w:t>
            </w:r>
            <w:r>
              <w:rPr>
                <w:rFonts w:hint="eastAsia"/>
              </w:rPr>
              <w:t>dba_audit_trail</w:t>
            </w:r>
            <w:r>
              <w:rPr>
                <w:rFonts w:hint="eastAsia"/>
              </w:rPr>
              <w:t>视图中或</w:t>
            </w:r>
            <w:r>
              <w:rPr>
                <w:rFonts w:hint="eastAsia"/>
              </w:rPr>
              <w:t>$ORACLE_BASE/admin/adump</w:t>
            </w:r>
            <w:r>
              <w:rPr>
                <w:rFonts w:hint="eastAsia"/>
              </w:rPr>
              <w:t>目录下是否有数据。</w:t>
            </w:r>
          </w:p>
        </w:tc>
      </w:tr>
      <w:tr w:rsidR="0038219D" w:rsidRPr="00AA36D3" w:rsidTr="006B0EEB">
        <w:trPr>
          <w:trHeight w:val="459"/>
          <w:jc w:val="center"/>
        </w:trPr>
        <w:tc>
          <w:tcPr>
            <w:tcW w:w="1368" w:type="dxa"/>
          </w:tcPr>
          <w:p w:rsidR="0038219D" w:rsidRPr="00053197" w:rsidRDefault="0038219D" w:rsidP="006B0EEB">
            <w:pPr>
              <w:jc w:val="center"/>
              <w:rPr>
                <w:b/>
              </w:rPr>
            </w:pPr>
            <w:r>
              <w:rPr>
                <w:rFonts w:hint="eastAsia"/>
                <w:b/>
              </w:rPr>
              <w:t>检查方法</w:t>
            </w:r>
          </w:p>
        </w:tc>
        <w:tc>
          <w:tcPr>
            <w:tcW w:w="7154" w:type="dxa"/>
          </w:tcPr>
          <w:p w:rsidR="0038219D" w:rsidRDefault="0038219D" w:rsidP="006B0EEB">
            <w:pPr>
              <w:spacing w:line="360" w:lineRule="auto"/>
            </w:pPr>
            <w:r>
              <w:rPr>
                <w:rFonts w:hint="eastAsia"/>
              </w:rPr>
              <w:t>参数</w:t>
            </w:r>
            <w:r>
              <w:rPr>
                <w:rFonts w:hint="eastAsia"/>
              </w:rPr>
              <w:t>audit_trail</w:t>
            </w:r>
            <w:r>
              <w:rPr>
                <w:rFonts w:hint="eastAsia"/>
              </w:rPr>
              <w:t>不能设置为</w:t>
            </w:r>
            <w:r>
              <w:rPr>
                <w:rFonts w:hint="eastAsia"/>
              </w:rPr>
              <w:t>NONE</w:t>
            </w:r>
            <w:r>
              <w:rPr>
                <w:rFonts w:hint="eastAsia"/>
              </w:rPr>
              <w:t>。</w:t>
            </w:r>
          </w:p>
          <w:p w:rsidR="0038219D" w:rsidRDefault="0038219D" w:rsidP="006B0EEB">
            <w:pPr>
              <w:spacing w:line="360" w:lineRule="auto"/>
            </w:pPr>
            <w:r>
              <w:rPr>
                <w:rFonts w:hint="eastAsia"/>
              </w:rPr>
              <w:t>需设置具体的审计内容。</w:t>
            </w:r>
          </w:p>
          <w:p w:rsidR="0038219D" w:rsidRPr="00AA36D3" w:rsidRDefault="0038219D" w:rsidP="006B0EEB">
            <w:pPr>
              <w:spacing w:line="360" w:lineRule="auto"/>
            </w:pPr>
            <w:r>
              <w:rPr>
                <w:rFonts w:hint="eastAsia"/>
              </w:rPr>
              <w:lastRenderedPageBreak/>
              <w:t>可以设置数据库参数</w:t>
            </w:r>
            <w:r w:rsidRPr="0049028B">
              <w:t>audit</w:t>
            </w:r>
            <w:r>
              <w:t>_sys_operations</w:t>
            </w:r>
            <w:r>
              <w:rPr>
                <w:rFonts w:hint="eastAsia"/>
              </w:rPr>
              <w:t>=true</w:t>
            </w:r>
            <w:r>
              <w:rPr>
                <w:rFonts w:hint="eastAsia"/>
              </w:rPr>
              <w:t>来审计所有</w:t>
            </w:r>
            <w:r>
              <w:rPr>
                <w:rFonts w:hint="eastAsia"/>
              </w:rPr>
              <w:t>SYS</w:t>
            </w:r>
            <w:r>
              <w:rPr>
                <w:rFonts w:hint="eastAsia"/>
              </w:rPr>
              <w:t>用户的操作。</w:t>
            </w:r>
          </w:p>
        </w:tc>
      </w:tr>
      <w:tr w:rsidR="0038219D" w:rsidRPr="00AA36D3" w:rsidTr="006B0EEB">
        <w:trPr>
          <w:trHeight w:val="459"/>
          <w:jc w:val="center"/>
        </w:trPr>
        <w:tc>
          <w:tcPr>
            <w:tcW w:w="1368" w:type="dxa"/>
          </w:tcPr>
          <w:p w:rsidR="0038219D" w:rsidRDefault="0038219D" w:rsidP="006B0EEB">
            <w:pPr>
              <w:jc w:val="center"/>
              <w:rPr>
                <w:b/>
              </w:rPr>
            </w:pPr>
            <w:r>
              <w:rPr>
                <w:rFonts w:hint="eastAsia"/>
                <w:b/>
              </w:rPr>
              <w:lastRenderedPageBreak/>
              <w:t>依据</w:t>
            </w:r>
          </w:p>
        </w:tc>
        <w:tc>
          <w:tcPr>
            <w:tcW w:w="7154" w:type="dxa"/>
          </w:tcPr>
          <w:p w:rsidR="0038219D" w:rsidRDefault="002D00AE" w:rsidP="006B0EEB">
            <w:pPr>
              <w:spacing w:line="360" w:lineRule="auto"/>
            </w:pPr>
            <w:r w:rsidRPr="002D00AE">
              <w:rPr>
                <w:rFonts w:hint="eastAsia"/>
              </w:rPr>
              <w:t xml:space="preserve">6.2.1.4 </w:t>
            </w:r>
            <w:r w:rsidRPr="002D00AE">
              <w:rPr>
                <w:rFonts w:hint="eastAsia"/>
              </w:rPr>
              <w:t>应用安全：安全审计（</w:t>
            </w:r>
            <w:r w:rsidRPr="002D00AE">
              <w:rPr>
                <w:rFonts w:hint="eastAsia"/>
              </w:rPr>
              <w:t>G3</w:t>
            </w:r>
            <w:r w:rsidRPr="002D00AE">
              <w:rPr>
                <w:rFonts w:hint="eastAsia"/>
              </w:rPr>
              <w:t>）：</w:t>
            </w:r>
            <w:r w:rsidRPr="002D00AE">
              <w:rPr>
                <w:rFonts w:hint="eastAsia"/>
              </w:rPr>
              <w:t xml:space="preserve">a) </w:t>
            </w:r>
            <w:r w:rsidRPr="002D00AE">
              <w:rPr>
                <w:rFonts w:hint="eastAsia"/>
              </w:rPr>
              <w:t>应提供覆盖到每个用户的安全审计功能，对应用系统重要安全事件进行审计；</w:t>
            </w:r>
          </w:p>
        </w:tc>
      </w:tr>
      <w:tr w:rsidR="0038219D" w:rsidTr="006B0EEB">
        <w:trPr>
          <w:trHeight w:val="459"/>
          <w:jc w:val="center"/>
        </w:trPr>
        <w:tc>
          <w:tcPr>
            <w:tcW w:w="1368" w:type="dxa"/>
          </w:tcPr>
          <w:p w:rsidR="0038219D" w:rsidRDefault="0038219D" w:rsidP="006B0EEB">
            <w:pPr>
              <w:jc w:val="center"/>
              <w:rPr>
                <w:b/>
              </w:rPr>
            </w:pPr>
            <w:r>
              <w:rPr>
                <w:rFonts w:hint="eastAsia"/>
                <w:b/>
              </w:rPr>
              <w:t>备注</w:t>
            </w:r>
          </w:p>
        </w:tc>
        <w:tc>
          <w:tcPr>
            <w:tcW w:w="7154" w:type="dxa"/>
          </w:tcPr>
          <w:p w:rsidR="0038219D" w:rsidRDefault="0038219D" w:rsidP="006B0EEB">
            <w:pPr>
              <w:spacing w:line="360" w:lineRule="auto"/>
            </w:pPr>
            <w:r w:rsidRPr="00C57483">
              <w:rPr>
                <w:rFonts w:hint="eastAsia"/>
              </w:rPr>
              <w:t>根据应用场景的不同，如部署场景需开启此功能，则强制要求此项。</w:t>
            </w:r>
            <w:r>
              <w:rPr>
                <w:rFonts w:hint="eastAsia"/>
              </w:rPr>
              <w:t>通过外围审计实现</w:t>
            </w:r>
            <w:r>
              <w:rPr>
                <w:rFonts w:hint="eastAsia"/>
              </w:rPr>
              <w:t>.</w:t>
            </w:r>
            <w:r>
              <w:rPr>
                <w:rFonts w:hint="eastAsia"/>
              </w:rPr>
              <w:t>数据库开启该项参数后，</w:t>
            </w:r>
            <w:r w:rsidRPr="007A3DD3">
              <w:rPr>
                <w:rFonts w:hint="eastAsia"/>
                <w:b/>
              </w:rPr>
              <w:t>对数据库性能影响较大</w:t>
            </w:r>
            <w:r>
              <w:rPr>
                <w:rFonts w:hint="eastAsia"/>
              </w:rPr>
              <w:t>。</w:t>
            </w:r>
          </w:p>
          <w:p w:rsidR="0038219D" w:rsidRDefault="0038219D" w:rsidP="006B0EEB">
            <w:pPr>
              <w:spacing w:line="360" w:lineRule="auto"/>
            </w:pPr>
            <w:r>
              <w:rPr>
                <w:rFonts w:hint="eastAsia"/>
              </w:rPr>
              <w:t>在以往的基线推广中，因数据库审计基线对业务系统影响较大，很难落地实施。</w:t>
            </w:r>
          </w:p>
        </w:tc>
      </w:tr>
    </w:tbl>
    <w:p w:rsidR="0038219D" w:rsidRDefault="0038219D" w:rsidP="00CA65A2">
      <w:pPr>
        <w:pStyle w:val="22"/>
        <w:rPr>
          <w:lang w:eastAsia="zh-CN"/>
        </w:rPr>
      </w:pPr>
      <w:bookmarkStart w:id="67" w:name="_Toc408327562"/>
      <w:r>
        <w:rPr>
          <w:rFonts w:hint="eastAsia"/>
          <w:lang w:eastAsia="zh-CN"/>
        </w:rPr>
        <w:t>资源控制</w:t>
      </w:r>
      <w:bookmarkEnd w:id="67"/>
    </w:p>
    <w:p w:rsidR="002D00AE" w:rsidRPr="000344A4" w:rsidRDefault="00113DB8" w:rsidP="002D00AE">
      <w:pPr>
        <w:pStyle w:val="32"/>
      </w:pPr>
      <w:bookmarkStart w:id="68" w:name="_Toc408327563"/>
      <w:r>
        <w:rPr>
          <w:rFonts w:hint="eastAsia"/>
          <w:lang w:eastAsia="zh-CN"/>
        </w:rPr>
        <w:t>设置连接超时锁定策略</w:t>
      </w:r>
      <w:bookmarkEnd w:id="6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7138"/>
      </w:tblGrid>
      <w:tr w:rsidR="002D00AE" w:rsidRPr="000344A4" w:rsidTr="00A047EC">
        <w:trPr>
          <w:trHeight w:val="244"/>
        </w:trPr>
        <w:tc>
          <w:tcPr>
            <w:tcW w:w="1384" w:type="dxa"/>
            <w:shd w:val="clear" w:color="auto" w:fill="auto"/>
          </w:tcPr>
          <w:p w:rsidR="002D00AE" w:rsidRPr="006E598D" w:rsidRDefault="002D00AE" w:rsidP="00A047EC">
            <w:pPr>
              <w:jc w:val="center"/>
              <w:rPr>
                <w:b/>
              </w:rPr>
            </w:pPr>
            <w:r w:rsidRPr="006E598D">
              <w:rPr>
                <w:rFonts w:hint="eastAsia"/>
                <w:b/>
              </w:rPr>
              <w:t>安全基线项目名称</w:t>
            </w:r>
          </w:p>
        </w:tc>
        <w:tc>
          <w:tcPr>
            <w:tcW w:w="7138" w:type="dxa"/>
            <w:shd w:val="clear" w:color="auto" w:fill="auto"/>
          </w:tcPr>
          <w:p w:rsidR="002D00AE" w:rsidRPr="006E598D" w:rsidRDefault="00113DB8" w:rsidP="00A047EC">
            <w:pPr>
              <w:rPr>
                <w:b/>
              </w:rPr>
            </w:pPr>
            <w:r>
              <w:rPr>
                <w:rFonts w:hint="eastAsia"/>
              </w:rPr>
              <w:t>设置连接超时锁定策略</w:t>
            </w:r>
            <w:r w:rsidR="002D00AE">
              <w:rPr>
                <w:rFonts w:hint="eastAsia"/>
              </w:rPr>
              <w:t>（必须实施）</w:t>
            </w:r>
          </w:p>
        </w:tc>
      </w:tr>
      <w:tr w:rsidR="002D00AE" w:rsidRPr="000344A4" w:rsidTr="00A047EC">
        <w:trPr>
          <w:trHeight w:val="270"/>
        </w:trPr>
        <w:tc>
          <w:tcPr>
            <w:tcW w:w="1384" w:type="dxa"/>
            <w:shd w:val="clear" w:color="auto" w:fill="auto"/>
          </w:tcPr>
          <w:p w:rsidR="002D00AE" w:rsidRPr="006E598D" w:rsidRDefault="002D00AE" w:rsidP="00A047EC">
            <w:pPr>
              <w:jc w:val="center"/>
              <w:rPr>
                <w:b/>
              </w:rPr>
            </w:pPr>
            <w:r w:rsidRPr="006E598D">
              <w:rPr>
                <w:rFonts w:hint="eastAsia"/>
                <w:b/>
              </w:rPr>
              <w:t>安全基线编号</w:t>
            </w:r>
          </w:p>
        </w:tc>
        <w:tc>
          <w:tcPr>
            <w:tcW w:w="7138" w:type="dxa"/>
            <w:shd w:val="clear" w:color="auto" w:fill="auto"/>
          </w:tcPr>
          <w:p w:rsidR="002D00AE" w:rsidRPr="006E598D" w:rsidRDefault="002D00AE" w:rsidP="00A047EC">
            <w:pPr>
              <w:rPr>
                <w:b/>
              </w:rPr>
            </w:pPr>
            <w:r>
              <w:rPr>
                <w:rFonts w:hint="eastAsia"/>
              </w:rPr>
              <w:t>数据库</w:t>
            </w:r>
            <w:r>
              <w:rPr>
                <w:rFonts w:hint="eastAsia"/>
              </w:rPr>
              <w:t>-</w:t>
            </w:r>
            <w:r>
              <w:t>Oracle</w:t>
            </w:r>
            <w:r>
              <w:rPr>
                <w:rFonts w:hint="eastAsia"/>
              </w:rPr>
              <w:t>-1</w:t>
            </w:r>
            <w:r w:rsidR="00412B9C">
              <w:rPr>
                <w:rFonts w:hint="eastAsia"/>
              </w:rPr>
              <w:t>6</w:t>
            </w:r>
          </w:p>
        </w:tc>
      </w:tr>
      <w:tr w:rsidR="002D00AE" w:rsidRPr="000344A4" w:rsidTr="00A047EC">
        <w:tc>
          <w:tcPr>
            <w:tcW w:w="1384" w:type="dxa"/>
            <w:shd w:val="clear" w:color="auto" w:fill="auto"/>
          </w:tcPr>
          <w:p w:rsidR="002D00AE" w:rsidRPr="000344A4" w:rsidRDefault="002D00AE" w:rsidP="00A047EC">
            <w:r w:rsidRPr="006E598D">
              <w:rPr>
                <w:rFonts w:hint="eastAsia"/>
                <w:b/>
                <w:lang w:val="en-NZ"/>
              </w:rPr>
              <w:t>安全基线项说明</w:t>
            </w:r>
          </w:p>
        </w:tc>
        <w:tc>
          <w:tcPr>
            <w:tcW w:w="7138" w:type="dxa"/>
            <w:shd w:val="clear" w:color="auto" w:fill="auto"/>
          </w:tcPr>
          <w:p w:rsidR="002D00AE" w:rsidRPr="000344A4" w:rsidRDefault="002D00AE" w:rsidP="00A047EC">
            <w:pPr>
              <w:spacing w:line="360" w:lineRule="auto"/>
            </w:pPr>
            <w:r w:rsidRPr="000344A4">
              <w:rPr>
                <w:rFonts w:hint="eastAsia"/>
              </w:rPr>
              <w:t>在某些应用环境下可设置数据库连接超时，比如数据库超过</w:t>
            </w:r>
            <w:r w:rsidRPr="000344A4">
              <w:rPr>
                <w:rFonts w:hint="eastAsia"/>
              </w:rPr>
              <w:t>10</w:t>
            </w:r>
            <w:r w:rsidRPr="000344A4">
              <w:rPr>
                <w:rFonts w:hint="eastAsia"/>
              </w:rPr>
              <w:t>分钟的空闲远程连接将自动断开。</w:t>
            </w:r>
          </w:p>
          <w:p w:rsidR="002D00AE" w:rsidRPr="000344A4" w:rsidRDefault="002D00AE" w:rsidP="00A047EC">
            <w:pPr>
              <w:spacing w:line="360" w:lineRule="auto"/>
            </w:pPr>
            <w:r w:rsidRPr="000344A4">
              <w:rPr>
                <w:rFonts w:hint="eastAsia"/>
              </w:rPr>
              <w:t>自动断开超过</w:t>
            </w:r>
            <w:r w:rsidRPr="000344A4">
              <w:rPr>
                <w:rFonts w:hint="eastAsia"/>
              </w:rPr>
              <w:t>10</w:t>
            </w:r>
            <w:r w:rsidRPr="000344A4">
              <w:rPr>
                <w:rFonts w:hint="eastAsia"/>
              </w:rPr>
              <w:t>分钟的空闲远程连接，以防止在长时间远程连接过程中被其他人窃听到敏感信息的泄露。同时方式远程人员在离开时并未锁屏或则有效保护，他人借助此时时间空闲进行违规操作带来不必要的安全风险</w:t>
            </w:r>
            <w:r>
              <w:rPr>
                <w:rFonts w:hint="eastAsia"/>
              </w:rPr>
              <w:t>。</w:t>
            </w:r>
          </w:p>
        </w:tc>
      </w:tr>
      <w:tr w:rsidR="002D00AE" w:rsidRPr="000344A4" w:rsidTr="00A047EC">
        <w:tc>
          <w:tcPr>
            <w:tcW w:w="1384" w:type="dxa"/>
            <w:shd w:val="clear" w:color="auto" w:fill="auto"/>
          </w:tcPr>
          <w:p w:rsidR="002D00AE" w:rsidRPr="000344A4" w:rsidRDefault="002D00AE" w:rsidP="00A047EC">
            <w:r>
              <w:rPr>
                <w:rFonts w:hint="eastAsia"/>
                <w:b/>
              </w:rPr>
              <w:t>配置方法</w:t>
            </w:r>
          </w:p>
        </w:tc>
        <w:tc>
          <w:tcPr>
            <w:tcW w:w="7138" w:type="dxa"/>
            <w:shd w:val="clear" w:color="auto" w:fill="auto"/>
          </w:tcPr>
          <w:p w:rsidR="002D00AE" w:rsidRPr="00973A03" w:rsidRDefault="002D00AE" w:rsidP="00A047EC">
            <w:pPr>
              <w:spacing w:line="360" w:lineRule="auto"/>
            </w:pPr>
            <w:r w:rsidRPr="00973A03">
              <w:rPr>
                <w:rFonts w:hint="eastAsia"/>
              </w:rPr>
              <w:t>1</w:t>
            </w:r>
            <w:r w:rsidRPr="00973A03">
              <w:rPr>
                <w:rFonts w:hint="eastAsia"/>
              </w:rPr>
              <w:t>、参考配置操作</w:t>
            </w:r>
          </w:p>
          <w:p w:rsidR="002D00AE" w:rsidRDefault="002D00AE" w:rsidP="00A047EC">
            <w:pPr>
              <w:spacing w:line="360" w:lineRule="auto"/>
            </w:pPr>
            <w:r w:rsidRPr="000344A4">
              <w:rPr>
                <w:rFonts w:hint="eastAsia"/>
              </w:rPr>
              <w:t>在</w:t>
            </w:r>
            <w:r w:rsidRPr="000344A4">
              <w:rPr>
                <w:rFonts w:hint="eastAsia"/>
              </w:rPr>
              <w:t>sqlnet.ora</w:t>
            </w:r>
            <w:r w:rsidRPr="000344A4">
              <w:rPr>
                <w:rFonts w:hint="eastAsia"/>
              </w:rPr>
              <w:t>中</w:t>
            </w:r>
            <w:r w:rsidR="00BA68EA">
              <w:rPr>
                <w:rFonts w:hint="eastAsia"/>
              </w:rPr>
              <w:t>找到“</w:t>
            </w:r>
            <w:r w:rsidR="00BA68EA">
              <w:t>SQLNET.EXPIRE_TIME</w:t>
            </w:r>
            <w:r w:rsidR="00BA68EA">
              <w:rPr>
                <w:rFonts w:hint="eastAsia"/>
              </w:rPr>
              <w:t>”项，设置该项参数为</w:t>
            </w:r>
            <w:r w:rsidR="00BA68EA">
              <w:rPr>
                <w:rFonts w:hint="eastAsia"/>
              </w:rPr>
              <w:t>10</w:t>
            </w:r>
            <w:r w:rsidR="00BA68EA">
              <w:rPr>
                <w:rFonts w:hint="eastAsia"/>
              </w:rPr>
              <w:t>。</w:t>
            </w:r>
          </w:p>
          <w:p w:rsidR="00BA68EA" w:rsidRDefault="00BA68EA" w:rsidP="00A047EC">
            <w:pPr>
              <w:spacing w:line="360" w:lineRule="auto"/>
            </w:pPr>
            <w:r>
              <w:rPr>
                <w:rFonts w:hint="eastAsia"/>
              </w:rPr>
              <w:t>示例如下：</w:t>
            </w:r>
          </w:p>
          <w:p w:rsidR="002D00AE" w:rsidRPr="000344A4" w:rsidRDefault="002D00AE" w:rsidP="00A047EC">
            <w:pPr>
              <w:spacing w:line="360" w:lineRule="auto"/>
            </w:pPr>
            <w:r>
              <w:t>SQLNET.EXPIRE_TIME=10</w:t>
            </w:r>
          </w:p>
        </w:tc>
      </w:tr>
      <w:tr w:rsidR="002D00AE" w:rsidRPr="000344A4" w:rsidTr="00A047EC">
        <w:trPr>
          <w:trHeight w:val="965"/>
        </w:trPr>
        <w:tc>
          <w:tcPr>
            <w:tcW w:w="1384" w:type="dxa"/>
            <w:shd w:val="clear" w:color="auto" w:fill="auto"/>
          </w:tcPr>
          <w:p w:rsidR="002D00AE" w:rsidRPr="000344A4" w:rsidRDefault="002D00AE" w:rsidP="00A047EC">
            <w:r>
              <w:rPr>
                <w:rFonts w:hint="eastAsia"/>
                <w:b/>
              </w:rPr>
              <w:t>检查方法</w:t>
            </w:r>
          </w:p>
        </w:tc>
        <w:tc>
          <w:tcPr>
            <w:tcW w:w="7138" w:type="dxa"/>
            <w:shd w:val="clear" w:color="auto" w:fill="auto"/>
          </w:tcPr>
          <w:p w:rsidR="002D00AE" w:rsidRPr="00973A03" w:rsidRDefault="002D00AE" w:rsidP="00A047EC">
            <w:pPr>
              <w:widowControl w:val="0"/>
              <w:numPr>
                <w:ilvl w:val="0"/>
                <w:numId w:val="23"/>
              </w:numPr>
              <w:spacing w:line="360" w:lineRule="auto"/>
            </w:pPr>
            <w:r w:rsidRPr="00973A03">
              <w:rPr>
                <w:rFonts w:hint="eastAsia"/>
              </w:rPr>
              <w:t>10</w:t>
            </w:r>
            <w:r w:rsidRPr="00973A03">
              <w:rPr>
                <w:rFonts w:hint="eastAsia"/>
              </w:rPr>
              <w:t>分钟以上的无任何操作的空闲数据库连接被自动断开；</w:t>
            </w:r>
          </w:p>
          <w:p w:rsidR="002D00AE" w:rsidRPr="000344A4" w:rsidRDefault="002D00AE" w:rsidP="00A047EC">
            <w:pPr>
              <w:widowControl w:val="0"/>
              <w:numPr>
                <w:ilvl w:val="0"/>
                <w:numId w:val="23"/>
              </w:numPr>
              <w:spacing w:line="360" w:lineRule="auto"/>
            </w:pPr>
            <w:r w:rsidRPr="000344A4">
              <w:rPr>
                <w:rFonts w:hint="eastAsia"/>
              </w:rPr>
              <w:t>检查</w:t>
            </w:r>
            <w:r w:rsidRPr="000344A4">
              <w:rPr>
                <w:rFonts w:hint="eastAsia"/>
              </w:rPr>
              <w:t>$ORACLE_HOME/network/admin/sqlnet.ora</w:t>
            </w:r>
            <w:r w:rsidRPr="000344A4">
              <w:rPr>
                <w:rFonts w:hint="eastAsia"/>
              </w:rPr>
              <w:t>文件中是否设置参数</w:t>
            </w:r>
            <w:r w:rsidRPr="000344A4">
              <w:t>SQLNET.EXPIRE_TIME</w:t>
            </w:r>
            <w:r w:rsidRPr="000344A4">
              <w:rPr>
                <w:rFonts w:hint="eastAsia"/>
              </w:rPr>
              <w:t>。</w:t>
            </w:r>
          </w:p>
        </w:tc>
      </w:tr>
      <w:tr w:rsidR="002D00AE" w:rsidRPr="00973A03" w:rsidTr="00A047EC">
        <w:trPr>
          <w:trHeight w:val="965"/>
        </w:trPr>
        <w:tc>
          <w:tcPr>
            <w:tcW w:w="1384" w:type="dxa"/>
            <w:shd w:val="clear" w:color="auto" w:fill="auto"/>
          </w:tcPr>
          <w:p w:rsidR="002D00AE" w:rsidRPr="006E598D" w:rsidRDefault="002D00AE" w:rsidP="00A047EC">
            <w:pPr>
              <w:jc w:val="center"/>
              <w:rPr>
                <w:b/>
              </w:rPr>
            </w:pPr>
            <w:r>
              <w:rPr>
                <w:rFonts w:hint="eastAsia"/>
                <w:b/>
              </w:rPr>
              <w:lastRenderedPageBreak/>
              <w:t>依据</w:t>
            </w:r>
          </w:p>
        </w:tc>
        <w:tc>
          <w:tcPr>
            <w:tcW w:w="7138" w:type="dxa"/>
            <w:shd w:val="clear" w:color="auto" w:fill="auto"/>
          </w:tcPr>
          <w:p w:rsidR="002D00AE" w:rsidRPr="00706C23" w:rsidRDefault="002D00AE" w:rsidP="00A047EC">
            <w:pPr>
              <w:spacing w:line="360" w:lineRule="auto"/>
              <w:rPr>
                <w:iCs/>
              </w:rPr>
            </w:pPr>
            <w:r w:rsidRPr="002D00AE">
              <w:rPr>
                <w:rFonts w:hint="eastAsia"/>
              </w:rPr>
              <w:t xml:space="preserve">6.2.1.4 </w:t>
            </w:r>
            <w:r w:rsidRPr="002D00AE">
              <w:rPr>
                <w:rFonts w:hint="eastAsia"/>
              </w:rPr>
              <w:t>应用安全：资源控制（</w:t>
            </w:r>
            <w:r w:rsidRPr="002D00AE">
              <w:rPr>
                <w:rFonts w:hint="eastAsia"/>
              </w:rPr>
              <w:t>A3</w:t>
            </w:r>
            <w:r w:rsidRPr="002D00AE">
              <w:rPr>
                <w:rFonts w:hint="eastAsia"/>
              </w:rPr>
              <w:t>）：</w:t>
            </w:r>
            <w:r w:rsidRPr="002D00AE">
              <w:rPr>
                <w:rFonts w:hint="eastAsia"/>
              </w:rPr>
              <w:t xml:space="preserve">a) </w:t>
            </w:r>
            <w:r w:rsidRPr="002D00AE">
              <w:rPr>
                <w:rFonts w:hint="eastAsia"/>
              </w:rPr>
              <w:t>对于有会话或短连接的应用系统，当应用系统的通信双方中的一方在一段时间内未作任何响应，另一方应能够自动结束会话；</w:t>
            </w:r>
          </w:p>
        </w:tc>
      </w:tr>
      <w:tr w:rsidR="002D00AE" w:rsidRPr="000344A4" w:rsidTr="00A047EC">
        <w:trPr>
          <w:trHeight w:val="290"/>
        </w:trPr>
        <w:tc>
          <w:tcPr>
            <w:tcW w:w="1384" w:type="dxa"/>
            <w:shd w:val="clear" w:color="auto" w:fill="auto"/>
          </w:tcPr>
          <w:p w:rsidR="002D00AE" w:rsidRPr="006E598D" w:rsidRDefault="002D00AE" w:rsidP="00A047EC">
            <w:pPr>
              <w:ind w:firstLineChars="200" w:firstLine="422"/>
              <w:rPr>
                <w:b/>
              </w:rPr>
            </w:pPr>
            <w:r w:rsidRPr="006E598D">
              <w:rPr>
                <w:rFonts w:hint="eastAsia"/>
                <w:b/>
              </w:rPr>
              <w:t>备注</w:t>
            </w:r>
          </w:p>
        </w:tc>
        <w:tc>
          <w:tcPr>
            <w:tcW w:w="7138" w:type="dxa"/>
            <w:shd w:val="clear" w:color="auto" w:fill="auto"/>
          </w:tcPr>
          <w:p w:rsidR="002D00AE" w:rsidRPr="006E598D" w:rsidRDefault="002D00AE" w:rsidP="00A047EC">
            <w:pPr>
              <w:rPr>
                <w:b/>
              </w:rPr>
            </w:pPr>
            <w:r w:rsidRPr="006E598D">
              <w:rPr>
                <w:rFonts w:hint="eastAsia"/>
                <w:b/>
              </w:rPr>
              <w:t>如应用需求有长连接形式存在，该项有一定风险。</w:t>
            </w:r>
          </w:p>
        </w:tc>
      </w:tr>
    </w:tbl>
    <w:p w:rsidR="00CA65A2" w:rsidRPr="00B17D9D" w:rsidRDefault="0038219D" w:rsidP="00CA65A2">
      <w:pPr>
        <w:pStyle w:val="22"/>
        <w:rPr>
          <w:lang w:eastAsia="zh-CN"/>
        </w:rPr>
      </w:pPr>
      <w:bookmarkStart w:id="69" w:name="_Toc408327564"/>
      <w:r w:rsidRPr="005B64E9">
        <w:rPr>
          <w:rFonts w:hint="eastAsia"/>
        </w:rPr>
        <w:t>其它安全</w:t>
      </w:r>
      <w:bookmarkEnd w:id="66"/>
      <w:r>
        <w:rPr>
          <w:rFonts w:hint="eastAsia"/>
          <w:lang w:eastAsia="zh-CN"/>
        </w:rPr>
        <w:t>项</w:t>
      </w:r>
      <w:bookmarkEnd w:id="69"/>
    </w:p>
    <w:p w:rsidR="00F91030" w:rsidRPr="000344A4" w:rsidRDefault="00CD618D" w:rsidP="00044986">
      <w:pPr>
        <w:pStyle w:val="32"/>
      </w:pPr>
      <w:bookmarkStart w:id="70" w:name="_Toc408327565"/>
      <w:r>
        <w:rPr>
          <w:rFonts w:hint="eastAsia"/>
          <w:lang w:eastAsia="zh-CN"/>
        </w:rPr>
        <w:t>配置</w:t>
      </w:r>
      <w:r w:rsidR="00F91030">
        <w:rPr>
          <w:rFonts w:hint="eastAsia"/>
        </w:rPr>
        <w:t>安装最小化</w:t>
      </w:r>
      <w:bookmarkEnd w:id="7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7138"/>
      </w:tblGrid>
      <w:tr w:rsidR="00F91030" w:rsidRPr="000344A4" w:rsidTr="001F051C">
        <w:trPr>
          <w:trHeight w:val="244"/>
        </w:trPr>
        <w:tc>
          <w:tcPr>
            <w:tcW w:w="1384" w:type="dxa"/>
            <w:shd w:val="clear" w:color="auto" w:fill="auto"/>
            <w:vAlign w:val="center"/>
          </w:tcPr>
          <w:p w:rsidR="00F91030" w:rsidRPr="006E598D" w:rsidRDefault="00F91030" w:rsidP="001F051C">
            <w:pPr>
              <w:jc w:val="center"/>
              <w:rPr>
                <w:b/>
              </w:rPr>
            </w:pPr>
            <w:r w:rsidRPr="006E598D">
              <w:rPr>
                <w:rFonts w:hint="eastAsia"/>
                <w:b/>
              </w:rPr>
              <w:t>安全基线项目名称</w:t>
            </w:r>
          </w:p>
        </w:tc>
        <w:tc>
          <w:tcPr>
            <w:tcW w:w="7138" w:type="dxa"/>
            <w:shd w:val="clear" w:color="auto" w:fill="auto"/>
          </w:tcPr>
          <w:p w:rsidR="00F91030" w:rsidRPr="006E598D" w:rsidRDefault="00CD618D" w:rsidP="006B0EEB">
            <w:pPr>
              <w:rPr>
                <w:b/>
              </w:rPr>
            </w:pPr>
            <w:r>
              <w:rPr>
                <w:rFonts w:hint="eastAsia"/>
              </w:rPr>
              <w:t>配置</w:t>
            </w:r>
            <w:r w:rsidR="00951E62">
              <w:rPr>
                <w:rFonts w:hint="eastAsia"/>
              </w:rPr>
              <w:t>安装最小化</w:t>
            </w:r>
            <w:r w:rsidR="00DA42C6">
              <w:rPr>
                <w:rFonts w:hint="eastAsia"/>
              </w:rPr>
              <w:t>（建议实施</w:t>
            </w:r>
            <w:r w:rsidR="00951E62">
              <w:rPr>
                <w:rFonts w:hint="eastAsia"/>
              </w:rPr>
              <w:t>）</w:t>
            </w:r>
          </w:p>
        </w:tc>
      </w:tr>
      <w:tr w:rsidR="00F91030" w:rsidRPr="000344A4" w:rsidTr="001F051C">
        <w:trPr>
          <w:trHeight w:val="270"/>
        </w:trPr>
        <w:tc>
          <w:tcPr>
            <w:tcW w:w="1384" w:type="dxa"/>
            <w:shd w:val="clear" w:color="auto" w:fill="auto"/>
            <w:vAlign w:val="center"/>
          </w:tcPr>
          <w:p w:rsidR="00F91030" w:rsidRPr="006E598D" w:rsidRDefault="00F91030" w:rsidP="001F051C">
            <w:pPr>
              <w:jc w:val="center"/>
              <w:rPr>
                <w:b/>
              </w:rPr>
            </w:pPr>
            <w:r w:rsidRPr="006E598D">
              <w:rPr>
                <w:rFonts w:hint="eastAsia"/>
                <w:b/>
              </w:rPr>
              <w:t>安全基线编号</w:t>
            </w:r>
          </w:p>
        </w:tc>
        <w:tc>
          <w:tcPr>
            <w:tcW w:w="7138" w:type="dxa"/>
            <w:shd w:val="clear" w:color="auto" w:fill="auto"/>
          </w:tcPr>
          <w:p w:rsidR="00F91030" w:rsidRPr="006E598D" w:rsidRDefault="00F91030" w:rsidP="006B0EEB">
            <w:pPr>
              <w:rPr>
                <w:b/>
              </w:rPr>
            </w:pPr>
            <w:r>
              <w:rPr>
                <w:rFonts w:hint="eastAsia"/>
              </w:rPr>
              <w:t>数据库</w:t>
            </w:r>
            <w:r>
              <w:rPr>
                <w:rFonts w:hint="eastAsia"/>
              </w:rPr>
              <w:t>-</w:t>
            </w:r>
            <w:r>
              <w:t>Oracle</w:t>
            </w:r>
            <w:r>
              <w:rPr>
                <w:rFonts w:hint="eastAsia"/>
              </w:rPr>
              <w:t>-</w:t>
            </w:r>
            <w:r w:rsidR="00AD4E9F">
              <w:rPr>
                <w:rFonts w:hint="eastAsia"/>
              </w:rPr>
              <w:t>1</w:t>
            </w:r>
            <w:r w:rsidR="00412B9C">
              <w:rPr>
                <w:rFonts w:hint="eastAsia"/>
              </w:rPr>
              <w:t>7</w:t>
            </w:r>
          </w:p>
        </w:tc>
      </w:tr>
      <w:tr w:rsidR="00F91030" w:rsidRPr="000344A4" w:rsidTr="001F051C">
        <w:tc>
          <w:tcPr>
            <w:tcW w:w="1384" w:type="dxa"/>
            <w:shd w:val="clear" w:color="auto" w:fill="auto"/>
            <w:vAlign w:val="center"/>
          </w:tcPr>
          <w:p w:rsidR="00F91030" w:rsidRPr="000344A4" w:rsidRDefault="00F91030" w:rsidP="001F051C">
            <w:pPr>
              <w:jc w:val="center"/>
            </w:pPr>
            <w:r w:rsidRPr="006E598D">
              <w:rPr>
                <w:rFonts w:hint="eastAsia"/>
                <w:b/>
                <w:lang w:val="en-NZ"/>
              </w:rPr>
              <w:t>安全基线项说明</w:t>
            </w:r>
          </w:p>
        </w:tc>
        <w:tc>
          <w:tcPr>
            <w:tcW w:w="7138" w:type="dxa"/>
            <w:shd w:val="clear" w:color="auto" w:fill="auto"/>
          </w:tcPr>
          <w:p w:rsidR="00F91030" w:rsidRPr="000344A4" w:rsidRDefault="00954C52" w:rsidP="006B0EEB">
            <w:pPr>
              <w:spacing w:line="360" w:lineRule="auto"/>
            </w:pPr>
            <w:r>
              <w:rPr>
                <w:rFonts w:hint="eastAsia"/>
              </w:rPr>
              <w:t>只安装业务需要的选件</w:t>
            </w:r>
            <w:r>
              <w:rPr>
                <w:rFonts w:hint="eastAsia"/>
              </w:rPr>
              <w:t>.</w:t>
            </w:r>
            <w:r>
              <w:rPr>
                <w:rFonts w:hint="eastAsia"/>
              </w:rPr>
              <w:t>。需要业务相关人员、数据库管理员共同确认</w:t>
            </w:r>
            <w:r>
              <w:rPr>
                <w:rFonts w:hint="eastAsia"/>
              </w:rPr>
              <w:t>Oracle</w:t>
            </w:r>
            <w:r>
              <w:rPr>
                <w:rFonts w:hint="eastAsia"/>
              </w:rPr>
              <w:t>需要安装的选件，不需要的选件不进行安装。</w:t>
            </w:r>
          </w:p>
        </w:tc>
      </w:tr>
      <w:tr w:rsidR="00F91030" w:rsidRPr="000344A4" w:rsidTr="001F051C">
        <w:tc>
          <w:tcPr>
            <w:tcW w:w="1384" w:type="dxa"/>
            <w:shd w:val="clear" w:color="auto" w:fill="auto"/>
            <w:vAlign w:val="center"/>
          </w:tcPr>
          <w:p w:rsidR="00F91030" w:rsidRPr="000344A4" w:rsidRDefault="00F91030" w:rsidP="001F051C">
            <w:pPr>
              <w:jc w:val="center"/>
            </w:pPr>
            <w:r>
              <w:rPr>
                <w:rFonts w:hint="eastAsia"/>
                <w:b/>
              </w:rPr>
              <w:t>配置方法</w:t>
            </w:r>
          </w:p>
        </w:tc>
        <w:tc>
          <w:tcPr>
            <w:tcW w:w="7138" w:type="dxa"/>
            <w:shd w:val="clear" w:color="auto" w:fill="auto"/>
          </w:tcPr>
          <w:p w:rsidR="00F91030" w:rsidRDefault="009C731D" w:rsidP="009C731D">
            <w:pPr>
              <w:spacing w:line="360" w:lineRule="auto"/>
            </w:pPr>
            <w:r>
              <w:rPr>
                <w:rFonts w:hint="eastAsia"/>
              </w:rPr>
              <w:t>此检查项以问询方式进行</w:t>
            </w:r>
            <w:r w:rsidR="00CE7BE5">
              <w:rPr>
                <w:rFonts w:hint="eastAsia"/>
              </w:rPr>
              <w:t>。</w:t>
            </w:r>
          </w:p>
          <w:p w:rsidR="009C731D" w:rsidRPr="009C731D" w:rsidRDefault="009C731D" w:rsidP="009C731D">
            <w:pPr>
              <w:spacing w:line="360" w:lineRule="auto"/>
            </w:pPr>
            <w:r>
              <w:rPr>
                <w:rFonts w:hint="eastAsia"/>
                <w:color w:val="333333"/>
                <w:shd w:val="clear" w:color="auto" w:fill="FFFFFF"/>
              </w:rPr>
              <w:t>可以用</w:t>
            </w:r>
            <w:hyperlink r:id="rId16" w:tgtFrame="_blank" w:history="1">
              <w:r>
                <w:rPr>
                  <w:rStyle w:val="af5"/>
                  <w:rFonts w:hint="eastAsia"/>
                  <w:color w:val="333333"/>
                  <w:shd w:val="clear" w:color="auto" w:fill="FFFFFF"/>
                </w:rPr>
                <w:t>Oracle</w:t>
              </w:r>
            </w:hyperlink>
            <w:r>
              <w:rPr>
                <w:rStyle w:val="apple-converted-space"/>
                <w:rFonts w:hint="eastAsia"/>
                <w:color w:val="333333"/>
                <w:shd w:val="clear" w:color="auto" w:fill="FFFFFF"/>
              </w:rPr>
              <w:t> </w:t>
            </w:r>
            <w:r>
              <w:rPr>
                <w:rFonts w:hint="eastAsia"/>
                <w:color w:val="333333"/>
                <w:shd w:val="clear" w:color="auto" w:fill="FFFFFF"/>
              </w:rPr>
              <w:t>Universal Installer</w:t>
            </w:r>
            <w:r>
              <w:rPr>
                <w:rFonts w:hint="eastAsia"/>
                <w:color w:val="333333"/>
                <w:shd w:val="clear" w:color="auto" w:fill="FFFFFF"/>
              </w:rPr>
              <w:t>卸载</w:t>
            </w:r>
            <w:r>
              <w:rPr>
                <w:rFonts w:hint="eastAsia"/>
                <w:color w:val="333333"/>
                <w:shd w:val="clear" w:color="auto" w:fill="FFFFFF"/>
              </w:rPr>
              <w:t>Oracle</w:t>
            </w:r>
            <w:r>
              <w:rPr>
                <w:rFonts w:hint="eastAsia"/>
                <w:color w:val="333333"/>
                <w:shd w:val="clear" w:color="auto" w:fill="FFFFFF"/>
              </w:rPr>
              <w:t>组件。</w:t>
            </w:r>
          </w:p>
        </w:tc>
      </w:tr>
      <w:tr w:rsidR="009C731D" w:rsidRPr="000344A4" w:rsidTr="00DD2FC1">
        <w:trPr>
          <w:trHeight w:val="761"/>
        </w:trPr>
        <w:tc>
          <w:tcPr>
            <w:tcW w:w="1384" w:type="dxa"/>
            <w:shd w:val="clear" w:color="auto" w:fill="auto"/>
            <w:vAlign w:val="center"/>
          </w:tcPr>
          <w:p w:rsidR="009C731D" w:rsidRPr="000344A4" w:rsidRDefault="009C731D" w:rsidP="001F051C">
            <w:pPr>
              <w:jc w:val="center"/>
            </w:pPr>
            <w:r>
              <w:rPr>
                <w:rFonts w:hint="eastAsia"/>
                <w:b/>
              </w:rPr>
              <w:t>检查方法</w:t>
            </w:r>
          </w:p>
        </w:tc>
        <w:tc>
          <w:tcPr>
            <w:tcW w:w="7138" w:type="dxa"/>
            <w:shd w:val="clear" w:color="auto" w:fill="auto"/>
          </w:tcPr>
          <w:p w:rsidR="009C731D" w:rsidRPr="000344A4" w:rsidRDefault="009C731D" w:rsidP="00F913D3">
            <w:pPr>
              <w:spacing w:line="360" w:lineRule="auto"/>
            </w:pPr>
            <w:r>
              <w:rPr>
                <w:rFonts w:hint="eastAsia"/>
              </w:rPr>
              <w:t>此检查项以问询方式进行，根据当前业务状况进行检查。</w:t>
            </w:r>
          </w:p>
        </w:tc>
      </w:tr>
      <w:tr w:rsidR="009C731D" w:rsidRPr="00973A03" w:rsidTr="001F051C">
        <w:trPr>
          <w:trHeight w:val="965"/>
        </w:trPr>
        <w:tc>
          <w:tcPr>
            <w:tcW w:w="1384" w:type="dxa"/>
            <w:shd w:val="clear" w:color="auto" w:fill="auto"/>
            <w:vAlign w:val="center"/>
          </w:tcPr>
          <w:p w:rsidR="009C731D" w:rsidRPr="006E598D" w:rsidRDefault="009C731D" w:rsidP="001F051C">
            <w:pPr>
              <w:jc w:val="center"/>
              <w:rPr>
                <w:b/>
              </w:rPr>
            </w:pPr>
            <w:r>
              <w:rPr>
                <w:rFonts w:hint="eastAsia"/>
                <w:b/>
              </w:rPr>
              <w:t>依据</w:t>
            </w:r>
          </w:p>
        </w:tc>
        <w:tc>
          <w:tcPr>
            <w:tcW w:w="7138" w:type="dxa"/>
            <w:shd w:val="clear" w:color="auto" w:fill="auto"/>
          </w:tcPr>
          <w:p w:rsidR="009C731D" w:rsidRPr="006E598D" w:rsidRDefault="009C731D" w:rsidP="006B0EEB">
            <w:pPr>
              <w:spacing w:line="360" w:lineRule="auto"/>
              <w:rPr>
                <w:iCs/>
              </w:rPr>
            </w:pPr>
          </w:p>
        </w:tc>
      </w:tr>
      <w:tr w:rsidR="009C731D" w:rsidRPr="000344A4" w:rsidTr="001F051C">
        <w:trPr>
          <w:trHeight w:val="290"/>
        </w:trPr>
        <w:tc>
          <w:tcPr>
            <w:tcW w:w="1384" w:type="dxa"/>
            <w:shd w:val="clear" w:color="auto" w:fill="auto"/>
            <w:vAlign w:val="center"/>
          </w:tcPr>
          <w:p w:rsidR="009C731D" w:rsidRPr="006E598D" w:rsidRDefault="009C731D" w:rsidP="001F051C">
            <w:pPr>
              <w:ind w:firstLineChars="200" w:firstLine="422"/>
              <w:rPr>
                <w:b/>
              </w:rPr>
            </w:pPr>
            <w:r w:rsidRPr="006E598D">
              <w:rPr>
                <w:rFonts w:hint="eastAsia"/>
                <w:b/>
              </w:rPr>
              <w:t>备注</w:t>
            </w:r>
          </w:p>
        </w:tc>
        <w:tc>
          <w:tcPr>
            <w:tcW w:w="7138" w:type="dxa"/>
            <w:shd w:val="clear" w:color="auto" w:fill="auto"/>
          </w:tcPr>
          <w:p w:rsidR="009C731D" w:rsidRPr="006E598D" w:rsidRDefault="009C731D" w:rsidP="006B0EEB">
            <w:pPr>
              <w:rPr>
                <w:b/>
              </w:rPr>
            </w:pPr>
            <w:r>
              <w:rPr>
                <w:rFonts w:hint="eastAsia"/>
              </w:rPr>
              <w:t>该项无具体的检查、安全配置方法。实际情况请以具体需求为准。</w:t>
            </w:r>
          </w:p>
        </w:tc>
      </w:tr>
    </w:tbl>
    <w:p w:rsidR="00465F34" w:rsidRDefault="009A6C2B" w:rsidP="00465F34">
      <w:pPr>
        <w:pStyle w:val="32"/>
      </w:pPr>
      <w:bookmarkStart w:id="71" w:name="_Toc408327566"/>
      <w:r>
        <w:rPr>
          <w:rFonts w:hint="eastAsia"/>
          <w:lang w:eastAsia="zh-CN"/>
        </w:rPr>
        <w:t>设置</w:t>
      </w:r>
      <w:r w:rsidR="00465F34">
        <w:rPr>
          <w:rFonts w:hint="eastAsia"/>
        </w:rPr>
        <w:t>通讯传输加密</w:t>
      </w:r>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65F34" w:rsidRPr="00AA36D3" w:rsidTr="00A047EC">
        <w:trPr>
          <w:jc w:val="center"/>
        </w:trPr>
        <w:tc>
          <w:tcPr>
            <w:tcW w:w="1368" w:type="dxa"/>
          </w:tcPr>
          <w:p w:rsidR="00465F34" w:rsidRPr="00053197" w:rsidRDefault="00465F34" w:rsidP="00A047EC">
            <w:pPr>
              <w:jc w:val="center"/>
              <w:rPr>
                <w:b/>
              </w:rPr>
            </w:pPr>
            <w:r>
              <w:rPr>
                <w:rFonts w:hint="eastAsia"/>
                <w:b/>
              </w:rPr>
              <w:t>安全基线项目名称</w:t>
            </w:r>
          </w:p>
        </w:tc>
        <w:tc>
          <w:tcPr>
            <w:tcW w:w="7154" w:type="dxa"/>
          </w:tcPr>
          <w:p w:rsidR="00465F34" w:rsidRPr="00AA36D3" w:rsidRDefault="009A6C2B" w:rsidP="00A047EC">
            <w:pPr>
              <w:spacing w:line="360" w:lineRule="auto"/>
            </w:pPr>
            <w:r>
              <w:rPr>
                <w:rFonts w:hint="eastAsia"/>
              </w:rPr>
              <w:t>设置</w:t>
            </w:r>
            <w:r w:rsidR="00465F34">
              <w:rPr>
                <w:rFonts w:hint="eastAsia"/>
              </w:rPr>
              <w:t>通讯传输加密（按需实施）</w:t>
            </w:r>
          </w:p>
        </w:tc>
      </w:tr>
      <w:tr w:rsidR="00465F34" w:rsidRPr="00AA36D3" w:rsidTr="00A047EC">
        <w:trPr>
          <w:jc w:val="center"/>
        </w:trPr>
        <w:tc>
          <w:tcPr>
            <w:tcW w:w="1368" w:type="dxa"/>
          </w:tcPr>
          <w:p w:rsidR="00465F34" w:rsidRDefault="00465F34" w:rsidP="00A047EC">
            <w:pPr>
              <w:jc w:val="center"/>
              <w:rPr>
                <w:b/>
              </w:rPr>
            </w:pPr>
            <w:r>
              <w:rPr>
                <w:rFonts w:hint="eastAsia"/>
                <w:b/>
              </w:rPr>
              <w:t>安全基线编号</w:t>
            </w:r>
          </w:p>
        </w:tc>
        <w:tc>
          <w:tcPr>
            <w:tcW w:w="7154" w:type="dxa"/>
          </w:tcPr>
          <w:p w:rsidR="00465F34" w:rsidRDefault="00465F34" w:rsidP="00A047EC">
            <w:pPr>
              <w:spacing w:line="360" w:lineRule="auto"/>
            </w:pPr>
            <w:r>
              <w:rPr>
                <w:rFonts w:hint="eastAsia"/>
              </w:rPr>
              <w:t>数据库</w:t>
            </w:r>
            <w:r>
              <w:rPr>
                <w:rFonts w:hint="eastAsia"/>
              </w:rPr>
              <w:t>-</w:t>
            </w:r>
            <w:r>
              <w:t>Oracle</w:t>
            </w:r>
            <w:r>
              <w:rPr>
                <w:rFonts w:hint="eastAsia"/>
              </w:rPr>
              <w:t>-1</w:t>
            </w:r>
            <w:r w:rsidR="00412B9C">
              <w:rPr>
                <w:rFonts w:hint="eastAsia"/>
              </w:rPr>
              <w:t>8</w:t>
            </w:r>
          </w:p>
        </w:tc>
      </w:tr>
      <w:tr w:rsidR="00465F34" w:rsidRPr="00AA36D3" w:rsidTr="00A047EC">
        <w:trPr>
          <w:jc w:val="center"/>
        </w:trPr>
        <w:tc>
          <w:tcPr>
            <w:tcW w:w="1368" w:type="dxa"/>
          </w:tcPr>
          <w:p w:rsidR="00465F34" w:rsidRPr="00053197" w:rsidRDefault="00465F34" w:rsidP="00A047EC">
            <w:pPr>
              <w:jc w:val="center"/>
              <w:rPr>
                <w:b/>
              </w:rPr>
            </w:pPr>
            <w:r>
              <w:rPr>
                <w:rFonts w:hint="eastAsia"/>
                <w:b/>
                <w:lang w:val="en-NZ"/>
              </w:rPr>
              <w:t>安全基线项说明</w:t>
            </w:r>
          </w:p>
        </w:tc>
        <w:tc>
          <w:tcPr>
            <w:tcW w:w="7154" w:type="dxa"/>
          </w:tcPr>
          <w:p w:rsidR="00465F34" w:rsidRPr="00AA36D3" w:rsidRDefault="00465F34" w:rsidP="00A047EC">
            <w:pPr>
              <w:spacing w:line="360" w:lineRule="auto"/>
            </w:pPr>
            <w:r w:rsidRPr="007A6C4C">
              <w:rPr>
                <w:rFonts w:hint="eastAsia"/>
              </w:rPr>
              <w:t>使用</w:t>
            </w:r>
            <w:r w:rsidRPr="007A6C4C">
              <w:rPr>
                <w:rFonts w:hint="eastAsia"/>
              </w:rPr>
              <w:t>Oracle</w:t>
            </w:r>
            <w:r w:rsidRPr="007A6C4C">
              <w:rPr>
                <w:rFonts w:hint="eastAsia"/>
              </w:rPr>
              <w:t>提供的高级安全选件来加密客户端与数据库之间或中间件与数据库之间的网络传输数据</w:t>
            </w:r>
            <w:r w:rsidRPr="001C2A2C">
              <w:rPr>
                <w:rFonts w:hint="eastAsia"/>
              </w:rPr>
              <w:t>。</w:t>
            </w:r>
          </w:p>
        </w:tc>
      </w:tr>
      <w:tr w:rsidR="00465F34" w:rsidRPr="00053197" w:rsidTr="00A047EC">
        <w:trPr>
          <w:trHeight w:val="425"/>
          <w:jc w:val="center"/>
        </w:trPr>
        <w:tc>
          <w:tcPr>
            <w:tcW w:w="1368" w:type="dxa"/>
          </w:tcPr>
          <w:p w:rsidR="00465F34" w:rsidRPr="00053197" w:rsidRDefault="00465F34" w:rsidP="00A047EC">
            <w:pPr>
              <w:jc w:val="center"/>
              <w:rPr>
                <w:b/>
              </w:rPr>
            </w:pPr>
            <w:r>
              <w:rPr>
                <w:rFonts w:hint="eastAsia"/>
                <w:b/>
              </w:rPr>
              <w:t>配置方法</w:t>
            </w:r>
          </w:p>
        </w:tc>
        <w:tc>
          <w:tcPr>
            <w:tcW w:w="7154" w:type="dxa"/>
          </w:tcPr>
          <w:p w:rsidR="00465F34" w:rsidRPr="00053197" w:rsidRDefault="00465F34" w:rsidP="00A047EC">
            <w:pPr>
              <w:spacing w:line="360" w:lineRule="auto"/>
              <w:jc w:val="left"/>
            </w:pPr>
            <w:r w:rsidRPr="007A6C4C">
              <w:rPr>
                <w:rFonts w:hint="eastAsia"/>
              </w:rPr>
              <w:t>检查</w:t>
            </w:r>
            <w:r w:rsidRPr="007A6C4C">
              <w:rPr>
                <w:rFonts w:hint="eastAsia"/>
              </w:rPr>
              <w:t>$ORACLE_HOME/network/admin/sqlnet.ora</w:t>
            </w:r>
            <w:r w:rsidRPr="007A6C4C">
              <w:rPr>
                <w:rFonts w:hint="eastAsia"/>
              </w:rPr>
              <w:t>文件中是否设置</w:t>
            </w:r>
            <w:r w:rsidRPr="007A6C4C">
              <w:rPr>
                <w:rFonts w:hint="eastAsia"/>
              </w:rPr>
              <w:lastRenderedPageBreak/>
              <w:t>sqlnet.encryption</w:t>
            </w:r>
            <w:r w:rsidRPr="007A6C4C">
              <w:rPr>
                <w:rFonts w:hint="eastAsia"/>
              </w:rPr>
              <w:t>参数</w:t>
            </w:r>
          </w:p>
        </w:tc>
      </w:tr>
      <w:tr w:rsidR="00465F34" w:rsidRPr="00AA36D3" w:rsidTr="00A047EC">
        <w:trPr>
          <w:trHeight w:val="459"/>
          <w:jc w:val="center"/>
        </w:trPr>
        <w:tc>
          <w:tcPr>
            <w:tcW w:w="1368" w:type="dxa"/>
          </w:tcPr>
          <w:p w:rsidR="00465F34" w:rsidRPr="00053197" w:rsidRDefault="00465F34" w:rsidP="00A047EC">
            <w:pPr>
              <w:jc w:val="center"/>
              <w:rPr>
                <w:b/>
              </w:rPr>
            </w:pPr>
            <w:r>
              <w:rPr>
                <w:rFonts w:hint="eastAsia"/>
                <w:b/>
              </w:rPr>
              <w:lastRenderedPageBreak/>
              <w:t>检查方法</w:t>
            </w:r>
          </w:p>
        </w:tc>
        <w:tc>
          <w:tcPr>
            <w:tcW w:w="7154" w:type="dxa"/>
          </w:tcPr>
          <w:p w:rsidR="00465F34" w:rsidRDefault="00465F34" w:rsidP="00A047EC">
            <w:pPr>
              <w:spacing w:line="360" w:lineRule="auto"/>
            </w:pPr>
            <w:r>
              <w:rPr>
                <w:rFonts w:hint="eastAsia"/>
              </w:rPr>
              <w:t>要求正确</w:t>
            </w:r>
            <w:r w:rsidRPr="007A6C4C">
              <w:rPr>
                <w:rFonts w:hint="eastAsia"/>
              </w:rPr>
              <w:t>设置参数</w:t>
            </w:r>
            <w:r w:rsidRPr="007A6C4C">
              <w:rPr>
                <w:rFonts w:hint="eastAsia"/>
              </w:rPr>
              <w:t>sqlnet.encryption</w:t>
            </w:r>
            <w:r>
              <w:rPr>
                <w:rFonts w:hint="eastAsia"/>
              </w:rPr>
              <w:t>；</w:t>
            </w:r>
          </w:p>
          <w:p w:rsidR="00465F34" w:rsidRPr="00AA36D3" w:rsidRDefault="00465F34" w:rsidP="00A047EC">
            <w:pPr>
              <w:spacing w:line="360" w:lineRule="auto"/>
            </w:pPr>
            <w:r w:rsidRPr="007A6C4C">
              <w:rPr>
                <w:rFonts w:hint="eastAsia"/>
              </w:rPr>
              <w:t>通过网络层捕获的数据库传输包为加密包</w:t>
            </w:r>
            <w:r w:rsidRPr="00D84DFC">
              <w:rPr>
                <w:rFonts w:hint="eastAsia"/>
              </w:rPr>
              <w:t>。</w:t>
            </w:r>
          </w:p>
        </w:tc>
      </w:tr>
      <w:tr w:rsidR="00465F34" w:rsidRPr="00AA36D3" w:rsidTr="00A047EC">
        <w:trPr>
          <w:trHeight w:val="459"/>
          <w:jc w:val="center"/>
        </w:trPr>
        <w:tc>
          <w:tcPr>
            <w:tcW w:w="1368" w:type="dxa"/>
          </w:tcPr>
          <w:p w:rsidR="00465F34" w:rsidRDefault="00465F34" w:rsidP="00A047EC">
            <w:pPr>
              <w:jc w:val="center"/>
              <w:rPr>
                <w:b/>
              </w:rPr>
            </w:pPr>
            <w:r>
              <w:rPr>
                <w:rFonts w:hint="eastAsia"/>
                <w:b/>
              </w:rPr>
              <w:t>依据</w:t>
            </w:r>
          </w:p>
        </w:tc>
        <w:tc>
          <w:tcPr>
            <w:tcW w:w="7154" w:type="dxa"/>
          </w:tcPr>
          <w:p w:rsidR="00465F34" w:rsidRDefault="00465F34" w:rsidP="00A047EC">
            <w:pPr>
              <w:spacing w:line="360" w:lineRule="auto"/>
            </w:pPr>
            <w:r w:rsidRPr="00465F34">
              <w:rPr>
                <w:rFonts w:hint="eastAsia"/>
              </w:rPr>
              <w:t xml:space="preserve">6.2.1.4 </w:t>
            </w:r>
            <w:r w:rsidRPr="00465F34">
              <w:rPr>
                <w:rFonts w:hint="eastAsia"/>
              </w:rPr>
              <w:t>应用安全：通信保密性（</w:t>
            </w:r>
            <w:r w:rsidRPr="00465F34">
              <w:rPr>
                <w:rFonts w:hint="eastAsia"/>
              </w:rPr>
              <w:t>S3</w:t>
            </w:r>
            <w:r w:rsidRPr="00465F34">
              <w:rPr>
                <w:rFonts w:hint="eastAsia"/>
              </w:rPr>
              <w:t>）：</w:t>
            </w:r>
            <w:r w:rsidRPr="00465F34">
              <w:rPr>
                <w:rFonts w:hint="eastAsia"/>
              </w:rPr>
              <w:t xml:space="preserve">b) </w:t>
            </w:r>
            <w:r w:rsidRPr="00465F34">
              <w:rPr>
                <w:rFonts w:hint="eastAsia"/>
              </w:rPr>
              <w:t>对于通过互联网对外提供服务的系统，在通信过程中的整个报文或会话过程，应通过专用的通信协议或加密的方式保证通信过程的机密性。</w:t>
            </w:r>
          </w:p>
        </w:tc>
      </w:tr>
      <w:tr w:rsidR="00465F34" w:rsidTr="00A047EC">
        <w:trPr>
          <w:trHeight w:val="459"/>
          <w:jc w:val="center"/>
        </w:trPr>
        <w:tc>
          <w:tcPr>
            <w:tcW w:w="1368" w:type="dxa"/>
          </w:tcPr>
          <w:p w:rsidR="00465F34" w:rsidRDefault="00465F34" w:rsidP="00A047EC">
            <w:pPr>
              <w:jc w:val="center"/>
              <w:rPr>
                <w:b/>
              </w:rPr>
            </w:pPr>
            <w:r>
              <w:rPr>
                <w:rFonts w:hint="eastAsia"/>
                <w:b/>
              </w:rPr>
              <w:t>备注</w:t>
            </w:r>
          </w:p>
        </w:tc>
        <w:tc>
          <w:tcPr>
            <w:tcW w:w="7154" w:type="dxa"/>
          </w:tcPr>
          <w:p w:rsidR="00465F34" w:rsidRDefault="00465F34" w:rsidP="00A047EC">
            <w:r w:rsidRPr="00C57483">
              <w:rPr>
                <w:rFonts w:hint="eastAsia"/>
              </w:rPr>
              <w:t>根据应用场景的不同，如部署场景需开启此功能，则强制要求此项。</w:t>
            </w:r>
          </w:p>
        </w:tc>
      </w:tr>
    </w:tbl>
    <w:p w:rsidR="00F91030" w:rsidRPr="000344A4" w:rsidRDefault="001F051C" w:rsidP="00044986">
      <w:pPr>
        <w:pStyle w:val="32"/>
      </w:pPr>
      <w:bookmarkStart w:id="72" w:name="_Toc408327567"/>
      <w:r>
        <w:rPr>
          <w:rFonts w:hint="eastAsia"/>
        </w:rPr>
        <w:t>更新</w:t>
      </w:r>
      <w:r w:rsidR="00F91030">
        <w:rPr>
          <w:rFonts w:hint="eastAsia"/>
        </w:rPr>
        <w:t>数据库补丁</w:t>
      </w:r>
      <w:bookmarkEnd w:id="7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7138"/>
      </w:tblGrid>
      <w:tr w:rsidR="00F91030" w:rsidRPr="000344A4" w:rsidTr="006B0EEB">
        <w:trPr>
          <w:trHeight w:val="244"/>
        </w:trPr>
        <w:tc>
          <w:tcPr>
            <w:tcW w:w="1384" w:type="dxa"/>
            <w:shd w:val="clear" w:color="auto" w:fill="auto"/>
          </w:tcPr>
          <w:p w:rsidR="00F91030" w:rsidRPr="006E598D" w:rsidRDefault="00F91030" w:rsidP="006B0EEB">
            <w:pPr>
              <w:jc w:val="center"/>
              <w:rPr>
                <w:b/>
              </w:rPr>
            </w:pPr>
            <w:r w:rsidRPr="006E598D">
              <w:rPr>
                <w:rFonts w:hint="eastAsia"/>
                <w:b/>
              </w:rPr>
              <w:t>安全基线项目名称</w:t>
            </w:r>
          </w:p>
        </w:tc>
        <w:tc>
          <w:tcPr>
            <w:tcW w:w="7138" w:type="dxa"/>
            <w:shd w:val="clear" w:color="auto" w:fill="auto"/>
          </w:tcPr>
          <w:p w:rsidR="00F91030" w:rsidRPr="006E598D" w:rsidRDefault="001F051C" w:rsidP="001F051C">
            <w:pPr>
              <w:rPr>
                <w:b/>
              </w:rPr>
            </w:pPr>
            <w:r>
              <w:rPr>
                <w:rFonts w:hint="eastAsia"/>
              </w:rPr>
              <w:t>更新</w:t>
            </w:r>
            <w:r w:rsidR="00BD1810">
              <w:rPr>
                <w:rFonts w:hint="eastAsia"/>
              </w:rPr>
              <w:t>数据库补丁</w:t>
            </w:r>
            <w:r w:rsidR="000248F1">
              <w:rPr>
                <w:rFonts w:hint="eastAsia"/>
              </w:rPr>
              <w:t>（按需</w:t>
            </w:r>
            <w:r w:rsidR="00DA42C6">
              <w:rPr>
                <w:rFonts w:hint="eastAsia"/>
              </w:rPr>
              <w:t>实施</w:t>
            </w:r>
            <w:r w:rsidR="00951E62">
              <w:rPr>
                <w:rFonts w:hint="eastAsia"/>
              </w:rPr>
              <w:t>）</w:t>
            </w:r>
          </w:p>
        </w:tc>
      </w:tr>
      <w:tr w:rsidR="00F91030" w:rsidRPr="000344A4" w:rsidTr="006B0EEB">
        <w:trPr>
          <w:trHeight w:val="270"/>
        </w:trPr>
        <w:tc>
          <w:tcPr>
            <w:tcW w:w="1384" w:type="dxa"/>
            <w:shd w:val="clear" w:color="auto" w:fill="auto"/>
          </w:tcPr>
          <w:p w:rsidR="00F91030" w:rsidRPr="006E598D" w:rsidRDefault="00F91030" w:rsidP="006B0EEB">
            <w:pPr>
              <w:jc w:val="center"/>
              <w:rPr>
                <w:b/>
              </w:rPr>
            </w:pPr>
            <w:r w:rsidRPr="006E598D">
              <w:rPr>
                <w:rFonts w:hint="eastAsia"/>
                <w:b/>
              </w:rPr>
              <w:t>安全基线编号</w:t>
            </w:r>
          </w:p>
        </w:tc>
        <w:tc>
          <w:tcPr>
            <w:tcW w:w="7138" w:type="dxa"/>
            <w:shd w:val="clear" w:color="auto" w:fill="auto"/>
          </w:tcPr>
          <w:p w:rsidR="00F91030" w:rsidRPr="006E598D" w:rsidRDefault="00F91030" w:rsidP="006B0EEB">
            <w:pPr>
              <w:rPr>
                <w:b/>
              </w:rPr>
            </w:pPr>
            <w:r>
              <w:rPr>
                <w:rFonts w:hint="eastAsia"/>
              </w:rPr>
              <w:t>数据库</w:t>
            </w:r>
            <w:r>
              <w:rPr>
                <w:rFonts w:hint="eastAsia"/>
              </w:rPr>
              <w:t>-</w:t>
            </w:r>
            <w:r>
              <w:t>Oracle</w:t>
            </w:r>
            <w:r>
              <w:rPr>
                <w:rFonts w:hint="eastAsia"/>
              </w:rPr>
              <w:t>-</w:t>
            </w:r>
            <w:r w:rsidR="00412B9C">
              <w:rPr>
                <w:rFonts w:hint="eastAsia"/>
              </w:rPr>
              <w:t>19</w:t>
            </w:r>
          </w:p>
        </w:tc>
      </w:tr>
      <w:tr w:rsidR="00F91030" w:rsidRPr="000344A4" w:rsidTr="006B0EEB">
        <w:tc>
          <w:tcPr>
            <w:tcW w:w="1384" w:type="dxa"/>
            <w:shd w:val="clear" w:color="auto" w:fill="auto"/>
          </w:tcPr>
          <w:p w:rsidR="00F91030" w:rsidRPr="000344A4" w:rsidRDefault="00F91030" w:rsidP="00EF4AED">
            <w:pPr>
              <w:jc w:val="center"/>
            </w:pPr>
            <w:r w:rsidRPr="006E598D">
              <w:rPr>
                <w:rFonts w:hint="eastAsia"/>
                <w:b/>
                <w:lang w:val="en-NZ"/>
              </w:rPr>
              <w:t>安全基线项说明</w:t>
            </w:r>
          </w:p>
        </w:tc>
        <w:tc>
          <w:tcPr>
            <w:tcW w:w="7138" w:type="dxa"/>
            <w:shd w:val="clear" w:color="auto" w:fill="auto"/>
          </w:tcPr>
          <w:p w:rsidR="00F91030" w:rsidRPr="000344A4" w:rsidRDefault="00954C52" w:rsidP="006B0EEB">
            <w:pPr>
              <w:spacing w:line="360" w:lineRule="auto"/>
            </w:pPr>
            <w:r>
              <w:rPr>
                <w:rFonts w:hint="eastAsia"/>
              </w:rPr>
              <w:t>输出数据库版本和补丁信息。由于不定期厂商会对存在的漏洞发布补丁进行修复，需要及时关注厂商发布漏洞补丁情况来进行修复和升级操作。</w:t>
            </w:r>
          </w:p>
        </w:tc>
      </w:tr>
      <w:tr w:rsidR="00F91030" w:rsidRPr="000344A4" w:rsidTr="006B0EEB">
        <w:tc>
          <w:tcPr>
            <w:tcW w:w="1384" w:type="dxa"/>
            <w:shd w:val="clear" w:color="auto" w:fill="auto"/>
          </w:tcPr>
          <w:p w:rsidR="00F91030" w:rsidRPr="000344A4" w:rsidRDefault="00F91030" w:rsidP="00EF4AED">
            <w:pPr>
              <w:jc w:val="center"/>
            </w:pPr>
            <w:r>
              <w:rPr>
                <w:rFonts w:hint="eastAsia"/>
                <w:b/>
              </w:rPr>
              <w:t>配置方法</w:t>
            </w:r>
          </w:p>
        </w:tc>
        <w:tc>
          <w:tcPr>
            <w:tcW w:w="7138" w:type="dxa"/>
            <w:shd w:val="clear" w:color="auto" w:fill="auto"/>
          </w:tcPr>
          <w:p w:rsidR="00954C52" w:rsidRDefault="00954C52" w:rsidP="00954C52">
            <w:r>
              <w:t>使用</w:t>
            </w:r>
            <w:r>
              <w:t>sys</w:t>
            </w:r>
            <w:r>
              <w:t>权限</w:t>
            </w:r>
            <w:r w:rsidR="009A6C2B">
              <w:t>账户</w:t>
            </w:r>
            <w:r w:rsidR="009E7BA3">
              <w:t>登录</w:t>
            </w:r>
            <w:r>
              <w:t>数据库，执行命令</w:t>
            </w:r>
          </w:p>
          <w:p w:rsidR="00F91030" w:rsidRPr="000344A4" w:rsidRDefault="00954C52" w:rsidP="00954C52">
            <w:pPr>
              <w:spacing w:line="360" w:lineRule="auto"/>
            </w:pPr>
            <w:r>
              <w:t>SQL&gt; select * from v$version;</w:t>
            </w:r>
            <w:r>
              <w:t>查看输出的版本，根据当前版本决定是否安装补丁。</w:t>
            </w:r>
          </w:p>
        </w:tc>
      </w:tr>
      <w:tr w:rsidR="00F91030" w:rsidRPr="000344A4" w:rsidTr="006B0EEB">
        <w:trPr>
          <w:trHeight w:val="965"/>
        </w:trPr>
        <w:tc>
          <w:tcPr>
            <w:tcW w:w="1384" w:type="dxa"/>
            <w:shd w:val="clear" w:color="auto" w:fill="auto"/>
          </w:tcPr>
          <w:p w:rsidR="00F91030" w:rsidRPr="000344A4" w:rsidRDefault="00F91030" w:rsidP="00EF4AED">
            <w:pPr>
              <w:jc w:val="center"/>
            </w:pPr>
            <w:r>
              <w:rPr>
                <w:rFonts w:hint="eastAsia"/>
                <w:b/>
              </w:rPr>
              <w:t>检查方法</w:t>
            </w:r>
          </w:p>
        </w:tc>
        <w:tc>
          <w:tcPr>
            <w:tcW w:w="7138" w:type="dxa"/>
            <w:shd w:val="clear" w:color="auto" w:fill="auto"/>
          </w:tcPr>
          <w:p w:rsidR="00F91030" w:rsidRPr="000344A4" w:rsidRDefault="00954C52" w:rsidP="00EF4AED">
            <w:pPr>
              <w:widowControl w:val="0"/>
              <w:spacing w:line="360" w:lineRule="auto"/>
            </w:pPr>
            <w:r>
              <w:rPr>
                <w:rFonts w:hint="eastAsia"/>
              </w:rPr>
              <w:t>参考安全配置方法，执行</w:t>
            </w:r>
            <w:r>
              <w:t>SQL&gt; select * from v$version;</w:t>
            </w:r>
            <w:r>
              <w:rPr>
                <w:rFonts w:hint="eastAsia"/>
              </w:rPr>
              <w:t>，输出当前版本，与</w:t>
            </w:r>
            <w:r>
              <w:rPr>
                <w:rFonts w:hint="eastAsia"/>
              </w:rPr>
              <w:t>oracle</w:t>
            </w:r>
            <w:r>
              <w:rPr>
                <w:rFonts w:hint="eastAsia"/>
              </w:rPr>
              <w:t>官方网站上比对是否有重要补丁未安装。</w:t>
            </w:r>
          </w:p>
        </w:tc>
      </w:tr>
      <w:tr w:rsidR="00F91030" w:rsidRPr="00973A03" w:rsidTr="006B0EEB">
        <w:trPr>
          <w:trHeight w:val="965"/>
        </w:trPr>
        <w:tc>
          <w:tcPr>
            <w:tcW w:w="1384" w:type="dxa"/>
            <w:shd w:val="clear" w:color="auto" w:fill="auto"/>
          </w:tcPr>
          <w:p w:rsidR="00F91030" w:rsidRPr="006E598D" w:rsidRDefault="00F91030" w:rsidP="00EF4AED">
            <w:pPr>
              <w:jc w:val="center"/>
              <w:rPr>
                <w:b/>
              </w:rPr>
            </w:pPr>
            <w:r>
              <w:rPr>
                <w:rFonts w:hint="eastAsia"/>
                <w:b/>
              </w:rPr>
              <w:t>依据</w:t>
            </w:r>
          </w:p>
        </w:tc>
        <w:tc>
          <w:tcPr>
            <w:tcW w:w="7138" w:type="dxa"/>
            <w:shd w:val="clear" w:color="auto" w:fill="auto"/>
          </w:tcPr>
          <w:p w:rsidR="00F91030" w:rsidRPr="006E598D" w:rsidRDefault="00F91030" w:rsidP="006B0EEB">
            <w:pPr>
              <w:spacing w:line="360" w:lineRule="auto"/>
              <w:rPr>
                <w:iCs/>
              </w:rPr>
            </w:pPr>
          </w:p>
        </w:tc>
      </w:tr>
      <w:tr w:rsidR="00F91030" w:rsidRPr="000344A4" w:rsidTr="006B0EEB">
        <w:trPr>
          <w:trHeight w:val="290"/>
        </w:trPr>
        <w:tc>
          <w:tcPr>
            <w:tcW w:w="1384" w:type="dxa"/>
            <w:shd w:val="clear" w:color="auto" w:fill="auto"/>
          </w:tcPr>
          <w:p w:rsidR="00F91030" w:rsidRPr="006E598D" w:rsidRDefault="00F91030" w:rsidP="00EF4AED">
            <w:pPr>
              <w:jc w:val="center"/>
              <w:rPr>
                <w:b/>
              </w:rPr>
            </w:pPr>
            <w:r w:rsidRPr="006E598D">
              <w:rPr>
                <w:rFonts w:hint="eastAsia"/>
                <w:b/>
              </w:rPr>
              <w:t>备注</w:t>
            </w:r>
          </w:p>
        </w:tc>
        <w:tc>
          <w:tcPr>
            <w:tcW w:w="7138" w:type="dxa"/>
            <w:shd w:val="clear" w:color="auto" w:fill="auto"/>
          </w:tcPr>
          <w:p w:rsidR="00954C52" w:rsidRDefault="00954C52" w:rsidP="00954C52">
            <w:pPr>
              <w:widowControl w:val="0"/>
              <w:tabs>
                <w:tab w:val="left" w:pos="360"/>
              </w:tabs>
              <w:spacing w:line="240" w:lineRule="auto"/>
              <w:ind w:left="1682" w:hanging="1688"/>
            </w:pPr>
            <w:r>
              <w:t>补丁版本更新历史</w:t>
            </w:r>
            <w:r>
              <w:rPr>
                <w:rFonts w:hint="eastAsia"/>
              </w:rPr>
              <w:t>（仅供参考，请以官方网站通告为准）</w:t>
            </w:r>
          </w:p>
          <w:p w:rsidR="00954C52" w:rsidRDefault="00954C52" w:rsidP="00954C52">
            <w:pPr>
              <w:widowControl w:val="0"/>
              <w:tabs>
                <w:tab w:val="left" w:pos="360"/>
              </w:tabs>
              <w:spacing w:line="240" w:lineRule="auto"/>
              <w:ind w:left="1682" w:hanging="1688"/>
            </w:pPr>
            <w:r>
              <w:t>Oracle9i Database Release 1: 9.0.1.0–9.0.1.5 (patchset as of December 2003)</w:t>
            </w:r>
          </w:p>
          <w:p w:rsidR="00954C52" w:rsidRDefault="00954C52" w:rsidP="00954C52">
            <w:pPr>
              <w:widowControl w:val="0"/>
              <w:tabs>
                <w:tab w:val="left" w:pos="360"/>
              </w:tabs>
              <w:spacing w:line="240" w:lineRule="auto"/>
              <w:ind w:left="1682" w:hanging="1688"/>
            </w:pPr>
            <w:r>
              <w:t>Oracle9i Database Release 2: 9.2.0.1–9.2.0.8 (patchset as of April 2007)</w:t>
            </w:r>
          </w:p>
          <w:p w:rsidR="00954C52" w:rsidRDefault="00954C52" w:rsidP="00954C52">
            <w:pPr>
              <w:widowControl w:val="0"/>
              <w:tabs>
                <w:tab w:val="left" w:pos="360"/>
              </w:tabs>
              <w:spacing w:line="240" w:lineRule="auto"/>
              <w:ind w:left="1682" w:hanging="1688"/>
            </w:pPr>
            <w:r>
              <w:t>Oracle Database 10g Release 1: 10.1.0.2–10.1.0.5 (patchset as of February 2006)</w:t>
            </w:r>
          </w:p>
          <w:p w:rsidR="00954C52" w:rsidRDefault="00954C52" w:rsidP="00954C52">
            <w:pPr>
              <w:widowControl w:val="0"/>
              <w:tabs>
                <w:tab w:val="left" w:pos="360"/>
              </w:tabs>
              <w:spacing w:line="240" w:lineRule="auto"/>
              <w:ind w:left="1682" w:hanging="1688"/>
            </w:pPr>
            <w:r>
              <w:t>Oracle Database 10g Release 2: 10.2.0.1–10.2.0.5 (patchset as of April 2010)</w:t>
            </w:r>
          </w:p>
          <w:p w:rsidR="00954C52" w:rsidRDefault="00954C52" w:rsidP="00954C52">
            <w:pPr>
              <w:widowControl w:val="0"/>
              <w:tabs>
                <w:tab w:val="left" w:pos="360"/>
              </w:tabs>
              <w:spacing w:line="240" w:lineRule="auto"/>
              <w:ind w:left="1682" w:hanging="1688"/>
            </w:pPr>
            <w:r>
              <w:t>Oracle Database 11g Release 1: 11.1.0.6–11.1.0.7 (patchset as of September 2008)</w:t>
            </w:r>
          </w:p>
          <w:p w:rsidR="00F91030" w:rsidRPr="006E598D" w:rsidRDefault="00954C52" w:rsidP="00954C52">
            <w:pPr>
              <w:rPr>
                <w:b/>
              </w:rPr>
            </w:pPr>
            <w:r>
              <w:lastRenderedPageBreak/>
              <w:t>Oracle Database 11g Release 2: 11.2.0.1–11.2.0.3 (patchset as of September 2011)</w:t>
            </w:r>
          </w:p>
        </w:tc>
      </w:tr>
    </w:tbl>
    <w:p w:rsidR="00F72938" w:rsidRPr="00BA1B93" w:rsidRDefault="00F72938" w:rsidP="00F72938">
      <w:pPr>
        <w:pStyle w:val="10"/>
      </w:pPr>
      <w:bookmarkStart w:id="73" w:name="_Toc408327568"/>
      <w:r>
        <w:rPr>
          <w:rFonts w:hint="eastAsia"/>
        </w:rPr>
        <w:lastRenderedPageBreak/>
        <w:t>评审与修订</w:t>
      </w:r>
      <w:bookmarkEnd w:id="33"/>
      <w:bookmarkEnd w:id="73"/>
    </w:p>
    <w:p w:rsidR="00F72938" w:rsidRPr="00721022" w:rsidRDefault="00F72938" w:rsidP="00F72938">
      <w:pPr>
        <w:spacing w:line="360" w:lineRule="auto"/>
        <w:ind w:firstLineChars="200" w:firstLine="420"/>
      </w:pPr>
      <w:r>
        <w:rPr>
          <w:rFonts w:hint="eastAsia"/>
        </w:rPr>
        <w:t>本标准</w:t>
      </w:r>
      <w:r>
        <w:t>由</w:t>
      </w:r>
      <w:r w:rsidR="000E160B">
        <w:rPr>
          <w:rFonts w:hint="eastAsia"/>
        </w:rPr>
        <w:t>老男孩</w:t>
      </w:r>
      <w:r>
        <w:rPr>
          <w:rFonts w:hint="eastAsia"/>
        </w:rPr>
        <w:t>定期进行审查</w:t>
      </w:r>
      <w:r>
        <w:t>，根据审视结果修订标准，并颁发执行。</w:t>
      </w:r>
    </w:p>
    <w:p w:rsidR="00F20D34" w:rsidRDefault="00F20D34" w:rsidP="00F20D34">
      <w:pPr>
        <w:pStyle w:val="a9"/>
        <w:rPr>
          <w:lang/>
        </w:rPr>
      </w:pPr>
    </w:p>
    <w:bookmarkEnd w:id="12"/>
    <w:p w:rsidR="00F20D34" w:rsidRPr="00F20D34" w:rsidRDefault="00F20D34" w:rsidP="00F20D34">
      <w:pPr>
        <w:pStyle w:val="a9"/>
        <w:rPr>
          <w:lang/>
        </w:rPr>
      </w:pPr>
    </w:p>
    <w:sectPr w:rsidR="00F20D34" w:rsidRPr="00F20D34" w:rsidSect="00D75AB1">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pgSz w:w="11906" w:h="16838" w:code="9"/>
      <w:pgMar w:top="2098" w:right="1701" w:bottom="1191" w:left="1701" w:header="1418"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5D41" w:rsidRDefault="00A05D41" w:rsidP="005F106A">
      <w:pPr>
        <w:spacing w:after="120"/>
      </w:pPr>
      <w:r>
        <w:separator/>
      </w:r>
    </w:p>
    <w:p w:rsidR="00A05D41" w:rsidRDefault="00A05D41" w:rsidP="00043DE1">
      <w:pPr>
        <w:spacing w:after="120"/>
      </w:pPr>
    </w:p>
  </w:endnote>
  <w:endnote w:type="continuationSeparator" w:id="1">
    <w:p w:rsidR="00A05D41" w:rsidRDefault="00A05D41" w:rsidP="005F106A">
      <w:pPr>
        <w:spacing w:after="120"/>
      </w:pPr>
      <w:r>
        <w:continuationSeparator/>
      </w:r>
    </w:p>
    <w:p w:rsidR="00A05D41" w:rsidRDefault="00A05D41" w:rsidP="00043DE1">
      <w:pPr>
        <w:spacing w:after="120"/>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7EC" w:rsidRDefault="00A047EC" w:rsidP="00D42BE1">
    <w:pPr>
      <w:pStyle w:val="af0"/>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7EC" w:rsidRPr="00A951E1" w:rsidRDefault="00A047EC" w:rsidP="0064200E">
    <w:pPr>
      <w:pStyle w:val="af0"/>
      <w:tabs>
        <w:tab w:val="clear" w:pos="8306"/>
        <w:tab w:val="right" w:pos="8520"/>
      </w:tabs>
      <w:spacing w:after="120"/>
      <w:rPr>
        <w:noProof/>
        <w:szCs w:val="15"/>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7EC" w:rsidRDefault="00A047EC" w:rsidP="00D42BE1">
    <w:pPr>
      <w:pStyle w:val="af0"/>
      <w:spacing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7EC" w:rsidRDefault="0083226C" w:rsidP="00323012">
    <w:pPr>
      <w:pStyle w:val="af0"/>
      <w:framePr w:wrap="around" w:vAnchor="text" w:hAnchor="margin" w:xAlign="center" w:y="1"/>
      <w:spacing w:after="120"/>
      <w:rPr>
        <w:rStyle w:val="ae"/>
      </w:rPr>
    </w:pPr>
    <w:r>
      <w:rPr>
        <w:rStyle w:val="ae"/>
      </w:rPr>
      <w:fldChar w:fldCharType="begin"/>
    </w:r>
    <w:r w:rsidR="00A047EC">
      <w:rPr>
        <w:rStyle w:val="ae"/>
      </w:rPr>
      <w:instrText xml:space="preserve">PAGE  </w:instrText>
    </w:r>
    <w:r>
      <w:rPr>
        <w:rStyle w:val="ae"/>
      </w:rPr>
      <w:fldChar w:fldCharType="end"/>
    </w:r>
  </w:p>
  <w:p w:rsidR="00A047EC" w:rsidRDefault="00A047EC" w:rsidP="00083F79">
    <w:pPr>
      <w:pStyle w:val="af0"/>
      <w:spacing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7EC" w:rsidRDefault="00A047EC" w:rsidP="00BA610E">
    <w:pPr>
      <w:pStyle w:val="afffff5"/>
      <w:framePr w:wrap="around" w:y="277"/>
      <w:rPr>
        <w:rStyle w:val="ae"/>
      </w:rPr>
    </w:pPr>
    <w:r w:rsidRPr="000A0E4B">
      <w:rPr>
        <w:rStyle w:val="ae"/>
        <w:rFonts w:hint="eastAsia"/>
      </w:rPr>
      <w:t xml:space="preserve">- </w:t>
    </w:r>
    <w:r w:rsidR="0083226C">
      <w:rPr>
        <w:rStyle w:val="ae"/>
      </w:rPr>
      <w:fldChar w:fldCharType="begin"/>
    </w:r>
    <w:r>
      <w:rPr>
        <w:rStyle w:val="ae"/>
      </w:rPr>
      <w:instrText xml:space="preserve">PAGE  </w:instrText>
    </w:r>
    <w:r w:rsidR="0083226C">
      <w:rPr>
        <w:rStyle w:val="ae"/>
      </w:rPr>
      <w:fldChar w:fldCharType="separate"/>
    </w:r>
    <w:r w:rsidR="00DA4413">
      <w:rPr>
        <w:rStyle w:val="ae"/>
        <w:noProof/>
      </w:rPr>
      <w:t>21</w:t>
    </w:r>
    <w:r w:rsidR="0083226C">
      <w:rPr>
        <w:rStyle w:val="ae"/>
      </w:rPr>
      <w:fldChar w:fldCharType="end"/>
    </w:r>
    <w:r w:rsidRPr="000A0E4B">
      <w:rPr>
        <w:rStyle w:val="ae"/>
        <w:rFonts w:hint="eastAsia"/>
      </w:rPr>
      <w:t xml:space="preserve"> -</w:t>
    </w:r>
  </w:p>
  <w:p w:rsidR="00A047EC" w:rsidRPr="00323012" w:rsidRDefault="00A047EC" w:rsidP="00323012">
    <w:pPr>
      <w:pStyle w:val="aff9"/>
      <w:tabs>
        <w:tab w:val="clear" w:pos="8306"/>
        <w:tab w:val="right" w:pos="8500"/>
      </w:tabs>
    </w:pPr>
    <w:r>
      <w:rPr>
        <w:rFonts w:hint="eastAsia"/>
      </w:rPr>
      <w:tab/>
    </w:r>
    <w:r>
      <w:rPr>
        <w:rFonts w:hint="eastAsi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7EC" w:rsidRDefault="00A047EC" w:rsidP="00083F79">
    <w:pPr>
      <w:pStyle w:val="af0"/>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5D41" w:rsidRDefault="00A05D41" w:rsidP="005F106A">
      <w:pPr>
        <w:spacing w:after="120"/>
      </w:pPr>
      <w:r>
        <w:separator/>
      </w:r>
    </w:p>
  </w:footnote>
  <w:footnote w:type="continuationSeparator" w:id="1">
    <w:p w:rsidR="00A05D41" w:rsidRDefault="00A05D41" w:rsidP="005F106A">
      <w:pPr>
        <w:spacing w:after="120"/>
      </w:pPr>
      <w:r>
        <w:continuationSeparator/>
      </w:r>
    </w:p>
  </w:footnote>
  <w:footnote w:type="continuationNotice" w:id="2">
    <w:p w:rsidR="00A05D41" w:rsidRPr="005A353D" w:rsidRDefault="00A05D41" w:rsidP="005A353D">
      <w:pPr>
        <w:pStyle w:val="af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7EC" w:rsidRDefault="00A047EC" w:rsidP="0064200E">
    <w:pPr>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7EC" w:rsidRPr="0070306B" w:rsidRDefault="00A047EC" w:rsidP="0064200E">
    <w:pPr>
      <w:pStyle w:val="ad"/>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7EC" w:rsidRDefault="00A047EC" w:rsidP="00D42BE1">
    <w:pPr>
      <w:pStyle w:val="ad"/>
      <w:spacing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7EC" w:rsidRDefault="00A047EC" w:rsidP="00083F79">
    <w:pPr>
      <w:pStyle w:val="ad"/>
      <w:spacing w:after="12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7EC" w:rsidRPr="00F72938" w:rsidRDefault="00A047EC" w:rsidP="005A5D14">
    <w:pPr>
      <w:pStyle w:val="aff8"/>
      <w:tabs>
        <w:tab w:val="clear" w:pos="8306"/>
        <w:tab w:val="left" w:pos="1410"/>
        <w:tab w:val="right" w:pos="8414"/>
        <w:tab w:val="right" w:pos="8484"/>
      </w:tabs>
      <w:wordWrap w:val="0"/>
      <w:spacing w:before="0"/>
      <w:ind w:right="180"/>
      <w:rPr>
        <w:color w:val="auto"/>
      </w:rPr>
    </w:pPr>
    <w:r>
      <w:rPr>
        <w:rFonts w:hint="eastAsia"/>
        <w:color w:val="auto"/>
      </w:rPr>
      <w:t>Oracle</w:t>
    </w:r>
    <w:r>
      <w:rPr>
        <w:rFonts w:hint="eastAsia"/>
        <w:color w:val="auto"/>
      </w:rPr>
      <w:t>数据库安全配置基线</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7EC" w:rsidRDefault="00A047EC" w:rsidP="00083F79">
    <w:pPr>
      <w:pStyle w:val="ad"/>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0000006"/>
    <w:multiLevelType w:val="multilevel"/>
    <w:tmpl w:val="00000006"/>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0000008"/>
    <w:multiLevelType w:val="multilevel"/>
    <w:tmpl w:val="0000000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0000013"/>
    <w:multiLevelType w:val="multilevel"/>
    <w:tmpl w:val="0000001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0000001A"/>
    <w:multiLevelType w:val="multilevel"/>
    <w:tmpl w:val="0000001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nsid w:val="0000001C"/>
    <w:multiLevelType w:val="multilevel"/>
    <w:tmpl w:val="0000001C"/>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00000021"/>
    <w:multiLevelType w:val="multilevel"/>
    <w:tmpl w:val="0000002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01EE354D"/>
    <w:multiLevelType w:val="multilevel"/>
    <w:tmpl w:val="2D7695CE"/>
    <w:lvl w:ilvl="0">
      <w:start w:val="1"/>
      <w:numFmt w:val="decimal"/>
      <w:pStyle w:val="a1"/>
      <w:lvlText w:val="%1."/>
      <w:lvlJc w:val="left"/>
      <w:pPr>
        <w:ind w:left="420" w:hanging="420"/>
      </w:pPr>
      <w:rPr>
        <w:rFonts w:hint="eastAsia"/>
      </w:rPr>
    </w:lvl>
    <w:lvl w:ilvl="1">
      <w:start w:val="1"/>
      <w:numFmt w:val="lowerLetter"/>
      <w:pStyle w:val="a2"/>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nsid w:val="05357E8B"/>
    <w:multiLevelType w:val="hybridMultilevel"/>
    <w:tmpl w:val="F1D2AFF8"/>
    <w:lvl w:ilvl="0" w:tplc="6DC46BF6">
      <w:start w:val="1"/>
      <w:numFmt w:val="bullet"/>
      <w:pStyle w:val="a3"/>
      <w:lvlText w:val=""/>
      <w:lvlJc w:val="left"/>
      <w:pPr>
        <w:ind w:left="420" w:hanging="420"/>
      </w:pPr>
      <w:rPr>
        <w:rFonts w:ascii="Wingdings" w:hAnsi="Wingdings" w:hint="default"/>
      </w:rPr>
    </w:lvl>
    <w:lvl w:ilvl="1" w:tplc="72989F40">
      <w:start w:val="1"/>
      <w:numFmt w:val="bullet"/>
      <w:pStyle w:val="a4"/>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nsid w:val="26007FCA"/>
    <w:multiLevelType w:val="multilevel"/>
    <w:tmpl w:val="450C3D6C"/>
    <w:lvl w:ilvl="0">
      <w:start w:val="1"/>
      <w:numFmt w:val="decimal"/>
      <w:lvlText w:val="第%1章"/>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440"/>
        </w:tabs>
        <w:ind w:left="1000" w:hanging="100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nsid w:val="29A1392B"/>
    <w:multiLevelType w:val="hybridMultilevel"/>
    <w:tmpl w:val="4EBC01CA"/>
    <w:lvl w:ilvl="0" w:tplc="BE4CE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897390B"/>
    <w:multiLevelType w:val="multilevel"/>
    <w:tmpl w:val="0E121810"/>
    <w:lvl w:ilvl="0">
      <w:start w:val="1"/>
      <w:numFmt w:val="chineseCountingThousand"/>
      <w:pStyle w:val="1"/>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3A906CF5"/>
    <w:multiLevelType w:val="multilevel"/>
    <w:tmpl w:val="0409001D"/>
    <w:styleLink w:val="1111110"/>
    <w:lvl w:ilvl="0">
      <w:start w:val="1"/>
      <w:numFmt w:val="decimal"/>
      <w:pStyle w:val="Bulletwithtext1"/>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3EBB3C91"/>
    <w:multiLevelType w:val="multilevel"/>
    <w:tmpl w:val="FFA4CDF6"/>
    <w:lvl w:ilvl="0">
      <w:start w:val="1"/>
      <w:numFmt w:val="chineseCountingThousand"/>
      <w:pStyle w:val="10"/>
      <w:suff w:val="space"/>
      <w:lvlText w:val="%1. "/>
      <w:lvlJc w:val="left"/>
      <w:pPr>
        <w:ind w:left="907" w:hanging="907"/>
      </w:pPr>
      <w:rPr>
        <w:rFonts w:hint="eastAsia"/>
      </w:rPr>
    </w:lvl>
    <w:lvl w:ilvl="1">
      <w:start w:val="1"/>
      <w:numFmt w:val="decimal"/>
      <w:pStyle w:val="22"/>
      <w:isLgl/>
      <w:suff w:val="space"/>
      <w:lvlText w:val="%1.%2 "/>
      <w:lvlJc w:val="left"/>
      <w:pPr>
        <w:ind w:left="794" w:hanging="794"/>
      </w:pPr>
      <w:rPr>
        <w:rFonts w:hint="eastAsia"/>
      </w:rPr>
    </w:lvl>
    <w:lvl w:ilvl="2">
      <w:start w:val="1"/>
      <w:numFmt w:val="decimal"/>
      <w:pStyle w:val="32"/>
      <w:isLgl/>
      <w:suff w:val="space"/>
      <w:lvlText w:val="%1.%2.%3 "/>
      <w:lvlJc w:val="left"/>
      <w:pPr>
        <w:ind w:left="907" w:hanging="907"/>
      </w:pPr>
      <w:rPr>
        <w:rFonts w:hint="eastAsia"/>
      </w:rPr>
    </w:lvl>
    <w:lvl w:ilvl="3">
      <w:start w:val="1"/>
      <w:numFmt w:val="decimal"/>
      <w:pStyle w:val="42"/>
      <w:isLgl/>
      <w:suff w:val="space"/>
      <w:lvlText w:val="%1.%2.%3.%4 "/>
      <w:lvlJc w:val="left"/>
      <w:pPr>
        <w:ind w:left="1021" w:hanging="1021"/>
      </w:pPr>
      <w:rPr>
        <w:rFonts w:hint="eastAsia"/>
      </w:rPr>
    </w:lvl>
    <w:lvl w:ilvl="4">
      <w:start w:val="1"/>
      <w:numFmt w:val="decimal"/>
      <w:pStyle w:val="51"/>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5"/>
      <w:isLgl/>
      <w:suff w:val="space"/>
      <w:lvlText w:val="图 %1.%7 "/>
      <w:lvlJc w:val="left"/>
      <w:pPr>
        <w:ind w:left="0" w:firstLine="0"/>
      </w:pPr>
      <w:rPr>
        <w:rFonts w:hint="eastAsia"/>
      </w:rPr>
    </w:lvl>
    <w:lvl w:ilvl="7">
      <w:start w:val="1"/>
      <w:numFmt w:val="decimal"/>
      <w:lvlRestart w:val="1"/>
      <w:pStyle w:val="a6"/>
      <w:isLgl/>
      <w:suff w:val="space"/>
      <w:lvlText w:val="表 %1.%8 "/>
      <w:lvlJc w:val="left"/>
      <w:pPr>
        <w:ind w:left="3544" w:firstLine="0"/>
      </w:pPr>
      <w:rPr>
        <w:rFonts w:hint="eastAsia"/>
        <w:lang w:val="en-US"/>
      </w:rPr>
    </w:lvl>
    <w:lvl w:ilvl="8">
      <w:start w:val="1"/>
      <w:numFmt w:val="none"/>
      <w:suff w:val="nothing"/>
      <w:lvlText w:val=""/>
      <w:lvlJc w:val="left"/>
      <w:pPr>
        <w:ind w:left="0" w:firstLine="0"/>
      </w:pPr>
      <w:rPr>
        <w:rFonts w:hint="eastAsia"/>
      </w:rPr>
    </w:lvl>
  </w:abstractNum>
  <w:abstractNum w:abstractNumId="24">
    <w:nsid w:val="4B734FB3"/>
    <w:multiLevelType w:val="multilevel"/>
    <w:tmpl w:val="D71CE62A"/>
    <w:styleLink w:val="11"/>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5">
    <w:nsid w:val="72E634DA"/>
    <w:multiLevelType w:val="hybridMultilevel"/>
    <w:tmpl w:val="A71C61BC"/>
    <w:lvl w:ilvl="0" w:tplc="85FA66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30C65DD"/>
    <w:multiLevelType w:val="multilevel"/>
    <w:tmpl w:val="04090023"/>
    <w:styleLink w:val="a7"/>
    <w:lvl w:ilvl="0">
      <w:start w:val="1"/>
      <w:numFmt w:val="upperRoman"/>
      <w:pStyle w:val="415"/>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7BBE78F0"/>
    <w:multiLevelType w:val="multilevel"/>
    <w:tmpl w:val="2A00BA26"/>
    <w:lvl w:ilvl="0">
      <w:start w:val="1"/>
      <w:numFmt w:val="upperLetter"/>
      <w:pStyle w:val="12"/>
      <w:lvlText w:val="附录%1"/>
      <w:lvlJc w:val="left"/>
      <w:pPr>
        <w:tabs>
          <w:tab w:val="num" w:pos="1304"/>
        </w:tabs>
        <w:ind w:left="425" w:hanging="425"/>
      </w:pPr>
      <w:rPr>
        <w:rFonts w:hint="eastAsia"/>
      </w:rPr>
    </w:lvl>
    <w:lvl w:ilvl="1">
      <w:start w:val="1"/>
      <w:numFmt w:val="decimal"/>
      <w:pStyle w:val="23"/>
      <w:lvlText w:val="%1.%2"/>
      <w:lvlJc w:val="left"/>
      <w:pPr>
        <w:tabs>
          <w:tab w:val="num" w:pos="624"/>
        </w:tabs>
        <w:ind w:left="425" w:hanging="425"/>
      </w:pPr>
      <w:rPr>
        <w:rFonts w:hint="eastAsia"/>
      </w:rPr>
    </w:lvl>
    <w:lvl w:ilvl="2">
      <w:start w:val="1"/>
      <w:numFmt w:val="decimal"/>
      <w:pStyle w:val="33"/>
      <w:lvlText w:val="%1.%2.%3"/>
      <w:lvlJc w:val="left"/>
      <w:pPr>
        <w:tabs>
          <w:tab w:val="num" w:pos="851"/>
        </w:tabs>
        <w:ind w:left="425" w:hanging="425"/>
      </w:pPr>
      <w:rPr>
        <w:rFonts w:hint="eastAsia"/>
      </w:rPr>
    </w:lvl>
    <w:lvl w:ilvl="3">
      <w:start w:val="1"/>
      <w:numFmt w:val="decimal"/>
      <w:pStyle w:val="43"/>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21"/>
  </w:num>
  <w:num w:numId="2">
    <w:abstractNumId w:val="27"/>
  </w:num>
  <w:num w:numId="3">
    <w:abstractNumId w:val="16"/>
  </w:num>
  <w:num w:numId="4">
    <w:abstractNumId w:val="17"/>
  </w:num>
  <w:num w:numId="5">
    <w:abstractNumId w:val="23"/>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8"/>
  </w:num>
  <w:num w:numId="18">
    <w:abstractNumId w:val="22"/>
  </w:num>
  <w:num w:numId="19">
    <w:abstractNumId w:val="26"/>
  </w:num>
  <w:num w:numId="20">
    <w:abstractNumId w:val="13"/>
  </w:num>
  <w:num w:numId="21">
    <w:abstractNumId w:val="19"/>
  </w:num>
  <w:num w:numId="22">
    <w:abstractNumId w:val="20"/>
  </w:num>
  <w:num w:numId="23">
    <w:abstractNumId w:val="25"/>
  </w:num>
  <w:num w:numId="24">
    <w:abstractNumId w:val="11"/>
  </w:num>
  <w:num w:numId="25">
    <w:abstractNumId w:val="10"/>
  </w:num>
  <w:num w:numId="26">
    <w:abstractNumId w:val="14"/>
  </w:num>
  <w:num w:numId="27">
    <w:abstractNumId w:val="15"/>
  </w:num>
  <w:num w:numId="28">
    <w:abstractNumId w:val="12"/>
  </w:num>
  <w:num w:numId="29">
    <w:abstractNumId w:val="23"/>
  </w:num>
  <w:num w:numId="30">
    <w:abstractNumId w:val="23"/>
  </w:num>
  <w:num w:numId="31">
    <w:abstractNumId w:val="23"/>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23"/>
  </w:num>
  <w:num w:numId="40">
    <w:abstractNumId w:val="23"/>
  </w:num>
  <w:num w:numId="41">
    <w:abstractNumId w:val="23"/>
  </w:num>
  <w:num w:numId="42">
    <w:abstractNumId w:val="23"/>
  </w:num>
  <w:num w:numId="43">
    <w:abstractNumId w:val="23"/>
  </w:num>
  <w:num w:numId="44">
    <w:abstractNumId w:val="23"/>
  </w:num>
  <w:num w:numId="45">
    <w:abstractNumId w:val="23"/>
  </w:num>
  <w:num w:numId="46">
    <w:abstractNumId w:val="23"/>
  </w:num>
  <w:num w:numId="47">
    <w:abstractNumId w:val="23"/>
  </w:num>
  <w:num w:numId="48">
    <w:abstractNumId w:val="2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1"/>
  <w:stylePaneFormatFilter w:val="1001"/>
  <w:defaultTabStop w:val="480"/>
  <w:defaultTableStyle w:val="aff3"/>
  <w:drawingGridHorizontalSpacing w:val="2"/>
  <w:drawingGridVerticalSpacing w:val="3"/>
  <w:displayHorizontalDrawingGridEvery w:val="0"/>
  <w:displayVerticalDrawingGridEvery w:val="2"/>
  <w:characterSpacingControl w:val="compressPunctuation"/>
  <w:hdrShapeDefaults>
    <o:shapedefaults v:ext="edit" spidmax="5122"/>
  </w:hdrShapeDefaults>
  <w:footnotePr>
    <w:numFmt w:val="decimalEnclosedCircleChinese"/>
    <w:numRestart w:val="eachPage"/>
    <w:footnote w:id="0"/>
    <w:footnote w:id="1"/>
    <w:footnote w:id="2"/>
  </w:footnotePr>
  <w:endnotePr>
    <w:endnote w:id="0"/>
    <w:endnote w:id="1"/>
  </w:endnotePr>
  <w:compat>
    <w:spaceForUL/>
    <w:balanceSingleByteDoubleByteWidth/>
    <w:doNotLeaveBackslashAlone/>
    <w:ulTrailSpace/>
    <w:doNotExpandShiftReturn/>
    <w:adjustLineHeightInTable/>
    <w:useFELayout/>
  </w:compat>
  <w:rsids>
    <w:rsidRoot w:val="009F37A5"/>
    <w:rsid w:val="00001841"/>
    <w:rsid w:val="00003B60"/>
    <w:rsid w:val="00005259"/>
    <w:rsid w:val="00005DD1"/>
    <w:rsid w:val="00007FA3"/>
    <w:rsid w:val="00010286"/>
    <w:rsid w:val="0001132C"/>
    <w:rsid w:val="00011C98"/>
    <w:rsid w:val="00011F30"/>
    <w:rsid w:val="00013A76"/>
    <w:rsid w:val="00014BB2"/>
    <w:rsid w:val="0001699B"/>
    <w:rsid w:val="00016C6B"/>
    <w:rsid w:val="00017461"/>
    <w:rsid w:val="00017886"/>
    <w:rsid w:val="00017DF9"/>
    <w:rsid w:val="000200B5"/>
    <w:rsid w:val="00021230"/>
    <w:rsid w:val="00022EDE"/>
    <w:rsid w:val="00023122"/>
    <w:rsid w:val="000231F8"/>
    <w:rsid w:val="00023FC6"/>
    <w:rsid w:val="00024405"/>
    <w:rsid w:val="000248F1"/>
    <w:rsid w:val="0002698E"/>
    <w:rsid w:val="0003059A"/>
    <w:rsid w:val="00031409"/>
    <w:rsid w:val="00032B40"/>
    <w:rsid w:val="00032BD4"/>
    <w:rsid w:val="00033361"/>
    <w:rsid w:val="00033408"/>
    <w:rsid w:val="000334F9"/>
    <w:rsid w:val="00034BE0"/>
    <w:rsid w:val="0003569C"/>
    <w:rsid w:val="0003720D"/>
    <w:rsid w:val="000418A4"/>
    <w:rsid w:val="00041F79"/>
    <w:rsid w:val="00041FA1"/>
    <w:rsid w:val="00042A9D"/>
    <w:rsid w:val="000431A3"/>
    <w:rsid w:val="00043270"/>
    <w:rsid w:val="00043DE1"/>
    <w:rsid w:val="00044078"/>
    <w:rsid w:val="00044986"/>
    <w:rsid w:val="00044D90"/>
    <w:rsid w:val="00046AE4"/>
    <w:rsid w:val="00046AF5"/>
    <w:rsid w:val="00051B86"/>
    <w:rsid w:val="0005259E"/>
    <w:rsid w:val="00052D9A"/>
    <w:rsid w:val="00052DAA"/>
    <w:rsid w:val="00053FB8"/>
    <w:rsid w:val="00054CEF"/>
    <w:rsid w:val="000557AE"/>
    <w:rsid w:val="0005585C"/>
    <w:rsid w:val="00056A0C"/>
    <w:rsid w:val="000609D7"/>
    <w:rsid w:val="00062DFD"/>
    <w:rsid w:val="00062F0E"/>
    <w:rsid w:val="0006357A"/>
    <w:rsid w:val="00063F1A"/>
    <w:rsid w:val="000645FC"/>
    <w:rsid w:val="00065135"/>
    <w:rsid w:val="00065B61"/>
    <w:rsid w:val="0006738F"/>
    <w:rsid w:val="00067859"/>
    <w:rsid w:val="00070989"/>
    <w:rsid w:val="0007188D"/>
    <w:rsid w:val="00072C2E"/>
    <w:rsid w:val="00075005"/>
    <w:rsid w:val="00075606"/>
    <w:rsid w:val="00076518"/>
    <w:rsid w:val="00076D4B"/>
    <w:rsid w:val="000777EA"/>
    <w:rsid w:val="000825D7"/>
    <w:rsid w:val="000827C7"/>
    <w:rsid w:val="00083F79"/>
    <w:rsid w:val="000844D7"/>
    <w:rsid w:val="00084A05"/>
    <w:rsid w:val="00084C44"/>
    <w:rsid w:val="000901FB"/>
    <w:rsid w:val="0009177F"/>
    <w:rsid w:val="00091F3F"/>
    <w:rsid w:val="000927AE"/>
    <w:rsid w:val="00094552"/>
    <w:rsid w:val="00095BA4"/>
    <w:rsid w:val="0009681D"/>
    <w:rsid w:val="00097794"/>
    <w:rsid w:val="000A0295"/>
    <w:rsid w:val="000A3A9F"/>
    <w:rsid w:val="000A4B78"/>
    <w:rsid w:val="000A4D0F"/>
    <w:rsid w:val="000A4FBB"/>
    <w:rsid w:val="000A52AF"/>
    <w:rsid w:val="000A549B"/>
    <w:rsid w:val="000A5C2C"/>
    <w:rsid w:val="000A6B65"/>
    <w:rsid w:val="000A741B"/>
    <w:rsid w:val="000A78B4"/>
    <w:rsid w:val="000B18D3"/>
    <w:rsid w:val="000B1A86"/>
    <w:rsid w:val="000B2642"/>
    <w:rsid w:val="000B5A90"/>
    <w:rsid w:val="000B6663"/>
    <w:rsid w:val="000B6F89"/>
    <w:rsid w:val="000B6F91"/>
    <w:rsid w:val="000B7E23"/>
    <w:rsid w:val="000C266B"/>
    <w:rsid w:val="000C2851"/>
    <w:rsid w:val="000C2D3D"/>
    <w:rsid w:val="000C3BB0"/>
    <w:rsid w:val="000C6D6D"/>
    <w:rsid w:val="000C6E22"/>
    <w:rsid w:val="000C6F74"/>
    <w:rsid w:val="000D0E25"/>
    <w:rsid w:val="000D22FE"/>
    <w:rsid w:val="000D36B7"/>
    <w:rsid w:val="000D7728"/>
    <w:rsid w:val="000E0DBC"/>
    <w:rsid w:val="000E160B"/>
    <w:rsid w:val="000E1BE3"/>
    <w:rsid w:val="000E2A2A"/>
    <w:rsid w:val="000E313E"/>
    <w:rsid w:val="000E4247"/>
    <w:rsid w:val="000E50D0"/>
    <w:rsid w:val="000E6235"/>
    <w:rsid w:val="000E6687"/>
    <w:rsid w:val="000E733D"/>
    <w:rsid w:val="000F0704"/>
    <w:rsid w:val="000F1F21"/>
    <w:rsid w:val="000F3329"/>
    <w:rsid w:val="000F392A"/>
    <w:rsid w:val="000F4ED0"/>
    <w:rsid w:val="000F748F"/>
    <w:rsid w:val="001008AA"/>
    <w:rsid w:val="00102EDB"/>
    <w:rsid w:val="001035AA"/>
    <w:rsid w:val="001036FE"/>
    <w:rsid w:val="00103CF4"/>
    <w:rsid w:val="00104192"/>
    <w:rsid w:val="001045B0"/>
    <w:rsid w:val="00104892"/>
    <w:rsid w:val="00105A43"/>
    <w:rsid w:val="0010719A"/>
    <w:rsid w:val="00107F58"/>
    <w:rsid w:val="00110690"/>
    <w:rsid w:val="001127B8"/>
    <w:rsid w:val="00113DB8"/>
    <w:rsid w:val="001148C9"/>
    <w:rsid w:val="00114BF0"/>
    <w:rsid w:val="00115FD8"/>
    <w:rsid w:val="00120957"/>
    <w:rsid w:val="001244D8"/>
    <w:rsid w:val="00125586"/>
    <w:rsid w:val="00126EBC"/>
    <w:rsid w:val="00130402"/>
    <w:rsid w:val="00130761"/>
    <w:rsid w:val="0013210F"/>
    <w:rsid w:val="00132709"/>
    <w:rsid w:val="001328C5"/>
    <w:rsid w:val="00133444"/>
    <w:rsid w:val="001346B2"/>
    <w:rsid w:val="00135378"/>
    <w:rsid w:val="0013581A"/>
    <w:rsid w:val="00136D4F"/>
    <w:rsid w:val="001401DE"/>
    <w:rsid w:val="001422DD"/>
    <w:rsid w:val="00144651"/>
    <w:rsid w:val="001466E0"/>
    <w:rsid w:val="00146903"/>
    <w:rsid w:val="00147B78"/>
    <w:rsid w:val="001504C6"/>
    <w:rsid w:val="00152041"/>
    <w:rsid w:val="0015307E"/>
    <w:rsid w:val="0015386B"/>
    <w:rsid w:val="001544CA"/>
    <w:rsid w:val="0015483B"/>
    <w:rsid w:val="00154D40"/>
    <w:rsid w:val="00155992"/>
    <w:rsid w:val="001561FD"/>
    <w:rsid w:val="00157CB6"/>
    <w:rsid w:val="0016002D"/>
    <w:rsid w:val="00160F97"/>
    <w:rsid w:val="00163CEC"/>
    <w:rsid w:val="00165449"/>
    <w:rsid w:val="001702BB"/>
    <w:rsid w:val="00171FA2"/>
    <w:rsid w:val="001729C4"/>
    <w:rsid w:val="0017318B"/>
    <w:rsid w:val="00173198"/>
    <w:rsid w:val="00173881"/>
    <w:rsid w:val="001748A2"/>
    <w:rsid w:val="001757C6"/>
    <w:rsid w:val="001763D6"/>
    <w:rsid w:val="00176525"/>
    <w:rsid w:val="00177EDC"/>
    <w:rsid w:val="00180175"/>
    <w:rsid w:val="00180897"/>
    <w:rsid w:val="00182A35"/>
    <w:rsid w:val="00183AEA"/>
    <w:rsid w:val="00183CA8"/>
    <w:rsid w:val="00184886"/>
    <w:rsid w:val="00184CA9"/>
    <w:rsid w:val="00184CFE"/>
    <w:rsid w:val="0018660A"/>
    <w:rsid w:val="001867C3"/>
    <w:rsid w:val="00186C9F"/>
    <w:rsid w:val="00187833"/>
    <w:rsid w:val="001936E3"/>
    <w:rsid w:val="00193AD3"/>
    <w:rsid w:val="001A0378"/>
    <w:rsid w:val="001A3548"/>
    <w:rsid w:val="001A40AB"/>
    <w:rsid w:val="001A4265"/>
    <w:rsid w:val="001A505A"/>
    <w:rsid w:val="001A508F"/>
    <w:rsid w:val="001A5363"/>
    <w:rsid w:val="001A6E3C"/>
    <w:rsid w:val="001B0D5B"/>
    <w:rsid w:val="001B100D"/>
    <w:rsid w:val="001B2617"/>
    <w:rsid w:val="001B2D30"/>
    <w:rsid w:val="001B36D9"/>
    <w:rsid w:val="001B3EFD"/>
    <w:rsid w:val="001B4CD8"/>
    <w:rsid w:val="001B4EC9"/>
    <w:rsid w:val="001B5335"/>
    <w:rsid w:val="001B7517"/>
    <w:rsid w:val="001C0431"/>
    <w:rsid w:val="001C0CFD"/>
    <w:rsid w:val="001C1295"/>
    <w:rsid w:val="001C14F4"/>
    <w:rsid w:val="001C1BAB"/>
    <w:rsid w:val="001C1F8A"/>
    <w:rsid w:val="001C4EAF"/>
    <w:rsid w:val="001C55B4"/>
    <w:rsid w:val="001C6065"/>
    <w:rsid w:val="001C6465"/>
    <w:rsid w:val="001C6522"/>
    <w:rsid w:val="001C7582"/>
    <w:rsid w:val="001D066D"/>
    <w:rsid w:val="001D29B2"/>
    <w:rsid w:val="001D5057"/>
    <w:rsid w:val="001D5C9E"/>
    <w:rsid w:val="001D5D3A"/>
    <w:rsid w:val="001D63A8"/>
    <w:rsid w:val="001E0400"/>
    <w:rsid w:val="001E0995"/>
    <w:rsid w:val="001E1089"/>
    <w:rsid w:val="001E17D8"/>
    <w:rsid w:val="001E19E7"/>
    <w:rsid w:val="001E1BC7"/>
    <w:rsid w:val="001E3AC9"/>
    <w:rsid w:val="001E3AE4"/>
    <w:rsid w:val="001E56FB"/>
    <w:rsid w:val="001E58F5"/>
    <w:rsid w:val="001E5937"/>
    <w:rsid w:val="001E7AF7"/>
    <w:rsid w:val="001F051C"/>
    <w:rsid w:val="001F2D6D"/>
    <w:rsid w:val="001F2D82"/>
    <w:rsid w:val="001F3D39"/>
    <w:rsid w:val="001F5703"/>
    <w:rsid w:val="00200565"/>
    <w:rsid w:val="0020153A"/>
    <w:rsid w:val="002016BB"/>
    <w:rsid w:val="002019FD"/>
    <w:rsid w:val="002026F3"/>
    <w:rsid w:val="002043BE"/>
    <w:rsid w:val="0020464B"/>
    <w:rsid w:val="00204E4A"/>
    <w:rsid w:val="00206458"/>
    <w:rsid w:val="0020658F"/>
    <w:rsid w:val="00207E0C"/>
    <w:rsid w:val="002103C6"/>
    <w:rsid w:val="00210ABB"/>
    <w:rsid w:val="00210D56"/>
    <w:rsid w:val="00212986"/>
    <w:rsid w:val="0021337B"/>
    <w:rsid w:val="00213EB4"/>
    <w:rsid w:val="00214A0C"/>
    <w:rsid w:val="00214CE5"/>
    <w:rsid w:val="002154AE"/>
    <w:rsid w:val="00216584"/>
    <w:rsid w:val="00217102"/>
    <w:rsid w:val="0022058A"/>
    <w:rsid w:val="00222B67"/>
    <w:rsid w:val="00222E1C"/>
    <w:rsid w:val="00223D7E"/>
    <w:rsid w:val="00224732"/>
    <w:rsid w:val="00226439"/>
    <w:rsid w:val="00230203"/>
    <w:rsid w:val="0023128C"/>
    <w:rsid w:val="00234979"/>
    <w:rsid w:val="0023667C"/>
    <w:rsid w:val="00236D03"/>
    <w:rsid w:val="00236F25"/>
    <w:rsid w:val="00237D37"/>
    <w:rsid w:val="00237FC6"/>
    <w:rsid w:val="00240D79"/>
    <w:rsid w:val="00242136"/>
    <w:rsid w:val="0024309A"/>
    <w:rsid w:val="00243C1B"/>
    <w:rsid w:val="00244171"/>
    <w:rsid w:val="00246D6A"/>
    <w:rsid w:val="00247ED9"/>
    <w:rsid w:val="002506E3"/>
    <w:rsid w:val="002526E8"/>
    <w:rsid w:val="00254940"/>
    <w:rsid w:val="00254A31"/>
    <w:rsid w:val="00257149"/>
    <w:rsid w:val="002609D9"/>
    <w:rsid w:val="002613DB"/>
    <w:rsid w:val="00261C12"/>
    <w:rsid w:val="0026519C"/>
    <w:rsid w:val="002664CC"/>
    <w:rsid w:val="002669BC"/>
    <w:rsid w:val="00270072"/>
    <w:rsid w:val="002708B9"/>
    <w:rsid w:val="00272574"/>
    <w:rsid w:val="00272929"/>
    <w:rsid w:val="00273034"/>
    <w:rsid w:val="002730EA"/>
    <w:rsid w:val="00274228"/>
    <w:rsid w:val="0027585B"/>
    <w:rsid w:val="00275AC9"/>
    <w:rsid w:val="002764A5"/>
    <w:rsid w:val="00277BC0"/>
    <w:rsid w:val="00280060"/>
    <w:rsid w:val="00280A09"/>
    <w:rsid w:val="00282156"/>
    <w:rsid w:val="0028356B"/>
    <w:rsid w:val="002845B1"/>
    <w:rsid w:val="00284C3C"/>
    <w:rsid w:val="00286730"/>
    <w:rsid w:val="00286E63"/>
    <w:rsid w:val="002871E5"/>
    <w:rsid w:val="002874D1"/>
    <w:rsid w:val="00292157"/>
    <w:rsid w:val="00292C19"/>
    <w:rsid w:val="00297CB8"/>
    <w:rsid w:val="00297D94"/>
    <w:rsid w:val="002A09A4"/>
    <w:rsid w:val="002A10D6"/>
    <w:rsid w:val="002A1C26"/>
    <w:rsid w:val="002A213E"/>
    <w:rsid w:val="002A2A65"/>
    <w:rsid w:val="002A2C77"/>
    <w:rsid w:val="002A307E"/>
    <w:rsid w:val="002A4C23"/>
    <w:rsid w:val="002A4EB5"/>
    <w:rsid w:val="002A55A2"/>
    <w:rsid w:val="002B1B0C"/>
    <w:rsid w:val="002B3422"/>
    <w:rsid w:val="002B4048"/>
    <w:rsid w:val="002B443B"/>
    <w:rsid w:val="002B567B"/>
    <w:rsid w:val="002B57FB"/>
    <w:rsid w:val="002B5CAF"/>
    <w:rsid w:val="002B5DC9"/>
    <w:rsid w:val="002B6630"/>
    <w:rsid w:val="002B72E7"/>
    <w:rsid w:val="002B78EB"/>
    <w:rsid w:val="002B7DA1"/>
    <w:rsid w:val="002C0161"/>
    <w:rsid w:val="002C05AF"/>
    <w:rsid w:val="002C1458"/>
    <w:rsid w:val="002C4714"/>
    <w:rsid w:val="002C62BC"/>
    <w:rsid w:val="002C6E23"/>
    <w:rsid w:val="002D00AE"/>
    <w:rsid w:val="002D3884"/>
    <w:rsid w:val="002D4966"/>
    <w:rsid w:val="002D5449"/>
    <w:rsid w:val="002D580E"/>
    <w:rsid w:val="002D58A7"/>
    <w:rsid w:val="002D5A05"/>
    <w:rsid w:val="002D619C"/>
    <w:rsid w:val="002D70C2"/>
    <w:rsid w:val="002E04ED"/>
    <w:rsid w:val="002E13E8"/>
    <w:rsid w:val="002E299A"/>
    <w:rsid w:val="002E33A9"/>
    <w:rsid w:val="002E3729"/>
    <w:rsid w:val="002E3849"/>
    <w:rsid w:val="002F15B1"/>
    <w:rsid w:val="002F15FC"/>
    <w:rsid w:val="002F32CC"/>
    <w:rsid w:val="002F3372"/>
    <w:rsid w:val="002F35E5"/>
    <w:rsid w:val="002F3AD2"/>
    <w:rsid w:val="002F70EF"/>
    <w:rsid w:val="002F7EA9"/>
    <w:rsid w:val="003012C7"/>
    <w:rsid w:val="00302AF1"/>
    <w:rsid w:val="00303A25"/>
    <w:rsid w:val="00304004"/>
    <w:rsid w:val="00306268"/>
    <w:rsid w:val="003063BA"/>
    <w:rsid w:val="0031041E"/>
    <w:rsid w:val="0031081D"/>
    <w:rsid w:val="0031280D"/>
    <w:rsid w:val="00312A94"/>
    <w:rsid w:val="00315485"/>
    <w:rsid w:val="0031600C"/>
    <w:rsid w:val="00316B8A"/>
    <w:rsid w:val="0032248E"/>
    <w:rsid w:val="00323012"/>
    <w:rsid w:val="00324531"/>
    <w:rsid w:val="003245AA"/>
    <w:rsid w:val="003249D5"/>
    <w:rsid w:val="0032708F"/>
    <w:rsid w:val="00330460"/>
    <w:rsid w:val="003316F1"/>
    <w:rsid w:val="003343B4"/>
    <w:rsid w:val="00335545"/>
    <w:rsid w:val="0033682D"/>
    <w:rsid w:val="00336AEB"/>
    <w:rsid w:val="00337675"/>
    <w:rsid w:val="00337E35"/>
    <w:rsid w:val="00337FF2"/>
    <w:rsid w:val="00340104"/>
    <w:rsid w:val="00340A63"/>
    <w:rsid w:val="00340EFA"/>
    <w:rsid w:val="00340F2F"/>
    <w:rsid w:val="0034132A"/>
    <w:rsid w:val="003423F4"/>
    <w:rsid w:val="0034267B"/>
    <w:rsid w:val="003427DA"/>
    <w:rsid w:val="00343BB9"/>
    <w:rsid w:val="0034420E"/>
    <w:rsid w:val="00345A58"/>
    <w:rsid w:val="00346121"/>
    <w:rsid w:val="003530A1"/>
    <w:rsid w:val="00354D3C"/>
    <w:rsid w:val="003558DD"/>
    <w:rsid w:val="00356E0B"/>
    <w:rsid w:val="0035794F"/>
    <w:rsid w:val="00360182"/>
    <w:rsid w:val="003618DF"/>
    <w:rsid w:val="00362881"/>
    <w:rsid w:val="0036506B"/>
    <w:rsid w:val="00367691"/>
    <w:rsid w:val="003707E8"/>
    <w:rsid w:val="003715E3"/>
    <w:rsid w:val="00372450"/>
    <w:rsid w:val="00373450"/>
    <w:rsid w:val="003746C6"/>
    <w:rsid w:val="00374AD8"/>
    <w:rsid w:val="003769DB"/>
    <w:rsid w:val="00377862"/>
    <w:rsid w:val="00380D2B"/>
    <w:rsid w:val="00381246"/>
    <w:rsid w:val="003815E6"/>
    <w:rsid w:val="0038164A"/>
    <w:rsid w:val="0038219D"/>
    <w:rsid w:val="003839D8"/>
    <w:rsid w:val="003861BB"/>
    <w:rsid w:val="003902AA"/>
    <w:rsid w:val="00391666"/>
    <w:rsid w:val="00392206"/>
    <w:rsid w:val="00392490"/>
    <w:rsid w:val="003931BF"/>
    <w:rsid w:val="00393527"/>
    <w:rsid w:val="00393DDD"/>
    <w:rsid w:val="003974D9"/>
    <w:rsid w:val="003976EA"/>
    <w:rsid w:val="00397AF6"/>
    <w:rsid w:val="003A1712"/>
    <w:rsid w:val="003A2928"/>
    <w:rsid w:val="003A3548"/>
    <w:rsid w:val="003A37E7"/>
    <w:rsid w:val="003A3CBC"/>
    <w:rsid w:val="003A422C"/>
    <w:rsid w:val="003A433C"/>
    <w:rsid w:val="003A5E34"/>
    <w:rsid w:val="003B04EA"/>
    <w:rsid w:val="003B05E2"/>
    <w:rsid w:val="003B6339"/>
    <w:rsid w:val="003B7E46"/>
    <w:rsid w:val="003C0683"/>
    <w:rsid w:val="003C0958"/>
    <w:rsid w:val="003C1AFD"/>
    <w:rsid w:val="003C20D1"/>
    <w:rsid w:val="003C4DA1"/>
    <w:rsid w:val="003C53A8"/>
    <w:rsid w:val="003C58EA"/>
    <w:rsid w:val="003C7796"/>
    <w:rsid w:val="003C7ABB"/>
    <w:rsid w:val="003D1DCD"/>
    <w:rsid w:val="003D2A8C"/>
    <w:rsid w:val="003D5045"/>
    <w:rsid w:val="003D5F82"/>
    <w:rsid w:val="003D7C13"/>
    <w:rsid w:val="003D7CF6"/>
    <w:rsid w:val="003D7D0D"/>
    <w:rsid w:val="003E0023"/>
    <w:rsid w:val="003E0559"/>
    <w:rsid w:val="003E1E69"/>
    <w:rsid w:val="003E3047"/>
    <w:rsid w:val="003E3604"/>
    <w:rsid w:val="003E3962"/>
    <w:rsid w:val="003E454C"/>
    <w:rsid w:val="003E484B"/>
    <w:rsid w:val="003E73E0"/>
    <w:rsid w:val="003F015A"/>
    <w:rsid w:val="003F0781"/>
    <w:rsid w:val="003F1C62"/>
    <w:rsid w:val="003F2029"/>
    <w:rsid w:val="003F2500"/>
    <w:rsid w:val="003F34B1"/>
    <w:rsid w:val="003F3BA0"/>
    <w:rsid w:val="003F4B96"/>
    <w:rsid w:val="003F6167"/>
    <w:rsid w:val="003F665F"/>
    <w:rsid w:val="00400CD9"/>
    <w:rsid w:val="0040132A"/>
    <w:rsid w:val="004019ED"/>
    <w:rsid w:val="00401BBC"/>
    <w:rsid w:val="00402BBD"/>
    <w:rsid w:val="0040571C"/>
    <w:rsid w:val="00405857"/>
    <w:rsid w:val="00406AFF"/>
    <w:rsid w:val="004073EF"/>
    <w:rsid w:val="0041054D"/>
    <w:rsid w:val="00410D16"/>
    <w:rsid w:val="004126E7"/>
    <w:rsid w:val="00412B9C"/>
    <w:rsid w:val="004130A3"/>
    <w:rsid w:val="00414145"/>
    <w:rsid w:val="0041463F"/>
    <w:rsid w:val="004148A7"/>
    <w:rsid w:val="00414CDD"/>
    <w:rsid w:val="00416A62"/>
    <w:rsid w:val="004174DE"/>
    <w:rsid w:val="0042042A"/>
    <w:rsid w:val="004208BF"/>
    <w:rsid w:val="00420A8B"/>
    <w:rsid w:val="004213F4"/>
    <w:rsid w:val="00421CC3"/>
    <w:rsid w:val="00424B7C"/>
    <w:rsid w:val="00425305"/>
    <w:rsid w:val="00426A8F"/>
    <w:rsid w:val="00430898"/>
    <w:rsid w:val="004327DF"/>
    <w:rsid w:val="00432943"/>
    <w:rsid w:val="00432C70"/>
    <w:rsid w:val="0043568E"/>
    <w:rsid w:val="004356E3"/>
    <w:rsid w:val="00436F5D"/>
    <w:rsid w:val="00437216"/>
    <w:rsid w:val="0044064A"/>
    <w:rsid w:val="00441F9A"/>
    <w:rsid w:val="00442CB8"/>
    <w:rsid w:val="00442FF4"/>
    <w:rsid w:val="0044486E"/>
    <w:rsid w:val="00445BE0"/>
    <w:rsid w:val="004471CD"/>
    <w:rsid w:val="004505F8"/>
    <w:rsid w:val="00453E1B"/>
    <w:rsid w:val="0045456E"/>
    <w:rsid w:val="00454828"/>
    <w:rsid w:val="00454B99"/>
    <w:rsid w:val="004555A6"/>
    <w:rsid w:val="0045596D"/>
    <w:rsid w:val="004559CC"/>
    <w:rsid w:val="00457EE2"/>
    <w:rsid w:val="0046003D"/>
    <w:rsid w:val="004605BE"/>
    <w:rsid w:val="00462145"/>
    <w:rsid w:val="00462479"/>
    <w:rsid w:val="004628DD"/>
    <w:rsid w:val="0046387A"/>
    <w:rsid w:val="0046469D"/>
    <w:rsid w:val="00465F34"/>
    <w:rsid w:val="00465F43"/>
    <w:rsid w:val="00465FD5"/>
    <w:rsid w:val="00466B90"/>
    <w:rsid w:val="004672CC"/>
    <w:rsid w:val="00470308"/>
    <w:rsid w:val="00471085"/>
    <w:rsid w:val="0047229C"/>
    <w:rsid w:val="00473257"/>
    <w:rsid w:val="00473AF6"/>
    <w:rsid w:val="00473EB3"/>
    <w:rsid w:val="00475490"/>
    <w:rsid w:val="004762C2"/>
    <w:rsid w:val="004775DC"/>
    <w:rsid w:val="004776AE"/>
    <w:rsid w:val="00477A11"/>
    <w:rsid w:val="0048031E"/>
    <w:rsid w:val="00481DDC"/>
    <w:rsid w:val="00484EAB"/>
    <w:rsid w:val="00486A61"/>
    <w:rsid w:val="00493FFD"/>
    <w:rsid w:val="00494279"/>
    <w:rsid w:val="00494645"/>
    <w:rsid w:val="00494BFE"/>
    <w:rsid w:val="00494D03"/>
    <w:rsid w:val="00494D66"/>
    <w:rsid w:val="00495640"/>
    <w:rsid w:val="004956FE"/>
    <w:rsid w:val="00495A1E"/>
    <w:rsid w:val="00497DBD"/>
    <w:rsid w:val="00497F7E"/>
    <w:rsid w:val="004A0C31"/>
    <w:rsid w:val="004A3204"/>
    <w:rsid w:val="004A421E"/>
    <w:rsid w:val="004A425B"/>
    <w:rsid w:val="004A527A"/>
    <w:rsid w:val="004A6FF3"/>
    <w:rsid w:val="004B00ED"/>
    <w:rsid w:val="004B0452"/>
    <w:rsid w:val="004B1747"/>
    <w:rsid w:val="004B3535"/>
    <w:rsid w:val="004B4AD0"/>
    <w:rsid w:val="004B68E7"/>
    <w:rsid w:val="004B7F29"/>
    <w:rsid w:val="004C0C5D"/>
    <w:rsid w:val="004C1D9E"/>
    <w:rsid w:val="004C21BB"/>
    <w:rsid w:val="004C4BBD"/>
    <w:rsid w:val="004C57A8"/>
    <w:rsid w:val="004C5D81"/>
    <w:rsid w:val="004C6E0E"/>
    <w:rsid w:val="004C6F1E"/>
    <w:rsid w:val="004C7CC0"/>
    <w:rsid w:val="004D237B"/>
    <w:rsid w:val="004D2819"/>
    <w:rsid w:val="004D3151"/>
    <w:rsid w:val="004D3639"/>
    <w:rsid w:val="004D6F0B"/>
    <w:rsid w:val="004E0548"/>
    <w:rsid w:val="004E0D14"/>
    <w:rsid w:val="004E1A3B"/>
    <w:rsid w:val="004E1EC0"/>
    <w:rsid w:val="004E23CF"/>
    <w:rsid w:val="004E374B"/>
    <w:rsid w:val="004E396A"/>
    <w:rsid w:val="004E3BE1"/>
    <w:rsid w:val="004E3D6D"/>
    <w:rsid w:val="004E5DBA"/>
    <w:rsid w:val="004E7721"/>
    <w:rsid w:val="004F0D22"/>
    <w:rsid w:val="004F411D"/>
    <w:rsid w:val="004F4B96"/>
    <w:rsid w:val="004F52E7"/>
    <w:rsid w:val="004F5559"/>
    <w:rsid w:val="004F6EFD"/>
    <w:rsid w:val="004F7BD6"/>
    <w:rsid w:val="005014C4"/>
    <w:rsid w:val="005021CB"/>
    <w:rsid w:val="005026E3"/>
    <w:rsid w:val="00503893"/>
    <w:rsid w:val="00503A5D"/>
    <w:rsid w:val="00503F1C"/>
    <w:rsid w:val="00504800"/>
    <w:rsid w:val="005048B0"/>
    <w:rsid w:val="005049EB"/>
    <w:rsid w:val="00505F19"/>
    <w:rsid w:val="0050669F"/>
    <w:rsid w:val="005106E7"/>
    <w:rsid w:val="0051088D"/>
    <w:rsid w:val="00511549"/>
    <w:rsid w:val="005116B6"/>
    <w:rsid w:val="00512B2C"/>
    <w:rsid w:val="00520B63"/>
    <w:rsid w:val="00520CB8"/>
    <w:rsid w:val="0052105D"/>
    <w:rsid w:val="005213ED"/>
    <w:rsid w:val="005216D4"/>
    <w:rsid w:val="00524638"/>
    <w:rsid w:val="0052675D"/>
    <w:rsid w:val="00526A9A"/>
    <w:rsid w:val="00531092"/>
    <w:rsid w:val="00531EF1"/>
    <w:rsid w:val="00532D8A"/>
    <w:rsid w:val="00533159"/>
    <w:rsid w:val="00533BC0"/>
    <w:rsid w:val="0053482F"/>
    <w:rsid w:val="00534AA2"/>
    <w:rsid w:val="00534DD4"/>
    <w:rsid w:val="0053580C"/>
    <w:rsid w:val="0053607E"/>
    <w:rsid w:val="005371AA"/>
    <w:rsid w:val="005372D0"/>
    <w:rsid w:val="00537464"/>
    <w:rsid w:val="0053771D"/>
    <w:rsid w:val="0054023E"/>
    <w:rsid w:val="00540FD9"/>
    <w:rsid w:val="00541741"/>
    <w:rsid w:val="00541F92"/>
    <w:rsid w:val="00542113"/>
    <w:rsid w:val="00544405"/>
    <w:rsid w:val="00544DCE"/>
    <w:rsid w:val="005470D7"/>
    <w:rsid w:val="005503A8"/>
    <w:rsid w:val="00550C17"/>
    <w:rsid w:val="00551284"/>
    <w:rsid w:val="00554193"/>
    <w:rsid w:val="00555BB0"/>
    <w:rsid w:val="0056013A"/>
    <w:rsid w:val="00560717"/>
    <w:rsid w:val="005643DF"/>
    <w:rsid w:val="00566EA1"/>
    <w:rsid w:val="005670CD"/>
    <w:rsid w:val="0056793E"/>
    <w:rsid w:val="0057190E"/>
    <w:rsid w:val="00571C2A"/>
    <w:rsid w:val="00571C59"/>
    <w:rsid w:val="00572175"/>
    <w:rsid w:val="00572644"/>
    <w:rsid w:val="00572D5D"/>
    <w:rsid w:val="00573D5A"/>
    <w:rsid w:val="005747EB"/>
    <w:rsid w:val="00574CB1"/>
    <w:rsid w:val="0057574B"/>
    <w:rsid w:val="00577A77"/>
    <w:rsid w:val="00577C7B"/>
    <w:rsid w:val="00581057"/>
    <w:rsid w:val="00582AB2"/>
    <w:rsid w:val="00583068"/>
    <w:rsid w:val="005838F3"/>
    <w:rsid w:val="00584F8D"/>
    <w:rsid w:val="005857D5"/>
    <w:rsid w:val="005859B6"/>
    <w:rsid w:val="005862EF"/>
    <w:rsid w:val="00586918"/>
    <w:rsid w:val="00586ABA"/>
    <w:rsid w:val="00587849"/>
    <w:rsid w:val="00593782"/>
    <w:rsid w:val="00596DB8"/>
    <w:rsid w:val="00597615"/>
    <w:rsid w:val="00597ADF"/>
    <w:rsid w:val="005A1AAF"/>
    <w:rsid w:val="005A2B55"/>
    <w:rsid w:val="005A353D"/>
    <w:rsid w:val="005A36D2"/>
    <w:rsid w:val="005A433C"/>
    <w:rsid w:val="005A5D14"/>
    <w:rsid w:val="005A68F3"/>
    <w:rsid w:val="005A6AED"/>
    <w:rsid w:val="005A6BF7"/>
    <w:rsid w:val="005A6C73"/>
    <w:rsid w:val="005A7DA8"/>
    <w:rsid w:val="005B04DF"/>
    <w:rsid w:val="005B10D5"/>
    <w:rsid w:val="005B1CCE"/>
    <w:rsid w:val="005B2509"/>
    <w:rsid w:val="005B26FE"/>
    <w:rsid w:val="005B3718"/>
    <w:rsid w:val="005B372B"/>
    <w:rsid w:val="005B3ABF"/>
    <w:rsid w:val="005B4BBE"/>
    <w:rsid w:val="005B5466"/>
    <w:rsid w:val="005B64E9"/>
    <w:rsid w:val="005B6893"/>
    <w:rsid w:val="005B6EE5"/>
    <w:rsid w:val="005C0AB7"/>
    <w:rsid w:val="005C14DC"/>
    <w:rsid w:val="005C1B70"/>
    <w:rsid w:val="005C3F6C"/>
    <w:rsid w:val="005C4FEE"/>
    <w:rsid w:val="005C51EF"/>
    <w:rsid w:val="005C592F"/>
    <w:rsid w:val="005C5DA2"/>
    <w:rsid w:val="005C7076"/>
    <w:rsid w:val="005C70FE"/>
    <w:rsid w:val="005C7B45"/>
    <w:rsid w:val="005D127F"/>
    <w:rsid w:val="005D1755"/>
    <w:rsid w:val="005D1831"/>
    <w:rsid w:val="005D22C6"/>
    <w:rsid w:val="005D2733"/>
    <w:rsid w:val="005D397F"/>
    <w:rsid w:val="005D447D"/>
    <w:rsid w:val="005D6B06"/>
    <w:rsid w:val="005D7B41"/>
    <w:rsid w:val="005D7C16"/>
    <w:rsid w:val="005E02DA"/>
    <w:rsid w:val="005E113E"/>
    <w:rsid w:val="005E193B"/>
    <w:rsid w:val="005E4DCB"/>
    <w:rsid w:val="005E6077"/>
    <w:rsid w:val="005E6B45"/>
    <w:rsid w:val="005E7441"/>
    <w:rsid w:val="005F106A"/>
    <w:rsid w:val="005F36E8"/>
    <w:rsid w:val="005F426D"/>
    <w:rsid w:val="005F4A3E"/>
    <w:rsid w:val="005F7671"/>
    <w:rsid w:val="005F7FE4"/>
    <w:rsid w:val="006002C4"/>
    <w:rsid w:val="006005D2"/>
    <w:rsid w:val="00601067"/>
    <w:rsid w:val="006012EF"/>
    <w:rsid w:val="00602673"/>
    <w:rsid w:val="006027BA"/>
    <w:rsid w:val="006035C7"/>
    <w:rsid w:val="00603914"/>
    <w:rsid w:val="00605814"/>
    <w:rsid w:val="006064EF"/>
    <w:rsid w:val="00607441"/>
    <w:rsid w:val="00611063"/>
    <w:rsid w:val="00612B17"/>
    <w:rsid w:val="00613894"/>
    <w:rsid w:val="006139F9"/>
    <w:rsid w:val="00615435"/>
    <w:rsid w:val="006165B8"/>
    <w:rsid w:val="006175F9"/>
    <w:rsid w:val="0062219C"/>
    <w:rsid w:val="00623CB4"/>
    <w:rsid w:val="006247D0"/>
    <w:rsid w:val="00624F48"/>
    <w:rsid w:val="00625D14"/>
    <w:rsid w:val="00626971"/>
    <w:rsid w:val="00630605"/>
    <w:rsid w:val="00630C38"/>
    <w:rsid w:val="00631C91"/>
    <w:rsid w:val="00631CDB"/>
    <w:rsid w:val="00632748"/>
    <w:rsid w:val="00632990"/>
    <w:rsid w:val="00634459"/>
    <w:rsid w:val="00634497"/>
    <w:rsid w:val="00634853"/>
    <w:rsid w:val="00634CA8"/>
    <w:rsid w:val="00640533"/>
    <w:rsid w:val="006410EB"/>
    <w:rsid w:val="0064172C"/>
    <w:rsid w:val="0064200E"/>
    <w:rsid w:val="00643B59"/>
    <w:rsid w:val="00646701"/>
    <w:rsid w:val="00646E36"/>
    <w:rsid w:val="00651455"/>
    <w:rsid w:val="0065173C"/>
    <w:rsid w:val="00651A12"/>
    <w:rsid w:val="00654C54"/>
    <w:rsid w:val="00655CE0"/>
    <w:rsid w:val="00657FCF"/>
    <w:rsid w:val="006611D1"/>
    <w:rsid w:val="00662F8F"/>
    <w:rsid w:val="006641E4"/>
    <w:rsid w:val="00664AFD"/>
    <w:rsid w:val="00664D1A"/>
    <w:rsid w:val="00666FC3"/>
    <w:rsid w:val="006672FE"/>
    <w:rsid w:val="00667881"/>
    <w:rsid w:val="00667DAD"/>
    <w:rsid w:val="00670D95"/>
    <w:rsid w:val="00670DF0"/>
    <w:rsid w:val="006711EE"/>
    <w:rsid w:val="006717AF"/>
    <w:rsid w:val="00672078"/>
    <w:rsid w:val="00672AB8"/>
    <w:rsid w:val="00673331"/>
    <w:rsid w:val="0067575F"/>
    <w:rsid w:val="00681ADE"/>
    <w:rsid w:val="00684DD0"/>
    <w:rsid w:val="00685E17"/>
    <w:rsid w:val="00685F63"/>
    <w:rsid w:val="00686BE1"/>
    <w:rsid w:val="006870FD"/>
    <w:rsid w:val="00690673"/>
    <w:rsid w:val="0069092C"/>
    <w:rsid w:val="00691799"/>
    <w:rsid w:val="00691ECF"/>
    <w:rsid w:val="00692A8C"/>
    <w:rsid w:val="00693B99"/>
    <w:rsid w:val="00694125"/>
    <w:rsid w:val="0069418E"/>
    <w:rsid w:val="00694365"/>
    <w:rsid w:val="0069437D"/>
    <w:rsid w:val="0069441A"/>
    <w:rsid w:val="006A0042"/>
    <w:rsid w:val="006A058A"/>
    <w:rsid w:val="006A457B"/>
    <w:rsid w:val="006A6E2B"/>
    <w:rsid w:val="006A7577"/>
    <w:rsid w:val="006B0EEB"/>
    <w:rsid w:val="006B24F0"/>
    <w:rsid w:val="006B3927"/>
    <w:rsid w:val="006B3EEE"/>
    <w:rsid w:val="006B489D"/>
    <w:rsid w:val="006B6806"/>
    <w:rsid w:val="006B6A6F"/>
    <w:rsid w:val="006C0339"/>
    <w:rsid w:val="006C172A"/>
    <w:rsid w:val="006C3064"/>
    <w:rsid w:val="006C32B4"/>
    <w:rsid w:val="006C4EA4"/>
    <w:rsid w:val="006C5047"/>
    <w:rsid w:val="006C5F87"/>
    <w:rsid w:val="006C7205"/>
    <w:rsid w:val="006C7A39"/>
    <w:rsid w:val="006D0226"/>
    <w:rsid w:val="006D0510"/>
    <w:rsid w:val="006D0D24"/>
    <w:rsid w:val="006D1BE8"/>
    <w:rsid w:val="006D26AE"/>
    <w:rsid w:val="006D281E"/>
    <w:rsid w:val="006D33E4"/>
    <w:rsid w:val="006D6E51"/>
    <w:rsid w:val="006E0D62"/>
    <w:rsid w:val="006E1255"/>
    <w:rsid w:val="006E168E"/>
    <w:rsid w:val="006E230E"/>
    <w:rsid w:val="006E52E3"/>
    <w:rsid w:val="006E5E00"/>
    <w:rsid w:val="006E757F"/>
    <w:rsid w:val="006F0B5E"/>
    <w:rsid w:val="006F198B"/>
    <w:rsid w:val="006F2E85"/>
    <w:rsid w:val="006F4453"/>
    <w:rsid w:val="006F5237"/>
    <w:rsid w:val="006F5F21"/>
    <w:rsid w:val="006F74F7"/>
    <w:rsid w:val="006F7660"/>
    <w:rsid w:val="006F7F48"/>
    <w:rsid w:val="0070046C"/>
    <w:rsid w:val="00700896"/>
    <w:rsid w:val="00701F9C"/>
    <w:rsid w:val="00702580"/>
    <w:rsid w:val="0070306B"/>
    <w:rsid w:val="00703FEA"/>
    <w:rsid w:val="00705097"/>
    <w:rsid w:val="00705446"/>
    <w:rsid w:val="00705CDC"/>
    <w:rsid w:val="007060F6"/>
    <w:rsid w:val="00706AFC"/>
    <w:rsid w:val="00706C23"/>
    <w:rsid w:val="0071681D"/>
    <w:rsid w:val="00720023"/>
    <w:rsid w:val="007201F3"/>
    <w:rsid w:val="00720A64"/>
    <w:rsid w:val="00720E3C"/>
    <w:rsid w:val="00721B02"/>
    <w:rsid w:val="0072258C"/>
    <w:rsid w:val="0072298E"/>
    <w:rsid w:val="0072325B"/>
    <w:rsid w:val="0072735D"/>
    <w:rsid w:val="00727F53"/>
    <w:rsid w:val="00730762"/>
    <w:rsid w:val="00730AE6"/>
    <w:rsid w:val="007330D2"/>
    <w:rsid w:val="007344DE"/>
    <w:rsid w:val="007364D3"/>
    <w:rsid w:val="00742E8E"/>
    <w:rsid w:val="007434BF"/>
    <w:rsid w:val="007435F3"/>
    <w:rsid w:val="0074447B"/>
    <w:rsid w:val="007445D8"/>
    <w:rsid w:val="00745C20"/>
    <w:rsid w:val="0074642A"/>
    <w:rsid w:val="00746666"/>
    <w:rsid w:val="00746F57"/>
    <w:rsid w:val="00751847"/>
    <w:rsid w:val="00753C96"/>
    <w:rsid w:val="007549B6"/>
    <w:rsid w:val="00756A0E"/>
    <w:rsid w:val="00757DD7"/>
    <w:rsid w:val="0076065C"/>
    <w:rsid w:val="0076202F"/>
    <w:rsid w:val="0076683E"/>
    <w:rsid w:val="007668A7"/>
    <w:rsid w:val="00767215"/>
    <w:rsid w:val="007677D4"/>
    <w:rsid w:val="00767B0E"/>
    <w:rsid w:val="00770863"/>
    <w:rsid w:val="0077326C"/>
    <w:rsid w:val="00773FA2"/>
    <w:rsid w:val="007747D4"/>
    <w:rsid w:val="007759CD"/>
    <w:rsid w:val="007804AB"/>
    <w:rsid w:val="0078081E"/>
    <w:rsid w:val="00780861"/>
    <w:rsid w:val="00780A97"/>
    <w:rsid w:val="00780E34"/>
    <w:rsid w:val="00782775"/>
    <w:rsid w:val="00783805"/>
    <w:rsid w:val="00783B5A"/>
    <w:rsid w:val="007849E7"/>
    <w:rsid w:val="0078598C"/>
    <w:rsid w:val="00785AD7"/>
    <w:rsid w:val="007879E8"/>
    <w:rsid w:val="0079334A"/>
    <w:rsid w:val="007958E6"/>
    <w:rsid w:val="00797B61"/>
    <w:rsid w:val="007A062A"/>
    <w:rsid w:val="007A09B1"/>
    <w:rsid w:val="007A0B18"/>
    <w:rsid w:val="007A28F0"/>
    <w:rsid w:val="007A3DD3"/>
    <w:rsid w:val="007A4591"/>
    <w:rsid w:val="007A4CE7"/>
    <w:rsid w:val="007A6966"/>
    <w:rsid w:val="007B133E"/>
    <w:rsid w:val="007B1997"/>
    <w:rsid w:val="007B1DA5"/>
    <w:rsid w:val="007B28E6"/>
    <w:rsid w:val="007B2C48"/>
    <w:rsid w:val="007B6DEA"/>
    <w:rsid w:val="007B7B10"/>
    <w:rsid w:val="007C0397"/>
    <w:rsid w:val="007C4503"/>
    <w:rsid w:val="007C4747"/>
    <w:rsid w:val="007C4882"/>
    <w:rsid w:val="007C6131"/>
    <w:rsid w:val="007C66A3"/>
    <w:rsid w:val="007C670A"/>
    <w:rsid w:val="007C7AC9"/>
    <w:rsid w:val="007C7C8C"/>
    <w:rsid w:val="007D06E0"/>
    <w:rsid w:val="007D0824"/>
    <w:rsid w:val="007D2C29"/>
    <w:rsid w:val="007D2F41"/>
    <w:rsid w:val="007D36DC"/>
    <w:rsid w:val="007D3DBD"/>
    <w:rsid w:val="007D46D7"/>
    <w:rsid w:val="007D4A14"/>
    <w:rsid w:val="007D60B7"/>
    <w:rsid w:val="007D7B66"/>
    <w:rsid w:val="007E0BA7"/>
    <w:rsid w:val="007E0E59"/>
    <w:rsid w:val="007E1566"/>
    <w:rsid w:val="007E2B2C"/>
    <w:rsid w:val="007E2B66"/>
    <w:rsid w:val="007E41BA"/>
    <w:rsid w:val="007E47FB"/>
    <w:rsid w:val="007E5299"/>
    <w:rsid w:val="007E635D"/>
    <w:rsid w:val="007F0EC2"/>
    <w:rsid w:val="007F1836"/>
    <w:rsid w:val="007F24C5"/>
    <w:rsid w:val="007F4164"/>
    <w:rsid w:val="007F4958"/>
    <w:rsid w:val="007F5BBA"/>
    <w:rsid w:val="007F5D7A"/>
    <w:rsid w:val="007F7750"/>
    <w:rsid w:val="00800064"/>
    <w:rsid w:val="0080118C"/>
    <w:rsid w:val="00801201"/>
    <w:rsid w:val="008012E5"/>
    <w:rsid w:val="0080135F"/>
    <w:rsid w:val="00801A06"/>
    <w:rsid w:val="00802376"/>
    <w:rsid w:val="00802B61"/>
    <w:rsid w:val="00804DFF"/>
    <w:rsid w:val="00806B23"/>
    <w:rsid w:val="00807A34"/>
    <w:rsid w:val="008109E8"/>
    <w:rsid w:val="008121FC"/>
    <w:rsid w:val="00812A42"/>
    <w:rsid w:val="00813445"/>
    <w:rsid w:val="0081489D"/>
    <w:rsid w:val="00815F5E"/>
    <w:rsid w:val="008179F3"/>
    <w:rsid w:val="00817F96"/>
    <w:rsid w:val="00821585"/>
    <w:rsid w:val="008215BE"/>
    <w:rsid w:val="00822EBB"/>
    <w:rsid w:val="008241E0"/>
    <w:rsid w:val="0082473F"/>
    <w:rsid w:val="00827290"/>
    <w:rsid w:val="00830067"/>
    <w:rsid w:val="0083024F"/>
    <w:rsid w:val="008311B7"/>
    <w:rsid w:val="0083152A"/>
    <w:rsid w:val="00831A2C"/>
    <w:rsid w:val="0083226C"/>
    <w:rsid w:val="00836C2B"/>
    <w:rsid w:val="00840D64"/>
    <w:rsid w:val="00842078"/>
    <w:rsid w:val="008427AD"/>
    <w:rsid w:val="00842881"/>
    <w:rsid w:val="0084507D"/>
    <w:rsid w:val="00847932"/>
    <w:rsid w:val="00847B18"/>
    <w:rsid w:val="00847B72"/>
    <w:rsid w:val="00847EA5"/>
    <w:rsid w:val="00847EBF"/>
    <w:rsid w:val="00850AFA"/>
    <w:rsid w:val="00850C54"/>
    <w:rsid w:val="008515F8"/>
    <w:rsid w:val="00852117"/>
    <w:rsid w:val="0085229B"/>
    <w:rsid w:val="0085311F"/>
    <w:rsid w:val="00854423"/>
    <w:rsid w:val="00854836"/>
    <w:rsid w:val="00854ED0"/>
    <w:rsid w:val="008555A8"/>
    <w:rsid w:val="00855605"/>
    <w:rsid w:val="008561DD"/>
    <w:rsid w:val="00857977"/>
    <w:rsid w:val="00861965"/>
    <w:rsid w:val="00863115"/>
    <w:rsid w:val="008633E9"/>
    <w:rsid w:val="00863E7D"/>
    <w:rsid w:val="00864E75"/>
    <w:rsid w:val="00867501"/>
    <w:rsid w:val="0087013D"/>
    <w:rsid w:val="00870896"/>
    <w:rsid w:val="00870983"/>
    <w:rsid w:val="0087168C"/>
    <w:rsid w:val="008729BE"/>
    <w:rsid w:val="00873890"/>
    <w:rsid w:val="0087457B"/>
    <w:rsid w:val="00874D56"/>
    <w:rsid w:val="00875B74"/>
    <w:rsid w:val="00875C2C"/>
    <w:rsid w:val="00876F04"/>
    <w:rsid w:val="008778EC"/>
    <w:rsid w:val="0088000F"/>
    <w:rsid w:val="00880A5F"/>
    <w:rsid w:val="0088163D"/>
    <w:rsid w:val="008816A5"/>
    <w:rsid w:val="00883486"/>
    <w:rsid w:val="0088467D"/>
    <w:rsid w:val="00884AB4"/>
    <w:rsid w:val="008853A5"/>
    <w:rsid w:val="00887418"/>
    <w:rsid w:val="0089053B"/>
    <w:rsid w:val="008911E6"/>
    <w:rsid w:val="00891E42"/>
    <w:rsid w:val="00895945"/>
    <w:rsid w:val="008A040A"/>
    <w:rsid w:val="008A11C1"/>
    <w:rsid w:val="008A36E3"/>
    <w:rsid w:val="008A790D"/>
    <w:rsid w:val="008A79F0"/>
    <w:rsid w:val="008B0D72"/>
    <w:rsid w:val="008B1557"/>
    <w:rsid w:val="008B1BA2"/>
    <w:rsid w:val="008B24B5"/>
    <w:rsid w:val="008B2F36"/>
    <w:rsid w:val="008B5D5B"/>
    <w:rsid w:val="008B6AD0"/>
    <w:rsid w:val="008C1BEA"/>
    <w:rsid w:val="008C3E1A"/>
    <w:rsid w:val="008C4B40"/>
    <w:rsid w:val="008C54F3"/>
    <w:rsid w:val="008C5DF8"/>
    <w:rsid w:val="008C7EA8"/>
    <w:rsid w:val="008D1106"/>
    <w:rsid w:val="008D1AE7"/>
    <w:rsid w:val="008D1F39"/>
    <w:rsid w:val="008D4CAC"/>
    <w:rsid w:val="008D557B"/>
    <w:rsid w:val="008D70DA"/>
    <w:rsid w:val="008D7626"/>
    <w:rsid w:val="008E00EC"/>
    <w:rsid w:val="008E1C1F"/>
    <w:rsid w:val="008E4E69"/>
    <w:rsid w:val="008E6291"/>
    <w:rsid w:val="008E7C80"/>
    <w:rsid w:val="008F1A93"/>
    <w:rsid w:val="008F2F4C"/>
    <w:rsid w:val="008F3B8E"/>
    <w:rsid w:val="008F3D23"/>
    <w:rsid w:val="008F7C66"/>
    <w:rsid w:val="0090028C"/>
    <w:rsid w:val="00903FB0"/>
    <w:rsid w:val="00904116"/>
    <w:rsid w:val="0090514F"/>
    <w:rsid w:val="0090517C"/>
    <w:rsid w:val="00905E5F"/>
    <w:rsid w:val="009063EC"/>
    <w:rsid w:val="009100A4"/>
    <w:rsid w:val="00910D14"/>
    <w:rsid w:val="00910DB1"/>
    <w:rsid w:val="00911AF9"/>
    <w:rsid w:val="00911AFE"/>
    <w:rsid w:val="0091463E"/>
    <w:rsid w:val="00914DC7"/>
    <w:rsid w:val="00917F08"/>
    <w:rsid w:val="00920B9C"/>
    <w:rsid w:val="00920F2A"/>
    <w:rsid w:val="00920FE1"/>
    <w:rsid w:val="00921FCC"/>
    <w:rsid w:val="0092347F"/>
    <w:rsid w:val="00924E9B"/>
    <w:rsid w:val="009253A3"/>
    <w:rsid w:val="009257F3"/>
    <w:rsid w:val="00926F59"/>
    <w:rsid w:val="00927B6E"/>
    <w:rsid w:val="00927D15"/>
    <w:rsid w:val="00930352"/>
    <w:rsid w:val="00931691"/>
    <w:rsid w:val="009327F5"/>
    <w:rsid w:val="0093383A"/>
    <w:rsid w:val="00935DF2"/>
    <w:rsid w:val="0093691B"/>
    <w:rsid w:val="00940111"/>
    <w:rsid w:val="00940430"/>
    <w:rsid w:val="009418E1"/>
    <w:rsid w:val="0094393F"/>
    <w:rsid w:val="009442CE"/>
    <w:rsid w:val="00944BBE"/>
    <w:rsid w:val="00944DF0"/>
    <w:rsid w:val="00945567"/>
    <w:rsid w:val="00950EE6"/>
    <w:rsid w:val="0095176F"/>
    <w:rsid w:val="00951B24"/>
    <w:rsid w:val="00951E62"/>
    <w:rsid w:val="00952117"/>
    <w:rsid w:val="0095213D"/>
    <w:rsid w:val="00952F9B"/>
    <w:rsid w:val="00953204"/>
    <w:rsid w:val="00954C52"/>
    <w:rsid w:val="0095713D"/>
    <w:rsid w:val="00957601"/>
    <w:rsid w:val="00957C76"/>
    <w:rsid w:val="00964E8F"/>
    <w:rsid w:val="00965E7F"/>
    <w:rsid w:val="0096771F"/>
    <w:rsid w:val="00970601"/>
    <w:rsid w:val="00970ADC"/>
    <w:rsid w:val="009716CC"/>
    <w:rsid w:val="0097338F"/>
    <w:rsid w:val="00973922"/>
    <w:rsid w:val="00973FB0"/>
    <w:rsid w:val="00974265"/>
    <w:rsid w:val="009805F0"/>
    <w:rsid w:val="00980EF1"/>
    <w:rsid w:val="009824CC"/>
    <w:rsid w:val="009843FA"/>
    <w:rsid w:val="00984454"/>
    <w:rsid w:val="00984B1C"/>
    <w:rsid w:val="00985BFC"/>
    <w:rsid w:val="00985F51"/>
    <w:rsid w:val="00987727"/>
    <w:rsid w:val="0098781E"/>
    <w:rsid w:val="0099025F"/>
    <w:rsid w:val="00993656"/>
    <w:rsid w:val="009952C8"/>
    <w:rsid w:val="0099604C"/>
    <w:rsid w:val="009960DE"/>
    <w:rsid w:val="00996E40"/>
    <w:rsid w:val="009971AB"/>
    <w:rsid w:val="009A0B7B"/>
    <w:rsid w:val="009A0E38"/>
    <w:rsid w:val="009A0E76"/>
    <w:rsid w:val="009A3BD2"/>
    <w:rsid w:val="009A4E1E"/>
    <w:rsid w:val="009A6C2B"/>
    <w:rsid w:val="009A76BC"/>
    <w:rsid w:val="009B15CB"/>
    <w:rsid w:val="009B19BB"/>
    <w:rsid w:val="009B2568"/>
    <w:rsid w:val="009B2F1C"/>
    <w:rsid w:val="009B50A0"/>
    <w:rsid w:val="009B6AE0"/>
    <w:rsid w:val="009B73AB"/>
    <w:rsid w:val="009B79CF"/>
    <w:rsid w:val="009C0FEC"/>
    <w:rsid w:val="009C115F"/>
    <w:rsid w:val="009C3433"/>
    <w:rsid w:val="009C3C8A"/>
    <w:rsid w:val="009C5016"/>
    <w:rsid w:val="009C5B12"/>
    <w:rsid w:val="009C731D"/>
    <w:rsid w:val="009D067F"/>
    <w:rsid w:val="009D1A24"/>
    <w:rsid w:val="009D242C"/>
    <w:rsid w:val="009D34D6"/>
    <w:rsid w:val="009D4699"/>
    <w:rsid w:val="009D4D9E"/>
    <w:rsid w:val="009D62B7"/>
    <w:rsid w:val="009D7B57"/>
    <w:rsid w:val="009D7C55"/>
    <w:rsid w:val="009E20C2"/>
    <w:rsid w:val="009E2F6C"/>
    <w:rsid w:val="009E3331"/>
    <w:rsid w:val="009E409B"/>
    <w:rsid w:val="009E4B4C"/>
    <w:rsid w:val="009E68AE"/>
    <w:rsid w:val="009E6938"/>
    <w:rsid w:val="009E6A36"/>
    <w:rsid w:val="009E7994"/>
    <w:rsid w:val="009E7BA3"/>
    <w:rsid w:val="009F07C4"/>
    <w:rsid w:val="009F0F25"/>
    <w:rsid w:val="009F1485"/>
    <w:rsid w:val="009F1601"/>
    <w:rsid w:val="009F24B1"/>
    <w:rsid w:val="009F2F46"/>
    <w:rsid w:val="009F37A5"/>
    <w:rsid w:val="00A02535"/>
    <w:rsid w:val="00A03E03"/>
    <w:rsid w:val="00A04355"/>
    <w:rsid w:val="00A0450C"/>
    <w:rsid w:val="00A047EC"/>
    <w:rsid w:val="00A05D41"/>
    <w:rsid w:val="00A067E5"/>
    <w:rsid w:val="00A107D5"/>
    <w:rsid w:val="00A12EE2"/>
    <w:rsid w:val="00A13B68"/>
    <w:rsid w:val="00A20252"/>
    <w:rsid w:val="00A20D16"/>
    <w:rsid w:val="00A2128F"/>
    <w:rsid w:val="00A212FA"/>
    <w:rsid w:val="00A239ED"/>
    <w:rsid w:val="00A2557B"/>
    <w:rsid w:val="00A255A2"/>
    <w:rsid w:val="00A303B2"/>
    <w:rsid w:val="00A305F8"/>
    <w:rsid w:val="00A31B8B"/>
    <w:rsid w:val="00A3278D"/>
    <w:rsid w:val="00A35553"/>
    <w:rsid w:val="00A35B05"/>
    <w:rsid w:val="00A36030"/>
    <w:rsid w:val="00A36085"/>
    <w:rsid w:val="00A3723D"/>
    <w:rsid w:val="00A4024A"/>
    <w:rsid w:val="00A4048F"/>
    <w:rsid w:val="00A4276C"/>
    <w:rsid w:val="00A42E93"/>
    <w:rsid w:val="00A44E6C"/>
    <w:rsid w:val="00A4603C"/>
    <w:rsid w:val="00A52B3C"/>
    <w:rsid w:val="00A5361E"/>
    <w:rsid w:val="00A536C4"/>
    <w:rsid w:val="00A56415"/>
    <w:rsid w:val="00A60222"/>
    <w:rsid w:val="00A6087F"/>
    <w:rsid w:val="00A635FF"/>
    <w:rsid w:val="00A63DAD"/>
    <w:rsid w:val="00A64D10"/>
    <w:rsid w:val="00A65774"/>
    <w:rsid w:val="00A66F8E"/>
    <w:rsid w:val="00A6745F"/>
    <w:rsid w:val="00A6770A"/>
    <w:rsid w:val="00A701AA"/>
    <w:rsid w:val="00A71C89"/>
    <w:rsid w:val="00A735C1"/>
    <w:rsid w:val="00A759F1"/>
    <w:rsid w:val="00A7684A"/>
    <w:rsid w:val="00A76A7D"/>
    <w:rsid w:val="00A77FDF"/>
    <w:rsid w:val="00A80905"/>
    <w:rsid w:val="00A809C3"/>
    <w:rsid w:val="00A8298C"/>
    <w:rsid w:val="00A84203"/>
    <w:rsid w:val="00A8465E"/>
    <w:rsid w:val="00A847D3"/>
    <w:rsid w:val="00A8719E"/>
    <w:rsid w:val="00A9029D"/>
    <w:rsid w:val="00A902AF"/>
    <w:rsid w:val="00A92244"/>
    <w:rsid w:val="00A92487"/>
    <w:rsid w:val="00A92FF4"/>
    <w:rsid w:val="00A94234"/>
    <w:rsid w:val="00A94B91"/>
    <w:rsid w:val="00A951E1"/>
    <w:rsid w:val="00A96EDE"/>
    <w:rsid w:val="00A971F4"/>
    <w:rsid w:val="00A97C84"/>
    <w:rsid w:val="00AA001A"/>
    <w:rsid w:val="00AA0997"/>
    <w:rsid w:val="00AA0DF0"/>
    <w:rsid w:val="00AA11B9"/>
    <w:rsid w:val="00AA3B72"/>
    <w:rsid w:val="00AA4286"/>
    <w:rsid w:val="00AA4341"/>
    <w:rsid w:val="00AA43C4"/>
    <w:rsid w:val="00AA454C"/>
    <w:rsid w:val="00AA69AC"/>
    <w:rsid w:val="00AA7B92"/>
    <w:rsid w:val="00AB0752"/>
    <w:rsid w:val="00AB1860"/>
    <w:rsid w:val="00AB27B2"/>
    <w:rsid w:val="00AB2DDD"/>
    <w:rsid w:val="00AB3286"/>
    <w:rsid w:val="00AB3907"/>
    <w:rsid w:val="00AB3B10"/>
    <w:rsid w:val="00AB4A19"/>
    <w:rsid w:val="00AB4B6F"/>
    <w:rsid w:val="00AB4DB1"/>
    <w:rsid w:val="00AB5F9A"/>
    <w:rsid w:val="00AB7A77"/>
    <w:rsid w:val="00AC43F0"/>
    <w:rsid w:val="00AC4AE1"/>
    <w:rsid w:val="00AC63D5"/>
    <w:rsid w:val="00AC6E66"/>
    <w:rsid w:val="00AC7527"/>
    <w:rsid w:val="00AD13AE"/>
    <w:rsid w:val="00AD34EC"/>
    <w:rsid w:val="00AD3F78"/>
    <w:rsid w:val="00AD478A"/>
    <w:rsid w:val="00AD4E9F"/>
    <w:rsid w:val="00AD5B94"/>
    <w:rsid w:val="00AD6F09"/>
    <w:rsid w:val="00AD78BE"/>
    <w:rsid w:val="00AD7DF0"/>
    <w:rsid w:val="00AE088A"/>
    <w:rsid w:val="00AE0AAB"/>
    <w:rsid w:val="00AE0C16"/>
    <w:rsid w:val="00AE17C9"/>
    <w:rsid w:val="00AE339A"/>
    <w:rsid w:val="00AE39B3"/>
    <w:rsid w:val="00AE39F0"/>
    <w:rsid w:val="00AE3A05"/>
    <w:rsid w:val="00AE4466"/>
    <w:rsid w:val="00AE657A"/>
    <w:rsid w:val="00AE7422"/>
    <w:rsid w:val="00AF5230"/>
    <w:rsid w:val="00AF642E"/>
    <w:rsid w:val="00AF7E55"/>
    <w:rsid w:val="00B00AAE"/>
    <w:rsid w:val="00B03DDD"/>
    <w:rsid w:val="00B040D5"/>
    <w:rsid w:val="00B05330"/>
    <w:rsid w:val="00B05530"/>
    <w:rsid w:val="00B05635"/>
    <w:rsid w:val="00B06299"/>
    <w:rsid w:val="00B10078"/>
    <w:rsid w:val="00B10D3C"/>
    <w:rsid w:val="00B116FA"/>
    <w:rsid w:val="00B13544"/>
    <w:rsid w:val="00B14D85"/>
    <w:rsid w:val="00B15A51"/>
    <w:rsid w:val="00B15CF8"/>
    <w:rsid w:val="00B1602F"/>
    <w:rsid w:val="00B16D86"/>
    <w:rsid w:val="00B17D9D"/>
    <w:rsid w:val="00B216FB"/>
    <w:rsid w:val="00B22A06"/>
    <w:rsid w:val="00B22B19"/>
    <w:rsid w:val="00B23616"/>
    <w:rsid w:val="00B23BFB"/>
    <w:rsid w:val="00B24A5D"/>
    <w:rsid w:val="00B24DD7"/>
    <w:rsid w:val="00B2545E"/>
    <w:rsid w:val="00B25E7B"/>
    <w:rsid w:val="00B267A8"/>
    <w:rsid w:val="00B26F4A"/>
    <w:rsid w:val="00B30290"/>
    <w:rsid w:val="00B308EF"/>
    <w:rsid w:val="00B30DD7"/>
    <w:rsid w:val="00B30EC5"/>
    <w:rsid w:val="00B345F2"/>
    <w:rsid w:val="00B35F18"/>
    <w:rsid w:val="00B365CF"/>
    <w:rsid w:val="00B379F8"/>
    <w:rsid w:val="00B37EDF"/>
    <w:rsid w:val="00B40C31"/>
    <w:rsid w:val="00B44172"/>
    <w:rsid w:val="00B47210"/>
    <w:rsid w:val="00B47C53"/>
    <w:rsid w:val="00B550FF"/>
    <w:rsid w:val="00B566A9"/>
    <w:rsid w:val="00B56DF6"/>
    <w:rsid w:val="00B60423"/>
    <w:rsid w:val="00B60E1E"/>
    <w:rsid w:val="00B61FE6"/>
    <w:rsid w:val="00B64F42"/>
    <w:rsid w:val="00B655F6"/>
    <w:rsid w:val="00B65843"/>
    <w:rsid w:val="00B65C5E"/>
    <w:rsid w:val="00B66251"/>
    <w:rsid w:val="00B707BC"/>
    <w:rsid w:val="00B727EF"/>
    <w:rsid w:val="00B72D93"/>
    <w:rsid w:val="00B73562"/>
    <w:rsid w:val="00B75068"/>
    <w:rsid w:val="00B76CDA"/>
    <w:rsid w:val="00B77979"/>
    <w:rsid w:val="00B779E9"/>
    <w:rsid w:val="00B80BDE"/>
    <w:rsid w:val="00B82115"/>
    <w:rsid w:val="00B84EF6"/>
    <w:rsid w:val="00B857FF"/>
    <w:rsid w:val="00B87164"/>
    <w:rsid w:val="00B8717E"/>
    <w:rsid w:val="00B874E7"/>
    <w:rsid w:val="00B87ED8"/>
    <w:rsid w:val="00B93E23"/>
    <w:rsid w:val="00B949F7"/>
    <w:rsid w:val="00B96076"/>
    <w:rsid w:val="00B966E0"/>
    <w:rsid w:val="00B97AB8"/>
    <w:rsid w:val="00BA1281"/>
    <w:rsid w:val="00BA3CC2"/>
    <w:rsid w:val="00BA3D72"/>
    <w:rsid w:val="00BA54E9"/>
    <w:rsid w:val="00BA610E"/>
    <w:rsid w:val="00BA65FD"/>
    <w:rsid w:val="00BA68EA"/>
    <w:rsid w:val="00BA7025"/>
    <w:rsid w:val="00BA7B86"/>
    <w:rsid w:val="00BB0DC3"/>
    <w:rsid w:val="00BB1548"/>
    <w:rsid w:val="00BB21B4"/>
    <w:rsid w:val="00BB3AD4"/>
    <w:rsid w:val="00BB6BA2"/>
    <w:rsid w:val="00BC0CE0"/>
    <w:rsid w:val="00BC1D13"/>
    <w:rsid w:val="00BC3029"/>
    <w:rsid w:val="00BC3A1F"/>
    <w:rsid w:val="00BC4836"/>
    <w:rsid w:val="00BC7909"/>
    <w:rsid w:val="00BD04D2"/>
    <w:rsid w:val="00BD0635"/>
    <w:rsid w:val="00BD13F8"/>
    <w:rsid w:val="00BD1810"/>
    <w:rsid w:val="00BD2EC1"/>
    <w:rsid w:val="00BD34B6"/>
    <w:rsid w:val="00BD3A5C"/>
    <w:rsid w:val="00BD452C"/>
    <w:rsid w:val="00BD4C3F"/>
    <w:rsid w:val="00BD52D2"/>
    <w:rsid w:val="00BD6C1A"/>
    <w:rsid w:val="00BD7A40"/>
    <w:rsid w:val="00BE03BE"/>
    <w:rsid w:val="00BE087F"/>
    <w:rsid w:val="00BE0E89"/>
    <w:rsid w:val="00BE1100"/>
    <w:rsid w:val="00BE16A6"/>
    <w:rsid w:val="00BE2DEF"/>
    <w:rsid w:val="00BE30BE"/>
    <w:rsid w:val="00BE5EAB"/>
    <w:rsid w:val="00BE6967"/>
    <w:rsid w:val="00BE76AD"/>
    <w:rsid w:val="00BE7EB4"/>
    <w:rsid w:val="00BF0ED6"/>
    <w:rsid w:val="00BF2161"/>
    <w:rsid w:val="00BF2E2A"/>
    <w:rsid w:val="00BF3030"/>
    <w:rsid w:val="00BF4395"/>
    <w:rsid w:val="00BF4578"/>
    <w:rsid w:val="00BF5261"/>
    <w:rsid w:val="00BF582C"/>
    <w:rsid w:val="00BF58FD"/>
    <w:rsid w:val="00BF63D0"/>
    <w:rsid w:val="00BF74FF"/>
    <w:rsid w:val="00C0011A"/>
    <w:rsid w:val="00C00E9C"/>
    <w:rsid w:val="00C0144A"/>
    <w:rsid w:val="00C01A2D"/>
    <w:rsid w:val="00C02A03"/>
    <w:rsid w:val="00C02E38"/>
    <w:rsid w:val="00C05787"/>
    <w:rsid w:val="00C064A2"/>
    <w:rsid w:val="00C101A2"/>
    <w:rsid w:val="00C10815"/>
    <w:rsid w:val="00C128A0"/>
    <w:rsid w:val="00C137D0"/>
    <w:rsid w:val="00C13A88"/>
    <w:rsid w:val="00C14939"/>
    <w:rsid w:val="00C14B48"/>
    <w:rsid w:val="00C1505A"/>
    <w:rsid w:val="00C1547E"/>
    <w:rsid w:val="00C15B34"/>
    <w:rsid w:val="00C1697F"/>
    <w:rsid w:val="00C16A4F"/>
    <w:rsid w:val="00C16DD0"/>
    <w:rsid w:val="00C20120"/>
    <w:rsid w:val="00C20DA7"/>
    <w:rsid w:val="00C21FD4"/>
    <w:rsid w:val="00C22764"/>
    <w:rsid w:val="00C22821"/>
    <w:rsid w:val="00C23822"/>
    <w:rsid w:val="00C23D57"/>
    <w:rsid w:val="00C23EE0"/>
    <w:rsid w:val="00C25519"/>
    <w:rsid w:val="00C27CA5"/>
    <w:rsid w:val="00C35071"/>
    <w:rsid w:val="00C358BB"/>
    <w:rsid w:val="00C403B7"/>
    <w:rsid w:val="00C4047A"/>
    <w:rsid w:val="00C40757"/>
    <w:rsid w:val="00C4125B"/>
    <w:rsid w:val="00C41F5D"/>
    <w:rsid w:val="00C42613"/>
    <w:rsid w:val="00C42B6F"/>
    <w:rsid w:val="00C42CB7"/>
    <w:rsid w:val="00C43D23"/>
    <w:rsid w:val="00C44B6B"/>
    <w:rsid w:val="00C46ADB"/>
    <w:rsid w:val="00C46F6E"/>
    <w:rsid w:val="00C47330"/>
    <w:rsid w:val="00C47560"/>
    <w:rsid w:val="00C477D5"/>
    <w:rsid w:val="00C50282"/>
    <w:rsid w:val="00C505AF"/>
    <w:rsid w:val="00C5148F"/>
    <w:rsid w:val="00C606CE"/>
    <w:rsid w:val="00C653DD"/>
    <w:rsid w:val="00C65AB5"/>
    <w:rsid w:val="00C67A27"/>
    <w:rsid w:val="00C70A0F"/>
    <w:rsid w:val="00C7133E"/>
    <w:rsid w:val="00C7154D"/>
    <w:rsid w:val="00C71A00"/>
    <w:rsid w:val="00C72832"/>
    <w:rsid w:val="00C7294F"/>
    <w:rsid w:val="00C72969"/>
    <w:rsid w:val="00C73188"/>
    <w:rsid w:val="00C734CE"/>
    <w:rsid w:val="00C73F35"/>
    <w:rsid w:val="00C74A6A"/>
    <w:rsid w:val="00C754CC"/>
    <w:rsid w:val="00C75A57"/>
    <w:rsid w:val="00C75D79"/>
    <w:rsid w:val="00C80ECC"/>
    <w:rsid w:val="00C810EA"/>
    <w:rsid w:val="00C81DB2"/>
    <w:rsid w:val="00C8237E"/>
    <w:rsid w:val="00C82E5B"/>
    <w:rsid w:val="00C83A12"/>
    <w:rsid w:val="00C84EC0"/>
    <w:rsid w:val="00C867B9"/>
    <w:rsid w:val="00C86A08"/>
    <w:rsid w:val="00C876C6"/>
    <w:rsid w:val="00C90F9F"/>
    <w:rsid w:val="00C92371"/>
    <w:rsid w:val="00C97088"/>
    <w:rsid w:val="00CA0FE3"/>
    <w:rsid w:val="00CA1B02"/>
    <w:rsid w:val="00CA2853"/>
    <w:rsid w:val="00CA29D9"/>
    <w:rsid w:val="00CA37E6"/>
    <w:rsid w:val="00CA3993"/>
    <w:rsid w:val="00CA5B62"/>
    <w:rsid w:val="00CA65A2"/>
    <w:rsid w:val="00CA7C53"/>
    <w:rsid w:val="00CA7FF8"/>
    <w:rsid w:val="00CB05E4"/>
    <w:rsid w:val="00CB4122"/>
    <w:rsid w:val="00CB4EB2"/>
    <w:rsid w:val="00CB5756"/>
    <w:rsid w:val="00CB61EA"/>
    <w:rsid w:val="00CB6ACC"/>
    <w:rsid w:val="00CB72F2"/>
    <w:rsid w:val="00CC156A"/>
    <w:rsid w:val="00CC1E21"/>
    <w:rsid w:val="00CC359B"/>
    <w:rsid w:val="00CC631F"/>
    <w:rsid w:val="00CC6FDA"/>
    <w:rsid w:val="00CC74E0"/>
    <w:rsid w:val="00CD12FB"/>
    <w:rsid w:val="00CD143B"/>
    <w:rsid w:val="00CD1764"/>
    <w:rsid w:val="00CD1809"/>
    <w:rsid w:val="00CD20B6"/>
    <w:rsid w:val="00CD4CA2"/>
    <w:rsid w:val="00CD618D"/>
    <w:rsid w:val="00CD6837"/>
    <w:rsid w:val="00CE0410"/>
    <w:rsid w:val="00CE1425"/>
    <w:rsid w:val="00CE2834"/>
    <w:rsid w:val="00CE6193"/>
    <w:rsid w:val="00CE67E7"/>
    <w:rsid w:val="00CE72DD"/>
    <w:rsid w:val="00CE7BE5"/>
    <w:rsid w:val="00CF00FE"/>
    <w:rsid w:val="00CF11D2"/>
    <w:rsid w:val="00CF1236"/>
    <w:rsid w:val="00CF13BD"/>
    <w:rsid w:val="00CF15C4"/>
    <w:rsid w:val="00CF3529"/>
    <w:rsid w:val="00CF4A42"/>
    <w:rsid w:val="00CF50FC"/>
    <w:rsid w:val="00CF5DA1"/>
    <w:rsid w:val="00CF6DB4"/>
    <w:rsid w:val="00D00047"/>
    <w:rsid w:val="00D0052E"/>
    <w:rsid w:val="00D0225B"/>
    <w:rsid w:val="00D024FA"/>
    <w:rsid w:val="00D056DF"/>
    <w:rsid w:val="00D104BE"/>
    <w:rsid w:val="00D1071F"/>
    <w:rsid w:val="00D10C6B"/>
    <w:rsid w:val="00D11203"/>
    <w:rsid w:val="00D113B7"/>
    <w:rsid w:val="00D124F5"/>
    <w:rsid w:val="00D128A3"/>
    <w:rsid w:val="00D13698"/>
    <w:rsid w:val="00D1369D"/>
    <w:rsid w:val="00D16FD7"/>
    <w:rsid w:val="00D178FE"/>
    <w:rsid w:val="00D17A8B"/>
    <w:rsid w:val="00D2037E"/>
    <w:rsid w:val="00D206E2"/>
    <w:rsid w:val="00D2144A"/>
    <w:rsid w:val="00D24009"/>
    <w:rsid w:val="00D2643B"/>
    <w:rsid w:val="00D3088A"/>
    <w:rsid w:val="00D32D89"/>
    <w:rsid w:val="00D332CC"/>
    <w:rsid w:val="00D346B8"/>
    <w:rsid w:val="00D35415"/>
    <w:rsid w:val="00D3782C"/>
    <w:rsid w:val="00D37F9C"/>
    <w:rsid w:val="00D4050F"/>
    <w:rsid w:val="00D415D5"/>
    <w:rsid w:val="00D41E3B"/>
    <w:rsid w:val="00D4227C"/>
    <w:rsid w:val="00D42B80"/>
    <w:rsid w:val="00D42BE1"/>
    <w:rsid w:val="00D4338A"/>
    <w:rsid w:val="00D45430"/>
    <w:rsid w:val="00D45F81"/>
    <w:rsid w:val="00D47C2E"/>
    <w:rsid w:val="00D5028C"/>
    <w:rsid w:val="00D50FAE"/>
    <w:rsid w:val="00D55F9B"/>
    <w:rsid w:val="00D605AE"/>
    <w:rsid w:val="00D61000"/>
    <w:rsid w:val="00D61BFC"/>
    <w:rsid w:val="00D62533"/>
    <w:rsid w:val="00D625B8"/>
    <w:rsid w:val="00D62B4A"/>
    <w:rsid w:val="00D631BC"/>
    <w:rsid w:val="00D63540"/>
    <w:rsid w:val="00D64578"/>
    <w:rsid w:val="00D65562"/>
    <w:rsid w:val="00D67527"/>
    <w:rsid w:val="00D70257"/>
    <w:rsid w:val="00D703D9"/>
    <w:rsid w:val="00D7067D"/>
    <w:rsid w:val="00D75790"/>
    <w:rsid w:val="00D75AB1"/>
    <w:rsid w:val="00D76234"/>
    <w:rsid w:val="00D76867"/>
    <w:rsid w:val="00D76ECC"/>
    <w:rsid w:val="00D77E82"/>
    <w:rsid w:val="00D86121"/>
    <w:rsid w:val="00D862E5"/>
    <w:rsid w:val="00D865A0"/>
    <w:rsid w:val="00D8775E"/>
    <w:rsid w:val="00D87824"/>
    <w:rsid w:val="00D90391"/>
    <w:rsid w:val="00D908E5"/>
    <w:rsid w:val="00D91657"/>
    <w:rsid w:val="00D91E40"/>
    <w:rsid w:val="00D9206F"/>
    <w:rsid w:val="00D92FD5"/>
    <w:rsid w:val="00D94C9B"/>
    <w:rsid w:val="00D951A9"/>
    <w:rsid w:val="00D9697E"/>
    <w:rsid w:val="00D97B1B"/>
    <w:rsid w:val="00DA213B"/>
    <w:rsid w:val="00DA3570"/>
    <w:rsid w:val="00DA36FC"/>
    <w:rsid w:val="00DA42C6"/>
    <w:rsid w:val="00DA43CA"/>
    <w:rsid w:val="00DA4413"/>
    <w:rsid w:val="00DA535A"/>
    <w:rsid w:val="00DA61E8"/>
    <w:rsid w:val="00DB13B7"/>
    <w:rsid w:val="00DB5767"/>
    <w:rsid w:val="00DC0B09"/>
    <w:rsid w:val="00DC0EC2"/>
    <w:rsid w:val="00DC12BE"/>
    <w:rsid w:val="00DC4D51"/>
    <w:rsid w:val="00DC6BD2"/>
    <w:rsid w:val="00DC7937"/>
    <w:rsid w:val="00DD2833"/>
    <w:rsid w:val="00DD2C4D"/>
    <w:rsid w:val="00DD2DFB"/>
    <w:rsid w:val="00DD32A9"/>
    <w:rsid w:val="00DD35B8"/>
    <w:rsid w:val="00DD384C"/>
    <w:rsid w:val="00DD52DE"/>
    <w:rsid w:val="00DD53A4"/>
    <w:rsid w:val="00DE0FE7"/>
    <w:rsid w:val="00DE21DA"/>
    <w:rsid w:val="00DE299C"/>
    <w:rsid w:val="00DE4D33"/>
    <w:rsid w:val="00DF07EA"/>
    <w:rsid w:val="00DF0BA5"/>
    <w:rsid w:val="00DF2CAE"/>
    <w:rsid w:val="00DF2DDE"/>
    <w:rsid w:val="00DF4068"/>
    <w:rsid w:val="00DF45BE"/>
    <w:rsid w:val="00DF74DF"/>
    <w:rsid w:val="00E00036"/>
    <w:rsid w:val="00E00CA2"/>
    <w:rsid w:val="00E00D46"/>
    <w:rsid w:val="00E01147"/>
    <w:rsid w:val="00E07745"/>
    <w:rsid w:val="00E10235"/>
    <w:rsid w:val="00E11884"/>
    <w:rsid w:val="00E118FA"/>
    <w:rsid w:val="00E123BB"/>
    <w:rsid w:val="00E139B8"/>
    <w:rsid w:val="00E14E9A"/>
    <w:rsid w:val="00E15993"/>
    <w:rsid w:val="00E15A6E"/>
    <w:rsid w:val="00E169B1"/>
    <w:rsid w:val="00E17BD0"/>
    <w:rsid w:val="00E17C14"/>
    <w:rsid w:val="00E17F21"/>
    <w:rsid w:val="00E2333F"/>
    <w:rsid w:val="00E262D2"/>
    <w:rsid w:val="00E27004"/>
    <w:rsid w:val="00E27E43"/>
    <w:rsid w:val="00E30C61"/>
    <w:rsid w:val="00E312DC"/>
    <w:rsid w:val="00E33571"/>
    <w:rsid w:val="00E33F6D"/>
    <w:rsid w:val="00E33FF4"/>
    <w:rsid w:val="00E341FD"/>
    <w:rsid w:val="00E37111"/>
    <w:rsid w:val="00E40576"/>
    <w:rsid w:val="00E40614"/>
    <w:rsid w:val="00E40A21"/>
    <w:rsid w:val="00E40AD1"/>
    <w:rsid w:val="00E43FA2"/>
    <w:rsid w:val="00E4488E"/>
    <w:rsid w:val="00E470A1"/>
    <w:rsid w:val="00E476A5"/>
    <w:rsid w:val="00E54051"/>
    <w:rsid w:val="00E54CC2"/>
    <w:rsid w:val="00E565A0"/>
    <w:rsid w:val="00E623F1"/>
    <w:rsid w:val="00E634B3"/>
    <w:rsid w:val="00E63589"/>
    <w:rsid w:val="00E6398A"/>
    <w:rsid w:val="00E65FE1"/>
    <w:rsid w:val="00E6668E"/>
    <w:rsid w:val="00E705C1"/>
    <w:rsid w:val="00E70B55"/>
    <w:rsid w:val="00E71514"/>
    <w:rsid w:val="00E717CA"/>
    <w:rsid w:val="00E71A6A"/>
    <w:rsid w:val="00E73F2E"/>
    <w:rsid w:val="00E7455F"/>
    <w:rsid w:val="00E7461F"/>
    <w:rsid w:val="00E74C0B"/>
    <w:rsid w:val="00E756E1"/>
    <w:rsid w:val="00E7667A"/>
    <w:rsid w:val="00E76869"/>
    <w:rsid w:val="00E77812"/>
    <w:rsid w:val="00E8146B"/>
    <w:rsid w:val="00E81DD5"/>
    <w:rsid w:val="00E8402C"/>
    <w:rsid w:val="00E85B85"/>
    <w:rsid w:val="00E85CAF"/>
    <w:rsid w:val="00E8611A"/>
    <w:rsid w:val="00E9017E"/>
    <w:rsid w:val="00E9060E"/>
    <w:rsid w:val="00E92D5D"/>
    <w:rsid w:val="00E93ACA"/>
    <w:rsid w:val="00E93B46"/>
    <w:rsid w:val="00E94596"/>
    <w:rsid w:val="00E950BD"/>
    <w:rsid w:val="00E95177"/>
    <w:rsid w:val="00E954A5"/>
    <w:rsid w:val="00E971B0"/>
    <w:rsid w:val="00EA07CE"/>
    <w:rsid w:val="00EA1618"/>
    <w:rsid w:val="00EA18AF"/>
    <w:rsid w:val="00EA2623"/>
    <w:rsid w:val="00EA27CD"/>
    <w:rsid w:val="00EA4DED"/>
    <w:rsid w:val="00EA5127"/>
    <w:rsid w:val="00EA5B77"/>
    <w:rsid w:val="00EA5D31"/>
    <w:rsid w:val="00EA6BF2"/>
    <w:rsid w:val="00EB0112"/>
    <w:rsid w:val="00EB244A"/>
    <w:rsid w:val="00EB2673"/>
    <w:rsid w:val="00EB3063"/>
    <w:rsid w:val="00EB331D"/>
    <w:rsid w:val="00EB399E"/>
    <w:rsid w:val="00EB430F"/>
    <w:rsid w:val="00EB62A4"/>
    <w:rsid w:val="00EB6541"/>
    <w:rsid w:val="00EB67C7"/>
    <w:rsid w:val="00EC04AC"/>
    <w:rsid w:val="00EC2708"/>
    <w:rsid w:val="00EC28C9"/>
    <w:rsid w:val="00EC2C87"/>
    <w:rsid w:val="00EC3D92"/>
    <w:rsid w:val="00EC412B"/>
    <w:rsid w:val="00EC417E"/>
    <w:rsid w:val="00EC4329"/>
    <w:rsid w:val="00EC5EB7"/>
    <w:rsid w:val="00ED2070"/>
    <w:rsid w:val="00ED2408"/>
    <w:rsid w:val="00ED245F"/>
    <w:rsid w:val="00ED4583"/>
    <w:rsid w:val="00ED4BFD"/>
    <w:rsid w:val="00ED6365"/>
    <w:rsid w:val="00ED7F2B"/>
    <w:rsid w:val="00EE0ADA"/>
    <w:rsid w:val="00EE1AFE"/>
    <w:rsid w:val="00EE2CF9"/>
    <w:rsid w:val="00EE3AA0"/>
    <w:rsid w:val="00EE59B5"/>
    <w:rsid w:val="00EE5BC5"/>
    <w:rsid w:val="00EE6A6F"/>
    <w:rsid w:val="00EE6C8B"/>
    <w:rsid w:val="00EE7001"/>
    <w:rsid w:val="00EF4AED"/>
    <w:rsid w:val="00EF6398"/>
    <w:rsid w:val="00EF651F"/>
    <w:rsid w:val="00EF6E04"/>
    <w:rsid w:val="00EF735B"/>
    <w:rsid w:val="00EF7A88"/>
    <w:rsid w:val="00EF7DC9"/>
    <w:rsid w:val="00F03798"/>
    <w:rsid w:val="00F0480B"/>
    <w:rsid w:val="00F04F81"/>
    <w:rsid w:val="00F057B7"/>
    <w:rsid w:val="00F061D4"/>
    <w:rsid w:val="00F06EEE"/>
    <w:rsid w:val="00F07007"/>
    <w:rsid w:val="00F10CF6"/>
    <w:rsid w:val="00F121C3"/>
    <w:rsid w:val="00F14739"/>
    <w:rsid w:val="00F158EB"/>
    <w:rsid w:val="00F16625"/>
    <w:rsid w:val="00F1778B"/>
    <w:rsid w:val="00F20B00"/>
    <w:rsid w:val="00F20D34"/>
    <w:rsid w:val="00F21CB1"/>
    <w:rsid w:val="00F21DAD"/>
    <w:rsid w:val="00F23D25"/>
    <w:rsid w:val="00F26F4C"/>
    <w:rsid w:val="00F277B9"/>
    <w:rsid w:val="00F34290"/>
    <w:rsid w:val="00F344FB"/>
    <w:rsid w:val="00F3508F"/>
    <w:rsid w:val="00F3697B"/>
    <w:rsid w:val="00F36D83"/>
    <w:rsid w:val="00F375A7"/>
    <w:rsid w:val="00F37C4B"/>
    <w:rsid w:val="00F405B8"/>
    <w:rsid w:val="00F42BDA"/>
    <w:rsid w:val="00F45661"/>
    <w:rsid w:val="00F46547"/>
    <w:rsid w:val="00F46AA5"/>
    <w:rsid w:val="00F505AB"/>
    <w:rsid w:val="00F533AF"/>
    <w:rsid w:val="00F53D9C"/>
    <w:rsid w:val="00F545F2"/>
    <w:rsid w:val="00F55183"/>
    <w:rsid w:val="00F55C7A"/>
    <w:rsid w:val="00F55F3C"/>
    <w:rsid w:val="00F56E57"/>
    <w:rsid w:val="00F60638"/>
    <w:rsid w:val="00F60BA4"/>
    <w:rsid w:val="00F6171A"/>
    <w:rsid w:val="00F62644"/>
    <w:rsid w:val="00F62DAE"/>
    <w:rsid w:val="00F64233"/>
    <w:rsid w:val="00F66717"/>
    <w:rsid w:val="00F66C83"/>
    <w:rsid w:val="00F70225"/>
    <w:rsid w:val="00F70B67"/>
    <w:rsid w:val="00F719D1"/>
    <w:rsid w:val="00F72938"/>
    <w:rsid w:val="00F762EB"/>
    <w:rsid w:val="00F7638D"/>
    <w:rsid w:val="00F770B7"/>
    <w:rsid w:val="00F817A8"/>
    <w:rsid w:val="00F82138"/>
    <w:rsid w:val="00F83FF3"/>
    <w:rsid w:val="00F8572E"/>
    <w:rsid w:val="00F85E60"/>
    <w:rsid w:val="00F879CB"/>
    <w:rsid w:val="00F90632"/>
    <w:rsid w:val="00F90B4D"/>
    <w:rsid w:val="00F90E90"/>
    <w:rsid w:val="00F91030"/>
    <w:rsid w:val="00F93A75"/>
    <w:rsid w:val="00F9401D"/>
    <w:rsid w:val="00F940EF"/>
    <w:rsid w:val="00F94C43"/>
    <w:rsid w:val="00F95A5F"/>
    <w:rsid w:val="00F961A6"/>
    <w:rsid w:val="00F9670F"/>
    <w:rsid w:val="00F97281"/>
    <w:rsid w:val="00F97A4E"/>
    <w:rsid w:val="00FA04A0"/>
    <w:rsid w:val="00FA0A50"/>
    <w:rsid w:val="00FA1A4C"/>
    <w:rsid w:val="00FA1E24"/>
    <w:rsid w:val="00FA2996"/>
    <w:rsid w:val="00FA3124"/>
    <w:rsid w:val="00FA6457"/>
    <w:rsid w:val="00FA71DD"/>
    <w:rsid w:val="00FA7AB1"/>
    <w:rsid w:val="00FA7D2E"/>
    <w:rsid w:val="00FB2698"/>
    <w:rsid w:val="00FB2CF0"/>
    <w:rsid w:val="00FB4FBB"/>
    <w:rsid w:val="00FB5401"/>
    <w:rsid w:val="00FB5486"/>
    <w:rsid w:val="00FB56EE"/>
    <w:rsid w:val="00FB57C8"/>
    <w:rsid w:val="00FB5E8B"/>
    <w:rsid w:val="00FC0980"/>
    <w:rsid w:val="00FC3F81"/>
    <w:rsid w:val="00FC434B"/>
    <w:rsid w:val="00FC4620"/>
    <w:rsid w:val="00FC53CF"/>
    <w:rsid w:val="00FC57E3"/>
    <w:rsid w:val="00FD147F"/>
    <w:rsid w:val="00FD22AD"/>
    <w:rsid w:val="00FD2361"/>
    <w:rsid w:val="00FD30B2"/>
    <w:rsid w:val="00FD3885"/>
    <w:rsid w:val="00FD3CB3"/>
    <w:rsid w:val="00FD52C4"/>
    <w:rsid w:val="00FD52E1"/>
    <w:rsid w:val="00FD7506"/>
    <w:rsid w:val="00FE1061"/>
    <w:rsid w:val="00FE2782"/>
    <w:rsid w:val="00FE3CBC"/>
    <w:rsid w:val="00FE408E"/>
    <w:rsid w:val="00FE464F"/>
    <w:rsid w:val="00FE46AA"/>
    <w:rsid w:val="00FE59E5"/>
    <w:rsid w:val="00FE710A"/>
    <w:rsid w:val="00FE7327"/>
    <w:rsid w:val="00FF5EAE"/>
    <w:rsid w:val="00FF61C3"/>
    <w:rsid w:val="00FF68E6"/>
    <w:rsid w:val="00FF69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lang w:val="en-US" w:eastAsia="zh-CN" w:bidi="ar-SA"/>
      </w:rPr>
    </w:rPrDefault>
    <w:pPrDefault/>
  </w:docDefaults>
  <w:latentStyles w:defLockedState="1" w:defUIPriority="0" w:defSemiHidden="1" w:defUnhideWhenUsed="1" w:defQFormat="0" w:count="267">
    <w:lsdException w:name="Normal" w:locked="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locked="0"/>
    <w:lsdException w:name="Subtitle" w:semiHidden="0" w:unhideWhenUsed="0" w:qFormat="1"/>
    <w:lsdException w:name="Salutation" w:unhideWhenUsed="0"/>
    <w:lsdException w:name="Date"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locked="0"/>
    <w:lsdException w:name="HTML Bottom of Form" w:locked="0"/>
    <w:lsdException w:name="Normal Table" w:locked="0"/>
    <w:lsdException w:name="No List" w:locked="0"/>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F60BA4"/>
    <w:pPr>
      <w:spacing w:line="240" w:lineRule="atLeast"/>
      <w:jc w:val="both"/>
    </w:pPr>
    <w:rPr>
      <w:sz w:val="21"/>
      <w:szCs w:val="21"/>
    </w:rPr>
  </w:style>
  <w:style w:type="paragraph" w:styleId="1">
    <w:name w:val="heading 1"/>
    <w:basedOn w:val="a9"/>
    <w:next w:val="a8"/>
    <w:link w:val="1Char"/>
    <w:qFormat/>
    <w:locked/>
    <w:rsid w:val="009F24B1"/>
    <w:pPr>
      <w:keepNext/>
      <w:keepLines/>
      <w:numPr>
        <w:numId w:val="1"/>
      </w:numPr>
      <w:pBdr>
        <w:bottom w:val="single" w:sz="48" w:space="1" w:color="auto"/>
      </w:pBdr>
      <w:spacing w:before="600" w:after="330" w:line="578" w:lineRule="auto"/>
      <w:outlineLvl w:val="0"/>
    </w:pPr>
    <w:rPr>
      <w:rFonts w:eastAsia="黑体"/>
      <w:b/>
      <w:bCs/>
      <w:kern w:val="44"/>
      <w:sz w:val="44"/>
      <w:szCs w:val="44"/>
    </w:rPr>
  </w:style>
  <w:style w:type="paragraph" w:styleId="21">
    <w:name w:val="heading 2"/>
    <w:aliases w:val="prop2,PIM2,2,H2,h2,Heading 21,Heading 2 Hidden,Heading 2 CCBS"/>
    <w:basedOn w:val="a9"/>
    <w:next w:val="a8"/>
    <w:link w:val="2Char"/>
    <w:qFormat/>
    <w:locked/>
    <w:rsid w:val="006E5E00"/>
    <w:pPr>
      <w:keepNext/>
      <w:keepLines/>
      <w:widowControl w:val="0"/>
      <w:numPr>
        <w:ilvl w:val="1"/>
        <w:numId w:val="1"/>
      </w:numPr>
      <w:spacing w:before="260" w:after="260"/>
      <w:outlineLvl w:val="1"/>
    </w:pPr>
    <w:rPr>
      <w:rFonts w:eastAsia="黑体"/>
      <w:b/>
      <w:kern w:val="2"/>
      <w:sz w:val="32"/>
      <w:lang/>
    </w:rPr>
  </w:style>
  <w:style w:type="paragraph" w:styleId="31">
    <w:name w:val="heading 3"/>
    <w:basedOn w:val="a9"/>
    <w:next w:val="a8"/>
    <w:link w:val="3Char"/>
    <w:qFormat/>
    <w:locked/>
    <w:rsid w:val="006E5E00"/>
    <w:pPr>
      <w:keepNext/>
      <w:keepLines/>
      <w:numPr>
        <w:ilvl w:val="2"/>
        <w:numId w:val="1"/>
      </w:numPr>
      <w:spacing w:before="260" w:after="260" w:line="416" w:lineRule="auto"/>
      <w:outlineLvl w:val="2"/>
    </w:pPr>
    <w:rPr>
      <w:rFonts w:eastAsia="黑体"/>
      <w:b/>
      <w:bCs/>
      <w:sz w:val="30"/>
      <w:szCs w:val="32"/>
      <w:lang/>
    </w:rPr>
  </w:style>
  <w:style w:type="paragraph" w:styleId="41">
    <w:name w:val="heading 4"/>
    <w:basedOn w:val="a9"/>
    <w:next w:val="a9"/>
    <w:link w:val="4Char"/>
    <w:qFormat/>
    <w:locked/>
    <w:rsid w:val="00EC2708"/>
    <w:pPr>
      <w:keepNext/>
      <w:keepLines/>
      <w:numPr>
        <w:ilvl w:val="3"/>
        <w:numId w:val="1"/>
      </w:numPr>
      <w:spacing w:before="280" w:after="290" w:line="376" w:lineRule="auto"/>
      <w:outlineLvl w:val="3"/>
    </w:pPr>
    <w:rPr>
      <w:rFonts w:eastAsia="黑体"/>
      <w:b/>
      <w:bCs/>
      <w:sz w:val="28"/>
      <w:szCs w:val="28"/>
    </w:rPr>
  </w:style>
  <w:style w:type="paragraph" w:styleId="52">
    <w:name w:val="heading 5"/>
    <w:basedOn w:val="a9"/>
    <w:next w:val="a9"/>
    <w:link w:val="5Char"/>
    <w:qFormat/>
    <w:locked/>
    <w:rsid w:val="00ED4BFD"/>
    <w:pPr>
      <w:keepNext/>
      <w:keepLines/>
      <w:spacing w:before="280" w:after="156" w:line="377" w:lineRule="auto"/>
      <w:outlineLvl w:val="4"/>
    </w:pPr>
    <w:rPr>
      <w:rFonts w:eastAsia="黑体"/>
      <w:b/>
      <w:bCs/>
      <w:sz w:val="24"/>
      <w:szCs w:val="28"/>
    </w:rPr>
  </w:style>
  <w:style w:type="paragraph" w:styleId="60">
    <w:name w:val="heading 6"/>
    <w:basedOn w:val="a9"/>
    <w:next w:val="a9"/>
    <w:link w:val="6Char"/>
    <w:qFormat/>
    <w:locked/>
    <w:rsid w:val="00667881"/>
    <w:pPr>
      <w:keepNext/>
      <w:keepLines/>
      <w:spacing w:before="240" w:after="64" w:line="320" w:lineRule="auto"/>
      <w:outlineLvl w:val="5"/>
    </w:pPr>
    <w:rPr>
      <w:rFonts w:eastAsia="黑体"/>
      <w:b/>
      <w:bCs/>
      <w:szCs w:val="24"/>
    </w:rPr>
  </w:style>
  <w:style w:type="paragraph" w:styleId="7">
    <w:name w:val="heading 7"/>
    <w:basedOn w:val="a8"/>
    <w:next w:val="a8"/>
    <w:link w:val="7Char"/>
    <w:qFormat/>
    <w:locked/>
    <w:rsid w:val="00667881"/>
    <w:pPr>
      <w:keepNext/>
      <w:keepLines/>
      <w:spacing w:before="240" w:after="64" w:line="320" w:lineRule="auto"/>
      <w:outlineLvl w:val="6"/>
    </w:pPr>
    <w:rPr>
      <w:rFonts w:eastAsia="黑体"/>
      <w:b/>
      <w:bCs/>
      <w:szCs w:val="24"/>
    </w:rPr>
  </w:style>
  <w:style w:type="paragraph" w:styleId="8">
    <w:name w:val="heading 8"/>
    <w:basedOn w:val="a8"/>
    <w:next w:val="a8"/>
    <w:link w:val="8Char"/>
    <w:qFormat/>
    <w:locked/>
    <w:rsid w:val="00667881"/>
    <w:pPr>
      <w:keepNext/>
      <w:keepLines/>
      <w:spacing w:before="240" w:after="64" w:line="320" w:lineRule="auto"/>
      <w:outlineLvl w:val="7"/>
    </w:pPr>
    <w:rPr>
      <w:rFonts w:eastAsia="黑体"/>
      <w:szCs w:val="24"/>
    </w:rPr>
  </w:style>
  <w:style w:type="paragraph" w:styleId="9">
    <w:name w:val="heading 9"/>
    <w:basedOn w:val="a8"/>
    <w:next w:val="a8"/>
    <w:link w:val="9Char"/>
    <w:qFormat/>
    <w:locked/>
    <w:rsid w:val="00667881"/>
    <w:pPr>
      <w:keepNext/>
      <w:keepLines/>
      <w:spacing w:before="240" w:after="64" w:line="320" w:lineRule="auto"/>
      <w:outlineLvl w:val="8"/>
    </w:pPr>
    <w:rPr>
      <w:rFonts w:eastAsia="黑体"/>
      <w:sz w:val="15"/>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8"/>
    <w:link w:val="Char"/>
    <w:locked/>
    <w:rsid w:val="006870FD"/>
    <w:pPr>
      <w:tabs>
        <w:tab w:val="center" w:pos="4153"/>
        <w:tab w:val="right" w:pos="8306"/>
      </w:tabs>
      <w:snapToGrid w:val="0"/>
      <w:jc w:val="center"/>
    </w:pPr>
    <w:rPr>
      <w:sz w:val="18"/>
      <w:szCs w:val="18"/>
    </w:rPr>
  </w:style>
  <w:style w:type="character" w:styleId="ae">
    <w:name w:val="page number"/>
    <w:basedOn w:val="aa"/>
    <w:locked/>
    <w:rsid w:val="007D3DBD"/>
  </w:style>
  <w:style w:type="character" w:styleId="af">
    <w:name w:val="FollowedHyperlink"/>
    <w:locked/>
    <w:rsid w:val="007D3DBD"/>
    <w:rPr>
      <w:color w:val="800080"/>
      <w:u w:val="single"/>
    </w:rPr>
  </w:style>
  <w:style w:type="paragraph" w:styleId="af0">
    <w:name w:val="footer"/>
    <w:basedOn w:val="a8"/>
    <w:link w:val="Char0"/>
    <w:locked/>
    <w:rsid w:val="00005259"/>
    <w:pPr>
      <w:tabs>
        <w:tab w:val="center" w:pos="4153"/>
        <w:tab w:val="right" w:pos="8306"/>
      </w:tabs>
      <w:snapToGrid w:val="0"/>
      <w:spacing w:line="240" w:lineRule="auto"/>
    </w:pPr>
    <w:rPr>
      <w:sz w:val="15"/>
      <w:szCs w:val="18"/>
      <w:lang/>
    </w:rPr>
  </w:style>
  <w:style w:type="character" w:customStyle="1" w:styleId="Char0">
    <w:name w:val="页脚 Char"/>
    <w:link w:val="af0"/>
    <w:rsid w:val="006C32B4"/>
    <w:rPr>
      <w:sz w:val="15"/>
      <w:szCs w:val="18"/>
    </w:rPr>
  </w:style>
  <w:style w:type="paragraph" w:styleId="af1">
    <w:name w:val="Document Map"/>
    <w:basedOn w:val="a8"/>
    <w:link w:val="Char1"/>
    <w:locked/>
    <w:rsid w:val="007D3DBD"/>
    <w:pPr>
      <w:shd w:val="clear" w:color="auto" w:fill="000080"/>
    </w:pPr>
  </w:style>
  <w:style w:type="paragraph" w:styleId="af2">
    <w:name w:val="Balloon Text"/>
    <w:basedOn w:val="a8"/>
    <w:link w:val="Char2"/>
    <w:locked/>
    <w:rsid w:val="009D1A24"/>
    <w:rPr>
      <w:sz w:val="18"/>
      <w:szCs w:val="18"/>
    </w:rPr>
  </w:style>
  <w:style w:type="character" w:styleId="af3">
    <w:name w:val="annotation reference"/>
    <w:locked/>
    <w:rsid w:val="009418E1"/>
    <w:rPr>
      <w:sz w:val="21"/>
      <w:szCs w:val="21"/>
    </w:rPr>
  </w:style>
  <w:style w:type="paragraph" w:styleId="af4">
    <w:name w:val="Title"/>
    <w:basedOn w:val="a9"/>
    <w:link w:val="Char3"/>
    <w:qFormat/>
    <w:locked/>
    <w:rsid w:val="0064200E"/>
    <w:pPr>
      <w:jc w:val="center"/>
      <w:outlineLvl w:val="0"/>
    </w:pPr>
    <w:rPr>
      <w:rFonts w:eastAsia="黑体" w:cs="Arial"/>
      <w:b/>
      <w:bCs/>
      <w:sz w:val="52"/>
      <w:szCs w:val="32"/>
    </w:rPr>
  </w:style>
  <w:style w:type="paragraph" w:styleId="13">
    <w:name w:val="toc 1"/>
    <w:basedOn w:val="a8"/>
    <w:next w:val="a8"/>
    <w:autoRedefine/>
    <w:uiPriority w:val="39"/>
    <w:locked/>
    <w:rsid w:val="0023667C"/>
    <w:pPr>
      <w:spacing w:before="120" w:after="120"/>
      <w:jc w:val="left"/>
    </w:pPr>
    <w:rPr>
      <w:rFonts w:ascii="Calibri" w:hAnsi="Calibri"/>
      <w:bCs/>
      <w:caps/>
      <w:sz w:val="20"/>
      <w:szCs w:val="20"/>
    </w:rPr>
  </w:style>
  <w:style w:type="paragraph" w:styleId="24">
    <w:name w:val="toc 2"/>
    <w:basedOn w:val="a8"/>
    <w:next w:val="a8"/>
    <w:autoRedefine/>
    <w:uiPriority w:val="39"/>
    <w:locked/>
    <w:rsid w:val="00727F53"/>
    <w:pPr>
      <w:ind w:left="210"/>
      <w:jc w:val="left"/>
    </w:pPr>
    <w:rPr>
      <w:rFonts w:ascii="Calibri" w:hAnsi="Calibri"/>
      <w:smallCaps/>
      <w:sz w:val="20"/>
      <w:szCs w:val="20"/>
    </w:rPr>
  </w:style>
  <w:style w:type="paragraph" w:styleId="34">
    <w:name w:val="toc 3"/>
    <w:basedOn w:val="a8"/>
    <w:next w:val="a8"/>
    <w:autoRedefine/>
    <w:uiPriority w:val="39"/>
    <w:locked/>
    <w:rsid w:val="004555A6"/>
    <w:pPr>
      <w:ind w:left="420"/>
      <w:jc w:val="left"/>
    </w:pPr>
    <w:rPr>
      <w:rFonts w:ascii="Calibri" w:hAnsi="Calibri"/>
      <w:iCs/>
      <w:sz w:val="20"/>
      <w:szCs w:val="20"/>
    </w:rPr>
  </w:style>
  <w:style w:type="character" w:styleId="af5">
    <w:name w:val="Hyperlink"/>
    <w:uiPriority w:val="99"/>
    <w:locked/>
    <w:rsid w:val="007D3DBD"/>
    <w:rPr>
      <w:color w:val="0000FF"/>
      <w:u w:val="single"/>
    </w:rPr>
  </w:style>
  <w:style w:type="paragraph" w:styleId="af6">
    <w:name w:val="annotation text"/>
    <w:basedOn w:val="a8"/>
    <w:link w:val="Char10"/>
    <w:locked/>
    <w:rsid w:val="009418E1"/>
    <w:pPr>
      <w:jc w:val="left"/>
    </w:pPr>
  </w:style>
  <w:style w:type="paragraph" w:styleId="af7">
    <w:name w:val="annotation subject"/>
    <w:basedOn w:val="af6"/>
    <w:next w:val="af6"/>
    <w:link w:val="Char4"/>
    <w:locked/>
    <w:rsid w:val="009418E1"/>
    <w:rPr>
      <w:b/>
      <w:bCs/>
    </w:rPr>
  </w:style>
  <w:style w:type="table" w:styleId="af8">
    <w:name w:val="Table Grid"/>
    <w:basedOn w:val="ab"/>
    <w:locked/>
    <w:rsid w:val="0057574B"/>
    <w:pPr>
      <w:jc w:val="both"/>
    </w:p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9">
    <w:name w:val="目录格式"/>
    <w:locked/>
    <w:rsid w:val="00944BBE"/>
    <w:rPr>
      <w:rFonts w:ascii="Arial" w:eastAsia="黑体" w:hAnsi="Arial"/>
      <w:b/>
      <w:bCs/>
      <w:sz w:val="44"/>
      <w:szCs w:val="44"/>
    </w:rPr>
  </w:style>
  <w:style w:type="paragraph" w:customStyle="1" w:styleId="25">
    <w:name w:val="附录2"/>
    <w:basedOn w:val="a8"/>
    <w:next w:val="a8"/>
    <w:locked/>
    <w:rsid w:val="00F158EB"/>
    <w:pPr>
      <w:widowControl w:val="0"/>
      <w:spacing w:line="240" w:lineRule="auto"/>
      <w:outlineLvl w:val="1"/>
    </w:pPr>
    <w:rPr>
      <w:rFonts w:ascii="黑体" w:eastAsia="黑体" w:hAnsi="黑体"/>
      <w:b/>
      <w:bCs/>
      <w:kern w:val="2"/>
      <w:sz w:val="32"/>
      <w:szCs w:val="24"/>
    </w:rPr>
  </w:style>
  <w:style w:type="paragraph" w:customStyle="1" w:styleId="35">
    <w:name w:val="附录3"/>
    <w:basedOn w:val="a8"/>
    <w:next w:val="a8"/>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4">
    <w:name w:val="附录4"/>
    <w:basedOn w:val="a8"/>
    <w:next w:val="a8"/>
    <w:locked/>
    <w:rsid w:val="00F158EB"/>
    <w:pPr>
      <w:outlineLvl w:val="3"/>
    </w:pPr>
    <w:rPr>
      <w:rFonts w:eastAsia="黑体"/>
      <w:sz w:val="28"/>
    </w:rPr>
  </w:style>
  <w:style w:type="paragraph" w:customStyle="1" w:styleId="14">
    <w:name w:val="附录1"/>
    <w:basedOn w:val="a8"/>
    <w:next w:val="a8"/>
    <w:locked/>
    <w:rsid w:val="00F158EB"/>
    <w:pPr>
      <w:widowControl w:val="0"/>
      <w:spacing w:line="240" w:lineRule="auto"/>
      <w:outlineLvl w:val="0"/>
    </w:pPr>
    <w:rPr>
      <w:rFonts w:ascii="黑体" w:eastAsia="黑体" w:hAnsi="黑体"/>
      <w:b/>
      <w:bCs/>
      <w:kern w:val="2"/>
      <w:sz w:val="44"/>
      <w:szCs w:val="24"/>
    </w:rPr>
  </w:style>
  <w:style w:type="paragraph" w:customStyle="1" w:styleId="afa">
    <w:name w:val="图表题注"/>
    <w:basedOn w:val="afb"/>
    <w:locked/>
    <w:rsid w:val="00AB0752"/>
    <w:pPr>
      <w:jc w:val="center"/>
    </w:pPr>
    <w:rPr>
      <w:rFonts w:eastAsia="宋体"/>
      <w:sz w:val="18"/>
    </w:rPr>
  </w:style>
  <w:style w:type="paragraph" w:styleId="afb">
    <w:name w:val="caption"/>
    <w:basedOn w:val="a8"/>
    <w:next w:val="a8"/>
    <w:qFormat/>
    <w:locked/>
    <w:rsid w:val="00662F8F"/>
    <w:rPr>
      <w:rFonts w:eastAsia="黑体" w:cs="Arial"/>
      <w:sz w:val="20"/>
    </w:rPr>
  </w:style>
  <w:style w:type="table" w:customStyle="1" w:styleId="afc">
    <w:name w:val="表格（版本变更记录）（绿盟科技）"/>
    <w:basedOn w:val="ab"/>
    <w:rsid w:val="00C01A2D"/>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afd">
    <w:name w:val="变更与声明加粗（绿盟科技）"/>
    <w:basedOn w:val="a9"/>
    <w:link w:val="CharChar"/>
    <w:qFormat/>
    <w:rsid w:val="00667DAD"/>
    <w:pPr>
      <w:ind w:leftChars="50" w:left="50" w:rightChars="50" w:right="50"/>
    </w:pPr>
    <w:rPr>
      <w:b/>
      <w:sz w:val="18"/>
    </w:rPr>
  </w:style>
  <w:style w:type="table" w:customStyle="1" w:styleId="afe">
    <w:name w:val="表格（适用性声明）（绿盟科技）"/>
    <w:basedOn w:val="afc"/>
    <w:rsid w:val="00927B6E"/>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Char">
    <w:name w:val="变更与声明加粗（绿盟科技） Char Char"/>
    <w:link w:val="afd"/>
    <w:rsid w:val="006C32B4"/>
    <w:rPr>
      <w:b/>
      <w:sz w:val="18"/>
      <w:szCs w:val="21"/>
    </w:rPr>
  </w:style>
  <w:style w:type="paragraph" w:customStyle="1" w:styleId="aff">
    <w:name w:val="变更与声明内容（绿盟科技）"/>
    <w:basedOn w:val="afd"/>
    <w:qFormat/>
    <w:rsid w:val="00667DAD"/>
    <w:rPr>
      <w:b w:val="0"/>
    </w:rPr>
  </w:style>
  <w:style w:type="paragraph" w:styleId="aff0">
    <w:name w:val="Body Text"/>
    <w:basedOn w:val="a8"/>
    <w:link w:val="Char5"/>
    <w:locked/>
    <w:rsid w:val="00927B6E"/>
    <w:pPr>
      <w:spacing w:after="120"/>
    </w:pPr>
    <w:rPr>
      <w:lang/>
    </w:rPr>
  </w:style>
  <w:style w:type="character" w:customStyle="1" w:styleId="Char5">
    <w:name w:val="正文文本 Char"/>
    <w:link w:val="aff0"/>
    <w:rsid w:val="006C32B4"/>
    <w:rPr>
      <w:sz w:val="21"/>
      <w:szCs w:val="21"/>
    </w:rPr>
  </w:style>
  <w:style w:type="paragraph" w:styleId="aff1">
    <w:name w:val="Body Text First Indent"/>
    <w:basedOn w:val="aff0"/>
    <w:link w:val="Char6"/>
    <w:locked/>
    <w:rsid w:val="00927B6E"/>
    <w:pPr>
      <w:ind w:firstLineChars="100" w:firstLine="420"/>
    </w:pPr>
  </w:style>
  <w:style w:type="character" w:customStyle="1" w:styleId="Char6">
    <w:name w:val="正文首行缩进 Char"/>
    <w:link w:val="aff1"/>
    <w:rsid w:val="006C32B4"/>
    <w:rPr>
      <w:sz w:val="21"/>
      <w:szCs w:val="21"/>
    </w:rPr>
  </w:style>
  <w:style w:type="paragraph" w:styleId="aff2">
    <w:name w:val="Normal Indent"/>
    <w:aliases w:val="正文缩进2,正文（首行缩进两字）1,表正文1,正文非缩进1,标题41,正文缩进11,正文缩进 Char1,bt1,特点1,段11,正文不缩进1,ALT+Z1,水上软件1,四号1,正文缩进陈木华1,缩进1,正文编号1,标题四1,正文双线1,正文缩进William1,Indent 11,特点 Char2,正文(首行缩进两字)1,正文(首行缩进两字)11,正文对齐,中文正文,Alt+X,mr正文缩进"/>
    <w:basedOn w:val="a8"/>
    <w:locked/>
    <w:rsid w:val="00927B6E"/>
    <w:pPr>
      <w:ind w:firstLineChars="200" w:firstLine="420"/>
    </w:pPr>
  </w:style>
  <w:style w:type="table" w:styleId="36">
    <w:name w:val="Table Colorful 3"/>
    <w:basedOn w:val="ab"/>
    <w:semiHidden/>
    <w:locked/>
    <w:rsid w:val="00163CEC"/>
    <w:pPr>
      <w:spacing w:line="30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aff3">
    <w:name w:val="文档表格标题行列型（绿盟科技）"/>
    <w:basedOn w:val="af8"/>
    <w:rsid w:val="00494D03"/>
    <w:pPr>
      <w:spacing w:line="300" w:lineRule="auto"/>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paragraph" w:customStyle="1" w:styleId="aff4">
    <w:name w:val="文档属性标题（绿盟科技）"/>
    <w:basedOn w:val="a9"/>
    <w:qFormat/>
    <w:rsid w:val="00550C17"/>
    <w:pPr>
      <w:framePr w:hSpace="180" w:wrap="around" w:vAnchor="text" w:hAnchor="margin" w:xAlign="inside" w:y="121"/>
      <w:suppressOverlap/>
    </w:pPr>
    <w:rPr>
      <w:b/>
      <w:sz w:val="18"/>
    </w:rPr>
  </w:style>
  <w:style w:type="paragraph" w:customStyle="1" w:styleId="26">
    <w:name w:val="目录 2（绿盟科技）"/>
    <w:basedOn w:val="24"/>
    <w:qFormat/>
    <w:rsid w:val="00AB4B6F"/>
    <w:pPr>
      <w:tabs>
        <w:tab w:val="left" w:pos="840"/>
        <w:tab w:val="right" w:leader="dot" w:pos="8494"/>
      </w:tabs>
      <w:spacing w:after="156"/>
    </w:pPr>
    <w:rPr>
      <w:noProof/>
    </w:rPr>
  </w:style>
  <w:style w:type="paragraph" w:customStyle="1" w:styleId="aff5">
    <w:name w:val="文档属性（绿盟科技）"/>
    <w:basedOn w:val="aff4"/>
    <w:qFormat/>
    <w:rsid w:val="00550C17"/>
    <w:pPr>
      <w:framePr w:wrap="around"/>
      <w:ind w:leftChars="50" w:left="50"/>
    </w:pPr>
    <w:rPr>
      <w:b w:val="0"/>
    </w:rPr>
  </w:style>
  <w:style w:type="paragraph" w:customStyle="1" w:styleId="0">
    <w:name w:val="标题 0（绿盟科技）"/>
    <w:basedOn w:val="af4"/>
    <w:qFormat/>
    <w:rsid w:val="001C7582"/>
    <w:pPr>
      <w:keepNext/>
      <w:keepLines/>
      <w:widowControl w:val="0"/>
    </w:pPr>
    <w:rPr>
      <w:bCs w:val="0"/>
    </w:rPr>
  </w:style>
  <w:style w:type="paragraph" w:customStyle="1" w:styleId="aff6">
    <w:name w:val="封面版权声明（绿盟科技）"/>
    <w:basedOn w:val="aff4"/>
    <w:qFormat/>
    <w:rsid w:val="00550C17"/>
    <w:pPr>
      <w:framePr w:wrap="around"/>
      <w:jc w:val="right"/>
    </w:pPr>
  </w:style>
  <w:style w:type="paragraph" w:customStyle="1" w:styleId="15">
    <w:name w:val="目录 1（绿盟科技）"/>
    <w:basedOn w:val="13"/>
    <w:qFormat/>
    <w:rsid w:val="00AB4B6F"/>
    <w:pPr>
      <w:tabs>
        <w:tab w:val="left" w:pos="630"/>
        <w:tab w:val="right" w:leader="dot" w:pos="8494"/>
      </w:tabs>
      <w:spacing w:after="156"/>
    </w:pPr>
    <w:rPr>
      <w:noProof/>
    </w:rPr>
  </w:style>
  <w:style w:type="paragraph" w:customStyle="1" w:styleId="a1">
    <w:name w:val="列表（编号一级）（绿盟科技）"/>
    <w:basedOn w:val="a9"/>
    <w:qFormat/>
    <w:rsid w:val="006D0D24"/>
    <w:pPr>
      <w:numPr>
        <w:numId w:val="3"/>
      </w:numPr>
      <w:spacing w:beforeLines="25"/>
      <w:ind w:left="840"/>
    </w:pPr>
  </w:style>
  <w:style w:type="character" w:customStyle="1" w:styleId="aff7">
    <w:name w:val="文本字符强调（绿盟科技）"/>
    <w:rsid w:val="009B50A0"/>
    <w:rPr>
      <w:rFonts w:ascii="Arial" w:eastAsia="宋体" w:hAnsi="Arial"/>
      <w:b/>
      <w:color w:val="auto"/>
      <w:sz w:val="21"/>
      <w:u w:val="single"/>
    </w:rPr>
  </w:style>
  <w:style w:type="paragraph" w:customStyle="1" w:styleId="a3">
    <w:name w:val="列表（符号一级）（绿盟科技）"/>
    <w:basedOn w:val="a9"/>
    <w:qFormat/>
    <w:rsid w:val="006D0D24"/>
    <w:pPr>
      <w:numPr>
        <w:numId w:val="4"/>
      </w:numPr>
      <w:ind w:left="840"/>
    </w:pPr>
  </w:style>
  <w:style w:type="character" w:customStyle="1" w:styleId="Char7">
    <w:name w:val="页眉右端（绿盟科技） Char"/>
    <w:link w:val="aff8"/>
    <w:rsid w:val="00323012"/>
    <w:rPr>
      <w:rFonts w:ascii="Arial" w:eastAsia="宋体" w:hAnsi="Arial"/>
      <w:b/>
      <w:color w:val="FFFFFF"/>
      <w:sz w:val="18"/>
      <w:szCs w:val="18"/>
      <w:lang w:val="en-US" w:eastAsia="zh-CN" w:bidi="ar-SA"/>
    </w:rPr>
  </w:style>
  <w:style w:type="paragraph" w:customStyle="1" w:styleId="aff9">
    <w:name w:val="页脚左端（绿盟科技）"/>
    <w:basedOn w:val="a8"/>
    <w:qFormat/>
    <w:rsid w:val="00323012"/>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9">
    <w:name w:val="正文（绿盟科技）"/>
    <w:link w:val="Char8"/>
    <w:qFormat/>
    <w:rsid w:val="00605814"/>
    <w:pPr>
      <w:spacing w:line="300" w:lineRule="auto"/>
    </w:pPr>
    <w:rPr>
      <w:sz w:val="21"/>
      <w:szCs w:val="21"/>
    </w:rPr>
  </w:style>
  <w:style w:type="paragraph" w:customStyle="1" w:styleId="affa">
    <w:name w:val="正文首行缩进（绿盟科技）"/>
    <w:basedOn w:val="a9"/>
    <w:link w:val="Char9"/>
    <w:qFormat/>
    <w:rsid w:val="00EE2CF9"/>
    <w:pPr>
      <w:spacing w:after="50"/>
      <w:ind w:firstLineChars="200" w:firstLine="200"/>
    </w:pPr>
    <w:rPr>
      <w:lang/>
    </w:rPr>
  </w:style>
  <w:style w:type="paragraph" w:customStyle="1" w:styleId="aff8">
    <w:name w:val="页眉右端（绿盟科技）"/>
    <w:basedOn w:val="ad"/>
    <w:link w:val="Char7"/>
    <w:qFormat/>
    <w:rsid w:val="00323012"/>
    <w:pPr>
      <w:pBdr>
        <w:bottom w:val="single" w:sz="4" w:space="9" w:color="auto"/>
      </w:pBdr>
      <w:spacing w:before="160" w:line="240" w:lineRule="auto"/>
      <w:jc w:val="right"/>
    </w:pPr>
    <w:rPr>
      <w:b/>
      <w:color w:val="FFFFFF"/>
    </w:rPr>
  </w:style>
  <w:style w:type="paragraph" w:customStyle="1" w:styleId="affb">
    <w:name w:val="正文左侧缩进（绿盟科技）"/>
    <w:basedOn w:val="a9"/>
    <w:qFormat/>
    <w:rsid w:val="00EE2CF9"/>
    <w:pPr>
      <w:spacing w:after="50"/>
      <w:ind w:leftChars="200" w:left="200"/>
    </w:pPr>
  </w:style>
  <w:style w:type="paragraph" w:customStyle="1" w:styleId="affc">
    <w:name w:val="正文两侧缩进（绿盟科技）"/>
    <w:basedOn w:val="a9"/>
    <w:qFormat/>
    <w:rsid w:val="00EE2CF9"/>
    <w:pPr>
      <w:spacing w:after="50"/>
      <w:ind w:leftChars="200" w:left="200" w:rightChars="200" w:right="200"/>
    </w:pPr>
  </w:style>
  <w:style w:type="paragraph" w:customStyle="1" w:styleId="affd">
    <w:name w:val="页脚密级（绿盟科技）"/>
    <w:basedOn w:val="affe"/>
    <w:link w:val="Chara"/>
    <w:rsid w:val="00323012"/>
    <w:rPr>
      <w:color w:val="FF0000"/>
    </w:rPr>
  </w:style>
  <w:style w:type="character" w:customStyle="1" w:styleId="Chara">
    <w:name w:val="页脚密级（绿盟科技） Char"/>
    <w:link w:val="affd"/>
    <w:rsid w:val="00323012"/>
    <w:rPr>
      <w:rFonts w:ascii="Arial" w:eastAsia="宋体" w:hAnsi="Arial"/>
      <w:b/>
      <w:color w:val="FF0000"/>
      <w:sz w:val="18"/>
      <w:szCs w:val="18"/>
      <w:lang w:val="en-US" w:eastAsia="zh-CN" w:bidi="ar-SA"/>
    </w:rPr>
  </w:style>
  <w:style w:type="paragraph" w:customStyle="1" w:styleId="12">
    <w:name w:val="附录1（绿盟科技）"/>
    <w:basedOn w:val="14"/>
    <w:next w:val="a9"/>
    <w:qFormat/>
    <w:rsid w:val="00014BB2"/>
    <w:pPr>
      <w:keepNext/>
      <w:keepLines/>
      <w:numPr>
        <w:numId w:val="2"/>
      </w:numPr>
      <w:spacing w:before="480" w:afterLines="100"/>
    </w:pPr>
    <w:rPr>
      <w:bCs w:val="0"/>
    </w:rPr>
  </w:style>
  <w:style w:type="paragraph" w:customStyle="1" w:styleId="23">
    <w:name w:val="附录2（绿盟科技）"/>
    <w:basedOn w:val="25"/>
    <w:next w:val="a9"/>
    <w:qFormat/>
    <w:rsid w:val="00014BB2"/>
    <w:pPr>
      <w:numPr>
        <w:ilvl w:val="1"/>
        <w:numId w:val="2"/>
      </w:numPr>
      <w:spacing w:beforeLines="50" w:afterLines="50"/>
    </w:pPr>
    <w:rPr>
      <w:bCs w:val="0"/>
    </w:rPr>
  </w:style>
  <w:style w:type="paragraph" w:customStyle="1" w:styleId="33">
    <w:name w:val="附录3（绿盟科技）"/>
    <w:basedOn w:val="35"/>
    <w:next w:val="a9"/>
    <w:qFormat/>
    <w:rsid w:val="00014BB2"/>
    <w:pPr>
      <w:numPr>
        <w:ilvl w:val="2"/>
        <w:numId w:val="2"/>
      </w:numPr>
      <w:spacing w:beforeLines="50" w:afterLines="50"/>
    </w:pPr>
    <w:rPr>
      <w:bCs w:val="0"/>
    </w:rPr>
  </w:style>
  <w:style w:type="paragraph" w:customStyle="1" w:styleId="43">
    <w:name w:val="附录4（绿盟科技）"/>
    <w:basedOn w:val="44"/>
    <w:next w:val="a9"/>
    <w:qFormat/>
    <w:rsid w:val="009B19BB"/>
    <w:pPr>
      <w:numPr>
        <w:ilvl w:val="3"/>
        <w:numId w:val="2"/>
      </w:numPr>
      <w:spacing w:beforeLines="50" w:afterLines="50"/>
    </w:pPr>
    <w:rPr>
      <w:szCs w:val="28"/>
    </w:rPr>
  </w:style>
  <w:style w:type="paragraph" w:customStyle="1" w:styleId="10">
    <w:name w:val="标题 1（绿盟科技）"/>
    <w:basedOn w:val="1"/>
    <w:next w:val="a9"/>
    <w:qFormat/>
    <w:rsid w:val="00664D1A"/>
    <w:pPr>
      <w:widowControl w:val="0"/>
      <w:numPr>
        <w:numId w:val="5"/>
      </w:numPr>
      <w:spacing w:line="576" w:lineRule="auto"/>
    </w:pPr>
  </w:style>
  <w:style w:type="paragraph" w:customStyle="1" w:styleId="22">
    <w:name w:val="标题 2（绿盟科技）"/>
    <w:basedOn w:val="21"/>
    <w:next w:val="a9"/>
    <w:qFormat/>
    <w:rsid w:val="00664D1A"/>
    <w:pPr>
      <w:numPr>
        <w:numId w:val="5"/>
      </w:numPr>
      <w:spacing w:line="415" w:lineRule="auto"/>
    </w:pPr>
    <w:rPr>
      <w:szCs w:val="32"/>
    </w:rPr>
  </w:style>
  <w:style w:type="paragraph" w:customStyle="1" w:styleId="32">
    <w:name w:val="标题 3（绿盟科技）"/>
    <w:basedOn w:val="31"/>
    <w:next w:val="a9"/>
    <w:qFormat/>
    <w:rsid w:val="00664D1A"/>
    <w:pPr>
      <w:widowControl w:val="0"/>
      <w:numPr>
        <w:numId w:val="5"/>
      </w:numPr>
      <w:tabs>
        <w:tab w:val="left" w:pos="960"/>
      </w:tabs>
      <w:spacing w:line="415" w:lineRule="auto"/>
    </w:pPr>
    <w:rPr>
      <w:bCs w:val="0"/>
      <w:szCs w:val="30"/>
    </w:rPr>
  </w:style>
  <w:style w:type="paragraph" w:customStyle="1" w:styleId="afff">
    <w:name w:val="目录（绿盟科技）"/>
    <w:basedOn w:val="a9"/>
    <w:qFormat/>
    <w:rsid w:val="00084A05"/>
    <w:pPr>
      <w:spacing w:after="156"/>
      <w:jc w:val="center"/>
    </w:pPr>
    <w:rPr>
      <w:rFonts w:eastAsia="黑体"/>
      <w:b/>
      <w:sz w:val="44"/>
    </w:rPr>
  </w:style>
  <w:style w:type="paragraph" w:customStyle="1" w:styleId="42">
    <w:name w:val="标题 4（绿盟科技）"/>
    <w:basedOn w:val="41"/>
    <w:next w:val="a9"/>
    <w:link w:val="4Char0"/>
    <w:qFormat/>
    <w:rsid w:val="00664D1A"/>
    <w:pPr>
      <w:numPr>
        <w:numId w:val="5"/>
      </w:numPr>
      <w:spacing w:after="156"/>
    </w:pPr>
    <w:rPr>
      <w:bCs w:val="0"/>
    </w:rPr>
  </w:style>
  <w:style w:type="paragraph" w:customStyle="1" w:styleId="53">
    <w:name w:val="标题 5（无编号）（绿盟科技）"/>
    <w:basedOn w:val="52"/>
    <w:next w:val="a9"/>
    <w:qFormat/>
    <w:rsid w:val="001757C6"/>
    <w:pPr>
      <w:widowControl w:val="0"/>
    </w:pPr>
    <w:rPr>
      <w:bCs w:val="0"/>
    </w:rPr>
  </w:style>
  <w:style w:type="paragraph" w:customStyle="1" w:styleId="61">
    <w:name w:val="标题 6（无编号）（绿盟科技）"/>
    <w:basedOn w:val="60"/>
    <w:next w:val="a9"/>
    <w:qFormat/>
    <w:rsid w:val="001757C6"/>
    <w:pPr>
      <w:widowControl w:val="0"/>
      <w:spacing w:line="319" w:lineRule="auto"/>
    </w:pPr>
    <w:rPr>
      <w:bCs w:val="0"/>
    </w:rPr>
  </w:style>
  <w:style w:type="paragraph" w:customStyle="1" w:styleId="51">
    <w:name w:val="标题 5（有编号）（绿盟科技）"/>
    <w:basedOn w:val="53"/>
    <w:next w:val="a9"/>
    <w:qFormat/>
    <w:rsid w:val="00664D1A"/>
    <w:pPr>
      <w:numPr>
        <w:ilvl w:val="4"/>
        <w:numId w:val="5"/>
      </w:numPr>
    </w:pPr>
  </w:style>
  <w:style w:type="paragraph" w:customStyle="1" w:styleId="6">
    <w:name w:val="标题 6（有编号）（绿盟科技）"/>
    <w:basedOn w:val="61"/>
    <w:next w:val="a9"/>
    <w:qFormat/>
    <w:rsid w:val="00664D1A"/>
    <w:pPr>
      <w:numPr>
        <w:ilvl w:val="5"/>
        <w:numId w:val="5"/>
      </w:numPr>
    </w:pPr>
  </w:style>
  <w:style w:type="paragraph" w:styleId="45">
    <w:name w:val="toc 4"/>
    <w:basedOn w:val="a8"/>
    <w:next w:val="a8"/>
    <w:autoRedefine/>
    <w:locked/>
    <w:rsid w:val="00AB4B6F"/>
    <w:pPr>
      <w:ind w:left="630"/>
      <w:jc w:val="left"/>
    </w:pPr>
    <w:rPr>
      <w:rFonts w:ascii="Calibri" w:hAnsi="Calibri"/>
      <w:sz w:val="18"/>
      <w:szCs w:val="18"/>
    </w:rPr>
  </w:style>
  <w:style w:type="paragraph" w:styleId="54">
    <w:name w:val="toc 5"/>
    <w:basedOn w:val="a8"/>
    <w:next w:val="a8"/>
    <w:autoRedefine/>
    <w:locked/>
    <w:rsid w:val="00AB4B6F"/>
    <w:pPr>
      <w:ind w:left="840"/>
      <w:jc w:val="left"/>
    </w:pPr>
    <w:rPr>
      <w:rFonts w:ascii="Calibri" w:hAnsi="Calibri"/>
      <w:sz w:val="18"/>
      <w:szCs w:val="18"/>
    </w:rPr>
  </w:style>
  <w:style w:type="paragraph" w:styleId="62">
    <w:name w:val="toc 6"/>
    <w:basedOn w:val="a8"/>
    <w:next w:val="a8"/>
    <w:autoRedefine/>
    <w:locked/>
    <w:rsid w:val="00AB4B6F"/>
    <w:pPr>
      <w:ind w:left="1050"/>
      <w:jc w:val="left"/>
    </w:pPr>
    <w:rPr>
      <w:rFonts w:ascii="Calibri" w:hAnsi="Calibri"/>
      <w:sz w:val="18"/>
      <w:szCs w:val="18"/>
    </w:rPr>
  </w:style>
  <w:style w:type="paragraph" w:styleId="70">
    <w:name w:val="toc 7"/>
    <w:basedOn w:val="a8"/>
    <w:next w:val="a8"/>
    <w:autoRedefine/>
    <w:locked/>
    <w:rsid w:val="00AB4B6F"/>
    <w:pPr>
      <w:ind w:left="1260"/>
      <w:jc w:val="left"/>
    </w:pPr>
    <w:rPr>
      <w:rFonts w:ascii="Calibri" w:hAnsi="Calibri"/>
      <w:sz w:val="18"/>
      <w:szCs w:val="18"/>
    </w:rPr>
  </w:style>
  <w:style w:type="paragraph" w:styleId="80">
    <w:name w:val="toc 8"/>
    <w:basedOn w:val="a8"/>
    <w:next w:val="a8"/>
    <w:autoRedefine/>
    <w:locked/>
    <w:rsid w:val="00AB4B6F"/>
    <w:pPr>
      <w:ind w:left="1470"/>
      <w:jc w:val="left"/>
    </w:pPr>
    <w:rPr>
      <w:rFonts w:ascii="Calibri" w:hAnsi="Calibri"/>
      <w:sz w:val="18"/>
      <w:szCs w:val="18"/>
    </w:rPr>
  </w:style>
  <w:style w:type="paragraph" w:styleId="90">
    <w:name w:val="toc 9"/>
    <w:basedOn w:val="a8"/>
    <w:next w:val="a8"/>
    <w:autoRedefine/>
    <w:locked/>
    <w:rsid w:val="00AB4B6F"/>
    <w:pPr>
      <w:ind w:left="1680"/>
      <w:jc w:val="left"/>
    </w:pPr>
    <w:rPr>
      <w:rFonts w:ascii="Calibri" w:hAnsi="Calibri"/>
      <w:sz w:val="18"/>
      <w:szCs w:val="18"/>
    </w:rPr>
  </w:style>
  <w:style w:type="paragraph" w:customStyle="1" w:styleId="37">
    <w:name w:val="目录 3（绿盟科技）"/>
    <w:basedOn w:val="34"/>
    <w:qFormat/>
    <w:rsid w:val="00AB4B6F"/>
    <w:pPr>
      <w:tabs>
        <w:tab w:val="left" w:pos="1260"/>
        <w:tab w:val="right" w:leader="dot" w:pos="8494"/>
      </w:tabs>
      <w:spacing w:after="156"/>
    </w:pPr>
    <w:rPr>
      <w:noProof/>
    </w:rPr>
  </w:style>
  <w:style w:type="paragraph" w:customStyle="1" w:styleId="a2">
    <w:name w:val="列表（编号二级）（绿盟科技）"/>
    <w:basedOn w:val="a1"/>
    <w:qFormat/>
    <w:rsid w:val="006D0D24"/>
    <w:pPr>
      <w:numPr>
        <w:ilvl w:val="1"/>
      </w:numPr>
      <w:spacing w:beforeLines="0"/>
      <w:ind w:left="1260"/>
    </w:pPr>
  </w:style>
  <w:style w:type="paragraph" w:customStyle="1" w:styleId="a4">
    <w:name w:val="列表（符号二级）（绿盟科技）"/>
    <w:basedOn w:val="a3"/>
    <w:qFormat/>
    <w:rsid w:val="006D0D24"/>
    <w:pPr>
      <w:numPr>
        <w:ilvl w:val="1"/>
      </w:numPr>
      <w:ind w:left="1260"/>
    </w:pPr>
  </w:style>
  <w:style w:type="paragraph" w:styleId="afff0">
    <w:name w:val="macro"/>
    <w:link w:val="Charb"/>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ff1">
    <w:name w:val="footnote text"/>
    <w:basedOn w:val="a8"/>
    <w:link w:val="Charc"/>
    <w:locked/>
    <w:rsid w:val="00605814"/>
    <w:pPr>
      <w:snapToGrid w:val="0"/>
      <w:jc w:val="left"/>
    </w:pPr>
    <w:rPr>
      <w:sz w:val="18"/>
      <w:szCs w:val="18"/>
      <w:lang/>
    </w:rPr>
  </w:style>
  <w:style w:type="character" w:styleId="afff2">
    <w:name w:val="footnote reference"/>
    <w:locked/>
    <w:rsid w:val="00605814"/>
    <w:rPr>
      <w:vertAlign w:val="superscript"/>
    </w:rPr>
  </w:style>
  <w:style w:type="paragraph" w:styleId="16">
    <w:name w:val="index 1"/>
    <w:basedOn w:val="a8"/>
    <w:next w:val="a8"/>
    <w:autoRedefine/>
    <w:locked/>
    <w:rsid w:val="00605814"/>
  </w:style>
  <w:style w:type="paragraph" w:styleId="27">
    <w:name w:val="index 2"/>
    <w:basedOn w:val="a8"/>
    <w:next w:val="a8"/>
    <w:autoRedefine/>
    <w:locked/>
    <w:rsid w:val="00605814"/>
    <w:pPr>
      <w:ind w:leftChars="200" w:left="200"/>
    </w:pPr>
  </w:style>
  <w:style w:type="paragraph" w:styleId="38">
    <w:name w:val="index 3"/>
    <w:basedOn w:val="a8"/>
    <w:next w:val="a8"/>
    <w:autoRedefine/>
    <w:locked/>
    <w:rsid w:val="00605814"/>
    <w:pPr>
      <w:ind w:leftChars="400" w:left="400"/>
    </w:pPr>
  </w:style>
  <w:style w:type="paragraph" w:styleId="46">
    <w:name w:val="index 4"/>
    <w:basedOn w:val="a8"/>
    <w:next w:val="a8"/>
    <w:autoRedefine/>
    <w:locked/>
    <w:rsid w:val="00605814"/>
    <w:pPr>
      <w:ind w:leftChars="600" w:left="600"/>
    </w:pPr>
  </w:style>
  <w:style w:type="paragraph" w:styleId="55">
    <w:name w:val="index 5"/>
    <w:basedOn w:val="a8"/>
    <w:next w:val="a8"/>
    <w:autoRedefine/>
    <w:locked/>
    <w:rsid w:val="00605814"/>
    <w:pPr>
      <w:ind w:leftChars="800" w:left="800"/>
    </w:pPr>
  </w:style>
  <w:style w:type="paragraph" w:styleId="63">
    <w:name w:val="index 6"/>
    <w:basedOn w:val="a8"/>
    <w:next w:val="a8"/>
    <w:autoRedefine/>
    <w:locked/>
    <w:rsid w:val="00605814"/>
    <w:pPr>
      <w:ind w:leftChars="1000" w:left="1000"/>
    </w:pPr>
  </w:style>
  <w:style w:type="paragraph" w:styleId="71">
    <w:name w:val="index 7"/>
    <w:basedOn w:val="a8"/>
    <w:next w:val="a8"/>
    <w:autoRedefine/>
    <w:locked/>
    <w:rsid w:val="00605814"/>
    <w:pPr>
      <w:ind w:leftChars="1200" w:left="1200"/>
    </w:pPr>
  </w:style>
  <w:style w:type="paragraph" w:styleId="81">
    <w:name w:val="index 8"/>
    <w:basedOn w:val="a8"/>
    <w:next w:val="a8"/>
    <w:autoRedefine/>
    <w:locked/>
    <w:rsid w:val="00605814"/>
    <w:pPr>
      <w:ind w:leftChars="1400" w:left="1400"/>
    </w:pPr>
  </w:style>
  <w:style w:type="paragraph" w:styleId="91">
    <w:name w:val="index 9"/>
    <w:basedOn w:val="a8"/>
    <w:next w:val="a8"/>
    <w:autoRedefine/>
    <w:locked/>
    <w:rsid w:val="00605814"/>
    <w:pPr>
      <w:ind w:leftChars="1600" w:left="1600"/>
    </w:pPr>
  </w:style>
  <w:style w:type="paragraph" w:styleId="afff3">
    <w:name w:val="index heading"/>
    <w:basedOn w:val="a8"/>
    <w:next w:val="16"/>
    <w:locked/>
    <w:rsid w:val="00605814"/>
    <w:rPr>
      <w:rFonts w:cs="Arial"/>
      <w:b/>
      <w:bCs/>
    </w:rPr>
  </w:style>
  <w:style w:type="paragraph" w:styleId="afff4">
    <w:name w:val="table of figures"/>
    <w:basedOn w:val="a8"/>
    <w:next w:val="a8"/>
    <w:locked/>
    <w:rsid w:val="00605814"/>
    <w:pPr>
      <w:ind w:leftChars="200" w:left="200" w:hangingChars="200" w:hanging="200"/>
    </w:pPr>
  </w:style>
  <w:style w:type="paragraph" w:styleId="afff5">
    <w:name w:val="endnote text"/>
    <w:basedOn w:val="a8"/>
    <w:link w:val="Chard"/>
    <w:locked/>
    <w:rsid w:val="00605814"/>
    <w:pPr>
      <w:snapToGrid w:val="0"/>
      <w:jc w:val="left"/>
    </w:pPr>
  </w:style>
  <w:style w:type="character" w:styleId="afff6">
    <w:name w:val="endnote reference"/>
    <w:locked/>
    <w:rsid w:val="00605814"/>
    <w:rPr>
      <w:vertAlign w:val="superscript"/>
    </w:rPr>
  </w:style>
  <w:style w:type="paragraph" w:styleId="afff7">
    <w:name w:val="table of authorities"/>
    <w:basedOn w:val="a8"/>
    <w:next w:val="a8"/>
    <w:locked/>
    <w:rsid w:val="00605814"/>
    <w:pPr>
      <w:ind w:leftChars="200" w:left="420"/>
    </w:pPr>
  </w:style>
  <w:style w:type="paragraph" w:styleId="afff8">
    <w:name w:val="toa heading"/>
    <w:basedOn w:val="a8"/>
    <w:next w:val="a8"/>
    <w:locked/>
    <w:rsid w:val="00605814"/>
    <w:pPr>
      <w:spacing w:before="120"/>
    </w:pPr>
    <w:rPr>
      <w:rFonts w:cs="Arial"/>
      <w:sz w:val="24"/>
      <w:szCs w:val="24"/>
    </w:rPr>
  </w:style>
  <w:style w:type="paragraph" w:customStyle="1" w:styleId="afff9">
    <w:name w:val="文本段落引用（绿盟科技）"/>
    <w:basedOn w:val="affa"/>
    <w:next w:val="affa"/>
    <w:rsid w:val="00904116"/>
    <w:pPr>
      <w:pBdr>
        <w:top w:val="single" w:sz="4" w:space="1" w:color="auto"/>
        <w:bottom w:val="single" w:sz="4" w:space="1" w:color="auto"/>
      </w:pBdr>
      <w:shd w:val="clear" w:color="auto" w:fill="E6E6E6"/>
      <w:ind w:firstLine="420"/>
    </w:pPr>
  </w:style>
  <w:style w:type="paragraph" w:customStyle="1" w:styleId="afffa">
    <w:name w:val="文本段落强调（绿盟科技）"/>
    <w:basedOn w:val="affa"/>
    <w:next w:val="affa"/>
    <w:rsid w:val="00421CC3"/>
    <w:rPr>
      <w:b/>
      <w:u w:val="single"/>
    </w:rPr>
  </w:style>
  <w:style w:type="numbering" w:customStyle="1" w:styleId="11">
    <w:name w:val="当前列表1"/>
    <w:semiHidden/>
    <w:rsid w:val="00EB430F"/>
    <w:pPr>
      <w:numPr>
        <w:numId w:val="6"/>
      </w:numPr>
    </w:pPr>
  </w:style>
  <w:style w:type="paragraph" w:customStyle="1" w:styleId="--78">
    <w:name w:val="样式 绿盟科技--列表（符号一级） + 段后: 7.8 磅"/>
    <w:basedOn w:val="a3"/>
    <w:rsid w:val="003C0683"/>
    <w:pPr>
      <w:spacing w:beforeLines="25"/>
    </w:pPr>
    <w:rPr>
      <w:rFonts w:cs="宋体"/>
      <w:szCs w:val="20"/>
    </w:rPr>
  </w:style>
  <w:style w:type="paragraph" w:customStyle="1" w:styleId="--6">
    <w:name w:val="样式 绿盟科技--列表（符号二级） + 段后: 6 磅"/>
    <w:basedOn w:val="a4"/>
    <w:rsid w:val="00160F97"/>
    <w:rPr>
      <w:rFonts w:cs="宋体"/>
      <w:szCs w:val="20"/>
    </w:rPr>
  </w:style>
  <w:style w:type="paragraph" w:customStyle="1" w:styleId="--05">
    <w:name w:val="样式 绿盟科技--列表（编号二级） + 段后: 0.5 行"/>
    <w:basedOn w:val="a2"/>
    <w:rsid w:val="00160F97"/>
    <w:rPr>
      <w:rFonts w:cs="宋体"/>
      <w:szCs w:val="20"/>
    </w:rPr>
  </w:style>
  <w:style w:type="paragraph" w:customStyle="1" w:styleId="--050">
    <w:name w:val="样式 绿盟科技--列表（编号一级） + 段后: 0.5 行"/>
    <w:basedOn w:val="a1"/>
    <w:rsid w:val="003C0683"/>
    <w:pPr>
      <w:spacing w:before="25"/>
    </w:pPr>
    <w:rPr>
      <w:rFonts w:cs="宋体"/>
      <w:szCs w:val="20"/>
    </w:rPr>
  </w:style>
  <w:style w:type="paragraph" w:customStyle="1" w:styleId="afffb">
    <w:name w:val="插图（绿盟科技）"/>
    <w:next w:val="a9"/>
    <w:rsid w:val="002E299A"/>
    <w:pPr>
      <w:spacing w:beforeLines="25" w:afterLines="25"/>
      <w:jc w:val="center"/>
    </w:pPr>
    <w:rPr>
      <w:sz w:val="21"/>
      <w:szCs w:val="21"/>
    </w:rPr>
  </w:style>
  <w:style w:type="paragraph" w:customStyle="1" w:styleId="a5">
    <w:name w:val="插图标注（绿盟科技）"/>
    <w:next w:val="a9"/>
    <w:rsid w:val="00E15993"/>
    <w:pPr>
      <w:numPr>
        <w:ilvl w:val="6"/>
        <w:numId w:val="5"/>
      </w:numPr>
      <w:spacing w:after="156"/>
      <w:jc w:val="center"/>
    </w:pPr>
    <w:rPr>
      <w:rFonts w:cs="Arial"/>
      <w:sz w:val="21"/>
      <w:szCs w:val="21"/>
    </w:rPr>
  </w:style>
  <w:style w:type="numbering" w:styleId="111111">
    <w:name w:val="Outline List 2"/>
    <w:basedOn w:val="ac"/>
    <w:locked/>
    <w:rsid w:val="00421CC3"/>
    <w:pPr>
      <w:numPr>
        <w:numId w:val="17"/>
      </w:numPr>
    </w:pPr>
  </w:style>
  <w:style w:type="numbering" w:styleId="1111110">
    <w:name w:val="Outline List 1"/>
    <w:basedOn w:val="ac"/>
    <w:locked/>
    <w:rsid w:val="00421CC3"/>
    <w:pPr>
      <w:numPr>
        <w:numId w:val="18"/>
      </w:numPr>
    </w:pPr>
  </w:style>
  <w:style w:type="character" w:styleId="HTML">
    <w:name w:val="HTML Variable"/>
    <w:locked/>
    <w:rsid w:val="00421CC3"/>
    <w:rPr>
      <w:i/>
      <w:iCs/>
    </w:rPr>
  </w:style>
  <w:style w:type="character" w:styleId="HTML0">
    <w:name w:val="HTML Typewriter"/>
    <w:locked/>
    <w:rsid w:val="00421CC3"/>
    <w:rPr>
      <w:rFonts w:ascii="Courier New" w:hAnsi="Courier New" w:cs="Courier New"/>
      <w:sz w:val="20"/>
      <w:szCs w:val="20"/>
    </w:rPr>
  </w:style>
  <w:style w:type="character" w:styleId="HTML1">
    <w:name w:val="HTML Code"/>
    <w:locked/>
    <w:rsid w:val="00421CC3"/>
    <w:rPr>
      <w:rFonts w:ascii="Courier New" w:hAnsi="Courier New" w:cs="Courier New"/>
      <w:sz w:val="20"/>
      <w:szCs w:val="20"/>
    </w:rPr>
  </w:style>
  <w:style w:type="paragraph" w:styleId="HTML2">
    <w:name w:val="HTML Address"/>
    <w:basedOn w:val="a8"/>
    <w:link w:val="HTMLChar"/>
    <w:locked/>
    <w:rsid w:val="00421CC3"/>
    <w:rPr>
      <w:i/>
      <w:iCs/>
    </w:rPr>
  </w:style>
  <w:style w:type="character" w:styleId="HTML3">
    <w:name w:val="HTML Definition"/>
    <w:locked/>
    <w:rsid w:val="00421CC3"/>
    <w:rPr>
      <w:i/>
      <w:iCs/>
    </w:rPr>
  </w:style>
  <w:style w:type="character" w:styleId="HTML4">
    <w:name w:val="HTML Keyboard"/>
    <w:locked/>
    <w:rsid w:val="00421CC3"/>
    <w:rPr>
      <w:rFonts w:ascii="Courier New" w:hAnsi="Courier New" w:cs="Courier New"/>
      <w:sz w:val="20"/>
      <w:szCs w:val="20"/>
    </w:rPr>
  </w:style>
  <w:style w:type="character" w:styleId="HTML5">
    <w:name w:val="HTML Acronym"/>
    <w:basedOn w:val="aa"/>
    <w:locked/>
    <w:rsid w:val="00421CC3"/>
  </w:style>
  <w:style w:type="character" w:styleId="HTML6">
    <w:name w:val="HTML Sample"/>
    <w:locked/>
    <w:rsid w:val="00421CC3"/>
    <w:rPr>
      <w:rFonts w:ascii="Courier New" w:hAnsi="Courier New" w:cs="Courier New"/>
    </w:rPr>
  </w:style>
  <w:style w:type="character" w:styleId="HTML7">
    <w:name w:val="HTML Cite"/>
    <w:locked/>
    <w:rsid w:val="00421CC3"/>
    <w:rPr>
      <w:i/>
      <w:iCs/>
    </w:rPr>
  </w:style>
  <w:style w:type="paragraph" w:styleId="HTML8">
    <w:name w:val="HTML Preformatted"/>
    <w:basedOn w:val="a8"/>
    <w:link w:val="HTMLChar0"/>
    <w:locked/>
    <w:rsid w:val="00421CC3"/>
    <w:rPr>
      <w:rFonts w:ascii="Courier New" w:hAnsi="Courier New" w:cs="Courier New"/>
      <w:sz w:val="20"/>
      <w:szCs w:val="20"/>
    </w:rPr>
  </w:style>
  <w:style w:type="table" w:styleId="afffc">
    <w:name w:val="Table Theme"/>
    <w:basedOn w:val="ab"/>
    <w:semiHidden/>
    <w:locked/>
    <w:rsid w:val="00421CC3"/>
    <w:pPr>
      <w:spacing w:afterLines="5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7">
    <w:name w:val="Table Colorful 1"/>
    <w:basedOn w:val="ab"/>
    <w:semiHidden/>
    <w:locked/>
    <w:rsid w:val="00421CC3"/>
    <w:pPr>
      <w:spacing w:afterLines="50" w:line="30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b"/>
    <w:semiHidden/>
    <w:locked/>
    <w:rsid w:val="00421CC3"/>
    <w:pPr>
      <w:spacing w:afterLines="50" w:line="30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fd">
    <w:name w:val="Salutation"/>
    <w:basedOn w:val="a8"/>
    <w:next w:val="a8"/>
    <w:link w:val="Chare"/>
    <w:locked/>
    <w:rsid w:val="00421CC3"/>
  </w:style>
  <w:style w:type="paragraph" w:styleId="afffe">
    <w:name w:val="Plain Text"/>
    <w:basedOn w:val="a8"/>
    <w:link w:val="Charf"/>
    <w:locked/>
    <w:rsid w:val="00421CC3"/>
    <w:rPr>
      <w:rFonts w:ascii="宋体" w:hAnsi="Courier New" w:cs="Courier New"/>
    </w:rPr>
  </w:style>
  <w:style w:type="table" w:styleId="affff">
    <w:name w:val="Table Elegant"/>
    <w:basedOn w:val="ab"/>
    <w:semiHidden/>
    <w:locked/>
    <w:rsid w:val="00421CC3"/>
    <w:pPr>
      <w:spacing w:afterLines="50"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0">
    <w:name w:val="E-mail Signature"/>
    <w:basedOn w:val="a8"/>
    <w:link w:val="Charf0"/>
    <w:locked/>
    <w:rsid w:val="00421CC3"/>
  </w:style>
  <w:style w:type="paragraph" w:styleId="affff1">
    <w:name w:val="Subtitle"/>
    <w:basedOn w:val="a8"/>
    <w:link w:val="Charf1"/>
    <w:qFormat/>
    <w:locked/>
    <w:rsid w:val="00421CC3"/>
    <w:pPr>
      <w:spacing w:before="240" w:after="60" w:line="312" w:lineRule="auto"/>
      <w:jc w:val="center"/>
      <w:outlineLvl w:val="1"/>
    </w:pPr>
    <w:rPr>
      <w:rFonts w:cs="Arial"/>
      <w:b/>
      <w:bCs/>
      <w:kern w:val="28"/>
      <w:sz w:val="32"/>
      <w:szCs w:val="32"/>
    </w:rPr>
  </w:style>
  <w:style w:type="table" w:styleId="18">
    <w:name w:val="Table Classic 1"/>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b"/>
    <w:semiHidden/>
    <w:locked/>
    <w:rsid w:val="00421CC3"/>
    <w:pPr>
      <w:spacing w:afterLines="50" w:line="30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b"/>
    <w:semiHidden/>
    <w:locked/>
    <w:rsid w:val="00421CC3"/>
    <w:pPr>
      <w:spacing w:afterLines="50" w:line="30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2">
    <w:name w:val="envelope return"/>
    <w:basedOn w:val="a8"/>
    <w:locked/>
    <w:rsid w:val="00421CC3"/>
    <w:pPr>
      <w:snapToGrid w:val="0"/>
    </w:pPr>
    <w:rPr>
      <w:rFonts w:cs="Arial"/>
    </w:rPr>
  </w:style>
  <w:style w:type="table" w:styleId="19">
    <w:name w:val="Table Simple 1"/>
    <w:basedOn w:val="ab"/>
    <w:semiHidden/>
    <w:locked/>
    <w:rsid w:val="00421CC3"/>
    <w:pPr>
      <w:spacing w:afterLines="50" w:line="30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b"/>
    <w:semiHidden/>
    <w:locked/>
    <w:rsid w:val="00421CC3"/>
    <w:pPr>
      <w:spacing w:afterLines="50" w:line="30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3">
    <w:name w:val="Closing"/>
    <w:basedOn w:val="a8"/>
    <w:link w:val="Charf2"/>
    <w:locked/>
    <w:rsid w:val="00421CC3"/>
    <w:pPr>
      <w:ind w:leftChars="2100" w:left="100"/>
    </w:pPr>
  </w:style>
  <w:style w:type="table" w:styleId="1a">
    <w:name w:val="Table Subtle 1"/>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b"/>
    <w:semiHidden/>
    <w:locked/>
    <w:rsid w:val="00421CC3"/>
    <w:pPr>
      <w:spacing w:afterLines="50" w:line="30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3D effects 1"/>
    <w:basedOn w:val="ab"/>
    <w:semiHidden/>
    <w:locked/>
    <w:rsid w:val="00421CC3"/>
    <w:pPr>
      <w:spacing w:afterLines="50" w:line="30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b"/>
    <w:semiHidden/>
    <w:locked/>
    <w:rsid w:val="00421CC3"/>
    <w:pPr>
      <w:spacing w:afterLines="50" w:line="30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4">
    <w:name w:val="List"/>
    <w:basedOn w:val="a8"/>
    <w:locked/>
    <w:rsid w:val="00421CC3"/>
    <w:pPr>
      <w:ind w:left="200" w:hangingChars="200" w:hanging="200"/>
    </w:pPr>
  </w:style>
  <w:style w:type="paragraph" w:styleId="2d">
    <w:name w:val="List 2"/>
    <w:basedOn w:val="a8"/>
    <w:locked/>
    <w:rsid w:val="00421CC3"/>
    <w:pPr>
      <w:ind w:leftChars="200" w:left="100" w:hangingChars="200" w:hanging="200"/>
    </w:pPr>
  </w:style>
  <w:style w:type="paragraph" w:styleId="3c">
    <w:name w:val="List 3"/>
    <w:basedOn w:val="a8"/>
    <w:locked/>
    <w:rsid w:val="00421CC3"/>
    <w:pPr>
      <w:ind w:leftChars="400" w:left="100" w:hangingChars="200" w:hanging="200"/>
    </w:pPr>
  </w:style>
  <w:style w:type="paragraph" w:styleId="48">
    <w:name w:val="List 4"/>
    <w:basedOn w:val="a8"/>
    <w:locked/>
    <w:rsid w:val="00421CC3"/>
    <w:pPr>
      <w:ind w:leftChars="600" w:left="100" w:hangingChars="200" w:hanging="200"/>
    </w:pPr>
  </w:style>
  <w:style w:type="paragraph" w:styleId="56">
    <w:name w:val="List 5"/>
    <w:basedOn w:val="a8"/>
    <w:locked/>
    <w:rsid w:val="00421CC3"/>
    <w:pPr>
      <w:ind w:leftChars="800" w:left="100" w:hangingChars="200" w:hanging="200"/>
    </w:pPr>
  </w:style>
  <w:style w:type="paragraph" w:styleId="a">
    <w:name w:val="List Number"/>
    <w:basedOn w:val="a8"/>
    <w:locked/>
    <w:rsid w:val="00421CC3"/>
    <w:pPr>
      <w:numPr>
        <w:numId w:val="7"/>
      </w:numPr>
    </w:pPr>
  </w:style>
  <w:style w:type="paragraph" w:styleId="2">
    <w:name w:val="List Number 2"/>
    <w:basedOn w:val="a8"/>
    <w:locked/>
    <w:rsid w:val="00421CC3"/>
    <w:pPr>
      <w:numPr>
        <w:numId w:val="8"/>
      </w:numPr>
    </w:pPr>
  </w:style>
  <w:style w:type="paragraph" w:styleId="3">
    <w:name w:val="List Number 3"/>
    <w:basedOn w:val="a8"/>
    <w:locked/>
    <w:rsid w:val="00421CC3"/>
    <w:pPr>
      <w:numPr>
        <w:numId w:val="9"/>
      </w:numPr>
    </w:pPr>
  </w:style>
  <w:style w:type="paragraph" w:styleId="4">
    <w:name w:val="List Number 4"/>
    <w:basedOn w:val="a8"/>
    <w:locked/>
    <w:rsid w:val="00421CC3"/>
    <w:pPr>
      <w:numPr>
        <w:numId w:val="10"/>
      </w:numPr>
    </w:pPr>
  </w:style>
  <w:style w:type="paragraph" w:styleId="5">
    <w:name w:val="List Number 5"/>
    <w:basedOn w:val="a8"/>
    <w:locked/>
    <w:rsid w:val="00421CC3"/>
    <w:pPr>
      <w:numPr>
        <w:numId w:val="11"/>
      </w:numPr>
    </w:pPr>
  </w:style>
  <w:style w:type="paragraph" w:styleId="affff5">
    <w:name w:val="List Continue"/>
    <w:basedOn w:val="a8"/>
    <w:locked/>
    <w:rsid w:val="00421CC3"/>
    <w:pPr>
      <w:spacing w:after="120"/>
      <w:ind w:leftChars="200" w:left="420"/>
    </w:pPr>
  </w:style>
  <w:style w:type="paragraph" w:styleId="2e">
    <w:name w:val="List Continue 2"/>
    <w:basedOn w:val="a8"/>
    <w:locked/>
    <w:rsid w:val="00421CC3"/>
    <w:pPr>
      <w:spacing w:after="120"/>
      <w:ind w:leftChars="400" w:left="840"/>
    </w:pPr>
  </w:style>
  <w:style w:type="paragraph" w:styleId="3d">
    <w:name w:val="List Continue 3"/>
    <w:basedOn w:val="a8"/>
    <w:locked/>
    <w:rsid w:val="00421CC3"/>
    <w:pPr>
      <w:spacing w:after="120"/>
      <w:ind w:leftChars="600" w:left="1260"/>
    </w:pPr>
  </w:style>
  <w:style w:type="paragraph" w:styleId="49">
    <w:name w:val="List Continue 4"/>
    <w:basedOn w:val="a8"/>
    <w:locked/>
    <w:rsid w:val="00421CC3"/>
    <w:pPr>
      <w:spacing w:after="120"/>
      <w:ind w:leftChars="800" w:left="1680"/>
    </w:pPr>
  </w:style>
  <w:style w:type="paragraph" w:styleId="57">
    <w:name w:val="List Continue 5"/>
    <w:basedOn w:val="a8"/>
    <w:locked/>
    <w:rsid w:val="00421CC3"/>
    <w:pPr>
      <w:spacing w:after="120"/>
      <w:ind w:leftChars="1000" w:left="2100"/>
    </w:pPr>
  </w:style>
  <w:style w:type="paragraph" w:styleId="a0">
    <w:name w:val="List Bullet"/>
    <w:basedOn w:val="a8"/>
    <w:locked/>
    <w:rsid w:val="00421CC3"/>
    <w:pPr>
      <w:numPr>
        <w:numId w:val="12"/>
      </w:numPr>
    </w:pPr>
  </w:style>
  <w:style w:type="paragraph" w:styleId="20">
    <w:name w:val="List Bullet 2"/>
    <w:basedOn w:val="a8"/>
    <w:locked/>
    <w:rsid w:val="00421CC3"/>
    <w:pPr>
      <w:numPr>
        <w:numId w:val="13"/>
      </w:numPr>
    </w:pPr>
  </w:style>
  <w:style w:type="paragraph" w:styleId="30">
    <w:name w:val="List Bullet 3"/>
    <w:basedOn w:val="a8"/>
    <w:locked/>
    <w:rsid w:val="00421CC3"/>
    <w:pPr>
      <w:numPr>
        <w:numId w:val="14"/>
      </w:numPr>
    </w:pPr>
  </w:style>
  <w:style w:type="paragraph" w:styleId="40">
    <w:name w:val="List Bullet 4"/>
    <w:basedOn w:val="a8"/>
    <w:locked/>
    <w:rsid w:val="00421CC3"/>
    <w:pPr>
      <w:numPr>
        <w:numId w:val="15"/>
      </w:numPr>
    </w:pPr>
  </w:style>
  <w:style w:type="paragraph" w:styleId="50">
    <w:name w:val="List Bullet 5"/>
    <w:basedOn w:val="a8"/>
    <w:locked/>
    <w:rsid w:val="00421CC3"/>
    <w:pPr>
      <w:numPr>
        <w:numId w:val="16"/>
      </w:numPr>
    </w:pPr>
  </w:style>
  <w:style w:type="table" w:styleId="1c">
    <w:name w:val="Table List 1"/>
    <w:basedOn w:val="ab"/>
    <w:semiHidden/>
    <w:locked/>
    <w:rsid w:val="00421CC3"/>
    <w:pPr>
      <w:spacing w:afterLines="50" w:line="30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b"/>
    <w:semiHidden/>
    <w:locked/>
    <w:rsid w:val="00421CC3"/>
    <w:pPr>
      <w:spacing w:afterLines="50" w:line="30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b"/>
    <w:semiHidden/>
    <w:locked/>
    <w:rsid w:val="00421CC3"/>
    <w:pPr>
      <w:spacing w:afterLines="50" w:line="30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b"/>
    <w:semiHidden/>
    <w:locked/>
    <w:rsid w:val="00421CC3"/>
    <w:pPr>
      <w:spacing w:afterLines="50" w:line="30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6">
    <w:name w:val="Table Contemporary"/>
    <w:basedOn w:val="ab"/>
    <w:semiHidden/>
    <w:locked/>
    <w:rsid w:val="00421CC3"/>
    <w:pPr>
      <w:spacing w:afterLines="5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7">
    <w:name w:val="Normal (Web)"/>
    <w:basedOn w:val="a8"/>
    <w:locked/>
    <w:rsid w:val="00421CC3"/>
    <w:rPr>
      <w:rFonts w:ascii="Times New Roman" w:hAnsi="Times New Roman"/>
      <w:sz w:val="24"/>
      <w:szCs w:val="24"/>
    </w:rPr>
  </w:style>
  <w:style w:type="paragraph" w:styleId="affff8">
    <w:name w:val="Signature"/>
    <w:basedOn w:val="a8"/>
    <w:link w:val="Charf3"/>
    <w:locked/>
    <w:rsid w:val="00421CC3"/>
    <w:pPr>
      <w:ind w:leftChars="2100" w:left="100"/>
    </w:pPr>
  </w:style>
  <w:style w:type="character" w:styleId="affff9">
    <w:name w:val="Emphasis"/>
    <w:qFormat/>
    <w:locked/>
    <w:rsid w:val="00421CC3"/>
    <w:rPr>
      <w:i/>
      <w:iCs/>
    </w:rPr>
  </w:style>
  <w:style w:type="paragraph" w:styleId="affffa">
    <w:name w:val="Date"/>
    <w:basedOn w:val="a8"/>
    <w:next w:val="a8"/>
    <w:link w:val="Charf4"/>
    <w:locked/>
    <w:rsid w:val="00421CC3"/>
    <w:pPr>
      <w:ind w:leftChars="2500" w:left="100"/>
    </w:pPr>
  </w:style>
  <w:style w:type="paragraph" w:styleId="affffb">
    <w:name w:val="envelope address"/>
    <w:basedOn w:val="a8"/>
    <w:locked/>
    <w:rsid w:val="00421CC3"/>
    <w:pPr>
      <w:framePr w:w="7920" w:h="1980" w:hRule="exact" w:hSpace="180" w:wrap="auto" w:hAnchor="page" w:xAlign="center" w:yAlign="bottom"/>
      <w:snapToGrid w:val="0"/>
      <w:ind w:leftChars="1400" w:left="100"/>
    </w:pPr>
    <w:rPr>
      <w:rFonts w:cs="Arial"/>
      <w:sz w:val="24"/>
      <w:szCs w:val="24"/>
    </w:rPr>
  </w:style>
  <w:style w:type="table" w:styleId="1d">
    <w:name w:val="Table Columns 1"/>
    <w:basedOn w:val="ab"/>
    <w:semiHidden/>
    <w:locked/>
    <w:rsid w:val="00421CC3"/>
    <w:pPr>
      <w:spacing w:afterLines="50" w:line="30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b"/>
    <w:semiHidden/>
    <w:locked/>
    <w:rsid w:val="00421CC3"/>
    <w:pPr>
      <w:spacing w:afterLines="50" w:line="30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b"/>
    <w:semiHidden/>
    <w:locked/>
    <w:rsid w:val="00421CC3"/>
    <w:pPr>
      <w:spacing w:afterLines="50" w:line="30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b"/>
    <w:semiHidden/>
    <w:locked/>
    <w:rsid w:val="00421CC3"/>
    <w:pPr>
      <w:spacing w:afterLines="50" w:line="30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b"/>
    <w:semiHidden/>
    <w:locked/>
    <w:rsid w:val="00421CC3"/>
    <w:pPr>
      <w:spacing w:afterLines="50" w:line="30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e">
    <w:name w:val="Table Grid 1"/>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b"/>
    <w:semiHidden/>
    <w:locked/>
    <w:rsid w:val="00421CC3"/>
    <w:pPr>
      <w:spacing w:afterLines="50" w:line="30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b"/>
    <w:semiHidden/>
    <w:locked/>
    <w:rsid w:val="00421CC3"/>
    <w:pPr>
      <w:spacing w:afterLines="50" w:line="30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c">
    <w:name w:val="Table Grid 4"/>
    <w:basedOn w:val="ab"/>
    <w:semiHidden/>
    <w:locked/>
    <w:rsid w:val="00421CC3"/>
    <w:pPr>
      <w:spacing w:afterLines="50" w:line="30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b"/>
    <w:semiHidden/>
    <w:locked/>
    <w:rsid w:val="00421CC3"/>
    <w:pPr>
      <w:spacing w:afterLines="50" w:line="30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b"/>
    <w:semiHidden/>
    <w:locked/>
    <w:rsid w:val="00421CC3"/>
    <w:pPr>
      <w:spacing w:afterLines="50" w:line="30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
    <w:name w:val="Table Web 1"/>
    <w:basedOn w:val="ab"/>
    <w:semiHidden/>
    <w:locked/>
    <w:rsid w:val="00421CC3"/>
    <w:pPr>
      <w:spacing w:afterLines="50" w:line="30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b"/>
    <w:semiHidden/>
    <w:locked/>
    <w:rsid w:val="00421CC3"/>
    <w:pPr>
      <w:spacing w:afterLines="50" w:line="30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b"/>
    <w:semiHidden/>
    <w:locked/>
    <w:rsid w:val="00421CC3"/>
    <w:pPr>
      <w:spacing w:afterLines="50" w:line="30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c">
    <w:name w:val="Block Text"/>
    <w:basedOn w:val="a8"/>
    <w:locked/>
    <w:rsid w:val="00421CC3"/>
    <w:pPr>
      <w:spacing w:after="120"/>
      <w:ind w:leftChars="700" w:left="1440" w:rightChars="700" w:right="1440"/>
    </w:pPr>
  </w:style>
  <w:style w:type="numbering" w:styleId="a7">
    <w:name w:val="Outline List 3"/>
    <w:basedOn w:val="ac"/>
    <w:semiHidden/>
    <w:locked/>
    <w:rsid w:val="00421CC3"/>
    <w:pPr>
      <w:numPr>
        <w:numId w:val="19"/>
      </w:numPr>
    </w:pPr>
  </w:style>
  <w:style w:type="paragraph" w:styleId="affffd">
    <w:name w:val="Message Header"/>
    <w:basedOn w:val="a8"/>
    <w:link w:val="Charf5"/>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fe">
    <w:name w:val="line number"/>
    <w:basedOn w:val="aa"/>
    <w:locked/>
    <w:rsid w:val="00421CC3"/>
  </w:style>
  <w:style w:type="character" w:styleId="afffff">
    <w:name w:val="Strong"/>
    <w:qFormat/>
    <w:locked/>
    <w:rsid w:val="00421CC3"/>
    <w:rPr>
      <w:b/>
      <w:bCs/>
    </w:rPr>
  </w:style>
  <w:style w:type="paragraph" w:styleId="afffff0">
    <w:name w:val="Body Text Indent"/>
    <w:basedOn w:val="a8"/>
    <w:link w:val="Char11"/>
    <w:locked/>
    <w:rsid w:val="00421CC3"/>
    <w:pPr>
      <w:spacing w:after="120"/>
      <w:ind w:leftChars="200" w:left="420"/>
    </w:pPr>
  </w:style>
  <w:style w:type="paragraph" w:styleId="2f3">
    <w:name w:val="Body Text First Indent 2"/>
    <w:basedOn w:val="afffff0"/>
    <w:link w:val="2Char0"/>
    <w:locked/>
    <w:rsid w:val="00421CC3"/>
    <w:pPr>
      <w:ind w:firstLineChars="200" w:firstLine="420"/>
    </w:pPr>
  </w:style>
  <w:style w:type="paragraph" w:styleId="2f4">
    <w:name w:val="Body Text 2"/>
    <w:basedOn w:val="a8"/>
    <w:link w:val="2Char1"/>
    <w:locked/>
    <w:rsid w:val="00421CC3"/>
    <w:pPr>
      <w:spacing w:after="120" w:line="480" w:lineRule="auto"/>
    </w:pPr>
  </w:style>
  <w:style w:type="paragraph" w:styleId="3f2">
    <w:name w:val="Body Text 3"/>
    <w:basedOn w:val="a8"/>
    <w:link w:val="3Char0"/>
    <w:locked/>
    <w:rsid w:val="00421CC3"/>
    <w:pPr>
      <w:spacing w:after="120"/>
    </w:pPr>
    <w:rPr>
      <w:sz w:val="16"/>
      <w:szCs w:val="16"/>
    </w:rPr>
  </w:style>
  <w:style w:type="paragraph" w:styleId="2f5">
    <w:name w:val="Body Text Indent 2"/>
    <w:basedOn w:val="a8"/>
    <w:link w:val="2Char2"/>
    <w:locked/>
    <w:rsid w:val="00421CC3"/>
    <w:pPr>
      <w:spacing w:after="120" w:line="480" w:lineRule="auto"/>
      <w:ind w:leftChars="200" w:left="420"/>
    </w:pPr>
  </w:style>
  <w:style w:type="paragraph" w:styleId="3f3">
    <w:name w:val="Body Text Indent 3"/>
    <w:basedOn w:val="a8"/>
    <w:link w:val="3Char1"/>
    <w:locked/>
    <w:rsid w:val="00421CC3"/>
    <w:pPr>
      <w:spacing w:after="120"/>
      <w:ind w:leftChars="200" w:left="420"/>
    </w:pPr>
    <w:rPr>
      <w:sz w:val="16"/>
      <w:szCs w:val="16"/>
    </w:rPr>
  </w:style>
  <w:style w:type="paragraph" w:styleId="afffff1">
    <w:name w:val="Note Heading"/>
    <w:basedOn w:val="a8"/>
    <w:next w:val="a8"/>
    <w:link w:val="Charf6"/>
    <w:locked/>
    <w:rsid w:val="00421CC3"/>
    <w:pPr>
      <w:jc w:val="center"/>
    </w:pPr>
  </w:style>
  <w:style w:type="table" w:styleId="afffff2">
    <w:name w:val="Table Professional"/>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e">
    <w:name w:val="页脚右端（绿盟科技）"/>
    <w:basedOn w:val="aff9"/>
    <w:link w:val="Charf7"/>
    <w:qFormat/>
    <w:rsid w:val="00323012"/>
    <w:pPr>
      <w:jc w:val="right"/>
    </w:pPr>
  </w:style>
  <w:style w:type="paragraph" w:customStyle="1" w:styleId="a6">
    <w:name w:val="表格标注（绿盟科技）"/>
    <w:basedOn w:val="a5"/>
    <w:next w:val="a9"/>
    <w:rsid w:val="005C5DA2"/>
    <w:pPr>
      <w:numPr>
        <w:ilvl w:val="7"/>
      </w:numPr>
    </w:pPr>
  </w:style>
  <w:style w:type="table" w:customStyle="1" w:styleId="afffff3">
    <w:name w:val="文档表格无标题行型（绿盟科技）"/>
    <w:basedOn w:val="af8"/>
    <w:rsid w:val="00B05635"/>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wordWrap/>
        <w:jc w:val="left"/>
      </w:pPr>
      <w:rPr>
        <w:rFonts w:ascii="Arial" w:eastAsia="宋体" w:hAnsi="Arial"/>
        <w:b w:val="0"/>
        <w:i w:val="0"/>
      </w:rPr>
    </w:tblStylePr>
    <w:tblStylePr w:type="firstCol">
      <w:rPr>
        <w:b/>
      </w:rPr>
      <w:tblPr/>
      <w:tcPr>
        <w:shd w:val="clear" w:color="auto" w:fill="E6E6E6"/>
      </w:tcPr>
    </w:tblStylePr>
    <w:tblStylePr w:type="nwCell">
      <w:rPr>
        <w:b/>
      </w:rPr>
    </w:tblStylePr>
  </w:style>
  <w:style w:type="table" w:customStyle="1" w:styleId="afffff4">
    <w:name w:val="文档表格无标题列型（绿盟科技）"/>
    <w:basedOn w:val="af8"/>
    <w:rsid w:val="00494D03"/>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rFonts w:ascii="Arial" w:eastAsia="宋体" w:hAnsi="Arial"/>
        <w:b w:val="0"/>
        <w:i w:val="0"/>
        <w:sz w:val="21"/>
      </w:rPr>
    </w:tblStylePr>
  </w:style>
  <w:style w:type="character" w:customStyle="1" w:styleId="Charf7">
    <w:name w:val="页脚右端（绿盟科技） Char"/>
    <w:basedOn w:val="Char7"/>
    <w:link w:val="affe"/>
    <w:rsid w:val="00323012"/>
    <w:rPr>
      <w:rFonts w:ascii="Arial" w:eastAsia="宋体" w:hAnsi="Arial"/>
      <w:b/>
      <w:color w:val="FFFFFF"/>
      <w:sz w:val="18"/>
      <w:szCs w:val="18"/>
      <w:lang w:val="en-US" w:eastAsia="zh-CN" w:bidi="ar-SA"/>
    </w:rPr>
  </w:style>
  <w:style w:type="paragraph" w:customStyle="1" w:styleId="afffff5">
    <w:name w:val="页脚页码（绿盟科技）"/>
    <w:basedOn w:val="af0"/>
    <w:rsid w:val="00445BE0"/>
    <w:pPr>
      <w:framePr w:w="703" w:wrap="around" w:vAnchor="text" w:hAnchor="page" w:x="5598" w:y="247"/>
      <w:jc w:val="center"/>
    </w:pPr>
    <w:rPr>
      <w:sz w:val="18"/>
    </w:rPr>
  </w:style>
  <w:style w:type="character" w:customStyle="1" w:styleId="Char8">
    <w:name w:val="正文（绿盟科技） Char"/>
    <w:link w:val="a9"/>
    <w:rsid w:val="009C5016"/>
    <w:rPr>
      <w:sz w:val="21"/>
      <w:szCs w:val="21"/>
      <w:lang w:bidi="ar-SA"/>
    </w:rPr>
  </w:style>
  <w:style w:type="character" w:customStyle="1" w:styleId="Char9">
    <w:name w:val="正文首行缩进（绿盟科技） Char"/>
    <w:link w:val="affa"/>
    <w:rsid w:val="009C5016"/>
    <w:rPr>
      <w:sz w:val="21"/>
      <w:szCs w:val="21"/>
    </w:rPr>
  </w:style>
  <w:style w:type="character" w:customStyle="1" w:styleId="severitymidclass1">
    <w:name w:val="severity_mid_class1"/>
    <w:rsid w:val="00392490"/>
    <w:rPr>
      <w:color w:val="993300"/>
    </w:rPr>
  </w:style>
  <w:style w:type="paragraph" w:customStyle="1" w:styleId="font5">
    <w:name w:val="font5"/>
    <w:basedOn w:val="a8"/>
    <w:rsid w:val="00597615"/>
    <w:pPr>
      <w:spacing w:before="100" w:beforeAutospacing="1" w:after="100" w:afterAutospacing="1" w:line="240" w:lineRule="auto"/>
      <w:jc w:val="left"/>
    </w:pPr>
    <w:rPr>
      <w:rFonts w:ascii="宋体" w:hAnsi="宋体" w:cs="宋体"/>
      <w:sz w:val="18"/>
      <w:szCs w:val="18"/>
    </w:rPr>
  </w:style>
  <w:style w:type="paragraph" w:customStyle="1" w:styleId="font6">
    <w:name w:val="font6"/>
    <w:basedOn w:val="a8"/>
    <w:rsid w:val="00597615"/>
    <w:pPr>
      <w:spacing w:before="100" w:beforeAutospacing="1" w:after="100" w:afterAutospacing="1" w:line="240" w:lineRule="auto"/>
      <w:jc w:val="left"/>
    </w:pPr>
    <w:rPr>
      <w:rFonts w:ascii="宋体" w:hAnsi="宋体" w:cs="宋体"/>
      <w:color w:val="000000"/>
      <w:sz w:val="22"/>
      <w:szCs w:val="22"/>
    </w:rPr>
  </w:style>
  <w:style w:type="paragraph" w:customStyle="1" w:styleId="xl65">
    <w:name w:val="xl65"/>
    <w:basedOn w:val="a8"/>
    <w:rsid w:val="005976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cs="Arial"/>
      <w:sz w:val="24"/>
      <w:szCs w:val="24"/>
    </w:rPr>
  </w:style>
  <w:style w:type="paragraph" w:customStyle="1" w:styleId="1f0">
    <w:name w:val="1"/>
    <w:uiPriority w:val="99"/>
    <w:rsid w:val="00FD2361"/>
    <w:pPr>
      <w:spacing w:line="240" w:lineRule="atLeast"/>
      <w:jc w:val="both"/>
    </w:pPr>
    <w:rPr>
      <w:sz w:val="21"/>
      <w:szCs w:val="21"/>
    </w:rPr>
  </w:style>
  <w:style w:type="paragraph" w:customStyle="1" w:styleId="bgtabtitle">
    <w:name w:val="bg_tab_title"/>
    <w:basedOn w:val="a8"/>
    <w:rsid w:val="00FD2361"/>
    <w:pPr>
      <w:shd w:val="clear" w:color="auto" w:fill="FFFFFF"/>
      <w:spacing w:before="100" w:beforeAutospacing="1" w:after="100" w:afterAutospacing="1" w:line="240" w:lineRule="auto"/>
      <w:jc w:val="left"/>
    </w:pPr>
    <w:rPr>
      <w:rFonts w:ascii="宋体" w:hAnsi="宋体" w:cs="宋体"/>
      <w:sz w:val="18"/>
      <w:szCs w:val="18"/>
    </w:rPr>
  </w:style>
  <w:style w:type="paragraph" w:customStyle="1" w:styleId="bgtabblank">
    <w:name w:val="bg_tab_blank"/>
    <w:basedOn w:val="a8"/>
    <w:rsid w:val="00FD2361"/>
    <w:pPr>
      <w:shd w:val="clear" w:color="auto" w:fill="F7F7F7"/>
      <w:spacing w:before="100" w:beforeAutospacing="1" w:after="100" w:afterAutospacing="1" w:line="240" w:lineRule="auto"/>
      <w:jc w:val="left"/>
    </w:pPr>
    <w:rPr>
      <w:rFonts w:ascii="宋体" w:hAnsi="宋体" w:cs="宋体"/>
      <w:sz w:val="18"/>
      <w:szCs w:val="18"/>
    </w:rPr>
  </w:style>
  <w:style w:type="paragraph" w:customStyle="1" w:styleId="bgtabkey">
    <w:name w:val="bg_tab_key"/>
    <w:basedOn w:val="a8"/>
    <w:rsid w:val="00FD2361"/>
    <w:pPr>
      <w:shd w:val="clear" w:color="auto" w:fill="E7E7E7"/>
      <w:spacing w:before="100" w:beforeAutospacing="1" w:after="100" w:afterAutospacing="1" w:line="240" w:lineRule="auto"/>
      <w:jc w:val="left"/>
    </w:pPr>
    <w:rPr>
      <w:rFonts w:ascii="宋体" w:hAnsi="宋体" w:cs="宋体"/>
      <w:sz w:val="18"/>
      <w:szCs w:val="18"/>
    </w:rPr>
  </w:style>
  <w:style w:type="paragraph" w:customStyle="1" w:styleId="bgodd">
    <w:name w:val="bg_odd"/>
    <w:basedOn w:val="a8"/>
    <w:rsid w:val="00FD2361"/>
    <w:pPr>
      <w:shd w:val="clear" w:color="auto" w:fill="F3F3F3"/>
      <w:spacing w:before="100" w:beforeAutospacing="1" w:after="100" w:afterAutospacing="1" w:line="240" w:lineRule="auto"/>
      <w:jc w:val="left"/>
    </w:pPr>
    <w:rPr>
      <w:rFonts w:ascii="宋体" w:hAnsi="宋体" w:cs="宋体"/>
      <w:sz w:val="18"/>
      <w:szCs w:val="18"/>
    </w:rPr>
  </w:style>
  <w:style w:type="paragraph" w:customStyle="1" w:styleId="bgeven">
    <w:name w:val="bg_even"/>
    <w:basedOn w:val="a8"/>
    <w:rsid w:val="00FD2361"/>
    <w:pPr>
      <w:shd w:val="clear" w:color="auto" w:fill="FFFFFF"/>
      <w:spacing w:before="100" w:beforeAutospacing="1" w:after="100" w:afterAutospacing="1" w:line="240" w:lineRule="auto"/>
      <w:jc w:val="left"/>
    </w:pPr>
    <w:rPr>
      <w:rFonts w:ascii="宋体" w:hAnsi="宋体" w:cs="宋体"/>
      <w:sz w:val="18"/>
      <w:szCs w:val="18"/>
    </w:rPr>
  </w:style>
  <w:style w:type="paragraph" w:customStyle="1" w:styleId="bgtext">
    <w:name w:val="bg_text"/>
    <w:basedOn w:val="a8"/>
    <w:rsid w:val="00FD2361"/>
    <w:pPr>
      <w:shd w:val="clear" w:color="auto" w:fill="F7F7F7"/>
      <w:spacing w:before="100" w:beforeAutospacing="1" w:after="100" w:afterAutospacing="1" w:line="240" w:lineRule="auto"/>
      <w:jc w:val="left"/>
    </w:pPr>
    <w:rPr>
      <w:rFonts w:ascii="宋体" w:hAnsi="宋体" w:cs="宋体"/>
      <w:sz w:val="18"/>
      <w:szCs w:val="18"/>
    </w:rPr>
  </w:style>
  <w:style w:type="paragraph" w:customStyle="1" w:styleId="ipt1">
    <w:name w:val="ipt1"/>
    <w:basedOn w:val="a8"/>
    <w:rsid w:val="00FD2361"/>
    <w:pPr>
      <w:pBdr>
        <w:top w:val="double" w:sz="2" w:space="0" w:color="979797"/>
        <w:left w:val="double" w:sz="2" w:space="0" w:color="979797"/>
        <w:bottom w:val="double" w:sz="2" w:space="0" w:color="979797"/>
        <w:right w:val="double" w:sz="2" w:space="0" w:color="979797"/>
      </w:pBdr>
      <w:shd w:val="clear" w:color="auto" w:fill="FFFFFF"/>
      <w:spacing w:before="100" w:beforeAutospacing="1" w:after="100" w:afterAutospacing="1" w:line="240" w:lineRule="auto"/>
      <w:jc w:val="left"/>
    </w:pPr>
    <w:rPr>
      <w:rFonts w:ascii="宋体" w:hAnsi="宋体" w:cs="宋体"/>
      <w:sz w:val="18"/>
      <w:szCs w:val="18"/>
    </w:rPr>
  </w:style>
  <w:style w:type="paragraph" w:customStyle="1" w:styleId="mover">
    <w:name w:val="mover"/>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mout">
    <w:name w:val="mout"/>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severityclass">
    <w:name w:val="severity_class"/>
    <w:basedOn w:val="a8"/>
    <w:rsid w:val="00FD2361"/>
    <w:pPr>
      <w:spacing w:before="100" w:beforeAutospacing="1" w:after="100" w:afterAutospacing="1" w:line="240" w:lineRule="auto"/>
      <w:jc w:val="left"/>
    </w:pPr>
    <w:rPr>
      <w:rFonts w:ascii="宋体" w:hAnsi="宋体" w:cs="宋体"/>
      <w:color w:val="FF0000"/>
      <w:sz w:val="18"/>
      <w:szCs w:val="18"/>
    </w:rPr>
  </w:style>
  <w:style w:type="paragraph" w:customStyle="1" w:styleId="solidborder">
    <w:name w:val="solidborder"/>
    <w:basedOn w:val="a8"/>
    <w:rsid w:val="00FD236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jc w:val="left"/>
    </w:pPr>
    <w:rPr>
      <w:rFonts w:ascii="宋体" w:hAnsi="宋体" w:cs="宋体"/>
      <w:sz w:val="18"/>
      <w:szCs w:val="18"/>
    </w:rPr>
  </w:style>
  <w:style w:type="paragraph" w:customStyle="1" w:styleId="severityhighclass">
    <w:name w:val="severity_high_class"/>
    <w:basedOn w:val="a8"/>
    <w:rsid w:val="00FD2361"/>
    <w:pPr>
      <w:spacing w:before="100" w:beforeAutospacing="1" w:after="100" w:afterAutospacing="1" w:line="240" w:lineRule="auto"/>
      <w:jc w:val="left"/>
    </w:pPr>
    <w:rPr>
      <w:rFonts w:ascii="宋体" w:hAnsi="宋体" w:cs="宋体"/>
      <w:color w:val="FF0000"/>
      <w:sz w:val="18"/>
      <w:szCs w:val="18"/>
    </w:rPr>
  </w:style>
  <w:style w:type="paragraph" w:customStyle="1" w:styleId="severitymidclass">
    <w:name w:val="severity_mid_class"/>
    <w:basedOn w:val="a8"/>
    <w:rsid w:val="00FD2361"/>
    <w:pPr>
      <w:spacing w:before="100" w:beforeAutospacing="1" w:after="100" w:afterAutospacing="1" w:line="240" w:lineRule="auto"/>
      <w:jc w:val="left"/>
    </w:pPr>
    <w:rPr>
      <w:rFonts w:ascii="宋体" w:hAnsi="宋体" w:cs="宋体"/>
      <w:color w:val="F0D5A7"/>
      <w:sz w:val="18"/>
      <w:szCs w:val="18"/>
    </w:rPr>
  </w:style>
  <w:style w:type="paragraph" w:customStyle="1" w:styleId="severitylowclass">
    <w:name w:val="severity_low_class"/>
    <w:basedOn w:val="a8"/>
    <w:rsid w:val="00FD2361"/>
    <w:pPr>
      <w:spacing w:before="100" w:beforeAutospacing="1" w:after="100" w:afterAutospacing="1" w:line="240" w:lineRule="auto"/>
      <w:jc w:val="left"/>
    </w:pPr>
    <w:rPr>
      <w:rFonts w:ascii="宋体" w:hAnsi="宋体" w:cs="宋体"/>
      <w:color w:val="93D796"/>
      <w:sz w:val="18"/>
      <w:szCs w:val="18"/>
    </w:rPr>
  </w:style>
  <w:style w:type="paragraph" w:customStyle="1" w:styleId="divv1">
    <w:name w:val="divv1"/>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tabv1">
    <w:name w:val="tabv1"/>
    <w:basedOn w:val="a8"/>
    <w:rsid w:val="00FD2361"/>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ascii="宋体" w:hAnsi="宋体" w:cs="宋体"/>
      <w:sz w:val="18"/>
      <w:szCs w:val="18"/>
    </w:rPr>
  </w:style>
  <w:style w:type="character" w:customStyle="1" w:styleId="CharChar3">
    <w:name w:val="Char Char3"/>
    <w:semiHidden/>
    <w:rsid w:val="00FD2361"/>
    <w:rPr>
      <w:sz w:val="15"/>
      <w:szCs w:val="18"/>
    </w:rPr>
  </w:style>
  <w:style w:type="table" w:customStyle="1" w:styleId="--">
    <w:name w:val="绿盟科技--表格（版本变更记录）"/>
    <w:basedOn w:val="ab"/>
    <w:rsid w:val="00FD2361"/>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0">
    <w:name w:val="绿盟科技--变更与声明加粗"/>
    <w:basedOn w:val="--1"/>
    <w:link w:val="--Char"/>
    <w:qFormat/>
    <w:rsid w:val="00FD2361"/>
    <w:pPr>
      <w:ind w:leftChars="50" w:left="50" w:rightChars="50" w:right="50"/>
    </w:pPr>
    <w:rPr>
      <w:b/>
      <w:sz w:val="18"/>
      <w:lang/>
    </w:rPr>
  </w:style>
  <w:style w:type="table" w:customStyle="1" w:styleId="--2">
    <w:name w:val="绿盟科技--表格（适用性声明）"/>
    <w:basedOn w:val="--"/>
    <w:rsid w:val="00FD2361"/>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
    <w:name w:val="绿盟科技--变更与声明加粗 Char"/>
    <w:link w:val="--0"/>
    <w:rsid w:val="00FD2361"/>
    <w:rPr>
      <w:b/>
      <w:sz w:val="18"/>
      <w:szCs w:val="21"/>
    </w:rPr>
  </w:style>
  <w:style w:type="paragraph" w:customStyle="1" w:styleId="--3">
    <w:name w:val="绿盟科技--变更与声明内容"/>
    <w:basedOn w:val="--0"/>
    <w:qFormat/>
    <w:rsid w:val="00FD2361"/>
    <w:rPr>
      <w:b w:val="0"/>
    </w:rPr>
  </w:style>
  <w:style w:type="table" w:customStyle="1" w:styleId="--4">
    <w:name w:val="绿盟科技--文档表格"/>
    <w:basedOn w:val="af8"/>
    <w:rsid w:val="00FD2361"/>
    <w:pPr>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b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tcPr>
    </w:tblStylePr>
  </w:style>
  <w:style w:type="paragraph" w:customStyle="1" w:styleId="--5">
    <w:name w:val="绿盟科技--文档属性标题"/>
    <w:basedOn w:val="--1"/>
    <w:qFormat/>
    <w:rsid w:val="00FD2361"/>
    <w:pPr>
      <w:framePr w:hSpace="180" w:wrap="around" w:vAnchor="text" w:hAnchor="margin" w:xAlign="inside" w:y="121"/>
      <w:suppressOverlap/>
    </w:pPr>
    <w:rPr>
      <w:b/>
      <w:sz w:val="18"/>
    </w:rPr>
  </w:style>
  <w:style w:type="paragraph" w:customStyle="1" w:styleId="--20">
    <w:name w:val="绿盟科技--目录 2"/>
    <w:basedOn w:val="24"/>
    <w:qFormat/>
    <w:rsid w:val="00FD2361"/>
    <w:pPr>
      <w:tabs>
        <w:tab w:val="left" w:pos="840"/>
        <w:tab w:val="right" w:leader="dot" w:pos="8494"/>
      </w:tabs>
      <w:spacing w:afterLines="50" w:line="300" w:lineRule="auto"/>
    </w:pPr>
    <w:rPr>
      <w:noProof/>
    </w:rPr>
  </w:style>
  <w:style w:type="paragraph" w:customStyle="1" w:styleId="--7">
    <w:name w:val="绿盟科技--文档属性"/>
    <w:basedOn w:val="--5"/>
    <w:qFormat/>
    <w:rsid w:val="00FD2361"/>
    <w:pPr>
      <w:framePr w:wrap="around"/>
      <w:ind w:leftChars="50" w:left="50"/>
    </w:pPr>
    <w:rPr>
      <w:b w:val="0"/>
    </w:rPr>
  </w:style>
  <w:style w:type="paragraph" w:customStyle="1" w:styleId="--00">
    <w:name w:val="绿盟科技--标题 0"/>
    <w:basedOn w:val="af4"/>
    <w:qFormat/>
    <w:rsid w:val="00FD2361"/>
    <w:pPr>
      <w:keepNext/>
      <w:keepLines/>
      <w:framePr w:hSpace="180" w:wrap="around" w:vAnchor="text" w:hAnchor="margin" w:xAlign="inside" w:y="121"/>
      <w:widowControl w:val="0"/>
      <w:suppressOverlap/>
    </w:pPr>
    <w:rPr>
      <w:bCs w:val="0"/>
    </w:rPr>
  </w:style>
  <w:style w:type="paragraph" w:customStyle="1" w:styleId="--8">
    <w:name w:val="绿盟科技--封面版权声明"/>
    <w:basedOn w:val="--5"/>
    <w:qFormat/>
    <w:rsid w:val="00FD2361"/>
    <w:pPr>
      <w:framePr w:wrap="around"/>
      <w:jc w:val="right"/>
    </w:pPr>
  </w:style>
  <w:style w:type="paragraph" w:customStyle="1" w:styleId="--10">
    <w:name w:val="绿盟科技--目录 1"/>
    <w:basedOn w:val="13"/>
    <w:qFormat/>
    <w:rsid w:val="00FD2361"/>
    <w:pPr>
      <w:tabs>
        <w:tab w:val="left" w:pos="630"/>
        <w:tab w:val="right" w:leader="dot" w:pos="8494"/>
      </w:tabs>
      <w:spacing w:afterLines="50" w:line="300" w:lineRule="auto"/>
    </w:pPr>
    <w:rPr>
      <w:b/>
      <w:noProof/>
    </w:rPr>
  </w:style>
  <w:style w:type="paragraph" w:customStyle="1" w:styleId="--9">
    <w:name w:val="绿盟科技--列表（编号一级）"/>
    <w:basedOn w:val="--1"/>
    <w:qFormat/>
    <w:rsid w:val="00FD2361"/>
    <w:pPr>
      <w:spacing w:beforeLines="25"/>
      <w:ind w:left="420" w:hanging="420"/>
    </w:pPr>
  </w:style>
  <w:style w:type="paragraph" w:customStyle="1" w:styleId="--a">
    <w:name w:val="绿盟科技--文档表格标题行"/>
    <w:basedOn w:val="--b"/>
    <w:next w:val="--b"/>
    <w:qFormat/>
    <w:rsid w:val="00FD2361"/>
    <w:pPr>
      <w:jc w:val="center"/>
    </w:pPr>
    <w:rPr>
      <w:b/>
    </w:rPr>
  </w:style>
  <w:style w:type="paragraph" w:customStyle="1" w:styleId="--c">
    <w:name w:val="绿盟科技--列表（符号一级）"/>
    <w:basedOn w:val="--1"/>
    <w:qFormat/>
    <w:rsid w:val="00FD2361"/>
    <w:pPr>
      <w:ind w:left="420" w:hanging="420"/>
    </w:pPr>
  </w:style>
  <w:style w:type="paragraph" w:customStyle="1" w:styleId="--d">
    <w:name w:val="绿盟科技--文档表格标题列"/>
    <w:basedOn w:val="--b"/>
    <w:qFormat/>
    <w:rsid w:val="00FD2361"/>
    <w:rPr>
      <w:b/>
    </w:rPr>
  </w:style>
  <w:style w:type="paragraph" w:customStyle="1" w:styleId="--b">
    <w:name w:val="绿盟科技--文档表格内容"/>
    <w:basedOn w:val="--1"/>
    <w:qFormat/>
    <w:rsid w:val="00FD2361"/>
  </w:style>
  <w:style w:type="paragraph" w:customStyle="1" w:styleId="--1">
    <w:name w:val="绿盟科技--正文"/>
    <w:qFormat/>
    <w:rsid w:val="00FD2361"/>
    <w:pPr>
      <w:spacing w:line="300" w:lineRule="auto"/>
    </w:pPr>
    <w:rPr>
      <w:sz w:val="21"/>
      <w:szCs w:val="21"/>
    </w:rPr>
  </w:style>
  <w:style w:type="paragraph" w:customStyle="1" w:styleId="--e">
    <w:name w:val="绿盟科技--正文首行缩进"/>
    <w:basedOn w:val="--1"/>
    <w:qFormat/>
    <w:rsid w:val="00FD2361"/>
    <w:pPr>
      <w:spacing w:after="50"/>
      <w:ind w:firstLineChars="200" w:firstLine="200"/>
    </w:pPr>
  </w:style>
  <w:style w:type="paragraph" w:customStyle="1" w:styleId="--f">
    <w:name w:val="绿盟科技--页眉右端"/>
    <w:basedOn w:val="ad"/>
    <w:qFormat/>
    <w:rsid w:val="00FD2361"/>
    <w:pPr>
      <w:spacing w:afterLines="50" w:line="300" w:lineRule="auto"/>
      <w:jc w:val="right"/>
    </w:pPr>
    <w:rPr>
      <w:b/>
      <w:color w:val="FFFFFF"/>
    </w:rPr>
  </w:style>
  <w:style w:type="paragraph" w:customStyle="1" w:styleId="--f0">
    <w:name w:val="绿盟科技--正文左侧缩进"/>
    <w:basedOn w:val="--1"/>
    <w:qFormat/>
    <w:rsid w:val="00FD2361"/>
    <w:pPr>
      <w:spacing w:after="50"/>
      <w:ind w:leftChars="200" w:left="200"/>
    </w:pPr>
  </w:style>
  <w:style w:type="paragraph" w:customStyle="1" w:styleId="--f1">
    <w:name w:val="绿盟科技--正文两侧缩进"/>
    <w:basedOn w:val="--1"/>
    <w:qFormat/>
    <w:rsid w:val="00FD2361"/>
    <w:pPr>
      <w:spacing w:after="50"/>
      <w:ind w:leftChars="200" w:left="200" w:rightChars="200" w:right="200"/>
    </w:pPr>
  </w:style>
  <w:style w:type="paragraph" w:customStyle="1" w:styleId="--f2">
    <w:name w:val="绿盟科技--页脚右端"/>
    <w:basedOn w:val="--f"/>
    <w:qFormat/>
    <w:rsid w:val="00FD2361"/>
    <w:rPr>
      <w:color w:val="auto"/>
    </w:rPr>
  </w:style>
  <w:style w:type="paragraph" w:customStyle="1" w:styleId="--f3">
    <w:name w:val="绿盟科技--页脚左端"/>
    <w:basedOn w:val="--f2"/>
    <w:qFormat/>
    <w:rsid w:val="00FD2361"/>
    <w:pPr>
      <w:spacing w:afterLines="0"/>
      <w:jc w:val="left"/>
    </w:pPr>
  </w:style>
  <w:style w:type="paragraph" w:customStyle="1" w:styleId="--11">
    <w:name w:val="绿盟科技--附录1"/>
    <w:basedOn w:val="14"/>
    <w:qFormat/>
    <w:rsid w:val="00FD2361"/>
    <w:pPr>
      <w:keepNext/>
      <w:keepLines/>
      <w:tabs>
        <w:tab w:val="num" w:pos="1304"/>
      </w:tabs>
      <w:spacing w:before="480" w:afterLines="100"/>
      <w:ind w:left="425" w:hanging="425"/>
    </w:pPr>
    <w:rPr>
      <w:bCs w:val="0"/>
    </w:rPr>
  </w:style>
  <w:style w:type="paragraph" w:customStyle="1" w:styleId="--21">
    <w:name w:val="绿盟科技--附录2"/>
    <w:basedOn w:val="25"/>
    <w:qFormat/>
    <w:rsid w:val="00FD2361"/>
    <w:pPr>
      <w:tabs>
        <w:tab w:val="num" w:pos="624"/>
      </w:tabs>
      <w:spacing w:beforeLines="50" w:afterLines="50"/>
      <w:ind w:left="425" w:hanging="425"/>
    </w:pPr>
    <w:rPr>
      <w:bCs w:val="0"/>
    </w:rPr>
  </w:style>
  <w:style w:type="paragraph" w:customStyle="1" w:styleId="--30">
    <w:name w:val="绿盟科技--附录3"/>
    <w:basedOn w:val="35"/>
    <w:qFormat/>
    <w:rsid w:val="00FD2361"/>
    <w:pPr>
      <w:tabs>
        <w:tab w:val="num" w:pos="851"/>
      </w:tabs>
      <w:spacing w:beforeLines="50" w:afterLines="50"/>
      <w:ind w:left="425" w:hanging="425"/>
    </w:pPr>
    <w:rPr>
      <w:bCs w:val="0"/>
    </w:rPr>
  </w:style>
  <w:style w:type="paragraph" w:customStyle="1" w:styleId="--40">
    <w:name w:val="绿盟科技--附录4"/>
    <w:basedOn w:val="44"/>
    <w:qFormat/>
    <w:rsid w:val="00FD2361"/>
    <w:pPr>
      <w:tabs>
        <w:tab w:val="num" w:pos="1134"/>
      </w:tabs>
      <w:spacing w:beforeLines="50" w:afterLines="50" w:line="300" w:lineRule="auto"/>
      <w:ind w:left="1361" w:hanging="1361"/>
    </w:pPr>
    <w:rPr>
      <w:szCs w:val="28"/>
    </w:rPr>
  </w:style>
  <w:style w:type="paragraph" w:customStyle="1" w:styleId="--12">
    <w:name w:val="绿盟科技--标题 1"/>
    <w:basedOn w:val="1"/>
    <w:qFormat/>
    <w:rsid w:val="00FD2361"/>
    <w:pPr>
      <w:widowControl w:val="0"/>
      <w:numPr>
        <w:numId w:val="0"/>
      </w:numPr>
      <w:tabs>
        <w:tab w:val="num" w:pos="907"/>
      </w:tabs>
      <w:spacing w:line="576" w:lineRule="auto"/>
      <w:ind w:left="907" w:hanging="907"/>
    </w:pPr>
  </w:style>
  <w:style w:type="paragraph" w:customStyle="1" w:styleId="--22">
    <w:name w:val="绿盟科技--标题 2"/>
    <w:basedOn w:val="21"/>
    <w:next w:val="--1"/>
    <w:qFormat/>
    <w:rsid w:val="00FD2361"/>
    <w:pPr>
      <w:numPr>
        <w:ilvl w:val="0"/>
        <w:numId w:val="0"/>
      </w:numPr>
      <w:tabs>
        <w:tab w:val="num" w:pos="794"/>
      </w:tabs>
      <w:spacing w:line="415" w:lineRule="auto"/>
      <w:ind w:left="794" w:hanging="794"/>
    </w:pPr>
    <w:rPr>
      <w:szCs w:val="32"/>
    </w:rPr>
  </w:style>
  <w:style w:type="paragraph" w:customStyle="1" w:styleId="--31">
    <w:name w:val="绿盟科技--标题 3"/>
    <w:basedOn w:val="31"/>
    <w:next w:val="--1"/>
    <w:qFormat/>
    <w:rsid w:val="00FD2361"/>
    <w:pPr>
      <w:widowControl w:val="0"/>
      <w:numPr>
        <w:ilvl w:val="0"/>
        <w:numId w:val="0"/>
      </w:numPr>
      <w:tabs>
        <w:tab w:val="num" w:pos="907"/>
        <w:tab w:val="left" w:pos="960"/>
      </w:tabs>
      <w:spacing w:line="415" w:lineRule="auto"/>
      <w:ind w:left="907" w:hanging="907"/>
    </w:pPr>
    <w:rPr>
      <w:bCs w:val="0"/>
      <w:szCs w:val="30"/>
    </w:rPr>
  </w:style>
  <w:style w:type="paragraph" w:customStyle="1" w:styleId="--f4">
    <w:name w:val="绿盟科技--目录"/>
    <w:basedOn w:val="--1"/>
    <w:qFormat/>
    <w:rsid w:val="00FD2361"/>
    <w:pPr>
      <w:spacing w:after="156"/>
      <w:jc w:val="center"/>
    </w:pPr>
    <w:rPr>
      <w:rFonts w:eastAsia="黑体"/>
      <w:b/>
      <w:sz w:val="44"/>
    </w:rPr>
  </w:style>
  <w:style w:type="paragraph" w:customStyle="1" w:styleId="--41">
    <w:name w:val="绿盟科技--标题 4"/>
    <w:basedOn w:val="41"/>
    <w:next w:val="--1"/>
    <w:qFormat/>
    <w:rsid w:val="00FD2361"/>
    <w:pPr>
      <w:numPr>
        <w:ilvl w:val="0"/>
        <w:numId w:val="0"/>
      </w:numPr>
      <w:tabs>
        <w:tab w:val="num" w:pos="1021"/>
      </w:tabs>
      <w:spacing w:after="156"/>
      <w:ind w:left="1021" w:hanging="1021"/>
    </w:pPr>
    <w:rPr>
      <w:bCs w:val="0"/>
    </w:rPr>
  </w:style>
  <w:style w:type="paragraph" w:customStyle="1" w:styleId="--50">
    <w:name w:val="绿盟科技--标题 5（无编号）"/>
    <w:basedOn w:val="52"/>
    <w:qFormat/>
    <w:rsid w:val="00FD2361"/>
    <w:pPr>
      <w:widowControl w:val="0"/>
    </w:pPr>
    <w:rPr>
      <w:bCs w:val="0"/>
    </w:rPr>
  </w:style>
  <w:style w:type="paragraph" w:customStyle="1" w:styleId="--60">
    <w:name w:val="绿盟科技--标题 6（无编号）"/>
    <w:basedOn w:val="60"/>
    <w:qFormat/>
    <w:rsid w:val="00FD2361"/>
    <w:pPr>
      <w:widowControl w:val="0"/>
      <w:spacing w:line="319" w:lineRule="auto"/>
    </w:pPr>
    <w:rPr>
      <w:bCs w:val="0"/>
    </w:rPr>
  </w:style>
  <w:style w:type="paragraph" w:customStyle="1" w:styleId="--51">
    <w:name w:val="绿盟科技--标题 5（有编号）"/>
    <w:basedOn w:val="--50"/>
    <w:qFormat/>
    <w:rsid w:val="00FD2361"/>
    <w:pPr>
      <w:tabs>
        <w:tab w:val="num" w:pos="1134"/>
      </w:tabs>
      <w:ind w:left="1134" w:hanging="1134"/>
    </w:pPr>
  </w:style>
  <w:style w:type="paragraph" w:customStyle="1" w:styleId="--61">
    <w:name w:val="绿盟科技--标题 6（有编号）"/>
    <w:basedOn w:val="--60"/>
    <w:qFormat/>
    <w:rsid w:val="00FD2361"/>
    <w:pPr>
      <w:tabs>
        <w:tab w:val="num" w:pos="1247"/>
      </w:tabs>
    </w:pPr>
  </w:style>
  <w:style w:type="paragraph" w:customStyle="1" w:styleId="--32">
    <w:name w:val="绿盟科技--目录 3"/>
    <w:basedOn w:val="34"/>
    <w:qFormat/>
    <w:rsid w:val="00FD2361"/>
    <w:pPr>
      <w:tabs>
        <w:tab w:val="left" w:pos="1260"/>
        <w:tab w:val="right" w:leader="dot" w:pos="8494"/>
      </w:tabs>
      <w:spacing w:afterLines="50" w:line="300" w:lineRule="auto"/>
    </w:pPr>
    <w:rPr>
      <w:noProof/>
    </w:rPr>
  </w:style>
  <w:style w:type="paragraph" w:customStyle="1" w:styleId="--f5">
    <w:name w:val="绿盟科技--列表（编号二级）"/>
    <w:basedOn w:val="--9"/>
    <w:qFormat/>
    <w:rsid w:val="00FD2361"/>
    <w:pPr>
      <w:spacing w:beforeLines="0"/>
      <w:ind w:left="840"/>
    </w:pPr>
  </w:style>
  <w:style w:type="paragraph" w:customStyle="1" w:styleId="--f6">
    <w:name w:val="绿盟科技--列表（符号二级）"/>
    <w:basedOn w:val="--c"/>
    <w:qFormat/>
    <w:rsid w:val="00FD2361"/>
    <w:pPr>
      <w:ind w:left="840"/>
    </w:pPr>
  </w:style>
  <w:style w:type="paragraph" w:customStyle="1" w:styleId="--f7">
    <w:name w:val="绿盟科技--文本引用"/>
    <w:basedOn w:val="--e"/>
    <w:next w:val="--1"/>
    <w:rsid w:val="00FD2361"/>
    <w:pPr>
      <w:pBdr>
        <w:top w:val="single" w:sz="4" w:space="1" w:color="auto"/>
        <w:bottom w:val="single" w:sz="4" w:space="1" w:color="auto"/>
      </w:pBdr>
      <w:shd w:val="clear" w:color="auto" w:fill="E6E6E6"/>
      <w:ind w:firstLine="420"/>
    </w:pPr>
  </w:style>
  <w:style w:type="paragraph" w:customStyle="1" w:styleId="--f8">
    <w:name w:val="绿盟科技--文本强调"/>
    <w:basedOn w:val="--1"/>
    <w:next w:val="--1"/>
    <w:rsid w:val="00FD2361"/>
    <w:rPr>
      <w:b/>
      <w:u w:val="single"/>
    </w:rPr>
  </w:style>
  <w:style w:type="paragraph" w:customStyle="1" w:styleId="--f9">
    <w:name w:val="绿盟科技--图片"/>
    <w:rsid w:val="00FD2361"/>
    <w:pPr>
      <w:spacing w:beforeLines="25" w:afterLines="25"/>
      <w:jc w:val="center"/>
    </w:pPr>
    <w:rPr>
      <w:sz w:val="21"/>
      <w:szCs w:val="21"/>
    </w:rPr>
  </w:style>
  <w:style w:type="paragraph" w:customStyle="1" w:styleId="--fa">
    <w:name w:val="绿盟科技--题注"/>
    <w:rsid w:val="00FD2361"/>
    <w:pPr>
      <w:spacing w:after="156"/>
      <w:jc w:val="center"/>
    </w:pPr>
    <w:rPr>
      <w:rFonts w:eastAsia="黑体" w:cs="Arial"/>
      <w:sz w:val="21"/>
      <w:szCs w:val="21"/>
    </w:rPr>
  </w:style>
  <w:style w:type="character" w:customStyle="1" w:styleId="2Char">
    <w:name w:val="标题 2 Char"/>
    <w:aliases w:val="prop2 Char,PIM2 Char,2 Char,H2 Char,h2 Char,Heading 21 Char,Heading 2 Hidden Char,Heading 2 CCBS Char"/>
    <w:link w:val="21"/>
    <w:rsid w:val="00FD2361"/>
    <w:rPr>
      <w:rFonts w:eastAsia="黑体"/>
      <w:b/>
      <w:kern w:val="2"/>
      <w:sz w:val="32"/>
      <w:szCs w:val="21"/>
      <w:lang/>
    </w:rPr>
  </w:style>
  <w:style w:type="character" w:customStyle="1" w:styleId="3Char">
    <w:name w:val="标题 3 Char"/>
    <w:link w:val="31"/>
    <w:rsid w:val="00FD2361"/>
    <w:rPr>
      <w:rFonts w:eastAsia="黑体"/>
      <w:b/>
      <w:bCs/>
      <w:sz w:val="30"/>
      <w:szCs w:val="32"/>
      <w:lang/>
    </w:rPr>
  </w:style>
  <w:style w:type="paragraph" w:customStyle="1" w:styleId="2f6">
    <w:name w:val="样式 首行缩进:  2 字符"/>
    <w:basedOn w:val="a8"/>
    <w:autoRedefine/>
    <w:rsid w:val="00FD2361"/>
    <w:pPr>
      <w:spacing w:line="360" w:lineRule="auto"/>
      <w:ind w:firstLineChars="200" w:firstLine="480"/>
      <w:jc w:val="left"/>
    </w:pPr>
    <w:rPr>
      <w:rFonts w:cs="宋体"/>
      <w:sz w:val="24"/>
      <w:szCs w:val="20"/>
    </w:rPr>
  </w:style>
  <w:style w:type="table" w:customStyle="1" w:styleId="1f1">
    <w:name w:val="浅色列表1"/>
    <w:basedOn w:val="ab"/>
    <w:rsid w:val="00FD236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ff6">
    <w:name w:val="List Paragraph"/>
    <w:basedOn w:val="a8"/>
    <w:uiPriority w:val="34"/>
    <w:qFormat/>
    <w:rsid w:val="00FD2361"/>
    <w:pPr>
      <w:ind w:firstLineChars="200" w:firstLine="420"/>
    </w:pPr>
  </w:style>
  <w:style w:type="character" w:customStyle="1" w:styleId="Charc">
    <w:name w:val="脚注文本 Char"/>
    <w:link w:val="afff1"/>
    <w:rsid w:val="00FD2361"/>
    <w:rPr>
      <w:sz w:val="18"/>
      <w:szCs w:val="18"/>
    </w:rPr>
  </w:style>
  <w:style w:type="paragraph" w:customStyle="1" w:styleId="xl24">
    <w:name w:val="xl24"/>
    <w:basedOn w:val="a8"/>
    <w:rsid w:val="003746C6"/>
    <w:pPr>
      <w:pBdr>
        <w:top w:val="single" w:sz="4" w:space="0" w:color="000000"/>
        <w:left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5">
    <w:name w:val="xl25"/>
    <w:basedOn w:val="a8"/>
    <w:rsid w:val="003746C6"/>
    <w:pPr>
      <w:pBdr>
        <w:top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6">
    <w:name w:val="xl26"/>
    <w:basedOn w:val="a8"/>
    <w:rsid w:val="003746C6"/>
    <w:pPr>
      <w:pBdr>
        <w:top w:val="single" w:sz="4" w:space="0" w:color="000000"/>
        <w:right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7">
    <w:name w:val="xl27"/>
    <w:basedOn w:val="a8"/>
    <w:rsid w:val="003746C6"/>
    <w:pPr>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sz w:val="24"/>
      <w:szCs w:val="24"/>
    </w:rPr>
  </w:style>
  <w:style w:type="paragraph" w:customStyle="1" w:styleId="xl28">
    <w:name w:val="xl28"/>
    <w:basedOn w:val="a8"/>
    <w:rsid w:val="003746C6"/>
    <w:pPr>
      <w:pBdr>
        <w:top w:val="single" w:sz="4" w:space="0" w:color="auto"/>
        <w:bottom w:val="single" w:sz="4" w:space="0" w:color="auto"/>
      </w:pBdr>
      <w:spacing w:before="100" w:beforeAutospacing="1" w:after="100" w:afterAutospacing="1" w:line="240" w:lineRule="auto"/>
      <w:jc w:val="left"/>
    </w:pPr>
    <w:rPr>
      <w:rFonts w:ascii="宋体" w:hAnsi="宋体" w:cs="宋体"/>
      <w:sz w:val="24"/>
      <w:szCs w:val="24"/>
    </w:rPr>
  </w:style>
  <w:style w:type="paragraph" w:customStyle="1" w:styleId="xl29">
    <w:name w:val="xl29"/>
    <w:basedOn w:val="a8"/>
    <w:rsid w:val="003746C6"/>
    <w:pPr>
      <w:pBdr>
        <w:top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sz w:val="24"/>
      <w:szCs w:val="24"/>
    </w:rPr>
  </w:style>
  <w:style w:type="character" w:customStyle="1" w:styleId="severitylowclass1">
    <w:name w:val="severity_low_class1"/>
    <w:rsid w:val="003746C6"/>
    <w:rPr>
      <w:color w:val="5C9359"/>
    </w:rPr>
  </w:style>
  <w:style w:type="character" w:customStyle="1" w:styleId="apple-style-span">
    <w:name w:val="apple-style-span"/>
    <w:basedOn w:val="aa"/>
    <w:rsid w:val="007677D4"/>
  </w:style>
  <w:style w:type="paragraph" w:customStyle="1" w:styleId="4d">
    <w:name w:val="标题 4 + 小三"/>
    <w:basedOn w:val="31"/>
    <w:rsid w:val="00F20D34"/>
    <w:pPr>
      <w:widowControl w:val="0"/>
      <w:numPr>
        <w:ilvl w:val="0"/>
        <w:numId w:val="0"/>
      </w:numPr>
      <w:tabs>
        <w:tab w:val="num" w:pos="1984"/>
      </w:tabs>
      <w:ind w:left="1984" w:hanging="708"/>
      <w:jc w:val="both"/>
    </w:pPr>
    <w:rPr>
      <w:rFonts w:ascii="Times New Roman" w:eastAsia="宋体" w:hAnsi="Times New Roman"/>
      <w:kern w:val="2"/>
      <w:szCs w:val="30"/>
      <w:lang w:val="en-US" w:eastAsia="zh-CN"/>
    </w:rPr>
  </w:style>
  <w:style w:type="paragraph" w:customStyle="1" w:styleId="CharChar0">
    <w:name w:val="Char Char"/>
    <w:basedOn w:val="a8"/>
    <w:autoRedefine/>
    <w:rsid w:val="00F20D34"/>
    <w:pPr>
      <w:snapToGrid w:val="0"/>
      <w:spacing w:before="120" w:after="160" w:line="360" w:lineRule="auto"/>
      <w:ind w:right="-360"/>
      <w:jc w:val="left"/>
    </w:pPr>
    <w:rPr>
      <w:sz w:val="24"/>
      <w:szCs w:val="24"/>
      <w:lang w:eastAsia="en-US"/>
    </w:rPr>
  </w:style>
  <w:style w:type="character" w:customStyle="1" w:styleId="Charf">
    <w:name w:val="纯文本 Char"/>
    <w:link w:val="afffe"/>
    <w:rsid w:val="00F20D34"/>
    <w:rPr>
      <w:rFonts w:ascii="宋体" w:hAnsi="Courier New" w:cs="Courier New"/>
      <w:sz w:val="21"/>
      <w:szCs w:val="21"/>
    </w:rPr>
  </w:style>
  <w:style w:type="character" w:customStyle="1" w:styleId="CodeinList1Char">
    <w:name w:val="Code in List 1 Char"/>
    <w:aliases w:val="c1 Char"/>
    <w:link w:val="CodeinList1"/>
    <w:locked/>
    <w:rsid w:val="00F20D34"/>
    <w:rPr>
      <w:rFonts w:ascii="Courier New" w:hAnsi="Courier New" w:cs="Courier New"/>
      <w:noProof/>
      <w:color w:val="000000"/>
      <w:lang w:eastAsia="en-US"/>
    </w:rPr>
  </w:style>
  <w:style w:type="paragraph" w:customStyle="1" w:styleId="CodeinList1">
    <w:name w:val="Code in List 1"/>
    <w:aliases w:val="c1"/>
    <w:basedOn w:val="a8"/>
    <w:link w:val="CodeinList1Char"/>
    <w:rsid w:val="00F20D34"/>
    <w:pPr>
      <w:spacing w:after="60" w:line="240" w:lineRule="exact"/>
      <w:ind w:left="360"/>
      <w:jc w:val="left"/>
    </w:pPr>
    <w:rPr>
      <w:rFonts w:ascii="Courier New" w:hAnsi="Courier New" w:cs="Courier New"/>
      <w:noProof/>
      <w:color w:val="000000"/>
      <w:sz w:val="20"/>
      <w:szCs w:val="20"/>
      <w:lang w:eastAsia="en-US"/>
    </w:rPr>
  </w:style>
  <w:style w:type="paragraph" w:styleId="TOC">
    <w:name w:val="TOC Heading"/>
    <w:basedOn w:val="1"/>
    <w:next w:val="a8"/>
    <w:uiPriority w:val="39"/>
    <w:semiHidden/>
    <w:unhideWhenUsed/>
    <w:qFormat/>
    <w:rsid w:val="00F20D34"/>
    <w:pPr>
      <w:numPr>
        <w:numId w:val="0"/>
      </w:numPr>
      <w:pBdr>
        <w:bottom w:val="none" w:sz="0" w:space="0" w:color="auto"/>
      </w:pBdr>
      <w:spacing w:before="480" w:after="0" w:line="276" w:lineRule="auto"/>
      <w:outlineLvl w:val="9"/>
    </w:pPr>
    <w:rPr>
      <w:rFonts w:ascii="Cambria" w:eastAsia="宋体" w:hAnsi="Cambria"/>
      <w:color w:val="365F91"/>
      <w:kern w:val="0"/>
      <w:sz w:val="28"/>
      <w:szCs w:val="28"/>
      <w:lang w:eastAsia="en-US"/>
    </w:rPr>
  </w:style>
  <w:style w:type="character" w:customStyle="1" w:styleId="Char1">
    <w:name w:val="文档结构图 Char"/>
    <w:link w:val="af1"/>
    <w:rsid w:val="00F20D34"/>
    <w:rPr>
      <w:sz w:val="21"/>
      <w:szCs w:val="21"/>
      <w:shd w:val="clear" w:color="auto" w:fill="000080"/>
    </w:rPr>
  </w:style>
  <w:style w:type="paragraph" w:customStyle="1" w:styleId="TerminalDispaly">
    <w:name w:val="Terminal Dispaly"/>
    <w:link w:val="TerminalDispalyChar"/>
    <w:autoRedefine/>
    <w:rsid w:val="00F20D34"/>
    <w:pPr>
      <w:widowControl w:val="0"/>
      <w:jc w:val="both"/>
    </w:pPr>
    <w:rPr>
      <w:rFonts w:ascii="宋体" w:hAnsi="宋体"/>
      <w:bCs/>
      <w:noProof/>
      <w:sz w:val="21"/>
      <w:szCs w:val="21"/>
    </w:rPr>
  </w:style>
  <w:style w:type="character" w:customStyle="1" w:styleId="TerminalDispalyChar">
    <w:name w:val="Terminal Dispaly Char"/>
    <w:link w:val="TerminalDispaly"/>
    <w:rsid w:val="00F20D34"/>
    <w:rPr>
      <w:rFonts w:ascii="宋体" w:hAnsi="宋体"/>
      <w:bCs/>
      <w:noProof/>
      <w:sz w:val="21"/>
      <w:szCs w:val="21"/>
    </w:rPr>
  </w:style>
  <w:style w:type="character" w:customStyle="1" w:styleId="1Char">
    <w:name w:val="标题 1 Char"/>
    <w:basedOn w:val="aa"/>
    <w:link w:val="1"/>
    <w:rsid w:val="00940430"/>
    <w:rPr>
      <w:rFonts w:eastAsia="黑体"/>
      <w:b/>
      <w:bCs/>
      <w:kern w:val="44"/>
      <w:sz w:val="44"/>
      <w:szCs w:val="44"/>
    </w:rPr>
  </w:style>
  <w:style w:type="character" w:customStyle="1" w:styleId="4Char">
    <w:name w:val="标题 4 Char"/>
    <w:basedOn w:val="aa"/>
    <w:link w:val="41"/>
    <w:rsid w:val="00940430"/>
    <w:rPr>
      <w:rFonts w:eastAsia="黑体"/>
      <w:b/>
      <w:bCs/>
      <w:sz w:val="28"/>
      <w:szCs w:val="28"/>
    </w:rPr>
  </w:style>
  <w:style w:type="character" w:customStyle="1" w:styleId="5Char">
    <w:name w:val="标题 5 Char"/>
    <w:basedOn w:val="aa"/>
    <w:link w:val="52"/>
    <w:rsid w:val="00940430"/>
    <w:rPr>
      <w:rFonts w:eastAsia="黑体"/>
      <w:b/>
      <w:bCs/>
      <w:sz w:val="24"/>
      <w:szCs w:val="28"/>
    </w:rPr>
  </w:style>
  <w:style w:type="character" w:customStyle="1" w:styleId="6Char">
    <w:name w:val="标题 6 Char"/>
    <w:basedOn w:val="aa"/>
    <w:link w:val="60"/>
    <w:rsid w:val="00940430"/>
    <w:rPr>
      <w:rFonts w:eastAsia="黑体"/>
      <w:b/>
      <w:bCs/>
      <w:sz w:val="21"/>
      <w:szCs w:val="24"/>
    </w:rPr>
  </w:style>
  <w:style w:type="character" w:customStyle="1" w:styleId="7Char">
    <w:name w:val="标题 7 Char"/>
    <w:basedOn w:val="aa"/>
    <w:link w:val="7"/>
    <w:rsid w:val="00940430"/>
    <w:rPr>
      <w:rFonts w:eastAsia="黑体"/>
      <w:b/>
      <w:bCs/>
      <w:sz w:val="21"/>
      <w:szCs w:val="24"/>
    </w:rPr>
  </w:style>
  <w:style w:type="character" w:customStyle="1" w:styleId="8Char">
    <w:name w:val="标题 8 Char"/>
    <w:basedOn w:val="aa"/>
    <w:link w:val="8"/>
    <w:rsid w:val="00940430"/>
    <w:rPr>
      <w:rFonts w:eastAsia="黑体"/>
      <w:sz w:val="21"/>
      <w:szCs w:val="24"/>
    </w:rPr>
  </w:style>
  <w:style w:type="character" w:customStyle="1" w:styleId="9Char">
    <w:name w:val="标题 9 Char"/>
    <w:basedOn w:val="aa"/>
    <w:link w:val="9"/>
    <w:rsid w:val="00940430"/>
    <w:rPr>
      <w:rFonts w:eastAsia="黑体"/>
      <w:sz w:val="15"/>
      <w:szCs w:val="21"/>
    </w:rPr>
  </w:style>
  <w:style w:type="character" w:customStyle="1" w:styleId="Charf0">
    <w:name w:val="电子邮件签名 Char"/>
    <w:link w:val="affff0"/>
    <w:rsid w:val="00940430"/>
    <w:rPr>
      <w:sz w:val="21"/>
      <w:szCs w:val="21"/>
    </w:rPr>
  </w:style>
  <w:style w:type="character" w:customStyle="1" w:styleId="Chard">
    <w:name w:val="尾注文本 Char"/>
    <w:link w:val="afff5"/>
    <w:rsid w:val="00940430"/>
    <w:rPr>
      <w:sz w:val="21"/>
      <w:szCs w:val="21"/>
    </w:rPr>
  </w:style>
  <w:style w:type="character" w:customStyle="1" w:styleId="2Char1">
    <w:name w:val="正文文本 2 Char"/>
    <w:link w:val="2f4"/>
    <w:rsid w:val="00940430"/>
    <w:rPr>
      <w:sz w:val="21"/>
      <w:szCs w:val="21"/>
    </w:rPr>
  </w:style>
  <w:style w:type="character" w:customStyle="1" w:styleId="Indent1Char">
    <w:name w:val="Indent 1 Char"/>
    <w:rsid w:val="00940430"/>
    <w:rPr>
      <w:rFonts w:eastAsia="宋体"/>
      <w:kern w:val="2"/>
      <w:sz w:val="24"/>
      <w:szCs w:val="24"/>
      <w:lang w:val="en-US" w:eastAsia="zh-CN" w:bidi="ar-SA"/>
    </w:rPr>
  </w:style>
  <w:style w:type="character" w:customStyle="1" w:styleId="2Char2">
    <w:name w:val="正文文本缩进 2 Char"/>
    <w:link w:val="2f5"/>
    <w:rsid w:val="00940430"/>
    <w:rPr>
      <w:sz w:val="21"/>
      <w:szCs w:val="21"/>
    </w:rPr>
  </w:style>
  <w:style w:type="character" w:customStyle="1" w:styleId="Charf3">
    <w:name w:val="签名 Char"/>
    <w:link w:val="affff8"/>
    <w:rsid w:val="00940430"/>
    <w:rPr>
      <w:sz w:val="21"/>
      <w:szCs w:val="21"/>
    </w:rPr>
  </w:style>
  <w:style w:type="character" w:customStyle="1" w:styleId="Charf8">
    <w:name w:val="批注文字 Char"/>
    <w:rsid w:val="00940430"/>
    <w:rPr>
      <w:sz w:val="21"/>
      <w:szCs w:val="21"/>
    </w:rPr>
  </w:style>
  <w:style w:type="character" w:customStyle="1" w:styleId="4Char0">
    <w:name w:val="标题 4（绿盟科技） Char"/>
    <w:link w:val="42"/>
    <w:rsid w:val="00940430"/>
    <w:rPr>
      <w:rFonts w:eastAsia="黑体"/>
      <w:b/>
      <w:sz w:val="28"/>
      <w:szCs w:val="28"/>
    </w:rPr>
  </w:style>
  <w:style w:type="character" w:customStyle="1" w:styleId="CharChar1">
    <w:name w:val="Char Char1"/>
    <w:rsid w:val="00940430"/>
    <w:rPr>
      <w:rFonts w:eastAsia="黑体"/>
      <w:b/>
      <w:bCs/>
      <w:spacing w:val="160"/>
      <w:kern w:val="2"/>
      <w:sz w:val="52"/>
      <w:szCs w:val="24"/>
      <w:lang w:val="en-US" w:eastAsia="zh-CN" w:bidi="ar-SA"/>
    </w:rPr>
  </w:style>
  <w:style w:type="character" w:customStyle="1" w:styleId="Char">
    <w:name w:val="页眉 Char"/>
    <w:link w:val="ad"/>
    <w:rsid w:val="00940430"/>
    <w:rPr>
      <w:sz w:val="18"/>
      <w:szCs w:val="18"/>
    </w:rPr>
  </w:style>
  <w:style w:type="character" w:customStyle="1" w:styleId="1f2">
    <w:name w:val="正文缩进1"/>
    <w:aliases w:val="正文（首行缩进两字）,表正文,正文非缩进,标题4,正文缩进12,正文缩进 Char,bt,特点,段1,正文不缩进,ALT+Z,水上软件,四号,正文缩进陈木华,缩进,正文编号,标题四,正文双线,正文缩进William,Indent 1,特点 Char,正文(首行缩进两字),正文(首行缩进两字)1 Char,正文(首行缩进两字)1 Char Char,正文(首行缩进两字)1 Char Char Char"/>
    <w:rsid w:val="00940430"/>
    <w:rPr>
      <w:rFonts w:eastAsia="宋体"/>
      <w:kern w:val="2"/>
      <w:sz w:val="24"/>
      <w:szCs w:val="24"/>
      <w:lang w:val="en-US" w:eastAsia="zh-CN" w:bidi="ar-SA"/>
    </w:rPr>
  </w:style>
  <w:style w:type="character" w:customStyle="1" w:styleId="Char3">
    <w:name w:val="标题 Char"/>
    <w:link w:val="af4"/>
    <w:rsid w:val="00940430"/>
    <w:rPr>
      <w:rFonts w:eastAsia="黑体" w:cs="Arial"/>
      <w:b/>
      <w:bCs/>
      <w:sz w:val="52"/>
      <w:szCs w:val="32"/>
    </w:rPr>
  </w:style>
  <w:style w:type="character" w:customStyle="1" w:styleId="Charf9">
    <w:name w:val="正文（首行缩进两字） Char"/>
    <w:aliases w:val="表正文 Char,正文非缩进 Char,标题4 Char,正文缩进1 Char,正文缩进 Char Char,bt Char,特点 Char1,段1 Char,正文不缩进 Char,ALT+Z Char,水上软件 Char,四号 Char,正文缩进陈木华 Char,缩进 Char,正文编号 Char,标题四 Char,正文双线 Char,正文缩进William Char,Indent 1 Char1,正文(首行缩进两字)1 Char Char Char Char"/>
    <w:rsid w:val="00940430"/>
    <w:rPr>
      <w:rFonts w:eastAsia="宋体"/>
      <w:kern w:val="2"/>
      <w:sz w:val="24"/>
      <w:szCs w:val="24"/>
      <w:lang w:val="en-US" w:eastAsia="zh-CN" w:bidi="ar-SA"/>
    </w:rPr>
  </w:style>
  <w:style w:type="character" w:customStyle="1" w:styleId="line1">
    <w:name w:val="line1"/>
    <w:basedOn w:val="aa"/>
    <w:rsid w:val="00940430"/>
  </w:style>
  <w:style w:type="character" w:customStyle="1" w:styleId="HTMLChar">
    <w:name w:val="HTML 地址 Char"/>
    <w:link w:val="HTML2"/>
    <w:rsid w:val="00940430"/>
    <w:rPr>
      <w:i/>
      <w:iCs/>
      <w:sz w:val="21"/>
      <w:szCs w:val="21"/>
    </w:rPr>
  </w:style>
  <w:style w:type="character" w:customStyle="1" w:styleId="Charf4">
    <w:name w:val="日期 Char"/>
    <w:link w:val="affffa"/>
    <w:rsid w:val="00940430"/>
    <w:rPr>
      <w:sz w:val="21"/>
      <w:szCs w:val="21"/>
    </w:rPr>
  </w:style>
  <w:style w:type="character" w:customStyle="1" w:styleId="2Char0">
    <w:name w:val="正文首行缩进 2 Char"/>
    <w:link w:val="2f3"/>
    <w:rsid w:val="00940430"/>
    <w:rPr>
      <w:sz w:val="21"/>
      <w:szCs w:val="21"/>
    </w:rPr>
  </w:style>
  <w:style w:type="character" w:customStyle="1" w:styleId="1f3">
    <w:name w:val="已访问的超链接1"/>
    <w:rsid w:val="00940430"/>
    <w:rPr>
      <w:color w:val="800080"/>
      <w:u w:val="single"/>
    </w:rPr>
  </w:style>
  <w:style w:type="character" w:customStyle="1" w:styleId="Charf1">
    <w:name w:val="副标题 Char"/>
    <w:link w:val="affff1"/>
    <w:rsid w:val="00940430"/>
    <w:rPr>
      <w:rFonts w:cs="Arial"/>
      <w:b/>
      <w:bCs/>
      <w:kern w:val="28"/>
      <w:sz w:val="32"/>
      <w:szCs w:val="32"/>
    </w:rPr>
  </w:style>
  <w:style w:type="character" w:customStyle="1" w:styleId="Chare">
    <w:name w:val="称呼 Char"/>
    <w:link w:val="afffd"/>
    <w:rsid w:val="00940430"/>
    <w:rPr>
      <w:sz w:val="21"/>
      <w:szCs w:val="21"/>
    </w:rPr>
  </w:style>
  <w:style w:type="character" w:customStyle="1" w:styleId="Charf2">
    <w:name w:val="结束语 Char"/>
    <w:link w:val="affff3"/>
    <w:rsid w:val="00940430"/>
    <w:rPr>
      <w:sz w:val="21"/>
      <w:szCs w:val="21"/>
    </w:rPr>
  </w:style>
  <w:style w:type="character" w:customStyle="1" w:styleId="3Char1">
    <w:name w:val="正文文本缩进 3 Char"/>
    <w:link w:val="3f3"/>
    <w:rsid w:val="00940430"/>
    <w:rPr>
      <w:sz w:val="16"/>
      <w:szCs w:val="16"/>
    </w:rPr>
  </w:style>
  <w:style w:type="character" w:customStyle="1" w:styleId="Char2">
    <w:name w:val="批注框文本 Char"/>
    <w:link w:val="af2"/>
    <w:rsid w:val="00940430"/>
    <w:rPr>
      <w:sz w:val="18"/>
      <w:szCs w:val="18"/>
    </w:rPr>
  </w:style>
  <w:style w:type="character" w:customStyle="1" w:styleId="3Char2">
    <w:name w:val="类别3 Char"/>
    <w:link w:val="3f4"/>
    <w:rsid w:val="00940430"/>
    <w:rPr>
      <w:rFonts w:eastAsia="黑体"/>
      <w:b/>
      <w:sz w:val="28"/>
      <w:szCs w:val="28"/>
    </w:rPr>
  </w:style>
  <w:style w:type="character" w:customStyle="1" w:styleId="3Char0">
    <w:name w:val="正文文本 3 Char"/>
    <w:link w:val="3f2"/>
    <w:rsid w:val="00940430"/>
    <w:rPr>
      <w:sz w:val="16"/>
      <w:szCs w:val="16"/>
    </w:rPr>
  </w:style>
  <w:style w:type="character" w:customStyle="1" w:styleId="-Char">
    <w:name w:val="正文-散布 Char"/>
    <w:link w:val="-"/>
    <w:rsid w:val="00940430"/>
    <w:rPr>
      <w:rFonts w:ascii="Times New Roman" w:hAnsi="宋体"/>
      <w:kern w:val="2"/>
      <w:sz w:val="24"/>
      <w:szCs w:val="24"/>
    </w:rPr>
  </w:style>
  <w:style w:type="character" w:customStyle="1" w:styleId="Charfa">
    <w:name w:val="正文文本缩进 Char"/>
    <w:rsid w:val="00940430"/>
    <w:rPr>
      <w:sz w:val="21"/>
      <w:szCs w:val="21"/>
    </w:rPr>
  </w:style>
  <w:style w:type="character" w:customStyle="1" w:styleId="postbody">
    <w:name w:val="postbody"/>
    <w:basedOn w:val="aa"/>
    <w:rsid w:val="00940430"/>
  </w:style>
  <w:style w:type="character" w:customStyle="1" w:styleId="grame">
    <w:name w:val="grame"/>
    <w:basedOn w:val="aa"/>
    <w:rsid w:val="00940430"/>
  </w:style>
  <w:style w:type="character" w:customStyle="1" w:styleId="Charb">
    <w:name w:val="宏文本 Char"/>
    <w:link w:val="afff0"/>
    <w:rsid w:val="00940430"/>
    <w:rPr>
      <w:rFonts w:ascii="Courier New" w:hAnsi="Courier New" w:cs="Courier New"/>
      <w:sz w:val="24"/>
      <w:szCs w:val="24"/>
    </w:rPr>
  </w:style>
  <w:style w:type="character" w:customStyle="1" w:styleId="Charf6">
    <w:name w:val="注释标题 Char"/>
    <w:link w:val="afffff1"/>
    <w:rsid w:val="00940430"/>
    <w:rPr>
      <w:sz w:val="21"/>
      <w:szCs w:val="21"/>
    </w:rPr>
  </w:style>
  <w:style w:type="character" w:customStyle="1" w:styleId="Charf5">
    <w:name w:val="信息标题 Char"/>
    <w:link w:val="affffd"/>
    <w:rsid w:val="00940430"/>
    <w:rPr>
      <w:rFonts w:cs="Arial"/>
      <w:sz w:val="24"/>
      <w:szCs w:val="24"/>
      <w:shd w:val="pct20" w:color="auto" w:fill="auto"/>
    </w:rPr>
  </w:style>
  <w:style w:type="character" w:customStyle="1" w:styleId="Char4">
    <w:name w:val="批注主题 Char"/>
    <w:link w:val="af7"/>
    <w:rsid w:val="00940430"/>
    <w:rPr>
      <w:b/>
      <w:bCs/>
      <w:sz w:val="21"/>
      <w:szCs w:val="21"/>
    </w:rPr>
  </w:style>
  <w:style w:type="character" w:customStyle="1" w:styleId="HTMLChar0">
    <w:name w:val="HTML 预设格式 Char"/>
    <w:link w:val="HTML8"/>
    <w:rsid w:val="00940430"/>
    <w:rPr>
      <w:rFonts w:ascii="Courier New" w:hAnsi="Courier New" w:cs="Courier New"/>
    </w:rPr>
  </w:style>
  <w:style w:type="paragraph" w:customStyle="1" w:styleId="afffff7">
    <w:name w:val="矩形"/>
    <w:basedOn w:val="a8"/>
    <w:rsid w:val="00940430"/>
    <w:pPr>
      <w:widowControl w:val="0"/>
      <w:spacing w:line="312" w:lineRule="auto"/>
    </w:pPr>
    <w:rPr>
      <w:rFonts w:ascii="宋体" w:hAnsi="Times New Roman"/>
      <w:kern w:val="2"/>
      <w:szCs w:val="20"/>
    </w:rPr>
  </w:style>
  <w:style w:type="paragraph" w:customStyle="1" w:styleId="afffff8">
    <w:name w:val="封面版本号"/>
    <w:basedOn w:val="2f4"/>
    <w:rsid w:val="00940430"/>
    <w:pPr>
      <w:widowControl w:val="0"/>
      <w:spacing w:after="0" w:line="240" w:lineRule="auto"/>
      <w:jc w:val="center"/>
    </w:pPr>
    <w:rPr>
      <w:rFonts w:ascii="黑体" w:eastAsia="黑体" w:hAnsi="Times New Roman"/>
      <w:b/>
      <w:spacing w:val="40"/>
      <w:kern w:val="2"/>
      <w:sz w:val="24"/>
      <w:szCs w:val="24"/>
    </w:rPr>
  </w:style>
  <w:style w:type="paragraph" w:customStyle="1" w:styleId="afffff9">
    <w:name w:val="标号文字"/>
    <w:basedOn w:val="a8"/>
    <w:rsid w:val="00940430"/>
    <w:pPr>
      <w:widowControl w:val="0"/>
      <w:tabs>
        <w:tab w:val="left" w:pos="432"/>
        <w:tab w:val="left" w:pos="2100"/>
      </w:tabs>
      <w:autoSpaceDE w:val="0"/>
      <w:autoSpaceDN w:val="0"/>
      <w:adjustRightInd w:val="0"/>
      <w:snapToGrid w:val="0"/>
      <w:spacing w:before="120" w:after="80" w:line="360" w:lineRule="auto"/>
      <w:ind w:left="432" w:right="17" w:hanging="432"/>
    </w:pPr>
    <w:rPr>
      <w:rFonts w:ascii="宋体" w:hAnsi="Times New Roman"/>
      <w:b/>
      <w:kern w:val="2"/>
      <w:sz w:val="28"/>
      <w:szCs w:val="20"/>
    </w:rPr>
  </w:style>
  <w:style w:type="character" w:customStyle="1" w:styleId="Char12">
    <w:name w:val="结束语 Char1"/>
    <w:basedOn w:val="aa"/>
    <w:uiPriority w:val="99"/>
    <w:semiHidden/>
    <w:rsid w:val="00940430"/>
    <w:rPr>
      <w:sz w:val="21"/>
      <w:szCs w:val="21"/>
    </w:rPr>
  </w:style>
  <w:style w:type="character" w:customStyle="1" w:styleId="Char13">
    <w:name w:val="脚注文本 Char1"/>
    <w:basedOn w:val="aa"/>
    <w:uiPriority w:val="99"/>
    <w:semiHidden/>
    <w:rsid w:val="00940430"/>
    <w:rPr>
      <w:sz w:val="18"/>
      <w:szCs w:val="18"/>
    </w:rPr>
  </w:style>
  <w:style w:type="paragraph" w:customStyle="1" w:styleId="DefaultText">
    <w:name w:val="Default Text"/>
    <w:basedOn w:val="a8"/>
    <w:rsid w:val="00940430"/>
    <w:pPr>
      <w:widowControl w:val="0"/>
      <w:spacing w:line="360" w:lineRule="auto"/>
    </w:pPr>
    <w:rPr>
      <w:rFonts w:ascii="Times New Roman" w:hAnsi="Times New Roman"/>
      <w:kern w:val="2"/>
      <w:sz w:val="24"/>
      <w:szCs w:val="24"/>
    </w:rPr>
  </w:style>
  <w:style w:type="paragraph" w:customStyle="1" w:styleId="3f4">
    <w:name w:val="类别3"/>
    <w:basedOn w:val="42"/>
    <w:link w:val="3Char2"/>
    <w:rsid w:val="00940430"/>
    <w:pPr>
      <w:numPr>
        <w:ilvl w:val="0"/>
        <w:numId w:val="0"/>
      </w:numPr>
      <w:spacing w:line="372" w:lineRule="auto"/>
      <w:ind w:left="1021" w:hanging="1021"/>
    </w:pPr>
  </w:style>
  <w:style w:type="paragraph" w:customStyle="1" w:styleId="TOCHeading">
    <w:name w:val="TOC_Heading"/>
    <w:basedOn w:val="a8"/>
    <w:next w:val="a8"/>
    <w:rsid w:val="00940430"/>
    <w:pPr>
      <w:keepNext/>
      <w:widowControl w:val="0"/>
      <w:spacing w:before="80" w:after="120" w:line="240" w:lineRule="auto"/>
    </w:pPr>
    <w:rPr>
      <w:rFonts w:ascii="Times New Roman" w:hAnsi="Times New Roman"/>
      <w:b/>
      <w:kern w:val="2"/>
      <w:sz w:val="24"/>
      <w:szCs w:val="24"/>
    </w:rPr>
  </w:style>
  <w:style w:type="paragraph" w:customStyle="1" w:styleId="afffffa">
    <w:name w:val="小四不缩进项目符号"/>
    <w:basedOn w:val="afffffb"/>
    <w:next w:val="afffffb"/>
    <w:rsid w:val="00940430"/>
    <w:pPr>
      <w:tabs>
        <w:tab w:val="left" w:pos="0"/>
        <w:tab w:val="num" w:pos="360"/>
      </w:tabs>
      <w:ind w:left="360" w:hangingChars="200" w:hanging="360"/>
    </w:pPr>
  </w:style>
  <w:style w:type="character" w:customStyle="1" w:styleId="Char14">
    <w:name w:val="电子邮件签名 Char1"/>
    <w:basedOn w:val="aa"/>
    <w:uiPriority w:val="99"/>
    <w:semiHidden/>
    <w:rsid w:val="00940430"/>
    <w:rPr>
      <w:sz w:val="21"/>
      <w:szCs w:val="21"/>
    </w:rPr>
  </w:style>
  <w:style w:type="paragraph" w:customStyle="1" w:styleId="1f4">
    <w:name w:val="普通(网站)1"/>
    <w:basedOn w:val="a8"/>
    <w:rsid w:val="00940430"/>
    <w:pPr>
      <w:widowControl w:val="0"/>
      <w:spacing w:line="240" w:lineRule="auto"/>
    </w:pPr>
    <w:rPr>
      <w:rFonts w:ascii="Times New Roman" w:hAnsi="Times New Roman"/>
      <w:kern w:val="2"/>
      <w:sz w:val="18"/>
      <w:szCs w:val="18"/>
    </w:rPr>
  </w:style>
  <w:style w:type="paragraph" w:customStyle="1" w:styleId="-">
    <w:name w:val="正文-散布"/>
    <w:basedOn w:val="a8"/>
    <w:link w:val="-Char"/>
    <w:rsid w:val="00940430"/>
    <w:pPr>
      <w:widowControl w:val="0"/>
      <w:spacing w:beforeLines="50" w:afterLines="50" w:line="360" w:lineRule="auto"/>
      <w:ind w:firstLineChars="196" w:firstLine="470"/>
    </w:pPr>
    <w:rPr>
      <w:rFonts w:ascii="Times New Roman" w:hAnsi="宋体"/>
      <w:kern w:val="2"/>
      <w:sz w:val="24"/>
      <w:szCs w:val="24"/>
    </w:rPr>
  </w:style>
  <w:style w:type="character" w:customStyle="1" w:styleId="3Char10">
    <w:name w:val="正文文本 3 Char1"/>
    <w:basedOn w:val="aa"/>
    <w:uiPriority w:val="99"/>
    <w:semiHidden/>
    <w:rsid w:val="00940430"/>
    <w:rPr>
      <w:sz w:val="16"/>
      <w:szCs w:val="16"/>
    </w:rPr>
  </w:style>
  <w:style w:type="character" w:customStyle="1" w:styleId="Char15">
    <w:name w:val="页脚 Char1"/>
    <w:basedOn w:val="aa"/>
    <w:uiPriority w:val="99"/>
    <w:semiHidden/>
    <w:rsid w:val="00940430"/>
    <w:rPr>
      <w:sz w:val="18"/>
      <w:szCs w:val="18"/>
    </w:rPr>
  </w:style>
  <w:style w:type="character" w:customStyle="1" w:styleId="Char16">
    <w:name w:val="签名 Char1"/>
    <w:basedOn w:val="aa"/>
    <w:uiPriority w:val="99"/>
    <w:semiHidden/>
    <w:rsid w:val="00940430"/>
    <w:rPr>
      <w:sz w:val="21"/>
      <w:szCs w:val="21"/>
    </w:rPr>
  </w:style>
  <w:style w:type="character" w:customStyle="1" w:styleId="Char17">
    <w:name w:val="宏文本 Char1"/>
    <w:basedOn w:val="aa"/>
    <w:uiPriority w:val="99"/>
    <w:semiHidden/>
    <w:rsid w:val="00940430"/>
    <w:rPr>
      <w:rFonts w:ascii="Courier New" w:hAnsi="Courier New" w:cs="Courier New"/>
      <w:sz w:val="24"/>
      <w:szCs w:val="24"/>
    </w:rPr>
  </w:style>
  <w:style w:type="paragraph" w:customStyle="1" w:styleId="QB">
    <w:name w:val="QB表内文字"/>
    <w:basedOn w:val="a8"/>
    <w:rsid w:val="00940430"/>
    <w:pPr>
      <w:widowControl w:val="0"/>
      <w:autoSpaceDE w:val="0"/>
      <w:autoSpaceDN w:val="0"/>
      <w:spacing w:line="240" w:lineRule="auto"/>
    </w:pPr>
    <w:rPr>
      <w:rFonts w:ascii="宋体" w:hAnsi="Times New Roman"/>
      <w:szCs w:val="20"/>
    </w:rPr>
  </w:style>
  <w:style w:type="character" w:customStyle="1" w:styleId="Char18">
    <w:name w:val="日期 Char1"/>
    <w:basedOn w:val="aa"/>
    <w:uiPriority w:val="99"/>
    <w:semiHidden/>
    <w:rsid w:val="00940430"/>
    <w:rPr>
      <w:sz w:val="21"/>
      <w:szCs w:val="21"/>
    </w:rPr>
  </w:style>
  <w:style w:type="paragraph" w:customStyle="1" w:styleId="Char19">
    <w:name w:val="Char1"/>
    <w:basedOn w:val="af1"/>
    <w:rsid w:val="00940430"/>
    <w:pPr>
      <w:widowControl w:val="0"/>
      <w:adjustRightInd w:val="0"/>
      <w:spacing w:line="436" w:lineRule="exact"/>
      <w:ind w:left="357"/>
      <w:jc w:val="left"/>
      <w:outlineLvl w:val="3"/>
    </w:pPr>
    <w:rPr>
      <w:rFonts w:ascii="Tahoma" w:hAnsi="Tahoma"/>
      <w:b/>
      <w:kern w:val="2"/>
      <w:sz w:val="24"/>
      <w:szCs w:val="24"/>
      <w:shd w:val="clear" w:color="auto" w:fill="000080"/>
    </w:rPr>
  </w:style>
  <w:style w:type="paragraph" w:customStyle="1" w:styleId="afffffc">
    <w:name w:val="文档正文"/>
    <w:basedOn w:val="a8"/>
    <w:rsid w:val="00940430"/>
    <w:pPr>
      <w:widowControl w:val="0"/>
      <w:adjustRightInd w:val="0"/>
      <w:spacing w:line="360" w:lineRule="auto"/>
      <w:ind w:firstLine="567"/>
      <w:textAlignment w:val="baseline"/>
    </w:pPr>
    <w:rPr>
      <w:sz w:val="24"/>
      <w:szCs w:val="20"/>
    </w:rPr>
  </w:style>
  <w:style w:type="paragraph" w:customStyle="1" w:styleId="afffffb">
    <w:name w:val="小四不缩进"/>
    <w:basedOn w:val="150"/>
    <w:rsid w:val="00940430"/>
  </w:style>
  <w:style w:type="paragraph" w:styleId="afffffd">
    <w:name w:val="Revision"/>
    <w:rsid w:val="00940430"/>
    <w:rPr>
      <w:sz w:val="21"/>
      <w:szCs w:val="21"/>
    </w:rPr>
  </w:style>
  <w:style w:type="character" w:customStyle="1" w:styleId="Char1a">
    <w:name w:val="信息标题 Char1"/>
    <w:basedOn w:val="aa"/>
    <w:uiPriority w:val="99"/>
    <w:semiHidden/>
    <w:rsid w:val="00940430"/>
    <w:rPr>
      <w:rFonts w:asciiTheme="majorHAnsi" w:eastAsiaTheme="majorEastAsia" w:hAnsiTheme="majorHAnsi" w:cstheme="majorBidi"/>
      <w:sz w:val="24"/>
      <w:szCs w:val="24"/>
      <w:shd w:val="pct20" w:color="auto" w:fill="auto"/>
    </w:rPr>
  </w:style>
  <w:style w:type="character" w:customStyle="1" w:styleId="Char1b">
    <w:name w:val="正文文本 Char1"/>
    <w:basedOn w:val="aa"/>
    <w:uiPriority w:val="99"/>
    <w:semiHidden/>
    <w:rsid w:val="00940430"/>
    <w:rPr>
      <w:sz w:val="21"/>
      <w:szCs w:val="21"/>
    </w:rPr>
  </w:style>
  <w:style w:type="paragraph" w:customStyle="1" w:styleId="z1">
    <w:name w:val="z1"/>
    <w:basedOn w:val="a8"/>
    <w:rsid w:val="00940430"/>
    <w:pPr>
      <w:wordWrap w:val="0"/>
      <w:adjustRightInd w:val="0"/>
      <w:snapToGrid w:val="0"/>
      <w:spacing w:beforeLines="50" w:afterLines="50" w:line="300" w:lineRule="auto"/>
      <w:ind w:leftChars="171" w:left="359" w:firstLineChars="200" w:firstLine="480"/>
    </w:pPr>
    <w:rPr>
      <w:kern w:val="2"/>
      <w:sz w:val="24"/>
    </w:rPr>
  </w:style>
  <w:style w:type="paragraph" w:customStyle="1" w:styleId="afffffe">
    <w:name w:val="小标题"/>
    <w:basedOn w:val="a8"/>
    <w:next w:val="aff2"/>
    <w:rsid w:val="00940430"/>
    <w:pPr>
      <w:widowControl w:val="0"/>
      <w:tabs>
        <w:tab w:val="left" w:pos="374"/>
      </w:tabs>
      <w:spacing w:afterLines="50" w:line="360" w:lineRule="auto"/>
      <w:ind w:left="374" w:hanging="374"/>
    </w:pPr>
    <w:rPr>
      <w:rFonts w:ascii="Times New Roman" w:hAnsi="Times New Roman"/>
      <w:b/>
      <w:kern w:val="2"/>
      <w:szCs w:val="24"/>
    </w:rPr>
  </w:style>
  <w:style w:type="character" w:customStyle="1" w:styleId="Char1c">
    <w:name w:val="标题 Char1"/>
    <w:basedOn w:val="aa"/>
    <w:uiPriority w:val="10"/>
    <w:rsid w:val="00940430"/>
    <w:rPr>
      <w:rFonts w:asciiTheme="majorHAnsi" w:hAnsiTheme="majorHAnsi" w:cstheme="majorBidi"/>
      <w:b/>
      <w:bCs/>
      <w:sz w:val="32"/>
      <w:szCs w:val="32"/>
    </w:rPr>
  </w:style>
  <w:style w:type="paragraph" w:customStyle="1" w:styleId="QB0">
    <w:name w:val="QB前言正文"/>
    <w:basedOn w:val="a8"/>
    <w:rsid w:val="00940430"/>
    <w:pPr>
      <w:autoSpaceDE w:val="0"/>
      <w:autoSpaceDN w:val="0"/>
      <w:spacing w:line="360" w:lineRule="auto"/>
      <w:ind w:firstLineChars="200" w:firstLine="200"/>
    </w:pPr>
    <w:rPr>
      <w:rFonts w:ascii="宋体" w:hAnsi="Times New Roman"/>
      <w:sz w:val="24"/>
      <w:szCs w:val="24"/>
    </w:rPr>
  </w:style>
  <w:style w:type="character" w:customStyle="1" w:styleId="Char1d">
    <w:name w:val="纯文本 Char1"/>
    <w:basedOn w:val="aa"/>
    <w:uiPriority w:val="99"/>
    <w:semiHidden/>
    <w:rsid w:val="00940430"/>
    <w:rPr>
      <w:rFonts w:ascii="宋体" w:hAnsi="Courier New" w:cs="Courier New"/>
      <w:sz w:val="21"/>
      <w:szCs w:val="21"/>
    </w:rPr>
  </w:style>
  <w:style w:type="character" w:customStyle="1" w:styleId="2Char10">
    <w:name w:val="正文文本 2 Char1"/>
    <w:basedOn w:val="aa"/>
    <w:uiPriority w:val="99"/>
    <w:semiHidden/>
    <w:rsid w:val="00940430"/>
    <w:rPr>
      <w:sz w:val="21"/>
      <w:szCs w:val="21"/>
    </w:rPr>
  </w:style>
  <w:style w:type="paragraph" w:customStyle="1" w:styleId="1CharCharChar1Char">
    <w:name w:val="1 Char Char Char1 Char"/>
    <w:basedOn w:val="a8"/>
    <w:rsid w:val="00940430"/>
    <w:pPr>
      <w:widowControl w:val="0"/>
      <w:spacing w:line="240" w:lineRule="auto"/>
    </w:pPr>
    <w:rPr>
      <w:rFonts w:ascii="Tahoma" w:hAnsi="Tahoma"/>
      <w:kern w:val="2"/>
      <w:sz w:val="24"/>
      <w:szCs w:val="20"/>
    </w:rPr>
  </w:style>
  <w:style w:type="paragraph" w:customStyle="1" w:styleId="affffff">
    <w:name w:val="封面公司名称"/>
    <w:basedOn w:val="a8"/>
    <w:rsid w:val="00940430"/>
    <w:pPr>
      <w:widowControl w:val="0"/>
      <w:spacing w:line="240" w:lineRule="auto"/>
    </w:pPr>
    <w:rPr>
      <w:rFonts w:ascii="黑体" w:eastAsia="黑体" w:hAnsi="Times New Roman"/>
      <w:b/>
      <w:bCs/>
      <w:kern w:val="2"/>
      <w:sz w:val="36"/>
      <w:szCs w:val="24"/>
    </w:rPr>
  </w:style>
  <w:style w:type="character" w:customStyle="1" w:styleId="Char1e">
    <w:name w:val="页眉 Char1"/>
    <w:basedOn w:val="aa"/>
    <w:uiPriority w:val="99"/>
    <w:semiHidden/>
    <w:rsid w:val="00940430"/>
    <w:rPr>
      <w:sz w:val="18"/>
      <w:szCs w:val="18"/>
    </w:rPr>
  </w:style>
  <w:style w:type="paragraph" w:customStyle="1" w:styleId="affffff0">
    <w:name w:val="小四居中"/>
    <w:basedOn w:val="afffffb"/>
    <w:rsid w:val="00940430"/>
    <w:pPr>
      <w:jc w:val="center"/>
    </w:pPr>
  </w:style>
  <w:style w:type="paragraph" w:customStyle="1" w:styleId="affffff1">
    <w:name w:val="发布实施"/>
    <w:basedOn w:val="a8"/>
    <w:rsid w:val="00940430"/>
    <w:pPr>
      <w:widowControl w:val="0"/>
      <w:spacing w:line="240" w:lineRule="auto"/>
      <w:jc w:val="center"/>
    </w:pPr>
    <w:rPr>
      <w:rFonts w:ascii="黑体" w:eastAsia="黑体" w:hAnsi="Times New Roman"/>
      <w:b/>
      <w:spacing w:val="40"/>
      <w:kern w:val="2"/>
      <w:sz w:val="24"/>
      <w:szCs w:val="24"/>
    </w:rPr>
  </w:style>
  <w:style w:type="character" w:customStyle="1" w:styleId="Char1f">
    <w:name w:val="正文首行缩进 Char1"/>
    <w:basedOn w:val="Char1b"/>
    <w:uiPriority w:val="99"/>
    <w:semiHidden/>
    <w:rsid w:val="00940430"/>
    <w:rPr>
      <w:sz w:val="21"/>
      <w:szCs w:val="21"/>
    </w:rPr>
  </w:style>
  <w:style w:type="character" w:customStyle="1" w:styleId="Char1f0">
    <w:name w:val="尾注文本 Char1"/>
    <w:basedOn w:val="aa"/>
    <w:uiPriority w:val="99"/>
    <w:semiHidden/>
    <w:rsid w:val="00940430"/>
    <w:rPr>
      <w:sz w:val="21"/>
      <w:szCs w:val="21"/>
    </w:rPr>
  </w:style>
  <w:style w:type="paragraph" w:customStyle="1" w:styleId="th">
    <w:name w:val="th"/>
    <w:basedOn w:val="a8"/>
    <w:rsid w:val="00940430"/>
    <w:pPr>
      <w:spacing w:before="100" w:beforeAutospacing="1" w:after="100" w:afterAutospacing="1" w:line="240" w:lineRule="auto"/>
      <w:jc w:val="left"/>
    </w:pPr>
    <w:rPr>
      <w:rFonts w:ascii="宋体" w:hAnsi="宋体" w:cs="宋体"/>
      <w:sz w:val="24"/>
      <w:szCs w:val="24"/>
    </w:rPr>
  </w:style>
  <w:style w:type="paragraph" w:customStyle="1" w:styleId="Bulletwithtext2">
    <w:name w:val="Bullet with text 2"/>
    <w:basedOn w:val="a8"/>
    <w:rsid w:val="00940430"/>
    <w:pPr>
      <w:widowControl w:val="0"/>
      <w:tabs>
        <w:tab w:val="left" w:pos="720"/>
        <w:tab w:val="num" w:pos="1200"/>
      </w:tabs>
      <w:spacing w:line="240" w:lineRule="auto"/>
      <w:ind w:leftChars="400" w:left="1200" w:hangingChars="200" w:hanging="360"/>
    </w:pPr>
    <w:rPr>
      <w:rFonts w:ascii="Times New Roman" w:hAnsi="Times New Roman"/>
      <w:kern w:val="2"/>
      <w:szCs w:val="24"/>
    </w:rPr>
  </w:style>
  <w:style w:type="character" w:customStyle="1" w:styleId="Char1f1">
    <w:name w:val="文档结构图 Char1"/>
    <w:basedOn w:val="aa"/>
    <w:uiPriority w:val="99"/>
    <w:semiHidden/>
    <w:rsid w:val="00940430"/>
    <w:rPr>
      <w:rFonts w:ascii="宋体"/>
      <w:sz w:val="18"/>
      <w:szCs w:val="18"/>
    </w:rPr>
  </w:style>
  <w:style w:type="character" w:customStyle="1" w:styleId="Char1f2">
    <w:name w:val="副标题 Char1"/>
    <w:basedOn w:val="aa"/>
    <w:uiPriority w:val="11"/>
    <w:rsid w:val="00940430"/>
    <w:rPr>
      <w:rFonts w:asciiTheme="majorHAnsi" w:hAnsiTheme="majorHAnsi" w:cstheme="majorBidi"/>
      <w:b/>
      <w:bCs/>
      <w:kern w:val="28"/>
      <w:sz w:val="32"/>
      <w:szCs w:val="32"/>
    </w:rPr>
  </w:style>
  <w:style w:type="paragraph" w:customStyle="1" w:styleId="150">
    <w:name w:val="小四首行缩进1.5倍行距"/>
    <w:basedOn w:val="a8"/>
    <w:rsid w:val="00940430"/>
    <w:pPr>
      <w:widowControl w:val="0"/>
      <w:spacing w:line="360" w:lineRule="auto"/>
    </w:pPr>
    <w:rPr>
      <w:rFonts w:ascii="Tahoma" w:hAnsi="Tahoma"/>
      <w:kern w:val="2"/>
      <w:sz w:val="24"/>
      <w:szCs w:val="20"/>
    </w:rPr>
  </w:style>
  <w:style w:type="character" w:customStyle="1" w:styleId="2Char11">
    <w:name w:val="正文文本缩进 2 Char1"/>
    <w:basedOn w:val="aa"/>
    <w:uiPriority w:val="99"/>
    <w:semiHidden/>
    <w:rsid w:val="00940430"/>
    <w:rPr>
      <w:sz w:val="21"/>
      <w:szCs w:val="21"/>
    </w:rPr>
  </w:style>
  <w:style w:type="character" w:customStyle="1" w:styleId="Char1f3">
    <w:name w:val="称呼 Char1"/>
    <w:basedOn w:val="aa"/>
    <w:uiPriority w:val="99"/>
    <w:semiHidden/>
    <w:rsid w:val="00940430"/>
    <w:rPr>
      <w:sz w:val="21"/>
      <w:szCs w:val="21"/>
    </w:rPr>
  </w:style>
  <w:style w:type="character" w:customStyle="1" w:styleId="HTMLChar1">
    <w:name w:val="HTML 预设格式 Char1"/>
    <w:basedOn w:val="aa"/>
    <w:uiPriority w:val="99"/>
    <w:semiHidden/>
    <w:rsid w:val="00940430"/>
    <w:rPr>
      <w:rFonts w:ascii="Courier New" w:hAnsi="Courier New" w:cs="Courier New"/>
    </w:rPr>
  </w:style>
  <w:style w:type="character" w:customStyle="1" w:styleId="Char1f4">
    <w:name w:val="注释标题 Char1"/>
    <w:basedOn w:val="aa"/>
    <w:uiPriority w:val="99"/>
    <w:semiHidden/>
    <w:rsid w:val="00940430"/>
    <w:rPr>
      <w:sz w:val="21"/>
      <w:szCs w:val="21"/>
    </w:rPr>
  </w:style>
  <w:style w:type="paragraph" w:customStyle="1" w:styleId="ParaCharCharCharCharCharCharChar">
    <w:name w:val="默认段落字体 Para Char Char Char Char Char Char Char"/>
    <w:basedOn w:val="a8"/>
    <w:rsid w:val="00940430"/>
    <w:pPr>
      <w:widowControl w:val="0"/>
      <w:tabs>
        <w:tab w:val="left" w:pos="432"/>
        <w:tab w:val="num" w:pos="2040"/>
      </w:tabs>
      <w:spacing w:line="240" w:lineRule="auto"/>
      <w:ind w:leftChars="800" w:left="2040" w:hangingChars="200" w:hanging="360"/>
    </w:pPr>
    <w:rPr>
      <w:rFonts w:ascii="Tahoma" w:hAnsi="Tahoma"/>
      <w:kern w:val="2"/>
      <w:sz w:val="24"/>
      <w:szCs w:val="20"/>
    </w:rPr>
  </w:style>
  <w:style w:type="paragraph" w:customStyle="1" w:styleId="Table">
    <w:name w:val="Table"/>
    <w:basedOn w:val="a8"/>
    <w:rsid w:val="00940430"/>
    <w:pPr>
      <w:widowControl w:val="0"/>
      <w:spacing w:before="40" w:after="40" w:line="240" w:lineRule="auto"/>
    </w:pPr>
    <w:rPr>
      <w:rFonts w:ascii="Times New Roman" w:hAnsi="Times New Roman"/>
      <w:kern w:val="2"/>
      <w:szCs w:val="24"/>
    </w:rPr>
  </w:style>
  <w:style w:type="character" w:customStyle="1" w:styleId="Char10">
    <w:name w:val="批注文字 Char1"/>
    <w:basedOn w:val="aa"/>
    <w:link w:val="af6"/>
    <w:rsid w:val="00940430"/>
    <w:rPr>
      <w:sz w:val="21"/>
      <w:szCs w:val="21"/>
    </w:rPr>
  </w:style>
  <w:style w:type="character" w:customStyle="1" w:styleId="Char1f5">
    <w:name w:val="批注主题 Char1"/>
    <w:basedOn w:val="Char10"/>
    <w:uiPriority w:val="99"/>
    <w:semiHidden/>
    <w:rsid w:val="00940430"/>
    <w:rPr>
      <w:b/>
      <w:bCs/>
      <w:sz w:val="21"/>
      <w:szCs w:val="21"/>
    </w:rPr>
  </w:style>
  <w:style w:type="paragraph" w:customStyle="1" w:styleId="Charfb">
    <w:name w:val="Char"/>
    <w:basedOn w:val="a8"/>
    <w:rsid w:val="00940430"/>
    <w:pPr>
      <w:spacing w:after="160" w:line="240" w:lineRule="exact"/>
      <w:jc w:val="left"/>
    </w:pPr>
    <w:rPr>
      <w:rFonts w:ascii="Verdana" w:hAnsi="Verdana"/>
      <w:sz w:val="20"/>
      <w:szCs w:val="20"/>
      <w:lang w:eastAsia="en-US"/>
    </w:rPr>
  </w:style>
  <w:style w:type="paragraph" w:customStyle="1" w:styleId="tytytyty">
    <w:name w:val="tytytyty"/>
    <w:basedOn w:val="a8"/>
    <w:rsid w:val="00940430"/>
    <w:pPr>
      <w:widowControl w:val="0"/>
      <w:spacing w:line="360" w:lineRule="auto"/>
      <w:ind w:leftChars="171" w:left="359" w:firstLineChars="200" w:firstLine="480"/>
    </w:pPr>
    <w:rPr>
      <w:rFonts w:ascii="Times New Roman" w:hAnsi="Times New Roman"/>
      <w:kern w:val="2"/>
      <w:sz w:val="24"/>
      <w:szCs w:val="24"/>
    </w:rPr>
  </w:style>
  <w:style w:type="character" w:customStyle="1" w:styleId="Char11">
    <w:name w:val="正文文本缩进 Char1"/>
    <w:basedOn w:val="aa"/>
    <w:link w:val="afffff0"/>
    <w:rsid w:val="00940430"/>
    <w:rPr>
      <w:sz w:val="21"/>
      <w:szCs w:val="21"/>
    </w:rPr>
  </w:style>
  <w:style w:type="character" w:customStyle="1" w:styleId="2Char12">
    <w:name w:val="正文首行缩进 2 Char1"/>
    <w:basedOn w:val="Char11"/>
    <w:uiPriority w:val="99"/>
    <w:semiHidden/>
    <w:rsid w:val="00940430"/>
    <w:rPr>
      <w:sz w:val="21"/>
      <w:szCs w:val="21"/>
    </w:rPr>
  </w:style>
  <w:style w:type="paragraph" w:customStyle="1" w:styleId="affffff2">
    <w:name w:val="项目符号缩进"/>
    <w:basedOn w:val="a8"/>
    <w:rsid w:val="00940430"/>
    <w:pPr>
      <w:overflowPunct w:val="0"/>
      <w:autoSpaceDE w:val="0"/>
      <w:autoSpaceDN w:val="0"/>
      <w:adjustRightInd w:val="0"/>
      <w:spacing w:line="360" w:lineRule="auto"/>
      <w:jc w:val="left"/>
    </w:pPr>
    <w:rPr>
      <w:rFonts w:hAnsi="Times New Roman"/>
      <w:sz w:val="24"/>
      <w:szCs w:val="20"/>
    </w:rPr>
  </w:style>
  <w:style w:type="character" w:customStyle="1" w:styleId="Char1f6">
    <w:name w:val="批注框文本 Char1"/>
    <w:basedOn w:val="aa"/>
    <w:uiPriority w:val="99"/>
    <w:semiHidden/>
    <w:rsid w:val="00940430"/>
    <w:rPr>
      <w:sz w:val="18"/>
      <w:szCs w:val="18"/>
    </w:rPr>
  </w:style>
  <w:style w:type="paragraph" w:customStyle="1" w:styleId="affffff3">
    <w:name w:val="a"/>
    <w:basedOn w:val="a8"/>
    <w:rsid w:val="00940430"/>
    <w:pPr>
      <w:spacing w:before="100" w:beforeAutospacing="1" w:after="100" w:afterAutospacing="1" w:line="240" w:lineRule="auto"/>
      <w:jc w:val="left"/>
    </w:pPr>
    <w:rPr>
      <w:rFonts w:ascii="宋体" w:hAnsi="宋体" w:cs="宋体"/>
      <w:sz w:val="24"/>
      <w:szCs w:val="24"/>
    </w:rPr>
  </w:style>
  <w:style w:type="paragraph" w:customStyle="1" w:styleId="CharCharChar">
    <w:name w:val="Char Char Char"/>
    <w:basedOn w:val="a8"/>
    <w:rsid w:val="00940430"/>
    <w:pPr>
      <w:widowControl w:val="0"/>
      <w:spacing w:line="240" w:lineRule="auto"/>
    </w:pPr>
    <w:rPr>
      <w:rFonts w:ascii="Tahoma" w:hAnsi="Tahoma"/>
      <w:kern w:val="2"/>
      <w:sz w:val="24"/>
      <w:szCs w:val="20"/>
    </w:rPr>
  </w:style>
  <w:style w:type="paragraph" w:customStyle="1" w:styleId="QB1">
    <w:name w:val="QB目录前言"/>
    <w:basedOn w:val="a8"/>
    <w:rsid w:val="00940430"/>
    <w:pPr>
      <w:autoSpaceDE w:val="0"/>
      <w:autoSpaceDN w:val="0"/>
      <w:spacing w:line="240" w:lineRule="auto"/>
      <w:ind w:firstLineChars="62" w:firstLine="198"/>
      <w:jc w:val="center"/>
    </w:pPr>
    <w:rPr>
      <w:rFonts w:ascii="黑体" w:eastAsia="黑体" w:hAnsi="Times New Roman"/>
      <w:sz w:val="32"/>
      <w:szCs w:val="32"/>
    </w:rPr>
  </w:style>
  <w:style w:type="character" w:customStyle="1" w:styleId="HTMLChar10">
    <w:name w:val="HTML 地址 Char1"/>
    <w:basedOn w:val="aa"/>
    <w:uiPriority w:val="99"/>
    <w:semiHidden/>
    <w:rsid w:val="00940430"/>
    <w:rPr>
      <w:i/>
      <w:iCs/>
      <w:sz w:val="21"/>
      <w:szCs w:val="21"/>
    </w:rPr>
  </w:style>
  <w:style w:type="paragraph" w:customStyle="1" w:styleId="affffff4">
    <w:name w:val="表格正文"/>
    <w:basedOn w:val="a8"/>
    <w:rsid w:val="00940430"/>
    <w:pPr>
      <w:widowControl w:val="0"/>
      <w:spacing w:before="60" w:after="60" w:line="240" w:lineRule="auto"/>
    </w:pPr>
    <w:rPr>
      <w:rFonts w:ascii="Times New Roman" w:hAnsi="Times New Roman"/>
      <w:kern w:val="2"/>
      <w:szCs w:val="20"/>
    </w:rPr>
  </w:style>
  <w:style w:type="character" w:customStyle="1" w:styleId="3Char11">
    <w:name w:val="正文文本缩进 3 Char1"/>
    <w:basedOn w:val="aa"/>
    <w:uiPriority w:val="99"/>
    <w:semiHidden/>
    <w:rsid w:val="00940430"/>
    <w:rPr>
      <w:sz w:val="16"/>
      <w:szCs w:val="16"/>
    </w:rPr>
  </w:style>
  <w:style w:type="paragraph" w:customStyle="1" w:styleId="Bulletwithtext1">
    <w:name w:val="Bullet with text 1"/>
    <w:basedOn w:val="a8"/>
    <w:rsid w:val="00940430"/>
    <w:pPr>
      <w:widowControl w:val="0"/>
      <w:numPr>
        <w:numId w:val="18"/>
      </w:numPr>
      <w:tabs>
        <w:tab w:val="left" w:pos="360"/>
      </w:tabs>
      <w:spacing w:line="240" w:lineRule="auto"/>
    </w:pPr>
    <w:rPr>
      <w:rFonts w:ascii="Times New Roman" w:hAnsi="Times New Roman"/>
      <w:kern w:val="2"/>
      <w:szCs w:val="24"/>
    </w:rPr>
  </w:style>
  <w:style w:type="paragraph" w:customStyle="1" w:styleId="415">
    <w:name w:val="样式 正文缩进正文（首行缩进两字）表正文正文非缩进标题4 + 行距: 1.5 倍行距"/>
    <w:basedOn w:val="aff2"/>
    <w:rsid w:val="00940430"/>
    <w:pPr>
      <w:widowControl w:val="0"/>
      <w:numPr>
        <w:numId w:val="19"/>
      </w:numPr>
      <w:tabs>
        <w:tab w:val="left" w:pos="844"/>
      </w:tabs>
      <w:spacing w:line="360" w:lineRule="auto"/>
      <w:ind w:firstLineChars="0"/>
      <w:jc w:val="left"/>
    </w:pPr>
    <w:rPr>
      <w:rFonts w:cs="Arial"/>
      <w:spacing w:val="4"/>
      <w:kern w:val="2"/>
      <w:sz w:val="24"/>
      <w:szCs w:val="20"/>
    </w:rPr>
  </w:style>
  <w:style w:type="paragraph" w:customStyle="1" w:styleId="CharChar2">
    <w:name w:val="Char Char"/>
    <w:basedOn w:val="a8"/>
    <w:autoRedefine/>
    <w:rsid w:val="00EC28C9"/>
    <w:pPr>
      <w:snapToGrid w:val="0"/>
      <w:spacing w:before="120" w:after="160" w:line="360" w:lineRule="auto"/>
      <w:ind w:right="-360"/>
      <w:jc w:val="left"/>
    </w:pPr>
    <w:rPr>
      <w:sz w:val="24"/>
      <w:szCs w:val="24"/>
      <w:lang w:eastAsia="en-US"/>
    </w:rPr>
  </w:style>
  <w:style w:type="character" w:customStyle="1" w:styleId="apple-converted-space">
    <w:name w:val="apple-converted-space"/>
    <w:basedOn w:val="aa"/>
    <w:rsid w:val="003769DB"/>
  </w:style>
</w:styles>
</file>

<file path=word/webSettings.xml><?xml version="1.0" encoding="utf-8"?>
<w:webSettings xmlns:r="http://schemas.openxmlformats.org/officeDocument/2006/relationships" xmlns:w="http://schemas.openxmlformats.org/wordprocessingml/2006/main">
  <w:divs>
    <w:div w:id="34894879">
      <w:bodyDiv w:val="1"/>
      <w:marLeft w:val="0"/>
      <w:marRight w:val="0"/>
      <w:marTop w:val="0"/>
      <w:marBottom w:val="0"/>
      <w:divBdr>
        <w:top w:val="none" w:sz="0" w:space="0" w:color="auto"/>
        <w:left w:val="none" w:sz="0" w:space="0" w:color="auto"/>
        <w:bottom w:val="none" w:sz="0" w:space="0" w:color="auto"/>
        <w:right w:val="none" w:sz="0" w:space="0" w:color="auto"/>
      </w:divBdr>
    </w:div>
    <w:div w:id="39715497">
      <w:bodyDiv w:val="1"/>
      <w:marLeft w:val="0"/>
      <w:marRight w:val="0"/>
      <w:marTop w:val="0"/>
      <w:marBottom w:val="0"/>
      <w:divBdr>
        <w:top w:val="none" w:sz="0" w:space="0" w:color="auto"/>
        <w:left w:val="none" w:sz="0" w:space="0" w:color="auto"/>
        <w:bottom w:val="none" w:sz="0" w:space="0" w:color="auto"/>
        <w:right w:val="none" w:sz="0" w:space="0" w:color="auto"/>
      </w:divBdr>
    </w:div>
    <w:div w:id="60762232">
      <w:bodyDiv w:val="1"/>
      <w:marLeft w:val="0"/>
      <w:marRight w:val="0"/>
      <w:marTop w:val="0"/>
      <w:marBottom w:val="0"/>
      <w:divBdr>
        <w:top w:val="none" w:sz="0" w:space="0" w:color="auto"/>
        <w:left w:val="none" w:sz="0" w:space="0" w:color="auto"/>
        <w:bottom w:val="none" w:sz="0" w:space="0" w:color="auto"/>
        <w:right w:val="none" w:sz="0" w:space="0" w:color="auto"/>
      </w:divBdr>
    </w:div>
    <w:div w:id="66851329">
      <w:bodyDiv w:val="1"/>
      <w:marLeft w:val="0"/>
      <w:marRight w:val="0"/>
      <w:marTop w:val="0"/>
      <w:marBottom w:val="0"/>
      <w:divBdr>
        <w:top w:val="none" w:sz="0" w:space="0" w:color="auto"/>
        <w:left w:val="none" w:sz="0" w:space="0" w:color="auto"/>
        <w:bottom w:val="none" w:sz="0" w:space="0" w:color="auto"/>
        <w:right w:val="none" w:sz="0" w:space="0" w:color="auto"/>
      </w:divBdr>
    </w:div>
    <w:div w:id="71708039">
      <w:bodyDiv w:val="1"/>
      <w:marLeft w:val="0"/>
      <w:marRight w:val="0"/>
      <w:marTop w:val="0"/>
      <w:marBottom w:val="0"/>
      <w:divBdr>
        <w:top w:val="none" w:sz="0" w:space="0" w:color="auto"/>
        <w:left w:val="none" w:sz="0" w:space="0" w:color="auto"/>
        <w:bottom w:val="none" w:sz="0" w:space="0" w:color="auto"/>
        <w:right w:val="none" w:sz="0" w:space="0" w:color="auto"/>
      </w:divBdr>
    </w:div>
    <w:div w:id="90054430">
      <w:bodyDiv w:val="1"/>
      <w:marLeft w:val="0"/>
      <w:marRight w:val="0"/>
      <w:marTop w:val="0"/>
      <w:marBottom w:val="0"/>
      <w:divBdr>
        <w:top w:val="none" w:sz="0" w:space="0" w:color="auto"/>
        <w:left w:val="none" w:sz="0" w:space="0" w:color="auto"/>
        <w:bottom w:val="none" w:sz="0" w:space="0" w:color="auto"/>
        <w:right w:val="none" w:sz="0" w:space="0" w:color="auto"/>
      </w:divBdr>
    </w:div>
    <w:div w:id="98991090">
      <w:bodyDiv w:val="1"/>
      <w:marLeft w:val="0"/>
      <w:marRight w:val="0"/>
      <w:marTop w:val="0"/>
      <w:marBottom w:val="0"/>
      <w:divBdr>
        <w:top w:val="none" w:sz="0" w:space="0" w:color="auto"/>
        <w:left w:val="none" w:sz="0" w:space="0" w:color="auto"/>
        <w:bottom w:val="none" w:sz="0" w:space="0" w:color="auto"/>
        <w:right w:val="none" w:sz="0" w:space="0" w:color="auto"/>
      </w:divBdr>
    </w:div>
    <w:div w:id="103429159">
      <w:marLeft w:val="0"/>
      <w:marRight w:val="0"/>
      <w:marTop w:val="0"/>
      <w:marBottom w:val="0"/>
      <w:divBdr>
        <w:top w:val="none" w:sz="0" w:space="0" w:color="auto"/>
        <w:left w:val="none" w:sz="0" w:space="0" w:color="auto"/>
        <w:bottom w:val="none" w:sz="0" w:space="0" w:color="auto"/>
        <w:right w:val="none" w:sz="0" w:space="0" w:color="auto"/>
      </w:divBdr>
    </w:div>
    <w:div w:id="112293027">
      <w:bodyDiv w:val="1"/>
      <w:marLeft w:val="0"/>
      <w:marRight w:val="0"/>
      <w:marTop w:val="0"/>
      <w:marBottom w:val="0"/>
      <w:divBdr>
        <w:top w:val="none" w:sz="0" w:space="0" w:color="auto"/>
        <w:left w:val="none" w:sz="0" w:space="0" w:color="auto"/>
        <w:bottom w:val="none" w:sz="0" w:space="0" w:color="auto"/>
        <w:right w:val="none" w:sz="0" w:space="0" w:color="auto"/>
      </w:divBdr>
    </w:div>
    <w:div w:id="140661635">
      <w:bodyDiv w:val="1"/>
      <w:marLeft w:val="0"/>
      <w:marRight w:val="0"/>
      <w:marTop w:val="0"/>
      <w:marBottom w:val="0"/>
      <w:divBdr>
        <w:top w:val="none" w:sz="0" w:space="0" w:color="auto"/>
        <w:left w:val="none" w:sz="0" w:space="0" w:color="auto"/>
        <w:bottom w:val="none" w:sz="0" w:space="0" w:color="auto"/>
        <w:right w:val="none" w:sz="0" w:space="0" w:color="auto"/>
      </w:divBdr>
    </w:div>
    <w:div w:id="152377519">
      <w:bodyDiv w:val="1"/>
      <w:marLeft w:val="0"/>
      <w:marRight w:val="0"/>
      <w:marTop w:val="0"/>
      <w:marBottom w:val="0"/>
      <w:divBdr>
        <w:top w:val="none" w:sz="0" w:space="0" w:color="auto"/>
        <w:left w:val="none" w:sz="0" w:space="0" w:color="auto"/>
        <w:bottom w:val="none" w:sz="0" w:space="0" w:color="auto"/>
        <w:right w:val="none" w:sz="0" w:space="0" w:color="auto"/>
      </w:divBdr>
    </w:div>
    <w:div w:id="154229933">
      <w:bodyDiv w:val="1"/>
      <w:marLeft w:val="0"/>
      <w:marRight w:val="0"/>
      <w:marTop w:val="0"/>
      <w:marBottom w:val="0"/>
      <w:divBdr>
        <w:top w:val="none" w:sz="0" w:space="0" w:color="auto"/>
        <w:left w:val="none" w:sz="0" w:space="0" w:color="auto"/>
        <w:bottom w:val="none" w:sz="0" w:space="0" w:color="auto"/>
        <w:right w:val="none" w:sz="0" w:space="0" w:color="auto"/>
      </w:divBdr>
    </w:div>
    <w:div w:id="175121818">
      <w:bodyDiv w:val="1"/>
      <w:marLeft w:val="0"/>
      <w:marRight w:val="0"/>
      <w:marTop w:val="0"/>
      <w:marBottom w:val="0"/>
      <w:divBdr>
        <w:top w:val="none" w:sz="0" w:space="0" w:color="auto"/>
        <w:left w:val="none" w:sz="0" w:space="0" w:color="auto"/>
        <w:bottom w:val="none" w:sz="0" w:space="0" w:color="auto"/>
        <w:right w:val="none" w:sz="0" w:space="0" w:color="auto"/>
      </w:divBdr>
    </w:div>
    <w:div w:id="203105775">
      <w:bodyDiv w:val="1"/>
      <w:marLeft w:val="0"/>
      <w:marRight w:val="0"/>
      <w:marTop w:val="0"/>
      <w:marBottom w:val="0"/>
      <w:divBdr>
        <w:top w:val="none" w:sz="0" w:space="0" w:color="auto"/>
        <w:left w:val="none" w:sz="0" w:space="0" w:color="auto"/>
        <w:bottom w:val="none" w:sz="0" w:space="0" w:color="auto"/>
        <w:right w:val="none" w:sz="0" w:space="0" w:color="auto"/>
      </w:divBdr>
    </w:div>
    <w:div w:id="215899129">
      <w:bodyDiv w:val="1"/>
      <w:marLeft w:val="0"/>
      <w:marRight w:val="0"/>
      <w:marTop w:val="0"/>
      <w:marBottom w:val="0"/>
      <w:divBdr>
        <w:top w:val="none" w:sz="0" w:space="0" w:color="auto"/>
        <w:left w:val="none" w:sz="0" w:space="0" w:color="auto"/>
        <w:bottom w:val="none" w:sz="0" w:space="0" w:color="auto"/>
        <w:right w:val="none" w:sz="0" w:space="0" w:color="auto"/>
      </w:divBdr>
    </w:div>
    <w:div w:id="221331365">
      <w:bodyDiv w:val="1"/>
      <w:marLeft w:val="0"/>
      <w:marRight w:val="0"/>
      <w:marTop w:val="0"/>
      <w:marBottom w:val="0"/>
      <w:divBdr>
        <w:top w:val="none" w:sz="0" w:space="0" w:color="auto"/>
        <w:left w:val="none" w:sz="0" w:space="0" w:color="auto"/>
        <w:bottom w:val="none" w:sz="0" w:space="0" w:color="auto"/>
        <w:right w:val="none" w:sz="0" w:space="0" w:color="auto"/>
      </w:divBdr>
    </w:div>
    <w:div w:id="24762316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97547479">
          <w:marLeft w:val="0"/>
          <w:marRight w:val="0"/>
          <w:marTop w:val="0"/>
          <w:marBottom w:val="0"/>
          <w:divBdr>
            <w:top w:val="none" w:sz="0" w:space="0" w:color="auto"/>
            <w:left w:val="none" w:sz="0" w:space="0" w:color="auto"/>
            <w:bottom w:val="none" w:sz="0" w:space="0" w:color="auto"/>
            <w:right w:val="none" w:sz="0" w:space="0" w:color="auto"/>
          </w:divBdr>
        </w:div>
      </w:divsChild>
    </w:div>
    <w:div w:id="275330921">
      <w:bodyDiv w:val="1"/>
      <w:marLeft w:val="0"/>
      <w:marRight w:val="0"/>
      <w:marTop w:val="0"/>
      <w:marBottom w:val="0"/>
      <w:divBdr>
        <w:top w:val="none" w:sz="0" w:space="0" w:color="auto"/>
        <w:left w:val="none" w:sz="0" w:space="0" w:color="auto"/>
        <w:bottom w:val="none" w:sz="0" w:space="0" w:color="auto"/>
        <w:right w:val="none" w:sz="0" w:space="0" w:color="auto"/>
      </w:divBdr>
    </w:div>
    <w:div w:id="297994242">
      <w:bodyDiv w:val="1"/>
      <w:marLeft w:val="0"/>
      <w:marRight w:val="0"/>
      <w:marTop w:val="0"/>
      <w:marBottom w:val="0"/>
      <w:divBdr>
        <w:top w:val="none" w:sz="0" w:space="0" w:color="auto"/>
        <w:left w:val="none" w:sz="0" w:space="0" w:color="auto"/>
        <w:bottom w:val="none" w:sz="0" w:space="0" w:color="auto"/>
        <w:right w:val="none" w:sz="0" w:space="0" w:color="auto"/>
      </w:divBdr>
    </w:div>
    <w:div w:id="315309250">
      <w:bodyDiv w:val="1"/>
      <w:marLeft w:val="0"/>
      <w:marRight w:val="0"/>
      <w:marTop w:val="0"/>
      <w:marBottom w:val="0"/>
      <w:divBdr>
        <w:top w:val="none" w:sz="0" w:space="0" w:color="auto"/>
        <w:left w:val="none" w:sz="0" w:space="0" w:color="auto"/>
        <w:bottom w:val="none" w:sz="0" w:space="0" w:color="auto"/>
        <w:right w:val="none" w:sz="0" w:space="0" w:color="auto"/>
      </w:divBdr>
    </w:div>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3725">
      <w:bodyDiv w:val="1"/>
      <w:marLeft w:val="0"/>
      <w:marRight w:val="0"/>
      <w:marTop w:val="0"/>
      <w:marBottom w:val="0"/>
      <w:divBdr>
        <w:top w:val="none" w:sz="0" w:space="0" w:color="auto"/>
        <w:left w:val="none" w:sz="0" w:space="0" w:color="auto"/>
        <w:bottom w:val="none" w:sz="0" w:space="0" w:color="auto"/>
        <w:right w:val="none" w:sz="0" w:space="0" w:color="auto"/>
      </w:divBdr>
    </w:div>
    <w:div w:id="375349323">
      <w:bodyDiv w:val="1"/>
      <w:marLeft w:val="0"/>
      <w:marRight w:val="0"/>
      <w:marTop w:val="0"/>
      <w:marBottom w:val="0"/>
      <w:divBdr>
        <w:top w:val="none" w:sz="0" w:space="0" w:color="auto"/>
        <w:left w:val="none" w:sz="0" w:space="0" w:color="auto"/>
        <w:bottom w:val="none" w:sz="0" w:space="0" w:color="auto"/>
        <w:right w:val="none" w:sz="0" w:space="0" w:color="auto"/>
      </w:divBdr>
    </w:div>
    <w:div w:id="383797163">
      <w:bodyDiv w:val="1"/>
      <w:marLeft w:val="0"/>
      <w:marRight w:val="0"/>
      <w:marTop w:val="0"/>
      <w:marBottom w:val="0"/>
      <w:divBdr>
        <w:top w:val="none" w:sz="0" w:space="0" w:color="auto"/>
        <w:left w:val="none" w:sz="0" w:space="0" w:color="auto"/>
        <w:bottom w:val="none" w:sz="0" w:space="0" w:color="auto"/>
        <w:right w:val="none" w:sz="0" w:space="0" w:color="auto"/>
      </w:divBdr>
    </w:div>
    <w:div w:id="388847733">
      <w:bodyDiv w:val="1"/>
      <w:marLeft w:val="0"/>
      <w:marRight w:val="0"/>
      <w:marTop w:val="0"/>
      <w:marBottom w:val="0"/>
      <w:divBdr>
        <w:top w:val="none" w:sz="0" w:space="0" w:color="auto"/>
        <w:left w:val="none" w:sz="0" w:space="0" w:color="auto"/>
        <w:bottom w:val="none" w:sz="0" w:space="0" w:color="auto"/>
        <w:right w:val="none" w:sz="0" w:space="0" w:color="auto"/>
      </w:divBdr>
    </w:div>
    <w:div w:id="392822879">
      <w:bodyDiv w:val="1"/>
      <w:marLeft w:val="0"/>
      <w:marRight w:val="0"/>
      <w:marTop w:val="0"/>
      <w:marBottom w:val="0"/>
      <w:divBdr>
        <w:top w:val="none" w:sz="0" w:space="0" w:color="auto"/>
        <w:left w:val="none" w:sz="0" w:space="0" w:color="auto"/>
        <w:bottom w:val="none" w:sz="0" w:space="0" w:color="auto"/>
        <w:right w:val="none" w:sz="0" w:space="0" w:color="auto"/>
      </w:divBdr>
    </w:div>
    <w:div w:id="393432048">
      <w:bodyDiv w:val="1"/>
      <w:marLeft w:val="0"/>
      <w:marRight w:val="0"/>
      <w:marTop w:val="0"/>
      <w:marBottom w:val="0"/>
      <w:divBdr>
        <w:top w:val="none" w:sz="0" w:space="0" w:color="auto"/>
        <w:left w:val="none" w:sz="0" w:space="0" w:color="auto"/>
        <w:bottom w:val="none" w:sz="0" w:space="0" w:color="auto"/>
        <w:right w:val="none" w:sz="0" w:space="0" w:color="auto"/>
      </w:divBdr>
    </w:div>
    <w:div w:id="395201560">
      <w:bodyDiv w:val="1"/>
      <w:marLeft w:val="0"/>
      <w:marRight w:val="0"/>
      <w:marTop w:val="0"/>
      <w:marBottom w:val="0"/>
      <w:divBdr>
        <w:top w:val="none" w:sz="0" w:space="0" w:color="auto"/>
        <w:left w:val="none" w:sz="0" w:space="0" w:color="auto"/>
        <w:bottom w:val="none" w:sz="0" w:space="0" w:color="auto"/>
        <w:right w:val="none" w:sz="0" w:space="0" w:color="auto"/>
      </w:divBdr>
    </w:div>
    <w:div w:id="412242015">
      <w:bodyDiv w:val="1"/>
      <w:marLeft w:val="0"/>
      <w:marRight w:val="0"/>
      <w:marTop w:val="0"/>
      <w:marBottom w:val="0"/>
      <w:divBdr>
        <w:top w:val="none" w:sz="0" w:space="0" w:color="auto"/>
        <w:left w:val="none" w:sz="0" w:space="0" w:color="auto"/>
        <w:bottom w:val="none" w:sz="0" w:space="0" w:color="auto"/>
        <w:right w:val="none" w:sz="0" w:space="0" w:color="auto"/>
      </w:divBdr>
    </w:div>
    <w:div w:id="421144144">
      <w:bodyDiv w:val="1"/>
      <w:marLeft w:val="0"/>
      <w:marRight w:val="0"/>
      <w:marTop w:val="0"/>
      <w:marBottom w:val="0"/>
      <w:divBdr>
        <w:top w:val="none" w:sz="0" w:space="0" w:color="auto"/>
        <w:left w:val="none" w:sz="0" w:space="0" w:color="auto"/>
        <w:bottom w:val="none" w:sz="0" w:space="0" w:color="auto"/>
        <w:right w:val="none" w:sz="0" w:space="0" w:color="auto"/>
      </w:divBdr>
    </w:div>
    <w:div w:id="434599725">
      <w:bodyDiv w:val="1"/>
      <w:marLeft w:val="0"/>
      <w:marRight w:val="0"/>
      <w:marTop w:val="0"/>
      <w:marBottom w:val="0"/>
      <w:divBdr>
        <w:top w:val="none" w:sz="0" w:space="0" w:color="auto"/>
        <w:left w:val="none" w:sz="0" w:space="0" w:color="auto"/>
        <w:bottom w:val="none" w:sz="0" w:space="0" w:color="auto"/>
        <w:right w:val="none" w:sz="0" w:space="0" w:color="auto"/>
      </w:divBdr>
    </w:div>
    <w:div w:id="438568548">
      <w:bodyDiv w:val="1"/>
      <w:marLeft w:val="0"/>
      <w:marRight w:val="0"/>
      <w:marTop w:val="0"/>
      <w:marBottom w:val="0"/>
      <w:divBdr>
        <w:top w:val="none" w:sz="0" w:space="0" w:color="auto"/>
        <w:left w:val="none" w:sz="0" w:space="0" w:color="auto"/>
        <w:bottom w:val="none" w:sz="0" w:space="0" w:color="auto"/>
        <w:right w:val="none" w:sz="0" w:space="0" w:color="auto"/>
      </w:divBdr>
    </w:div>
    <w:div w:id="446313151">
      <w:bodyDiv w:val="1"/>
      <w:marLeft w:val="0"/>
      <w:marRight w:val="0"/>
      <w:marTop w:val="0"/>
      <w:marBottom w:val="0"/>
      <w:divBdr>
        <w:top w:val="none" w:sz="0" w:space="0" w:color="auto"/>
        <w:left w:val="none" w:sz="0" w:space="0" w:color="auto"/>
        <w:bottom w:val="none" w:sz="0" w:space="0" w:color="auto"/>
        <w:right w:val="none" w:sz="0" w:space="0" w:color="auto"/>
      </w:divBdr>
    </w:div>
    <w:div w:id="448863781">
      <w:bodyDiv w:val="1"/>
      <w:marLeft w:val="0"/>
      <w:marRight w:val="0"/>
      <w:marTop w:val="0"/>
      <w:marBottom w:val="0"/>
      <w:divBdr>
        <w:top w:val="none" w:sz="0" w:space="0" w:color="auto"/>
        <w:left w:val="none" w:sz="0" w:space="0" w:color="auto"/>
        <w:bottom w:val="none" w:sz="0" w:space="0" w:color="auto"/>
        <w:right w:val="none" w:sz="0" w:space="0" w:color="auto"/>
      </w:divBdr>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5975">
      <w:bodyDiv w:val="1"/>
      <w:marLeft w:val="0"/>
      <w:marRight w:val="0"/>
      <w:marTop w:val="0"/>
      <w:marBottom w:val="0"/>
      <w:divBdr>
        <w:top w:val="none" w:sz="0" w:space="0" w:color="auto"/>
        <w:left w:val="none" w:sz="0" w:space="0" w:color="auto"/>
        <w:bottom w:val="none" w:sz="0" w:space="0" w:color="auto"/>
        <w:right w:val="none" w:sz="0" w:space="0" w:color="auto"/>
      </w:divBdr>
    </w:div>
    <w:div w:id="509218375">
      <w:bodyDiv w:val="1"/>
      <w:marLeft w:val="0"/>
      <w:marRight w:val="0"/>
      <w:marTop w:val="0"/>
      <w:marBottom w:val="0"/>
      <w:divBdr>
        <w:top w:val="none" w:sz="0" w:space="0" w:color="auto"/>
        <w:left w:val="none" w:sz="0" w:space="0" w:color="auto"/>
        <w:bottom w:val="none" w:sz="0" w:space="0" w:color="auto"/>
        <w:right w:val="none" w:sz="0" w:space="0" w:color="auto"/>
      </w:divBdr>
    </w:div>
    <w:div w:id="512577265">
      <w:bodyDiv w:val="1"/>
      <w:marLeft w:val="0"/>
      <w:marRight w:val="0"/>
      <w:marTop w:val="0"/>
      <w:marBottom w:val="0"/>
      <w:divBdr>
        <w:top w:val="none" w:sz="0" w:space="0" w:color="auto"/>
        <w:left w:val="none" w:sz="0" w:space="0" w:color="auto"/>
        <w:bottom w:val="none" w:sz="0" w:space="0" w:color="auto"/>
        <w:right w:val="none" w:sz="0" w:space="0" w:color="auto"/>
      </w:divBdr>
    </w:div>
    <w:div w:id="516846465">
      <w:bodyDiv w:val="1"/>
      <w:marLeft w:val="0"/>
      <w:marRight w:val="0"/>
      <w:marTop w:val="0"/>
      <w:marBottom w:val="0"/>
      <w:divBdr>
        <w:top w:val="none" w:sz="0" w:space="0" w:color="auto"/>
        <w:left w:val="none" w:sz="0" w:space="0" w:color="auto"/>
        <w:bottom w:val="none" w:sz="0" w:space="0" w:color="auto"/>
        <w:right w:val="none" w:sz="0" w:space="0" w:color="auto"/>
      </w:divBdr>
    </w:div>
    <w:div w:id="525409681">
      <w:bodyDiv w:val="1"/>
      <w:marLeft w:val="0"/>
      <w:marRight w:val="0"/>
      <w:marTop w:val="0"/>
      <w:marBottom w:val="0"/>
      <w:divBdr>
        <w:top w:val="none" w:sz="0" w:space="0" w:color="auto"/>
        <w:left w:val="none" w:sz="0" w:space="0" w:color="auto"/>
        <w:bottom w:val="none" w:sz="0" w:space="0" w:color="auto"/>
        <w:right w:val="none" w:sz="0" w:space="0" w:color="auto"/>
      </w:divBdr>
    </w:div>
    <w:div w:id="530920609">
      <w:bodyDiv w:val="1"/>
      <w:marLeft w:val="0"/>
      <w:marRight w:val="0"/>
      <w:marTop w:val="0"/>
      <w:marBottom w:val="0"/>
      <w:divBdr>
        <w:top w:val="none" w:sz="0" w:space="0" w:color="auto"/>
        <w:left w:val="none" w:sz="0" w:space="0" w:color="auto"/>
        <w:bottom w:val="none" w:sz="0" w:space="0" w:color="auto"/>
        <w:right w:val="none" w:sz="0" w:space="0" w:color="auto"/>
      </w:divBdr>
    </w:div>
    <w:div w:id="541092666">
      <w:bodyDiv w:val="1"/>
      <w:marLeft w:val="0"/>
      <w:marRight w:val="0"/>
      <w:marTop w:val="0"/>
      <w:marBottom w:val="0"/>
      <w:divBdr>
        <w:top w:val="none" w:sz="0" w:space="0" w:color="auto"/>
        <w:left w:val="none" w:sz="0" w:space="0" w:color="auto"/>
        <w:bottom w:val="none" w:sz="0" w:space="0" w:color="auto"/>
        <w:right w:val="none" w:sz="0" w:space="0" w:color="auto"/>
      </w:divBdr>
    </w:div>
    <w:div w:id="547451800">
      <w:bodyDiv w:val="1"/>
      <w:marLeft w:val="0"/>
      <w:marRight w:val="0"/>
      <w:marTop w:val="0"/>
      <w:marBottom w:val="0"/>
      <w:divBdr>
        <w:top w:val="none" w:sz="0" w:space="0" w:color="auto"/>
        <w:left w:val="none" w:sz="0" w:space="0" w:color="auto"/>
        <w:bottom w:val="none" w:sz="0" w:space="0" w:color="auto"/>
        <w:right w:val="none" w:sz="0" w:space="0" w:color="auto"/>
      </w:divBdr>
    </w:div>
    <w:div w:id="548028832">
      <w:bodyDiv w:val="1"/>
      <w:marLeft w:val="0"/>
      <w:marRight w:val="0"/>
      <w:marTop w:val="0"/>
      <w:marBottom w:val="0"/>
      <w:divBdr>
        <w:top w:val="none" w:sz="0" w:space="0" w:color="auto"/>
        <w:left w:val="none" w:sz="0" w:space="0" w:color="auto"/>
        <w:bottom w:val="none" w:sz="0" w:space="0" w:color="auto"/>
        <w:right w:val="none" w:sz="0" w:space="0" w:color="auto"/>
      </w:divBdr>
    </w:div>
    <w:div w:id="551574330">
      <w:bodyDiv w:val="1"/>
      <w:marLeft w:val="0"/>
      <w:marRight w:val="0"/>
      <w:marTop w:val="0"/>
      <w:marBottom w:val="0"/>
      <w:divBdr>
        <w:top w:val="none" w:sz="0" w:space="0" w:color="auto"/>
        <w:left w:val="none" w:sz="0" w:space="0" w:color="auto"/>
        <w:bottom w:val="none" w:sz="0" w:space="0" w:color="auto"/>
        <w:right w:val="none" w:sz="0" w:space="0" w:color="auto"/>
      </w:divBdr>
    </w:div>
    <w:div w:id="56060246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62026761">
          <w:marLeft w:val="0"/>
          <w:marRight w:val="0"/>
          <w:marTop w:val="0"/>
          <w:marBottom w:val="0"/>
          <w:divBdr>
            <w:top w:val="none" w:sz="0" w:space="0" w:color="auto"/>
            <w:left w:val="none" w:sz="0" w:space="0" w:color="auto"/>
            <w:bottom w:val="none" w:sz="0" w:space="0" w:color="auto"/>
            <w:right w:val="none" w:sz="0" w:space="0" w:color="auto"/>
          </w:divBdr>
        </w:div>
        <w:div w:id="2078625344">
          <w:marLeft w:val="0"/>
          <w:marRight w:val="0"/>
          <w:marTop w:val="0"/>
          <w:marBottom w:val="0"/>
          <w:divBdr>
            <w:top w:val="none" w:sz="0" w:space="0" w:color="auto"/>
            <w:left w:val="none" w:sz="0" w:space="0" w:color="auto"/>
            <w:bottom w:val="none" w:sz="0" w:space="0" w:color="auto"/>
            <w:right w:val="none" w:sz="0" w:space="0" w:color="auto"/>
          </w:divBdr>
        </w:div>
      </w:divsChild>
    </w:div>
    <w:div w:id="562908073">
      <w:bodyDiv w:val="1"/>
      <w:marLeft w:val="0"/>
      <w:marRight w:val="0"/>
      <w:marTop w:val="0"/>
      <w:marBottom w:val="0"/>
      <w:divBdr>
        <w:top w:val="none" w:sz="0" w:space="0" w:color="auto"/>
        <w:left w:val="none" w:sz="0" w:space="0" w:color="auto"/>
        <w:bottom w:val="none" w:sz="0" w:space="0" w:color="auto"/>
        <w:right w:val="none" w:sz="0" w:space="0" w:color="auto"/>
      </w:divBdr>
    </w:div>
    <w:div w:id="575094823">
      <w:bodyDiv w:val="1"/>
      <w:marLeft w:val="0"/>
      <w:marRight w:val="0"/>
      <w:marTop w:val="0"/>
      <w:marBottom w:val="0"/>
      <w:divBdr>
        <w:top w:val="none" w:sz="0" w:space="0" w:color="auto"/>
        <w:left w:val="none" w:sz="0" w:space="0" w:color="auto"/>
        <w:bottom w:val="none" w:sz="0" w:space="0" w:color="auto"/>
        <w:right w:val="none" w:sz="0" w:space="0" w:color="auto"/>
      </w:divBdr>
    </w:div>
    <w:div w:id="579097715">
      <w:bodyDiv w:val="1"/>
      <w:marLeft w:val="0"/>
      <w:marRight w:val="0"/>
      <w:marTop w:val="0"/>
      <w:marBottom w:val="0"/>
      <w:divBdr>
        <w:top w:val="none" w:sz="0" w:space="0" w:color="auto"/>
        <w:left w:val="none" w:sz="0" w:space="0" w:color="auto"/>
        <w:bottom w:val="none" w:sz="0" w:space="0" w:color="auto"/>
        <w:right w:val="none" w:sz="0" w:space="0" w:color="auto"/>
      </w:divBdr>
    </w:div>
    <w:div w:id="580221266">
      <w:bodyDiv w:val="1"/>
      <w:marLeft w:val="0"/>
      <w:marRight w:val="0"/>
      <w:marTop w:val="0"/>
      <w:marBottom w:val="0"/>
      <w:divBdr>
        <w:top w:val="none" w:sz="0" w:space="0" w:color="auto"/>
        <w:left w:val="none" w:sz="0" w:space="0" w:color="auto"/>
        <w:bottom w:val="none" w:sz="0" w:space="0" w:color="auto"/>
        <w:right w:val="none" w:sz="0" w:space="0" w:color="auto"/>
      </w:divBdr>
    </w:div>
    <w:div w:id="5891945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870970">
          <w:marLeft w:val="0"/>
          <w:marRight w:val="0"/>
          <w:marTop w:val="0"/>
          <w:marBottom w:val="0"/>
          <w:divBdr>
            <w:top w:val="none" w:sz="0" w:space="0" w:color="auto"/>
            <w:left w:val="none" w:sz="0" w:space="0" w:color="auto"/>
            <w:bottom w:val="none" w:sz="0" w:space="0" w:color="auto"/>
            <w:right w:val="none" w:sz="0" w:space="0" w:color="auto"/>
          </w:divBdr>
        </w:div>
      </w:divsChild>
    </w:div>
    <w:div w:id="597716350">
      <w:bodyDiv w:val="1"/>
      <w:marLeft w:val="0"/>
      <w:marRight w:val="0"/>
      <w:marTop w:val="0"/>
      <w:marBottom w:val="0"/>
      <w:divBdr>
        <w:top w:val="none" w:sz="0" w:space="0" w:color="auto"/>
        <w:left w:val="none" w:sz="0" w:space="0" w:color="auto"/>
        <w:bottom w:val="none" w:sz="0" w:space="0" w:color="auto"/>
        <w:right w:val="none" w:sz="0" w:space="0" w:color="auto"/>
      </w:divBdr>
    </w:div>
    <w:div w:id="609508079">
      <w:marLeft w:val="0"/>
      <w:marRight w:val="0"/>
      <w:marTop w:val="0"/>
      <w:marBottom w:val="0"/>
      <w:divBdr>
        <w:top w:val="none" w:sz="0" w:space="0" w:color="auto"/>
        <w:left w:val="none" w:sz="0" w:space="0" w:color="auto"/>
        <w:bottom w:val="none" w:sz="0" w:space="0" w:color="auto"/>
        <w:right w:val="none" w:sz="0" w:space="0" w:color="auto"/>
      </w:divBdr>
    </w:div>
    <w:div w:id="613363835">
      <w:bodyDiv w:val="1"/>
      <w:marLeft w:val="0"/>
      <w:marRight w:val="0"/>
      <w:marTop w:val="0"/>
      <w:marBottom w:val="0"/>
      <w:divBdr>
        <w:top w:val="none" w:sz="0" w:space="0" w:color="auto"/>
        <w:left w:val="none" w:sz="0" w:space="0" w:color="auto"/>
        <w:bottom w:val="none" w:sz="0" w:space="0" w:color="auto"/>
        <w:right w:val="none" w:sz="0" w:space="0" w:color="auto"/>
      </w:divBdr>
    </w:div>
    <w:div w:id="625619621">
      <w:bodyDiv w:val="1"/>
      <w:marLeft w:val="0"/>
      <w:marRight w:val="0"/>
      <w:marTop w:val="0"/>
      <w:marBottom w:val="0"/>
      <w:divBdr>
        <w:top w:val="none" w:sz="0" w:space="0" w:color="auto"/>
        <w:left w:val="none" w:sz="0" w:space="0" w:color="auto"/>
        <w:bottom w:val="none" w:sz="0" w:space="0" w:color="auto"/>
        <w:right w:val="none" w:sz="0" w:space="0" w:color="auto"/>
      </w:divBdr>
    </w:div>
    <w:div w:id="658847765">
      <w:bodyDiv w:val="1"/>
      <w:marLeft w:val="0"/>
      <w:marRight w:val="0"/>
      <w:marTop w:val="0"/>
      <w:marBottom w:val="0"/>
      <w:divBdr>
        <w:top w:val="none" w:sz="0" w:space="0" w:color="auto"/>
        <w:left w:val="none" w:sz="0" w:space="0" w:color="auto"/>
        <w:bottom w:val="none" w:sz="0" w:space="0" w:color="auto"/>
        <w:right w:val="none" w:sz="0" w:space="0" w:color="auto"/>
      </w:divBdr>
    </w:div>
    <w:div w:id="661812663">
      <w:bodyDiv w:val="1"/>
      <w:marLeft w:val="0"/>
      <w:marRight w:val="0"/>
      <w:marTop w:val="0"/>
      <w:marBottom w:val="0"/>
      <w:divBdr>
        <w:top w:val="none" w:sz="0" w:space="0" w:color="auto"/>
        <w:left w:val="none" w:sz="0" w:space="0" w:color="auto"/>
        <w:bottom w:val="none" w:sz="0" w:space="0" w:color="auto"/>
        <w:right w:val="none" w:sz="0" w:space="0" w:color="auto"/>
      </w:divBdr>
    </w:div>
    <w:div w:id="673604787">
      <w:bodyDiv w:val="1"/>
      <w:marLeft w:val="0"/>
      <w:marRight w:val="0"/>
      <w:marTop w:val="0"/>
      <w:marBottom w:val="0"/>
      <w:divBdr>
        <w:top w:val="none" w:sz="0" w:space="0" w:color="auto"/>
        <w:left w:val="none" w:sz="0" w:space="0" w:color="auto"/>
        <w:bottom w:val="none" w:sz="0" w:space="0" w:color="auto"/>
        <w:right w:val="none" w:sz="0" w:space="0" w:color="auto"/>
      </w:divBdr>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683553325">
      <w:bodyDiv w:val="1"/>
      <w:marLeft w:val="0"/>
      <w:marRight w:val="0"/>
      <w:marTop w:val="0"/>
      <w:marBottom w:val="0"/>
      <w:divBdr>
        <w:top w:val="none" w:sz="0" w:space="0" w:color="auto"/>
        <w:left w:val="none" w:sz="0" w:space="0" w:color="auto"/>
        <w:bottom w:val="none" w:sz="0" w:space="0" w:color="auto"/>
        <w:right w:val="none" w:sz="0" w:space="0" w:color="auto"/>
      </w:divBdr>
    </w:div>
    <w:div w:id="685256417">
      <w:bodyDiv w:val="1"/>
      <w:marLeft w:val="0"/>
      <w:marRight w:val="0"/>
      <w:marTop w:val="0"/>
      <w:marBottom w:val="0"/>
      <w:divBdr>
        <w:top w:val="none" w:sz="0" w:space="0" w:color="auto"/>
        <w:left w:val="none" w:sz="0" w:space="0" w:color="auto"/>
        <w:bottom w:val="none" w:sz="0" w:space="0" w:color="auto"/>
        <w:right w:val="none" w:sz="0" w:space="0" w:color="auto"/>
      </w:divBdr>
    </w:div>
    <w:div w:id="702366815">
      <w:bodyDiv w:val="1"/>
      <w:marLeft w:val="0"/>
      <w:marRight w:val="0"/>
      <w:marTop w:val="0"/>
      <w:marBottom w:val="0"/>
      <w:divBdr>
        <w:top w:val="none" w:sz="0" w:space="0" w:color="auto"/>
        <w:left w:val="none" w:sz="0" w:space="0" w:color="auto"/>
        <w:bottom w:val="none" w:sz="0" w:space="0" w:color="auto"/>
        <w:right w:val="none" w:sz="0" w:space="0" w:color="auto"/>
      </w:divBdr>
    </w:div>
    <w:div w:id="722601653">
      <w:bodyDiv w:val="1"/>
      <w:marLeft w:val="0"/>
      <w:marRight w:val="0"/>
      <w:marTop w:val="0"/>
      <w:marBottom w:val="0"/>
      <w:divBdr>
        <w:top w:val="none" w:sz="0" w:space="0" w:color="auto"/>
        <w:left w:val="none" w:sz="0" w:space="0" w:color="auto"/>
        <w:bottom w:val="none" w:sz="0" w:space="0" w:color="auto"/>
        <w:right w:val="none" w:sz="0" w:space="0" w:color="auto"/>
      </w:divBdr>
    </w:div>
    <w:div w:id="728187540">
      <w:bodyDiv w:val="1"/>
      <w:marLeft w:val="0"/>
      <w:marRight w:val="0"/>
      <w:marTop w:val="0"/>
      <w:marBottom w:val="0"/>
      <w:divBdr>
        <w:top w:val="none" w:sz="0" w:space="0" w:color="auto"/>
        <w:left w:val="none" w:sz="0" w:space="0" w:color="auto"/>
        <w:bottom w:val="none" w:sz="0" w:space="0" w:color="auto"/>
        <w:right w:val="none" w:sz="0" w:space="0" w:color="auto"/>
      </w:divBdr>
    </w:div>
    <w:div w:id="753630780">
      <w:bodyDiv w:val="1"/>
      <w:marLeft w:val="0"/>
      <w:marRight w:val="0"/>
      <w:marTop w:val="0"/>
      <w:marBottom w:val="0"/>
      <w:divBdr>
        <w:top w:val="none" w:sz="0" w:space="0" w:color="auto"/>
        <w:left w:val="none" w:sz="0" w:space="0" w:color="auto"/>
        <w:bottom w:val="none" w:sz="0" w:space="0" w:color="auto"/>
        <w:right w:val="none" w:sz="0" w:space="0" w:color="auto"/>
      </w:divBdr>
    </w:div>
    <w:div w:id="800150728">
      <w:bodyDiv w:val="1"/>
      <w:marLeft w:val="0"/>
      <w:marRight w:val="0"/>
      <w:marTop w:val="0"/>
      <w:marBottom w:val="0"/>
      <w:divBdr>
        <w:top w:val="none" w:sz="0" w:space="0" w:color="auto"/>
        <w:left w:val="none" w:sz="0" w:space="0" w:color="auto"/>
        <w:bottom w:val="none" w:sz="0" w:space="0" w:color="auto"/>
        <w:right w:val="none" w:sz="0" w:space="0" w:color="auto"/>
      </w:divBdr>
    </w:div>
    <w:div w:id="808017535">
      <w:bodyDiv w:val="1"/>
      <w:marLeft w:val="0"/>
      <w:marRight w:val="0"/>
      <w:marTop w:val="0"/>
      <w:marBottom w:val="0"/>
      <w:divBdr>
        <w:top w:val="none" w:sz="0" w:space="0" w:color="auto"/>
        <w:left w:val="none" w:sz="0" w:space="0" w:color="auto"/>
        <w:bottom w:val="none" w:sz="0" w:space="0" w:color="auto"/>
        <w:right w:val="none" w:sz="0" w:space="0" w:color="auto"/>
      </w:divBdr>
    </w:div>
    <w:div w:id="817067592">
      <w:bodyDiv w:val="1"/>
      <w:marLeft w:val="0"/>
      <w:marRight w:val="0"/>
      <w:marTop w:val="0"/>
      <w:marBottom w:val="0"/>
      <w:divBdr>
        <w:top w:val="none" w:sz="0" w:space="0" w:color="auto"/>
        <w:left w:val="none" w:sz="0" w:space="0" w:color="auto"/>
        <w:bottom w:val="none" w:sz="0" w:space="0" w:color="auto"/>
        <w:right w:val="none" w:sz="0" w:space="0" w:color="auto"/>
      </w:divBdr>
    </w:div>
    <w:div w:id="823012935">
      <w:bodyDiv w:val="1"/>
      <w:marLeft w:val="0"/>
      <w:marRight w:val="0"/>
      <w:marTop w:val="0"/>
      <w:marBottom w:val="0"/>
      <w:divBdr>
        <w:top w:val="none" w:sz="0" w:space="0" w:color="auto"/>
        <w:left w:val="none" w:sz="0" w:space="0" w:color="auto"/>
        <w:bottom w:val="none" w:sz="0" w:space="0" w:color="auto"/>
        <w:right w:val="none" w:sz="0" w:space="0" w:color="auto"/>
      </w:divBdr>
    </w:div>
    <w:div w:id="832528457">
      <w:bodyDiv w:val="1"/>
      <w:marLeft w:val="0"/>
      <w:marRight w:val="0"/>
      <w:marTop w:val="0"/>
      <w:marBottom w:val="0"/>
      <w:divBdr>
        <w:top w:val="none" w:sz="0" w:space="0" w:color="auto"/>
        <w:left w:val="none" w:sz="0" w:space="0" w:color="auto"/>
        <w:bottom w:val="none" w:sz="0" w:space="0" w:color="auto"/>
        <w:right w:val="none" w:sz="0" w:space="0" w:color="auto"/>
      </w:divBdr>
    </w:div>
    <w:div w:id="836925348">
      <w:bodyDiv w:val="1"/>
      <w:marLeft w:val="0"/>
      <w:marRight w:val="0"/>
      <w:marTop w:val="0"/>
      <w:marBottom w:val="0"/>
      <w:divBdr>
        <w:top w:val="none" w:sz="0" w:space="0" w:color="auto"/>
        <w:left w:val="none" w:sz="0" w:space="0" w:color="auto"/>
        <w:bottom w:val="none" w:sz="0" w:space="0" w:color="auto"/>
        <w:right w:val="none" w:sz="0" w:space="0" w:color="auto"/>
      </w:divBdr>
    </w:div>
    <w:div w:id="853568321">
      <w:bodyDiv w:val="1"/>
      <w:marLeft w:val="0"/>
      <w:marRight w:val="0"/>
      <w:marTop w:val="0"/>
      <w:marBottom w:val="0"/>
      <w:divBdr>
        <w:top w:val="none" w:sz="0" w:space="0" w:color="auto"/>
        <w:left w:val="none" w:sz="0" w:space="0" w:color="auto"/>
        <w:bottom w:val="none" w:sz="0" w:space="0" w:color="auto"/>
        <w:right w:val="none" w:sz="0" w:space="0" w:color="auto"/>
      </w:divBdr>
    </w:div>
    <w:div w:id="859010149">
      <w:bodyDiv w:val="1"/>
      <w:marLeft w:val="0"/>
      <w:marRight w:val="0"/>
      <w:marTop w:val="0"/>
      <w:marBottom w:val="0"/>
      <w:divBdr>
        <w:top w:val="none" w:sz="0" w:space="0" w:color="auto"/>
        <w:left w:val="none" w:sz="0" w:space="0" w:color="auto"/>
        <w:bottom w:val="none" w:sz="0" w:space="0" w:color="auto"/>
        <w:right w:val="none" w:sz="0" w:space="0" w:color="auto"/>
      </w:divBdr>
    </w:div>
    <w:div w:id="868758841">
      <w:bodyDiv w:val="1"/>
      <w:marLeft w:val="0"/>
      <w:marRight w:val="0"/>
      <w:marTop w:val="0"/>
      <w:marBottom w:val="0"/>
      <w:divBdr>
        <w:top w:val="none" w:sz="0" w:space="0" w:color="auto"/>
        <w:left w:val="none" w:sz="0" w:space="0" w:color="auto"/>
        <w:bottom w:val="none" w:sz="0" w:space="0" w:color="auto"/>
        <w:right w:val="none" w:sz="0" w:space="0" w:color="auto"/>
      </w:divBdr>
    </w:div>
    <w:div w:id="875387359">
      <w:bodyDiv w:val="1"/>
      <w:marLeft w:val="0"/>
      <w:marRight w:val="0"/>
      <w:marTop w:val="0"/>
      <w:marBottom w:val="0"/>
      <w:divBdr>
        <w:top w:val="none" w:sz="0" w:space="0" w:color="auto"/>
        <w:left w:val="none" w:sz="0" w:space="0" w:color="auto"/>
        <w:bottom w:val="none" w:sz="0" w:space="0" w:color="auto"/>
        <w:right w:val="none" w:sz="0" w:space="0" w:color="auto"/>
      </w:divBdr>
    </w:div>
    <w:div w:id="886450305">
      <w:bodyDiv w:val="1"/>
      <w:marLeft w:val="0"/>
      <w:marRight w:val="0"/>
      <w:marTop w:val="0"/>
      <w:marBottom w:val="0"/>
      <w:divBdr>
        <w:top w:val="none" w:sz="0" w:space="0" w:color="auto"/>
        <w:left w:val="none" w:sz="0" w:space="0" w:color="auto"/>
        <w:bottom w:val="none" w:sz="0" w:space="0" w:color="auto"/>
        <w:right w:val="none" w:sz="0" w:space="0" w:color="auto"/>
      </w:divBdr>
    </w:div>
    <w:div w:id="900411623">
      <w:bodyDiv w:val="1"/>
      <w:marLeft w:val="0"/>
      <w:marRight w:val="0"/>
      <w:marTop w:val="0"/>
      <w:marBottom w:val="0"/>
      <w:divBdr>
        <w:top w:val="none" w:sz="0" w:space="0" w:color="auto"/>
        <w:left w:val="none" w:sz="0" w:space="0" w:color="auto"/>
        <w:bottom w:val="none" w:sz="0" w:space="0" w:color="auto"/>
        <w:right w:val="none" w:sz="0" w:space="0" w:color="auto"/>
      </w:divBdr>
    </w:div>
    <w:div w:id="902525653">
      <w:bodyDiv w:val="1"/>
      <w:marLeft w:val="0"/>
      <w:marRight w:val="0"/>
      <w:marTop w:val="0"/>
      <w:marBottom w:val="0"/>
      <w:divBdr>
        <w:top w:val="none" w:sz="0" w:space="0" w:color="auto"/>
        <w:left w:val="none" w:sz="0" w:space="0" w:color="auto"/>
        <w:bottom w:val="none" w:sz="0" w:space="0" w:color="auto"/>
        <w:right w:val="none" w:sz="0" w:space="0" w:color="auto"/>
      </w:divBdr>
    </w:div>
    <w:div w:id="919414259">
      <w:bodyDiv w:val="1"/>
      <w:marLeft w:val="0"/>
      <w:marRight w:val="0"/>
      <w:marTop w:val="0"/>
      <w:marBottom w:val="0"/>
      <w:divBdr>
        <w:top w:val="none" w:sz="0" w:space="0" w:color="auto"/>
        <w:left w:val="none" w:sz="0" w:space="0" w:color="auto"/>
        <w:bottom w:val="none" w:sz="0" w:space="0" w:color="auto"/>
        <w:right w:val="none" w:sz="0" w:space="0" w:color="auto"/>
      </w:divBdr>
    </w:div>
    <w:div w:id="934483003">
      <w:bodyDiv w:val="1"/>
      <w:marLeft w:val="0"/>
      <w:marRight w:val="0"/>
      <w:marTop w:val="0"/>
      <w:marBottom w:val="0"/>
      <w:divBdr>
        <w:top w:val="none" w:sz="0" w:space="0" w:color="auto"/>
        <w:left w:val="none" w:sz="0" w:space="0" w:color="auto"/>
        <w:bottom w:val="none" w:sz="0" w:space="0" w:color="auto"/>
        <w:right w:val="none" w:sz="0" w:space="0" w:color="auto"/>
      </w:divBdr>
    </w:div>
    <w:div w:id="949122151">
      <w:marLeft w:val="0"/>
      <w:marRight w:val="0"/>
      <w:marTop w:val="0"/>
      <w:marBottom w:val="0"/>
      <w:divBdr>
        <w:top w:val="none" w:sz="0" w:space="0" w:color="auto"/>
        <w:left w:val="none" w:sz="0" w:space="0" w:color="auto"/>
        <w:bottom w:val="none" w:sz="0" w:space="0" w:color="auto"/>
        <w:right w:val="none" w:sz="0" w:space="0" w:color="auto"/>
      </w:divBdr>
    </w:div>
    <w:div w:id="953512012">
      <w:bodyDiv w:val="1"/>
      <w:marLeft w:val="0"/>
      <w:marRight w:val="0"/>
      <w:marTop w:val="0"/>
      <w:marBottom w:val="0"/>
      <w:divBdr>
        <w:top w:val="none" w:sz="0" w:space="0" w:color="auto"/>
        <w:left w:val="none" w:sz="0" w:space="0" w:color="auto"/>
        <w:bottom w:val="none" w:sz="0" w:space="0" w:color="auto"/>
        <w:right w:val="none" w:sz="0" w:space="0" w:color="auto"/>
      </w:divBdr>
    </w:div>
    <w:div w:id="956182872">
      <w:bodyDiv w:val="1"/>
      <w:marLeft w:val="0"/>
      <w:marRight w:val="0"/>
      <w:marTop w:val="0"/>
      <w:marBottom w:val="0"/>
      <w:divBdr>
        <w:top w:val="none" w:sz="0" w:space="0" w:color="auto"/>
        <w:left w:val="none" w:sz="0" w:space="0" w:color="auto"/>
        <w:bottom w:val="none" w:sz="0" w:space="0" w:color="auto"/>
        <w:right w:val="none" w:sz="0" w:space="0" w:color="auto"/>
      </w:divBdr>
    </w:div>
    <w:div w:id="957880608">
      <w:bodyDiv w:val="1"/>
      <w:marLeft w:val="0"/>
      <w:marRight w:val="0"/>
      <w:marTop w:val="0"/>
      <w:marBottom w:val="0"/>
      <w:divBdr>
        <w:top w:val="none" w:sz="0" w:space="0" w:color="auto"/>
        <w:left w:val="none" w:sz="0" w:space="0" w:color="auto"/>
        <w:bottom w:val="none" w:sz="0" w:space="0" w:color="auto"/>
        <w:right w:val="none" w:sz="0" w:space="0" w:color="auto"/>
      </w:divBdr>
    </w:div>
    <w:div w:id="974872858">
      <w:bodyDiv w:val="1"/>
      <w:marLeft w:val="0"/>
      <w:marRight w:val="0"/>
      <w:marTop w:val="0"/>
      <w:marBottom w:val="0"/>
      <w:divBdr>
        <w:top w:val="none" w:sz="0" w:space="0" w:color="auto"/>
        <w:left w:val="none" w:sz="0" w:space="0" w:color="auto"/>
        <w:bottom w:val="none" w:sz="0" w:space="0" w:color="auto"/>
        <w:right w:val="none" w:sz="0" w:space="0" w:color="auto"/>
      </w:divBdr>
    </w:div>
    <w:div w:id="985822553">
      <w:bodyDiv w:val="1"/>
      <w:marLeft w:val="0"/>
      <w:marRight w:val="0"/>
      <w:marTop w:val="0"/>
      <w:marBottom w:val="0"/>
      <w:divBdr>
        <w:top w:val="none" w:sz="0" w:space="0" w:color="auto"/>
        <w:left w:val="none" w:sz="0" w:space="0" w:color="auto"/>
        <w:bottom w:val="none" w:sz="0" w:space="0" w:color="auto"/>
        <w:right w:val="none" w:sz="0" w:space="0" w:color="auto"/>
      </w:divBdr>
    </w:div>
    <w:div w:id="1000079452">
      <w:bodyDiv w:val="1"/>
      <w:marLeft w:val="0"/>
      <w:marRight w:val="0"/>
      <w:marTop w:val="0"/>
      <w:marBottom w:val="0"/>
      <w:divBdr>
        <w:top w:val="none" w:sz="0" w:space="0" w:color="auto"/>
        <w:left w:val="none" w:sz="0" w:space="0" w:color="auto"/>
        <w:bottom w:val="none" w:sz="0" w:space="0" w:color="auto"/>
        <w:right w:val="none" w:sz="0" w:space="0" w:color="auto"/>
      </w:divBdr>
    </w:div>
    <w:div w:id="1010567187">
      <w:bodyDiv w:val="1"/>
      <w:marLeft w:val="0"/>
      <w:marRight w:val="0"/>
      <w:marTop w:val="0"/>
      <w:marBottom w:val="0"/>
      <w:divBdr>
        <w:top w:val="none" w:sz="0" w:space="0" w:color="auto"/>
        <w:left w:val="none" w:sz="0" w:space="0" w:color="auto"/>
        <w:bottom w:val="none" w:sz="0" w:space="0" w:color="auto"/>
        <w:right w:val="none" w:sz="0" w:space="0" w:color="auto"/>
      </w:divBdr>
    </w:div>
    <w:div w:id="1048991072">
      <w:bodyDiv w:val="1"/>
      <w:marLeft w:val="0"/>
      <w:marRight w:val="0"/>
      <w:marTop w:val="0"/>
      <w:marBottom w:val="0"/>
      <w:divBdr>
        <w:top w:val="none" w:sz="0" w:space="0" w:color="auto"/>
        <w:left w:val="none" w:sz="0" w:space="0" w:color="auto"/>
        <w:bottom w:val="none" w:sz="0" w:space="0" w:color="auto"/>
        <w:right w:val="none" w:sz="0" w:space="0" w:color="auto"/>
      </w:divBdr>
    </w:div>
    <w:div w:id="1056204290">
      <w:bodyDiv w:val="1"/>
      <w:marLeft w:val="0"/>
      <w:marRight w:val="0"/>
      <w:marTop w:val="0"/>
      <w:marBottom w:val="0"/>
      <w:divBdr>
        <w:top w:val="none" w:sz="0" w:space="0" w:color="auto"/>
        <w:left w:val="none" w:sz="0" w:space="0" w:color="auto"/>
        <w:bottom w:val="none" w:sz="0" w:space="0" w:color="auto"/>
        <w:right w:val="none" w:sz="0" w:space="0" w:color="auto"/>
      </w:divBdr>
    </w:div>
    <w:div w:id="1057047373">
      <w:bodyDiv w:val="1"/>
      <w:marLeft w:val="0"/>
      <w:marRight w:val="0"/>
      <w:marTop w:val="0"/>
      <w:marBottom w:val="0"/>
      <w:divBdr>
        <w:top w:val="none" w:sz="0" w:space="0" w:color="auto"/>
        <w:left w:val="none" w:sz="0" w:space="0" w:color="auto"/>
        <w:bottom w:val="none" w:sz="0" w:space="0" w:color="auto"/>
        <w:right w:val="none" w:sz="0" w:space="0" w:color="auto"/>
      </w:divBdr>
    </w:div>
    <w:div w:id="1060640574">
      <w:bodyDiv w:val="1"/>
      <w:marLeft w:val="0"/>
      <w:marRight w:val="0"/>
      <w:marTop w:val="0"/>
      <w:marBottom w:val="0"/>
      <w:divBdr>
        <w:top w:val="none" w:sz="0" w:space="0" w:color="auto"/>
        <w:left w:val="none" w:sz="0" w:space="0" w:color="auto"/>
        <w:bottom w:val="none" w:sz="0" w:space="0" w:color="auto"/>
        <w:right w:val="none" w:sz="0" w:space="0" w:color="auto"/>
      </w:divBdr>
    </w:div>
    <w:div w:id="1065420188">
      <w:bodyDiv w:val="1"/>
      <w:marLeft w:val="0"/>
      <w:marRight w:val="0"/>
      <w:marTop w:val="0"/>
      <w:marBottom w:val="0"/>
      <w:divBdr>
        <w:top w:val="none" w:sz="0" w:space="0" w:color="auto"/>
        <w:left w:val="none" w:sz="0" w:space="0" w:color="auto"/>
        <w:bottom w:val="none" w:sz="0" w:space="0" w:color="auto"/>
        <w:right w:val="none" w:sz="0" w:space="0" w:color="auto"/>
      </w:divBdr>
    </w:div>
    <w:div w:id="1069040310">
      <w:bodyDiv w:val="1"/>
      <w:marLeft w:val="0"/>
      <w:marRight w:val="0"/>
      <w:marTop w:val="0"/>
      <w:marBottom w:val="0"/>
      <w:divBdr>
        <w:top w:val="none" w:sz="0" w:space="0" w:color="auto"/>
        <w:left w:val="none" w:sz="0" w:space="0" w:color="auto"/>
        <w:bottom w:val="none" w:sz="0" w:space="0" w:color="auto"/>
        <w:right w:val="none" w:sz="0" w:space="0" w:color="auto"/>
      </w:divBdr>
    </w:div>
    <w:div w:id="1073772653">
      <w:marLeft w:val="0"/>
      <w:marRight w:val="0"/>
      <w:marTop w:val="0"/>
      <w:marBottom w:val="0"/>
      <w:divBdr>
        <w:top w:val="none" w:sz="0" w:space="0" w:color="auto"/>
        <w:left w:val="none" w:sz="0" w:space="0" w:color="auto"/>
        <w:bottom w:val="none" w:sz="0" w:space="0" w:color="auto"/>
        <w:right w:val="none" w:sz="0" w:space="0" w:color="auto"/>
      </w:divBdr>
    </w:div>
    <w:div w:id="1095440441">
      <w:marLeft w:val="0"/>
      <w:marRight w:val="0"/>
      <w:marTop w:val="0"/>
      <w:marBottom w:val="0"/>
      <w:divBdr>
        <w:top w:val="none" w:sz="0" w:space="0" w:color="auto"/>
        <w:left w:val="none" w:sz="0" w:space="0" w:color="auto"/>
        <w:bottom w:val="none" w:sz="0" w:space="0" w:color="auto"/>
        <w:right w:val="none" w:sz="0" w:space="0" w:color="auto"/>
      </w:divBdr>
    </w:div>
    <w:div w:id="1099644401">
      <w:bodyDiv w:val="1"/>
      <w:marLeft w:val="0"/>
      <w:marRight w:val="0"/>
      <w:marTop w:val="0"/>
      <w:marBottom w:val="0"/>
      <w:divBdr>
        <w:top w:val="none" w:sz="0" w:space="0" w:color="auto"/>
        <w:left w:val="none" w:sz="0" w:space="0" w:color="auto"/>
        <w:bottom w:val="none" w:sz="0" w:space="0" w:color="auto"/>
        <w:right w:val="none" w:sz="0" w:space="0" w:color="auto"/>
      </w:divBdr>
    </w:div>
    <w:div w:id="1128742028">
      <w:bodyDiv w:val="1"/>
      <w:marLeft w:val="0"/>
      <w:marRight w:val="0"/>
      <w:marTop w:val="0"/>
      <w:marBottom w:val="0"/>
      <w:divBdr>
        <w:top w:val="none" w:sz="0" w:space="0" w:color="auto"/>
        <w:left w:val="none" w:sz="0" w:space="0" w:color="auto"/>
        <w:bottom w:val="none" w:sz="0" w:space="0" w:color="auto"/>
        <w:right w:val="none" w:sz="0" w:space="0" w:color="auto"/>
      </w:divBdr>
    </w:div>
    <w:div w:id="1153789275">
      <w:bodyDiv w:val="1"/>
      <w:marLeft w:val="0"/>
      <w:marRight w:val="0"/>
      <w:marTop w:val="0"/>
      <w:marBottom w:val="0"/>
      <w:divBdr>
        <w:top w:val="none" w:sz="0" w:space="0" w:color="auto"/>
        <w:left w:val="none" w:sz="0" w:space="0" w:color="auto"/>
        <w:bottom w:val="none" w:sz="0" w:space="0" w:color="auto"/>
        <w:right w:val="none" w:sz="0" w:space="0" w:color="auto"/>
      </w:divBdr>
    </w:div>
    <w:div w:id="1178958425">
      <w:bodyDiv w:val="1"/>
      <w:marLeft w:val="0"/>
      <w:marRight w:val="0"/>
      <w:marTop w:val="0"/>
      <w:marBottom w:val="0"/>
      <w:divBdr>
        <w:top w:val="none" w:sz="0" w:space="0" w:color="auto"/>
        <w:left w:val="none" w:sz="0" w:space="0" w:color="auto"/>
        <w:bottom w:val="none" w:sz="0" w:space="0" w:color="auto"/>
        <w:right w:val="none" w:sz="0" w:space="0" w:color="auto"/>
      </w:divBdr>
    </w:div>
    <w:div w:id="1181168225">
      <w:bodyDiv w:val="1"/>
      <w:marLeft w:val="0"/>
      <w:marRight w:val="0"/>
      <w:marTop w:val="0"/>
      <w:marBottom w:val="0"/>
      <w:divBdr>
        <w:top w:val="none" w:sz="0" w:space="0" w:color="auto"/>
        <w:left w:val="none" w:sz="0" w:space="0" w:color="auto"/>
        <w:bottom w:val="none" w:sz="0" w:space="0" w:color="auto"/>
        <w:right w:val="none" w:sz="0" w:space="0" w:color="auto"/>
      </w:divBdr>
    </w:div>
    <w:div w:id="1187140909">
      <w:bodyDiv w:val="1"/>
      <w:marLeft w:val="0"/>
      <w:marRight w:val="0"/>
      <w:marTop w:val="0"/>
      <w:marBottom w:val="0"/>
      <w:divBdr>
        <w:top w:val="none" w:sz="0" w:space="0" w:color="auto"/>
        <w:left w:val="none" w:sz="0" w:space="0" w:color="auto"/>
        <w:bottom w:val="none" w:sz="0" w:space="0" w:color="auto"/>
        <w:right w:val="none" w:sz="0" w:space="0" w:color="auto"/>
      </w:divBdr>
    </w:div>
    <w:div w:id="1193423269">
      <w:bodyDiv w:val="1"/>
      <w:marLeft w:val="0"/>
      <w:marRight w:val="0"/>
      <w:marTop w:val="0"/>
      <w:marBottom w:val="0"/>
      <w:divBdr>
        <w:top w:val="none" w:sz="0" w:space="0" w:color="auto"/>
        <w:left w:val="none" w:sz="0" w:space="0" w:color="auto"/>
        <w:bottom w:val="none" w:sz="0" w:space="0" w:color="auto"/>
        <w:right w:val="none" w:sz="0" w:space="0" w:color="auto"/>
      </w:divBdr>
    </w:div>
    <w:div w:id="1198279515">
      <w:bodyDiv w:val="1"/>
      <w:marLeft w:val="0"/>
      <w:marRight w:val="0"/>
      <w:marTop w:val="0"/>
      <w:marBottom w:val="0"/>
      <w:divBdr>
        <w:top w:val="none" w:sz="0" w:space="0" w:color="auto"/>
        <w:left w:val="none" w:sz="0" w:space="0" w:color="auto"/>
        <w:bottom w:val="none" w:sz="0" w:space="0" w:color="auto"/>
        <w:right w:val="none" w:sz="0" w:space="0" w:color="auto"/>
      </w:divBdr>
    </w:div>
    <w:div w:id="1265771530">
      <w:bodyDiv w:val="1"/>
      <w:marLeft w:val="0"/>
      <w:marRight w:val="0"/>
      <w:marTop w:val="0"/>
      <w:marBottom w:val="0"/>
      <w:divBdr>
        <w:top w:val="none" w:sz="0" w:space="0" w:color="auto"/>
        <w:left w:val="none" w:sz="0" w:space="0" w:color="auto"/>
        <w:bottom w:val="none" w:sz="0" w:space="0" w:color="auto"/>
        <w:right w:val="none" w:sz="0" w:space="0" w:color="auto"/>
      </w:divBdr>
    </w:div>
    <w:div w:id="1281230223">
      <w:bodyDiv w:val="1"/>
      <w:marLeft w:val="0"/>
      <w:marRight w:val="0"/>
      <w:marTop w:val="0"/>
      <w:marBottom w:val="0"/>
      <w:divBdr>
        <w:top w:val="none" w:sz="0" w:space="0" w:color="auto"/>
        <w:left w:val="none" w:sz="0" w:space="0" w:color="auto"/>
        <w:bottom w:val="none" w:sz="0" w:space="0" w:color="auto"/>
        <w:right w:val="none" w:sz="0" w:space="0" w:color="auto"/>
      </w:divBdr>
    </w:div>
    <w:div w:id="1286040733">
      <w:bodyDiv w:val="1"/>
      <w:marLeft w:val="0"/>
      <w:marRight w:val="0"/>
      <w:marTop w:val="0"/>
      <w:marBottom w:val="0"/>
      <w:divBdr>
        <w:top w:val="none" w:sz="0" w:space="0" w:color="auto"/>
        <w:left w:val="none" w:sz="0" w:space="0" w:color="auto"/>
        <w:bottom w:val="none" w:sz="0" w:space="0" w:color="auto"/>
        <w:right w:val="none" w:sz="0" w:space="0" w:color="auto"/>
      </w:divBdr>
    </w:div>
    <w:div w:id="1306811828">
      <w:bodyDiv w:val="1"/>
      <w:marLeft w:val="0"/>
      <w:marRight w:val="0"/>
      <w:marTop w:val="0"/>
      <w:marBottom w:val="0"/>
      <w:divBdr>
        <w:top w:val="none" w:sz="0" w:space="0" w:color="auto"/>
        <w:left w:val="none" w:sz="0" w:space="0" w:color="auto"/>
        <w:bottom w:val="none" w:sz="0" w:space="0" w:color="auto"/>
        <w:right w:val="none" w:sz="0" w:space="0" w:color="auto"/>
      </w:divBdr>
    </w:div>
    <w:div w:id="1339886122">
      <w:bodyDiv w:val="1"/>
      <w:marLeft w:val="0"/>
      <w:marRight w:val="0"/>
      <w:marTop w:val="0"/>
      <w:marBottom w:val="0"/>
      <w:divBdr>
        <w:top w:val="none" w:sz="0" w:space="0" w:color="auto"/>
        <w:left w:val="none" w:sz="0" w:space="0" w:color="auto"/>
        <w:bottom w:val="none" w:sz="0" w:space="0" w:color="auto"/>
        <w:right w:val="none" w:sz="0" w:space="0" w:color="auto"/>
      </w:divBdr>
    </w:div>
    <w:div w:id="1345326027">
      <w:bodyDiv w:val="1"/>
      <w:marLeft w:val="0"/>
      <w:marRight w:val="0"/>
      <w:marTop w:val="0"/>
      <w:marBottom w:val="0"/>
      <w:divBdr>
        <w:top w:val="none" w:sz="0" w:space="0" w:color="auto"/>
        <w:left w:val="none" w:sz="0" w:space="0" w:color="auto"/>
        <w:bottom w:val="none" w:sz="0" w:space="0" w:color="auto"/>
        <w:right w:val="none" w:sz="0" w:space="0" w:color="auto"/>
      </w:divBdr>
    </w:div>
    <w:div w:id="1349285278">
      <w:bodyDiv w:val="1"/>
      <w:marLeft w:val="0"/>
      <w:marRight w:val="0"/>
      <w:marTop w:val="0"/>
      <w:marBottom w:val="0"/>
      <w:divBdr>
        <w:top w:val="none" w:sz="0" w:space="0" w:color="auto"/>
        <w:left w:val="none" w:sz="0" w:space="0" w:color="auto"/>
        <w:bottom w:val="none" w:sz="0" w:space="0" w:color="auto"/>
        <w:right w:val="none" w:sz="0" w:space="0" w:color="auto"/>
      </w:divBdr>
    </w:div>
    <w:div w:id="1349328852">
      <w:bodyDiv w:val="1"/>
      <w:marLeft w:val="0"/>
      <w:marRight w:val="0"/>
      <w:marTop w:val="0"/>
      <w:marBottom w:val="0"/>
      <w:divBdr>
        <w:top w:val="none" w:sz="0" w:space="0" w:color="auto"/>
        <w:left w:val="none" w:sz="0" w:space="0" w:color="auto"/>
        <w:bottom w:val="none" w:sz="0" w:space="0" w:color="auto"/>
        <w:right w:val="none" w:sz="0" w:space="0" w:color="auto"/>
      </w:divBdr>
    </w:div>
    <w:div w:id="1357198711">
      <w:bodyDiv w:val="1"/>
      <w:marLeft w:val="0"/>
      <w:marRight w:val="0"/>
      <w:marTop w:val="0"/>
      <w:marBottom w:val="0"/>
      <w:divBdr>
        <w:top w:val="none" w:sz="0" w:space="0" w:color="auto"/>
        <w:left w:val="none" w:sz="0" w:space="0" w:color="auto"/>
        <w:bottom w:val="none" w:sz="0" w:space="0" w:color="auto"/>
        <w:right w:val="none" w:sz="0" w:space="0" w:color="auto"/>
      </w:divBdr>
    </w:div>
    <w:div w:id="1360935775">
      <w:bodyDiv w:val="1"/>
      <w:marLeft w:val="0"/>
      <w:marRight w:val="0"/>
      <w:marTop w:val="0"/>
      <w:marBottom w:val="0"/>
      <w:divBdr>
        <w:top w:val="none" w:sz="0" w:space="0" w:color="auto"/>
        <w:left w:val="none" w:sz="0" w:space="0" w:color="auto"/>
        <w:bottom w:val="none" w:sz="0" w:space="0" w:color="auto"/>
        <w:right w:val="none" w:sz="0" w:space="0" w:color="auto"/>
      </w:divBdr>
    </w:div>
    <w:div w:id="1362051811">
      <w:bodyDiv w:val="1"/>
      <w:marLeft w:val="0"/>
      <w:marRight w:val="0"/>
      <w:marTop w:val="0"/>
      <w:marBottom w:val="0"/>
      <w:divBdr>
        <w:top w:val="none" w:sz="0" w:space="0" w:color="auto"/>
        <w:left w:val="none" w:sz="0" w:space="0" w:color="auto"/>
        <w:bottom w:val="none" w:sz="0" w:space="0" w:color="auto"/>
        <w:right w:val="none" w:sz="0" w:space="0" w:color="auto"/>
      </w:divBdr>
    </w:div>
    <w:div w:id="1366175271">
      <w:bodyDiv w:val="1"/>
      <w:marLeft w:val="0"/>
      <w:marRight w:val="0"/>
      <w:marTop w:val="0"/>
      <w:marBottom w:val="0"/>
      <w:divBdr>
        <w:top w:val="none" w:sz="0" w:space="0" w:color="auto"/>
        <w:left w:val="none" w:sz="0" w:space="0" w:color="auto"/>
        <w:bottom w:val="none" w:sz="0" w:space="0" w:color="auto"/>
        <w:right w:val="none" w:sz="0" w:space="0" w:color="auto"/>
      </w:divBdr>
    </w:div>
    <w:div w:id="1373074259">
      <w:bodyDiv w:val="1"/>
      <w:marLeft w:val="0"/>
      <w:marRight w:val="0"/>
      <w:marTop w:val="0"/>
      <w:marBottom w:val="0"/>
      <w:divBdr>
        <w:top w:val="none" w:sz="0" w:space="0" w:color="auto"/>
        <w:left w:val="none" w:sz="0" w:space="0" w:color="auto"/>
        <w:bottom w:val="none" w:sz="0" w:space="0" w:color="auto"/>
        <w:right w:val="none" w:sz="0" w:space="0" w:color="auto"/>
      </w:divBdr>
    </w:div>
    <w:div w:id="1402409273">
      <w:bodyDiv w:val="1"/>
      <w:marLeft w:val="0"/>
      <w:marRight w:val="0"/>
      <w:marTop w:val="0"/>
      <w:marBottom w:val="0"/>
      <w:divBdr>
        <w:top w:val="none" w:sz="0" w:space="0" w:color="auto"/>
        <w:left w:val="none" w:sz="0" w:space="0" w:color="auto"/>
        <w:bottom w:val="none" w:sz="0" w:space="0" w:color="auto"/>
        <w:right w:val="none" w:sz="0" w:space="0" w:color="auto"/>
      </w:divBdr>
    </w:div>
    <w:div w:id="1403288563">
      <w:bodyDiv w:val="1"/>
      <w:marLeft w:val="0"/>
      <w:marRight w:val="0"/>
      <w:marTop w:val="0"/>
      <w:marBottom w:val="0"/>
      <w:divBdr>
        <w:top w:val="none" w:sz="0" w:space="0" w:color="auto"/>
        <w:left w:val="none" w:sz="0" w:space="0" w:color="auto"/>
        <w:bottom w:val="none" w:sz="0" w:space="0" w:color="auto"/>
        <w:right w:val="none" w:sz="0" w:space="0" w:color="auto"/>
      </w:divBdr>
    </w:div>
    <w:div w:id="1404990883">
      <w:bodyDiv w:val="1"/>
      <w:marLeft w:val="0"/>
      <w:marRight w:val="0"/>
      <w:marTop w:val="0"/>
      <w:marBottom w:val="0"/>
      <w:divBdr>
        <w:top w:val="none" w:sz="0" w:space="0" w:color="auto"/>
        <w:left w:val="none" w:sz="0" w:space="0" w:color="auto"/>
        <w:bottom w:val="none" w:sz="0" w:space="0" w:color="auto"/>
        <w:right w:val="none" w:sz="0" w:space="0" w:color="auto"/>
      </w:divBdr>
    </w:div>
    <w:div w:id="1414355733">
      <w:bodyDiv w:val="1"/>
      <w:marLeft w:val="0"/>
      <w:marRight w:val="0"/>
      <w:marTop w:val="0"/>
      <w:marBottom w:val="0"/>
      <w:divBdr>
        <w:top w:val="none" w:sz="0" w:space="0" w:color="auto"/>
        <w:left w:val="none" w:sz="0" w:space="0" w:color="auto"/>
        <w:bottom w:val="none" w:sz="0" w:space="0" w:color="auto"/>
        <w:right w:val="none" w:sz="0" w:space="0" w:color="auto"/>
      </w:divBdr>
    </w:div>
    <w:div w:id="1437403645">
      <w:bodyDiv w:val="1"/>
      <w:marLeft w:val="0"/>
      <w:marRight w:val="0"/>
      <w:marTop w:val="0"/>
      <w:marBottom w:val="0"/>
      <w:divBdr>
        <w:top w:val="none" w:sz="0" w:space="0" w:color="auto"/>
        <w:left w:val="none" w:sz="0" w:space="0" w:color="auto"/>
        <w:bottom w:val="none" w:sz="0" w:space="0" w:color="auto"/>
        <w:right w:val="none" w:sz="0" w:space="0" w:color="auto"/>
      </w:divBdr>
    </w:div>
    <w:div w:id="1446344823">
      <w:marLeft w:val="0"/>
      <w:marRight w:val="0"/>
      <w:marTop w:val="0"/>
      <w:marBottom w:val="0"/>
      <w:divBdr>
        <w:top w:val="none" w:sz="0" w:space="0" w:color="auto"/>
        <w:left w:val="none" w:sz="0" w:space="0" w:color="auto"/>
        <w:bottom w:val="none" w:sz="0" w:space="0" w:color="auto"/>
        <w:right w:val="none" w:sz="0" w:space="0" w:color="auto"/>
      </w:divBdr>
    </w:div>
    <w:div w:id="1447428596">
      <w:bodyDiv w:val="1"/>
      <w:marLeft w:val="0"/>
      <w:marRight w:val="0"/>
      <w:marTop w:val="0"/>
      <w:marBottom w:val="0"/>
      <w:divBdr>
        <w:top w:val="none" w:sz="0" w:space="0" w:color="auto"/>
        <w:left w:val="none" w:sz="0" w:space="0" w:color="auto"/>
        <w:bottom w:val="none" w:sz="0" w:space="0" w:color="auto"/>
        <w:right w:val="none" w:sz="0" w:space="0" w:color="auto"/>
      </w:divBdr>
    </w:div>
    <w:div w:id="1464811212">
      <w:bodyDiv w:val="1"/>
      <w:marLeft w:val="0"/>
      <w:marRight w:val="0"/>
      <w:marTop w:val="0"/>
      <w:marBottom w:val="0"/>
      <w:divBdr>
        <w:top w:val="none" w:sz="0" w:space="0" w:color="auto"/>
        <w:left w:val="none" w:sz="0" w:space="0" w:color="auto"/>
        <w:bottom w:val="none" w:sz="0" w:space="0" w:color="auto"/>
        <w:right w:val="none" w:sz="0" w:space="0" w:color="auto"/>
      </w:divBdr>
    </w:div>
    <w:div w:id="1465348131">
      <w:bodyDiv w:val="1"/>
      <w:marLeft w:val="0"/>
      <w:marRight w:val="0"/>
      <w:marTop w:val="0"/>
      <w:marBottom w:val="0"/>
      <w:divBdr>
        <w:top w:val="none" w:sz="0" w:space="0" w:color="auto"/>
        <w:left w:val="none" w:sz="0" w:space="0" w:color="auto"/>
        <w:bottom w:val="none" w:sz="0" w:space="0" w:color="auto"/>
        <w:right w:val="none" w:sz="0" w:space="0" w:color="auto"/>
      </w:divBdr>
    </w:div>
    <w:div w:id="1478959916">
      <w:bodyDiv w:val="1"/>
      <w:marLeft w:val="0"/>
      <w:marRight w:val="0"/>
      <w:marTop w:val="0"/>
      <w:marBottom w:val="0"/>
      <w:divBdr>
        <w:top w:val="none" w:sz="0" w:space="0" w:color="auto"/>
        <w:left w:val="none" w:sz="0" w:space="0" w:color="auto"/>
        <w:bottom w:val="none" w:sz="0" w:space="0" w:color="auto"/>
        <w:right w:val="none" w:sz="0" w:space="0" w:color="auto"/>
      </w:divBdr>
    </w:div>
    <w:div w:id="1504978644">
      <w:bodyDiv w:val="1"/>
      <w:marLeft w:val="0"/>
      <w:marRight w:val="0"/>
      <w:marTop w:val="0"/>
      <w:marBottom w:val="0"/>
      <w:divBdr>
        <w:top w:val="none" w:sz="0" w:space="0" w:color="auto"/>
        <w:left w:val="none" w:sz="0" w:space="0" w:color="auto"/>
        <w:bottom w:val="none" w:sz="0" w:space="0" w:color="auto"/>
        <w:right w:val="none" w:sz="0" w:space="0" w:color="auto"/>
      </w:divBdr>
    </w:div>
    <w:div w:id="1508130200">
      <w:bodyDiv w:val="1"/>
      <w:marLeft w:val="0"/>
      <w:marRight w:val="0"/>
      <w:marTop w:val="0"/>
      <w:marBottom w:val="0"/>
      <w:divBdr>
        <w:top w:val="none" w:sz="0" w:space="0" w:color="auto"/>
        <w:left w:val="none" w:sz="0" w:space="0" w:color="auto"/>
        <w:bottom w:val="none" w:sz="0" w:space="0" w:color="auto"/>
        <w:right w:val="none" w:sz="0" w:space="0" w:color="auto"/>
      </w:divBdr>
    </w:div>
    <w:div w:id="1508516072">
      <w:bodyDiv w:val="1"/>
      <w:marLeft w:val="0"/>
      <w:marRight w:val="0"/>
      <w:marTop w:val="0"/>
      <w:marBottom w:val="0"/>
      <w:divBdr>
        <w:top w:val="none" w:sz="0" w:space="0" w:color="auto"/>
        <w:left w:val="none" w:sz="0" w:space="0" w:color="auto"/>
        <w:bottom w:val="none" w:sz="0" w:space="0" w:color="auto"/>
        <w:right w:val="none" w:sz="0" w:space="0" w:color="auto"/>
      </w:divBdr>
    </w:div>
    <w:div w:id="152466125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98551875">
          <w:marLeft w:val="0"/>
          <w:marRight w:val="0"/>
          <w:marTop w:val="0"/>
          <w:marBottom w:val="0"/>
          <w:divBdr>
            <w:top w:val="none" w:sz="0" w:space="0" w:color="auto"/>
            <w:left w:val="none" w:sz="0" w:space="0" w:color="auto"/>
            <w:bottom w:val="none" w:sz="0" w:space="0" w:color="auto"/>
            <w:right w:val="none" w:sz="0" w:space="0" w:color="auto"/>
          </w:divBdr>
        </w:div>
        <w:div w:id="1588731780">
          <w:marLeft w:val="0"/>
          <w:marRight w:val="0"/>
          <w:marTop w:val="0"/>
          <w:marBottom w:val="0"/>
          <w:divBdr>
            <w:top w:val="none" w:sz="0" w:space="0" w:color="auto"/>
            <w:left w:val="none" w:sz="0" w:space="0" w:color="auto"/>
            <w:bottom w:val="none" w:sz="0" w:space="0" w:color="auto"/>
            <w:right w:val="none" w:sz="0" w:space="0" w:color="auto"/>
          </w:divBdr>
        </w:div>
        <w:div w:id="1717462502">
          <w:marLeft w:val="0"/>
          <w:marRight w:val="0"/>
          <w:marTop w:val="0"/>
          <w:marBottom w:val="0"/>
          <w:divBdr>
            <w:top w:val="none" w:sz="0" w:space="0" w:color="auto"/>
            <w:left w:val="none" w:sz="0" w:space="0" w:color="auto"/>
            <w:bottom w:val="none" w:sz="0" w:space="0" w:color="auto"/>
            <w:right w:val="none" w:sz="0" w:space="0" w:color="auto"/>
          </w:divBdr>
        </w:div>
      </w:divsChild>
    </w:div>
    <w:div w:id="1527866764">
      <w:bodyDiv w:val="1"/>
      <w:marLeft w:val="0"/>
      <w:marRight w:val="0"/>
      <w:marTop w:val="0"/>
      <w:marBottom w:val="0"/>
      <w:divBdr>
        <w:top w:val="none" w:sz="0" w:space="0" w:color="auto"/>
        <w:left w:val="none" w:sz="0" w:space="0" w:color="auto"/>
        <w:bottom w:val="none" w:sz="0" w:space="0" w:color="auto"/>
        <w:right w:val="none" w:sz="0" w:space="0" w:color="auto"/>
      </w:divBdr>
    </w:div>
    <w:div w:id="1532061932">
      <w:bodyDiv w:val="1"/>
      <w:marLeft w:val="0"/>
      <w:marRight w:val="0"/>
      <w:marTop w:val="0"/>
      <w:marBottom w:val="0"/>
      <w:divBdr>
        <w:top w:val="none" w:sz="0" w:space="0" w:color="auto"/>
        <w:left w:val="none" w:sz="0" w:space="0" w:color="auto"/>
        <w:bottom w:val="none" w:sz="0" w:space="0" w:color="auto"/>
        <w:right w:val="none" w:sz="0" w:space="0" w:color="auto"/>
      </w:divBdr>
    </w:div>
    <w:div w:id="1539734707">
      <w:bodyDiv w:val="1"/>
      <w:marLeft w:val="0"/>
      <w:marRight w:val="0"/>
      <w:marTop w:val="0"/>
      <w:marBottom w:val="0"/>
      <w:divBdr>
        <w:top w:val="none" w:sz="0" w:space="0" w:color="auto"/>
        <w:left w:val="none" w:sz="0" w:space="0" w:color="auto"/>
        <w:bottom w:val="none" w:sz="0" w:space="0" w:color="auto"/>
        <w:right w:val="none" w:sz="0" w:space="0" w:color="auto"/>
      </w:divBdr>
    </w:div>
    <w:div w:id="1570993015">
      <w:bodyDiv w:val="1"/>
      <w:marLeft w:val="0"/>
      <w:marRight w:val="0"/>
      <w:marTop w:val="0"/>
      <w:marBottom w:val="0"/>
      <w:divBdr>
        <w:top w:val="none" w:sz="0" w:space="0" w:color="auto"/>
        <w:left w:val="none" w:sz="0" w:space="0" w:color="auto"/>
        <w:bottom w:val="none" w:sz="0" w:space="0" w:color="auto"/>
        <w:right w:val="none" w:sz="0" w:space="0" w:color="auto"/>
      </w:divBdr>
    </w:div>
    <w:div w:id="1578126210">
      <w:bodyDiv w:val="1"/>
      <w:marLeft w:val="0"/>
      <w:marRight w:val="0"/>
      <w:marTop w:val="0"/>
      <w:marBottom w:val="0"/>
      <w:divBdr>
        <w:top w:val="none" w:sz="0" w:space="0" w:color="auto"/>
        <w:left w:val="none" w:sz="0" w:space="0" w:color="auto"/>
        <w:bottom w:val="none" w:sz="0" w:space="0" w:color="auto"/>
        <w:right w:val="none" w:sz="0" w:space="0" w:color="auto"/>
      </w:divBdr>
    </w:div>
    <w:div w:id="1653676977">
      <w:bodyDiv w:val="1"/>
      <w:marLeft w:val="0"/>
      <w:marRight w:val="0"/>
      <w:marTop w:val="0"/>
      <w:marBottom w:val="0"/>
      <w:divBdr>
        <w:top w:val="none" w:sz="0" w:space="0" w:color="auto"/>
        <w:left w:val="none" w:sz="0" w:space="0" w:color="auto"/>
        <w:bottom w:val="none" w:sz="0" w:space="0" w:color="auto"/>
        <w:right w:val="none" w:sz="0" w:space="0" w:color="auto"/>
      </w:divBdr>
    </w:div>
    <w:div w:id="1686204936">
      <w:bodyDiv w:val="1"/>
      <w:marLeft w:val="0"/>
      <w:marRight w:val="0"/>
      <w:marTop w:val="0"/>
      <w:marBottom w:val="0"/>
      <w:divBdr>
        <w:top w:val="none" w:sz="0" w:space="0" w:color="auto"/>
        <w:left w:val="none" w:sz="0" w:space="0" w:color="auto"/>
        <w:bottom w:val="none" w:sz="0" w:space="0" w:color="auto"/>
        <w:right w:val="none" w:sz="0" w:space="0" w:color="auto"/>
      </w:divBdr>
    </w:div>
    <w:div w:id="1722946898">
      <w:bodyDiv w:val="1"/>
      <w:marLeft w:val="0"/>
      <w:marRight w:val="0"/>
      <w:marTop w:val="0"/>
      <w:marBottom w:val="0"/>
      <w:divBdr>
        <w:top w:val="none" w:sz="0" w:space="0" w:color="auto"/>
        <w:left w:val="none" w:sz="0" w:space="0" w:color="auto"/>
        <w:bottom w:val="none" w:sz="0" w:space="0" w:color="auto"/>
        <w:right w:val="none" w:sz="0" w:space="0" w:color="auto"/>
      </w:divBdr>
    </w:div>
    <w:div w:id="1731803889">
      <w:bodyDiv w:val="1"/>
      <w:marLeft w:val="0"/>
      <w:marRight w:val="0"/>
      <w:marTop w:val="0"/>
      <w:marBottom w:val="0"/>
      <w:divBdr>
        <w:top w:val="none" w:sz="0" w:space="0" w:color="auto"/>
        <w:left w:val="none" w:sz="0" w:space="0" w:color="auto"/>
        <w:bottom w:val="none" w:sz="0" w:space="0" w:color="auto"/>
        <w:right w:val="none" w:sz="0" w:space="0" w:color="auto"/>
      </w:divBdr>
    </w:div>
    <w:div w:id="1741562098">
      <w:bodyDiv w:val="1"/>
      <w:marLeft w:val="0"/>
      <w:marRight w:val="0"/>
      <w:marTop w:val="0"/>
      <w:marBottom w:val="0"/>
      <w:divBdr>
        <w:top w:val="none" w:sz="0" w:space="0" w:color="auto"/>
        <w:left w:val="none" w:sz="0" w:space="0" w:color="auto"/>
        <w:bottom w:val="none" w:sz="0" w:space="0" w:color="auto"/>
        <w:right w:val="none" w:sz="0" w:space="0" w:color="auto"/>
      </w:divBdr>
    </w:div>
    <w:div w:id="1743600553">
      <w:bodyDiv w:val="1"/>
      <w:marLeft w:val="0"/>
      <w:marRight w:val="0"/>
      <w:marTop w:val="0"/>
      <w:marBottom w:val="0"/>
      <w:divBdr>
        <w:top w:val="none" w:sz="0" w:space="0" w:color="auto"/>
        <w:left w:val="none" w:sz="0" w:space="0" w:color="auto"/>
        <w:bottom w:val="none" w:sz="0" w:space="0" w:color="auto"/>
        <w:right w:val="none" w:sz="0" w:space="0" w:color="auto"/>
      </w:divBdr>
    </w:div>
    <w:div w:id="1791782371">
      <w:bodyDiv w:val="1"/>
      <w:marLeft w:val="0"/>
      <w:marRight w:val="0"/>
      <w:marTop w:val="0"/>
      <w:marBottom w:val="0"/>
      <w:divBdr>
        <w:top w:val="none" w:sz="0" w:space="0" w:color="auto"/>
        <w:left w:val="none" w:sz="0" w:space="0" w:color="auto"/>
        <w:bottom w:val="none" w:sz="0" w:space="0" w:color="auto"/>
        <w:right w:val="none" w:sz="0" w:space="0" w:color="auto"/>
      </w:divBdr>
    </w:div>
    <w:div w:id="1816990025">
      <w:bodyDiv w:val="1"/>
      <w:marLeft w:val="0"/>
      <w:marRight w:val="0"/>
      <w:marTop w:val="0"/>
      <w:marBottom w:val="0"/>
      <w:divBdr>
        <w:top w:val="none" w:sz="0" w:space="0" w:color="auto"/>
        <w:left w:val="none" w:sz="0" w:space="0" w:color="auto"/>
        <w:bottom w:val="none" w:sz="0" w:space="0" w:color="auto"/>
        <w:right w:val="none" w:sz="0" w:space="0" w:color="auto"/>
      </w:divBdr>
    </w:div>
    <w:div w:id="1829243891">
      <w:bodyDiv w:val="1"/>
      <w:marLeft w:val="0"/>
      <w:marRight w:val="0"/>
      <w:marTop w:val="0"/>
      <w:marBottom w:val="0"/>
      <w:divBdr>
        <w:top w:val="none" w:sz="0" w:space="0" w:color="auto"/>
        <w:left w:val="none" w:sz="0" w:space="0" w:color="auto"/>
        <w:bottom w:val="none" w:sz="0" w:space="0" w:color="auto"/>
        <w:right w:val="none" w:sz="0" w:space="0" w:color="auto"/>
      </w:divBdr>
    </w:div>
    <w:div w:id="1841238248">
      <w:bodyDiv w:val="1"/>
      <w:marLeft w:val="0"/>
      <w:marRight w:val="0"/>
      <w:marTop w:val="0"/>
      <w:marBottom w:val="0"/>
      <w:divBdr>
        <w:top w:val="none" w:sz="0" w:space="0" w:color="auto"/>
        <w:left w:val="none" w:sz="0" w:space="0" w:color="auto"/>
        <w:bottom w:val="none" w:sz="0" w:space="0" w:color="auto"/>
        <w:right w:val="none" w:sz="0" w:space="0" w:color="auto"/>
      </w:divBdr>
    </w:div>
    <w:div w:id="1881939807">
      <w:bodyDiv w:val="1"/>
      <w:marLeft w:val="0"/>
      <w:marRight w:val="0"/>
      <w:marTop w:val="0"/>
      <w:marBottom w:val="0"/>
      <w:divBdr>
        <w:top w:val="none" w:sz="0" w:space="0" w:color="auto"/>
        <w:left w:val="none" w:sz="0" w:space="0" w:color="auto"/>
        <w:bottom w:val="none" w:sz="0" w:space="0" w:color="auto"/>
        <w:right w:val="none" w:sz="0" w:space="0" w:color="auto"/>
      </w:divBdr>
    </w:div>
    <w:div w:id="1883708230">
      <w:bodyDiv w:val="1"/>
      <w:marLeft w:val="0"/>
      <w:marRight w:val="0"/>
      <w:marTop w:val="0"/>
      <w:marBottom w:val="0"/>
      <w:divBdr>
        <w:top w:val="none" w:sz="0" w:space="0" w:color="auto"/>
        <w:left w:val="none" w:sz="0" w:space="0" w:color="auto"/>
        <w:bottom w:val="none" w:sz="0" w:space="0" w:color="auto"/>
        <w:right w:val="none" w:sz="0" w:space="0" w:color="auto"/>
      </w:divBdr>
    </w:div>
    <w:div w:id="1889485808">
      <w:bodyDiv w:val="1"/>
      <w:marLeft w:val="0"/>
      <w:marRight w:val="0"/>
      <w:marTop w:val="0"/>
      <w:marBottom w:val="0"/>
      <w:divBdr>
        <w:top w:val="none" w:sz="0" w:space="0" w:color="auto"/>
        <w:left w:val="none" w:sz="0" w:space="0" w:color="auto"/>
        <w:bottom w:val="none" w:sz="0" w:space="0" w:color="auto"/>
        <w:right w:val="none" w:sz="0" w:space="0" w:color="auto"/>
      </w:divBdr>
    </w:div>
    <w:div w:id="1897811646">
      <w:bodyDiv w:val="1"/>
      <w:marLeft w:val="0"/>
      <w:marRight w:val="0"/>
      <w:marTop w:val="0"/>
      <w:marBottom w:val="0"/>
      <w:divBdr>
        <w:top w:val="none" w:sz="0" w:space="0" w:color="auto"/>
        <w:left w:val="none" w:sz="0" w:space="0" w:color="auto"/>
        <w:bottom w:val="none" w:sz="0" w:space="0" w:color="auto"/>
        <w:right w:val="none" w:sz="0" w:space="0" w:color="auto"/>
      </w:divBdr>
    </w:div>
    <w:div w:id="1899125511">
      <w:bodyDiv w:val="1"/>
      <w:marLeft w:val="0"/>
      <w:marRight w:val="0"/>
      <w:marTop w:val="0"/>
      <w:marBottom w:val="0"/>
      <w:divBdr>
        <w:top w:val="none" w:sz="0" w:space="0" w:color="auto"/>
        <w:left w:val="none" w:sz="0" w:space="0" w:color="auto"/>
        <w:bottom w:val="none" w:sz="0" w:space="0" w:color="auto"/>
        <w:right w:val="none" w:sz="0" w:space="0" w:color="auto"/>
      </w:divBdr>
    </w:div>
    <w:div w:id="1930389788">
      <w:bodyDiv w:val="1"/>
      <w:marLeft w:val="0"/>
      <w:marRight w:val="0"/>
      <w:marTop w:val="0"/>
      <w:marBottom w:val="0"/>
      <w:divBdr>
        <w:top w:val="none" w:sz="0" w:space="0" w:color="auto"/>
        <w:left w:val="none" w:sz="0" w:space="0" w:color="auto"/>
        <w:bottom w:val="none" w:sz="0" w:space="0" w:color="auto"/>
        <w:right w:val="none" w:sz="0" w:space="0" w:color="auto"/>
      </w:divBdr>
    </w:div>
    <w:div w:id="1934892276">
      <w:bodyDiv w:val="1"/>
      <w:marLeft w:val="0"/>
      <w:marRight w:val="0"/>
      <w:marTop w:val="0"/>
      <w:marBottom w:val="0"/>
      <w:divBdr>
        <w:top w:val="none" w:sz="0" w:space="0" w:color="auto"/>
        <w:left w:val="none" w:sz="0" w:space="0" w:color="auto"/>
        <w:bottom w:val="none" w:sz="0" w:space="0" w:color="auto"/>
        <w:right w:val="none" w:sz="0" w:space="0" w:color="auto"/>
      </w:divBdr>
    </w:div>
    <w:div w:id="1944722595">
      <w:bodyDiv w:val="1"/>
      <w:marLeft w:val="0"/>
      <w:marRight w:val="0"/>
      <w:marTop w:val="0"/>
      <w:marBottom w:val="0"/>
      <w:divBdr>
        <w:top w:val="none" w:sz="0" w:space="0" w:color="auto"/>
        <w:left w:val="none" w:sz="0" w:space="0" w:color="auto"/>
        <w:bottom w:val="none" w:sz="0" w:space="0" w:color="auto"/>
        <w:right w:val="none" w:sz="0" w:space="0" w:color="auto"/>
      </w:divBdr>
    </w:div>
    <w:div w:id="1952544739">
      <w:bodyDiv w:val="1"/>
      <w:marLeft w:val="0"/>
      <w:marRight w:val="0"/>
      <w:marTop w:val="0"/>
      <w:marBottom w:val="0"/>
      <w:divBdr>
        <w:top w:val="none" w:sz="0" w:space="0" w:color="auto"/>
        <w:left w:val="none" w:sz="0" w:space="0" w:color="auto"/>
        <w:bottom w:val="none" w:sz="0" w:space="0" w:color="auto"/>
        <w:right w:val="none" w:sz="0" w:space="0" w:color="auto"/>
      </w:divBdr>
    </w:div>
    <w:div w:id="1966622361">
      <w:bodyDiv w:val="1"/>
      <w:marLeft w:val="0"/>
      <w:marRight w:val="0"/>
      <w:marTop w:val="0"/>
      <w:marBottom w:val="0"/>
      <w:divBdr>
        <w:top w:val="none" w:sz="0" w:space="0" w:color="auto"/>
        <w:left w:val="none" w:sz="0" w:space="0" w:color="auto"/>
        <w:bottom w:val="none" w:sz="0" w:space="0" w:color="auto"/>
        <w:right w:val="none" w:sz="0" w:space="0" w:color="auto"/>
      </w:divBdr>
    </w:div>
    <w:div w:id="197971877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90990646">
          <w:marLeft w:val="0"/>
          <w:marRight w:val="0"/>
          <w:marTop w:val="0"/>
          <w:marBottom w:val="0"/>
          <w:divBdr>
            <w:top w:val="none" w:sz="0" w:space="0" w:color="auto"/>
            <w:left w:val="none" w:sz="0" w:space="0" w:color="auto"/>
            <w:bottom w:val="none" w:sz="0" w:space="0" w:color="auto"/>
            <w:right w:val="none" w:sz="0" w:space="0" w:color="auto"/>
          </w:divBdr>
        </w:div>
      </w:divsChild>
    </w:div>
    <w:div w:id="1988629298">
      <w:bodyDiv w:val="1"/>
      <w:marLeft w:val="0"/>
      <w:marRight w:val="0"/>
      <w:marTop w:val="0"/>
      <w:marBottom w:val="0"/>
      <w:divBdr>
        <w:top w:val="none" w:sz="0" w:space="0" w:color="auto"/>
        <w:left w:val="none" w:sz="0" w:space="0" w:color="auto"/>
        <w:bottom w:val="none" w:sz="0" w:space="0" w:color="auto"/>
        <w:right w:val="none" w:sz="0" w:space="0" w:color="auto"/>
      </w:divBdr>
    </w:div>
    <w:div w:id="1990983766">
      <w:bodyDiv w:val="1"/>
      <w:marLeft w:val="0"/>
      <w:marRight w:val="0"/>
      <w:marTop w:val="0"/>
      <w:marBottom w:val="0"/>
      <w:divBdr>
        <w:top w:val="none" w:sz="0" w:space="0" w:color="auto"/>
        <w:left w:val="none" w:sz="0" w:space="0" w:color="auto"/>
        <w:bottom w:val="none" w:sz="0" w:space="0" w:color="auto"/>
        <w:right w:val="none" w:sz="0" w:space="0" w:color="auto"/>
      </w:divBdr>
    </w:div>
    <w:div w:id="2024814934">
      <w:bodyDiv w:val="1"/>
      <w:marLeft w:val="0"/>
      <w:marRight w:val="0"/>
      <w:marTop w:val="0"/>
      <w:marBottom w:val="0"/>
      <w:divBdr>
        <w:top w:val="none" w:sz="0" w:space="0" w:color="auto"/>
        <w:left w:val="none" w:sz="0" w:space="0" w:color="auto"/>
        <w:bottom w:val="none" w:sz="0" w:space="0" w:color="auto"/>
        <w:right w:val="none" w:sz="0" w:space="0" w:color="auto"/>
      </w:divBdr>
    </w:div>
    <w:div w:id="2025206006">
      <w:bodyDiv w:val="1"/>
      <w:marLeft w:val="0"/>
      <w:marRight w:val="0"/>
      <w:marTop w:val="0"/>
      <w:marBottom w:val="0"/>
      <w:divBdr>
        <w:top w:val="none" w:sz="0" w:space="0" w:color="auto"/>
        <w:left w:val="none" w:sz="0" w:space="0" w:color="auto"/>
        <w:bottom w:val="none" w:sz="0" w:space="0" w:color="auto"/>
        <w:right w:val="none" w:sz="0" w:space="0" w:color="auto"/>
      </w:divBdr>
    </w:div>
    <w:div w:id="2029982441">
      <w:bodyDiv w:val="1"/>
      <w:marLeft w:val="0"/>
      <w:marRight w:val="0"/>
      <w:marTop w:val="0"/>
      <w:marBottom w:val="0"/>
      <w:divBdr>
        <w:top w:val="none" w:sz="0" w:space="0" w:color="auto"/>
        <w:left w:val="none" w:sz="0" w:space="0" w:color="auto"/>
        <w:bottom w:val="none" w:sz="0" w:space="0" w:color="auto"/>
        <w:right w:val="none" w:sz="0" w:space="0" w:color="auto"/>
      </w:divBdr>
    </w:div>
    <w:div w:id="2030791684">
      <w:bodyDiv w:val="1"/>
      <w:marLeft w:val="0"/>
      <w:marRight w:val="0"/>
      <w:marTop w:val="0"/>
      <w:marBottom w:val="0"/>
      <w:divBdr>
        <w:top w:val="none" w:sz="0" w:space="0" w:color="auto"/>
        <w:left w:val="none" w:sz="0" w:space="0" w:color="auto"/>
        <w:bottom w:val="none" w:sz="0" w:space="0" w:color="auto"/>
        <w:right w:val="none" w:sz="0" w:space="0" w:color="auto"/>
      </w:divBdr>
    </w:div>
    <w:div w:id="2032605942">
      <w:bodyDiv w:val="1"/>
      <w:marLeft w:val="0"/>
      <w:marRight w:val="0"/>
      <w:marTop w:val="0"/>
      <w:marBottom w:val="0"/>
      <w:divBdr>
        <w:top w:val="none" w:sz="0" w:space="0" w:color="auto"/>
        <w:left w:val="none" w:sz="0" w:space="0" w:color="auto"/>
        <w:bottom w:val="none" w:sz="0" w:space="0" w:color="auto"/>
        <w:right w:val="none" w:sz="0" w:space="0" w:color="auto"/>
      </w:divBdr>
    </w:div>
    <w:div w:id="2046981458">
      <w:bodyDiv w:val="1"/>
      <w:marLeft w:val="0"/>
      <w:marRight w:val="0"/>
      <w:marTop w:val="0"/>
      <w:marBottom w:val="0"/>
      <w:divBdr>
        <w:top w:val="none" w:sz="0" w:space="0" w:color="auto"/>
        <w:left w:val="none" w:sz="0" w:space="0" w:color="auto"/>
        <w:bottom w:val="none" w:sz="0" w:space="0" w:color="auto"/>
        <w:right w:val="none" w:sz="0" w:space="0" w:color="auto"/>
      </w:divBdr>
    </w:div>
    <w:div w:id="2058117326">
      <w:bodyDiv w:val="1"/>
      <w:marLeft w:val="0"/>
      <w:marRight w:val="0"/>
      <w:marTop w:val="0"/>
      <w:marBottom w:val="0"/>
      <w:divBdr>
        <w:top w:val="none" w:sz="0" w:space="0" w:color="auto"/>
        <w:left w:val="none" w:sz="0" w:space="0" w:color="auto"/>
        <w:bottom w:val="none" w:sz="0" w:space="0" w:color="auto"/>
        <w:right w:val="none" w:sz="0" w:space="0" w:color="auto"/>
      </w:divBdr>
    </w:div>
    <w:div w:id="2079865029">
      <w:bodyDiv w:val="1"/>
      <w:marLeft w:val="0"/>
      <w:marRight w:val="0"/>
      <w:marTop w:val="0"/>
      <w:marBottom w:val="0"/>
      <w:divBdr>
        <w:top w:val="none" w:sz="0" w:space="0" w:color="auto"/>
        <w:left w:val="none" w:sz="0" w:space="0" w:color="auto"/>
        <w:bottom w:val="none" w:sz="0" w:space="0" w:color="auto"/>
        <w:right w:val="none" w:sz="0" w:space="0" w:color="auto"/>
      </w:divBdr>
    </w:div>
    <w:div w:id="2106263598">
      <w:bodyDiv w:val="1"/>
      <w:marLeft w:val="0"/>
      <w:marRight w:val="0"/>
      <w:marTop w:val="0"/>
      <w:marBottom w:val="0"/>
      <w:divBdr>
        <w:top w:val="none" w:sz="0" w:space="0" w:color="auto"/>
        <w:left w:val="none" w:sz="0" w:space="0" w:color="auto"/>
        <w:bottom w:val="none" w:sz="0" w:space="0" w:color="auto"/>
        <w:right w:val="none" w:sz="0" w:space="0" w:color="auto"/>
      </w:divBdr>
    </w:div>
    <w:div w:id="2111120291">
      <w:bodyDiv w:val="1"/>
      <w:marLeft w:val="0"/>
      <w:marRight w:val="0"/>
      <w:marTop w:val="0"/>
      <w:marBottom w:val="0"/>
      <w:divBdr>
        <w:top w:val="none" w:sz="0" w:space="0" w:color="auto"/>
        <w:left w:val="none" w:sz="0" w:space="0" w:color="auto"/>
        <w:bottom w:val="none" w:sz="0" w:space="0" w:color="auto"/>
        <w:right w:val="none" w:sz="0" w:space="0" w:color="auto"/>
      </w:divBdr>
    </w:div>
    <w:div w:id="2112310057">
      <w:bodyDiv w:val="1"/>
      <w:marLeft w:val="0"/>
      <w:marRight w:val="0"/>
      <w:marTop w:val="0"/>
      <w:marBottom w:val="0"/>
      <w:divBdr>
        <w:top w:val="none" w:sz="0" w:space="0" w:color="auto"/>
        <w:left w:val="none" w:sz="0" w:space="0" w:color="auto"/>
        <w:bottom w:val="none" w:sz="0" w:space="0" w:color="auto"/>
        <w:right w:val="none" w:sz="0" w:space="0" w:color="auto"/>
      </w:divBdr>
    </w:div>
    <w:div w:id="2112624227">
      <w:bodyDiv w:val="1"/>
      <w:marLeft w:val="0"/>
      <w:marRight w:val="0"/>
      <w:marTop w:val="0"/>
      <w:marBottom w:val="0"/>
      <w:divBdr>
        <w:top w:val="none" w:sz="0" w:space="0" w:color="auto"/>
        <w:left w:val="none" w:sz="0" w:space="0" w:color="auto"/>
        <w:bottom w:val="none" w:sz="0" w:space="0" w:color="auto"/>
        <w:right w:val="none" w:sz="0" w:space="0" w:color="auto"/>
      </w:divBdr>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 w:id="2118937373">
      <w:bodyDiv w:val="1"/>
      <w:marLeft w:val="0"/>
      <w:marRight w:val="0"/>
      <w:marTop w:val="0"/>
      <w:marBottom w:val="0"/>
      <w:divBdr>
        <w:top w:val="none" w:sz="0" w:space="0" w:color="auto"/>
        <w:left w:val="none" w:sz="0" w:space="0" w:color="auto"/>
        <w:bottom w:val="none" w:sz="0" w:space="0" w:color="auto"/>
        <w:right w:val="none" w:sz="0" w:space="0" w:color="auto"/>
      </w:divBdr>
    </w:div>
    <w:div w:id="2126457412">
      <w:bodyDiv w:val="1"/>
      <w:marLeft w:val="0"/>
      <w:marRight w:val="0"/>
      <w:marTop w:val="0"/>
      <w:marBottom w:val="0"/>
      <w:divBdr>
        <w:top w:val="none" w:sz="0" w:space="0" w:color="auto"/>
        <w:left w:val="none" w:sz="0" w:space="0" w:color="auto"/>
        <w:bottom w:val="none" w:sz="0" w:space="0" w:color="auto"/>
        <w:right w:val="none" w:sz="0" w:space="0" w:color="auto"/>
      </w:divBdr>
    </w:div>
    <w:div w:id="21423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2cto.com/database/Oracle/"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C9535-F0A9-4172-B695-70D89172D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21</Pages>
  <Words>2171</Words>
  <Characters>12380</Characters>
  <Application>Microsoft Office Word</Application>
  <DocSecurity>0</DocSecurity>
  <Lines>103</Lines>
  <Paragraphs>29</Paragraphs>
  <ScaleCrop>false</ScaleCrop>
  <Company>KingLab.</Company>
  <LinksUpToDate>false</LinksUpToDate>
  <CharactersWithSpaces>14522</CharactersWithSpaces>
  <SharedDoc>false</SharedDoc>
  <HLinks>
    <vt:vector size="318" baseType="variant">
      <vt:variant>
        <vt:i4>8192114</vt:i4>
      </vt:variant>
      <vt:variant>
        <vt:i4>318</vt:i4>
      </vt:variant>
      <vt:variant>
        <vt:i4>0</vt:i4>
      </vt:variant>
      <vt:variant>
        <vt:i4>5</vt:i4>
      </vt:variant>
      <vt:variant>
        <vt:lpwstr>http://technet.microsoft.com/zh-cn/security</vt:lpwstr>
      </vt:variant>
      <vt:variant>
        <vt:lpwstr/>
      </vt:variant>
      <vt:variant>
        <vt:i4>5701657</vt:i4>
      </vt:variant>
      <vt:variant>
        <vt:i4>315</vt:i4>
      </vt:variant>
      <vt:variant>
        <vt:i4>0</vt:i4>
      </vt:variant>
      <vt:variant>
        <vt:i4>5</vt:i4>
      </vt:variant>
      <vt:variant>
        <vt:lpwstr>http://www.mysql.com/</vt:lpwstr>
      </vt:variant>
      <vt:variant>
        <vt:lpwstr/>
      </vt:variant>
      <vt:variant>
        <vt:i4>2555946</vt:i4>
      </vt:variant>
      <vt:variant>
        <vt:i4>312</vt:i4>
      </vt:variant>
      <vt:variant>
        <vt:i4>0</vt:i4>
      </vt:variant>
      <vt:variant>
        <vt:i4>5</vt:i4>
      </vt:variant>
      <vt:variant>
        <vt:lpwstr>http://www.oracle.com/</vt:lpwstr>
      </vt:variant>
      <vt:variant>
        <vt:lpwstr/>
      </vt:variant>
      <vt:variant>
        <vt:i4>3211379</vt:i4>
      </vt:variant>
      <vt:variant>
        <vt:i4>309</vt:i4>
      </vt:variant>
      <vt:variant>
        <vt:i4>0</vt:i4>
      </vt:variant>
      <vt:variant>
        <vt:i4>5</vt:i4>
      </vt:variant>
      <vt:variant>
        <vt:lpwstr>http://www.php.net/</vt:lpwstr>
      </vt:variant>
      <vt:variant>
        <vt:lpwstr/>
      </vt:variant>
      <vt:variant>
        <vt:i4>8323108</vt:i4>
      </vt:variant>
      <vt:variant>
        <vt:i4>306</vt:i4>
      </vt:variant>
      <vt:variant>
        <vt:i4>0</vt:i4>
      </vt:variant>
      <vt:variant>
        <vt:i4>5</vt:i4>
      </vt:variant>
      <vt:variant>
        <vt:lpwstr>ftp://ftp.openbsd.org/pub/OpenBSD/OpenSSH/</vt:lpwstr>
      </vt:variant>
      <vt:variant>
        <vt:lpwstr/>
      </vt:variant>
      <vt:variant>
        <vt:i4>2752555</vt:i4>
      </vt:variant>
      <vt:variant>
        <vt:i4>303</vt:i4>
      </vt:variant>
      <vt:variant>
        <vt:i4>0</vt:i4>
      </vt:variant>
      <vt:variant>
        <vt:i4>5</vt:i4>
      </vt:variant>
      <vt:variant>
        <vt:lpwstr>http://jakarta.apache.org/tomcat/index.html</vt:lpwstr>
      </vt:variant>
      <vt:variant>
        <vt:lpwstr/>
      </vt:variant>
      <vt:variant>
        <vt:i4>8192114</vt:i4>
      </vt:variant>
      <vt:variant>
        <vt:i4>300</vt:i4>
      </vt:variant>
      <vt:variant>
        <vt:i4>0</vt:i4>
      </vt:variant>
      <vt:variant>
        <vt:i4>5</vt:i4>
      </vt:variant>
      <vt:variant>
        <vt:lpwstr>http://technet.microsoft.com/zh-cn/security</vt:lpwstr>
      </vt:variant>
      <vt:variant>
        <vt:lpwstr/>
      </vt:variant>
      <vt:variant>
        <vt:i4>1703998</vt:i4>
      </vt:variant>
      <vt:variant>
        <vt:i4>290</vt:i4>
      </vt:variant>
      <vt:variant>
        <vt:i4>0</vt:i4>
      </vt:variant>
      <vt:variant>
        <vt:i4>5</vt:i4>
      </vt:variant>
      <vt:variant>
        <vt:lpwstr/>
      </vt:variant>
      <vt:variant>
        <vt:lpwstr>_Toc383182664</vt:lpwstr>
      </vt:variant>
      <vt:variant>
        <vt:i4>1703998</vt:i4>
      </vt:variant>
      <vt:variant>
        <vt:i4>284</vt:i4>
      </vt:variant>
      <vt:variant>
        <vt:i4>0</vt:i4>
      </vt:variant>
      <vt:variant>
        <vt:i4>5</vt:i4>
      </vt:variant>
      <vt:variant>
        <vt:lpwstr/>
      </vt:variant>
      <vt:variant>
        <vt:lpwstr>_Toc383182663</vt:lpwstr>
      </vt:variant>
      <vt:variant>
        <vt:i4>1703998</vt:i4>
      </vt:variant>
      <vt:variant>
        <vt:i4>275</vt:i4>
      </vt:variant>
      <vt:variant>
        <vt:i4>0</vt:i4>
      </vt:variant>
      <vt:variant>
        <vt:i4>5</vt:i4>
      </vt:variant>
      <vt:variant>
        <vt:lpwstr/>
      </vt:variant>
      <vt:variant>
        <vt:lpwstr>_Toc383182662</vt:lpwstr>
      </vt:variant>
      <vt:variant>
        <vt:i4>1703998</vt:i4>
      </vt:variant>
      <vt:variant>
        <vt:i4>269</vt:i4>
      </vt:variant>
      <vt:variant>
        <vt:i4>0</vt:i4>
      </vt:variant>
      <vt:variant>
        <vt:i4>5</vt:i4>
      </vt:variant>
      <vt:variant>
        <vt:lpwstr/>
      </vt:variant>
      <vt:variant>
        <vt:lpwstr>_Toc383182661</vt:lpwstr>
      </vt:variant>
      <vt:variant>
        <vt:i4>1703998</vt:i4>
      </vt:variant>
      <vt:variant>
        <vt:i4>263</vt:i4>
      </vt:variant>
      <vt:variant>
        <vt:i4>0</vt:i4>
      </vt:variant>
      <vt:variant>
        <vt:i4>5</vt:i4>
      </vt:variant>
      <vt:variant>
        <vt:lpwstr/>
      </vt:variant>
      <vt:variant>
        <vt:lpwstr>_Toc383182660</vt:lpwstr>
      </vt:variant>
      <vt:variant>
        <vt:i4>1638462</vt:i4>
      </vt:variant>
      <vt:variant>
        <vt:i4>257</vt:i4>
      </vt:variant>
      <vt:variant>
        <vt:i4>0</vt:i4>
      </vt:variant>
      <vt:variant>
        <vt:i4>5</vt:i4>
      </vt:variant>
      <vt:variant>
        <vt:lpwstr/>
      </vt:variant>
      <vt:variant>
        <vt:lpwstr>_Toc383182659</vt:lpwstr>
      </vt:variant>
      <vt:variant>
        <vt:i4>1638462</vt:i4>
      </vt:variant>
      <vt:variant>
        <vt:i4>251</vt:i4>
      </vt:variant>
      <vt:variant>
        <vt:i4>0</vt:i4>
      </vt:variant>
      <vt:variant>
        <vt:i4>5</vt:i4>
      </vt:variant>
      <vt:variant>
        <vt:lpwstr/>
      </vt:variant>
      <vt:variant>
        <vt:lpwstr>_Toc383182658</vt:lpwstr>
      </vt:variant>
      <vt:variant>
        <vt:i4>1638462</vt:i4>
      </vt:variant>
      <vt:variant>
        <vt:i4>245</vt:i4>
      </vt:variant>
      <vt:variant>
        <vt:i4>0</vt:i4>
      </vt:variant>
      <vt:variant>
        <vt:i4>5</vt:i4>
      </vt:variant>
      <vt:variant>
        <vt:lpwstr/>
      </vt:variant>
      <vt:variant>
        <vt:lpwstr>_Toc383182657</vt:lpwstr>
      </vt:variant>
      <vt:variant>
        <vt:i4>1638462</vt:i4>
      </vt:variant>
      <vt:variant>
        <vt:i4>239</vt:i4>
      </vt:variant>
      <vt:variant>
        <vt:i4>0</vt:i4>
      </vt:variant>
      <vt:variant>
        <vt:i4>5</vt:i4>
      </vt:variant>
      <vt:variant>
        <vt:lpwstr/>
      </vt:variant>
      <vt:variant>
        <vt:lpwstr>_Toc383182656</vt:lpwstr>
      </vt:variant>
      <vt:variant>
        <vt:i4>1638462</vt:i4>
      </vt:variant>
      <vt:variant>
        <vt:i4>233</vt:i4>
      </vt:variant>
      <vt:variant>
        <vt:i4>0</vt:i4>
      </vt:variant>
      <vt:variant>
        <vt:i4>5</vt:i4>
      </vt:variant>
      <vt:variant>
        <vt:lpwstr/>
      </vt:variant>
      <vt:variant>
        <vt:lpwstr>_Toc383182655</vt:lpwstr>
      </vt:variant>
      <vt:variant>
        <vt:i4>1638462</vt:i4>
      </vt:variant>
      <vt:variant>
        <vt:i4>227</vt:i4>
      </vt:variant>
      <vt:variant>
        <vt:i4>0</vt:i4>
      </vt:variant>
      <vt:variant>
        <vt:i4>5</vt:i4>
      </vt:variant>
      <vt:variant>
        <vt:lpwstr/>
      </vt:variant>
      <vt:variant>
        <vt:lpwstr>_Toc383182654</vt:lpwstr>
      </vt:variant>
      <vt:variant>
        <vt:i4>1638462</vt:i4>
      </vt:variant>
      <vt:variant>
        <vt:i4>221</vt:i4>
      </vt:variant>
      <vt:variant>
        <vt:i4>0</vt:i4>
      </vt:variant>
      <vt:variant>
        <vt:i4>5</vt:i4>
      </vt:variant>
      <vt:variant>
        <vt:lpwstr/>
      </vt:variant>
      <vt:variant>
        <vt:lpwstr>_Toc383182653</vt:lpwstr>
      </vt:variant>
      <vt:variant>
        <vt:i4>1638462</vt:i4>
      </vt:variant>
      <vt:variant>
        <vt:i4>215</vt:i4>
      </vt:variant>
      <vt:variant>
        <vt:i4>0</vt:i4>
      </vt:variant>
      <vt:variant>
        <vt:i4>5</vt:i4>
      </vt:variant>
      <vt:variant>
        <vt:lpwstr/>
      </vt:variant>
      <vt:variant>
        <vt:lpwstr>_Toc383182652</vt:lpwstr>
      </vt:variant>
      <vt:variant>
        <vt:i4>1638462</vt:i4>
      </vt:variant>
      <vt:variant>
        <vt:i4>209</vt:i4>
      </vt:variant>
      <vt:variant>
        <vt:i4>0</vt:i4>
      </vt:variant>
      <vt:variant>
        <vt:i4>5</vt:i4>
      </vt:variant>
      <vt:variant>
        <vt:lpwstr/>
      </vt:variant>
      <vt:variant>
        <vt:lpwstr>_Toc383182651</vt:lpwstr>
      </vt:variant>
      <vt:variant>
        <vt:i4>1638462</vt:i4>
      </vt:variant>
      <vt:variant>
        <vt:i4>203</vt:i4>
      </vt:variant>
      <vt:variant>
        <vt:i4>0</vt:i4>
      </vt:variant>
      <vt:variant>
        <vt:i4>5</vt:i4>
      </vt:variant>
      <vt:variant>
        <vt:lpwstr/>
      </vt:variant>
      <vt:variant>
        <vt:lpwstr>_Toc383182650</vt:lpwstr>
      </vt:variant>
      <vt:variant>
        <vt:i4>2031678</vt:i4>
      </vt:variant>
      <vt:variant>
        <vt:i4>194</vt:i4>
      </vt:variant>
      <vt:variant>
        <vt:i4>0</vt:i4>
      </vt:variant>
      <vt:variant>
        <vt:i4>5</vt:i4>
      </vt:variant>
      <vt:variant>
        <vt:lpwstr/>
      </vt:variant>
      <vt:variant>
        <vt:lpwstr>_Toc383182636</vt:lpwstr>
      </vt:variant>
      <vt:variant>
        <vt:i4>2031678</vt:i4>
      </vt:variant>
      <vt:variant>
        <vt:i4>188</vt:i4>
      </vt:variant>
      <vt:variant>
        <vt:i4>0</vt:i4>
      </vt:variant>
      <vt:variant>
        <vt:i4>5</vt:i4>
      </vt:variant>
      <vt:variant>
        <vt:lpwstr/>
      </vt:variant>
      <vt:variant>
        <vt:lpwstr>_Toc383182635</vt:lpwstr>
      </vt:variant>
      <vt:variant>
        <vt:i4>2031678</vt:i4>
      </vt:variant>
      <vt:variant>
        <vt:i4>182</vt:i4>
      </vt:variant>
      <vt:variant>
        <vt:i4>0</vt:i4>
      </vt:variant>
      <vt:variant>
        <vt:i4>5</vt:i4>
      </vt:variant>
      <vt:variant>
        <vt:lpwstr/>
      </vt:variant>
      <vt:variant>
        <vt:lpwstr>_Toc383182634</vt:lpwstr>
      </vt:variant>
      <vt:variant>
        <vt:i4>2031678</vt:i4>
      </vt:variant>
      <vt:variant>
        <vt:i4>176</vt:i4>
      </vt:variant>
      <vt:variant>
        <vt:i4>0</vt:i4>
      </vt:variant>
      <vt:variant>
        <vt:i4>5</vt:i4>
      </vt:variant>
      <vt:variant>
        <vt:lpwstr/>
      </vt:variant>
      <vt:variant>
        <vt:lpwstr>_Toc383182633</vt:lpwstr>
      </vt:variant>
      <vt:variant>
        <vt:i4>2031678</vt:i4>
      </vt:variant>
      <vt:variant>
        <vt:i4>170</vt:i4>
      </vt:variant>
      <vt:variant>
        <vt:i4>0</vt:i4>
      </vt:variant>
      <vt:variant>
        <vt:i4>5</vt:i4>
      </vt:variant>
      <vt:variant>
        <vt:lpwstr/>
      </vt:variant>
      <vt:variant>
        <vt:lpwstr>_Toc383182632</vt:lpwstr>
      </vt:variant>
      <vt:variant>
        <vt:i4>2031678</vt:i4>
      </vt:variant>
      <vt:variant>
        <vt:i4>164</vt:i4>
      </vt:variant>
      <vt:variant>
        <vt:i4>0</vt:i4>
      </vt:variant>
      <vt:variant>
        <vt:i4>5</vt:i4>
      </vt:variant>
      <vt:variant>
        <vt:lpwstr/>
      </vt:variant>
      <vt:variant>
        <vt:lpwstr>_Toc383182631</vt:lpwstr>
      </vt:variant>
      <vt:variant>
        <vt:i4>2031678</vt:i4>
      </vt:variant>
      <vt:variant>
        <vt:i4>158</vt:i4>
      </vt:variant>
      <vt:variant>
        <vt:i4>0</vt:i4>
      </vt:variant>
      <vt:variant>
        <vt:i4>5</vt:i4>
      </vt:variant>
      <vt:variant>
        <vt:lpwstr/>
      </vt:variant>
      <vt:variant>
        <vt:lpwstr>_Toc383182630</vt:lpwstr>
      </vt:variant>
      <vt:variant>
        <vt:i4>1966142</vt:i4>
      </vt:variant>
      <vt:variant>
        <vt:i4>152</vt:i4>
      </vt:variant>
      <vt:variant>
        <vt:i4>0</vt:i4>
      </vt:variant>
      <vt:variant>
        <vt:i4>5</vt:i4>
      </vt:variant>
      <vt:variant>
        <vt:lpwstr/>
      </vt:variant>
      <vt:variant>
        <vt:lpwstr>_Toc383182629</vt:lpwstr>
      </vt:variant>
      <vt:variant>
        <vt:i4>1966142</vt:i4>
      </vt:variant>
      <vt:variant>
        <vt:i4>146</vt:i4>
      </vt:variant>
      <vt:variant>
        <vt:i4>0</vt:i4>
      </vt:variant>
      <vt:variant>
        <vt:i4>5</vt:i4>
      </vt:variant>
      <vt:variant>
        <vt:lpwstr/>
      </vt:variant>
      <vt:variant>
        <vt:lpwstr>_Toc383182628</vt:lpwstr>
      </vt:variant>
      <vt:variant>
        <vt:i4>1966142</vt:i4>
      </vt:variant>
      <vt:variant>
        <vt:i4>140</vt:i4>
      </vt:variant>
      <vt:variant>
        <vt:i4>0</vt:i4>
      </vt:variant>
      <vt:variant>
        <vt:i4>5</vt:i4>
      </vt:variant>
      <vt:variant>
        <vt:lpwstr/>
      </vt:variant>
      <vt:variant>
        <vt:lpwstr>_Toc383182627</vt:lpwstr>
      </vt:variant>
      <vt:variant>
        <vt:i4>1966142</vt:i4>
      </vt:variant>
      <vt:variant>
        <vt:i4>134</vt:i4>
      </vt:variant>
      <vt:variant>
        <vt:i4>0</vt:i4>
      </vt:variant>
      <vt:variant>
        <vt:i4>5</vt:i4>
      </vt:variant>
      <vt:variant>
        <vt:lpwstr/>
      </vt:variant>
      <vt:variant>
        <vt:lpwstr>_Toc383182626</vt:lpwstr>
      </vt:variant>
      <vt:variant>
        <vt:i4>1966142</vt:i4>
      </vt:variant>
      <vt:variant>
        <vt:i4>128</vt:i4>
      </vt:variant>
      <vt:variant>
        <vt:i4>0</vt:i4>
      </vt:variant>
      <vt:variant>
        <vt:i4>5</vt:i4>
      </vt:variant>
      <vt:variant>
        <vt:lpwstr/>
      </vt:variant>
      <vt:variant>
        <vt:lpwstr>_Toc383182625</vt:lpwstr>
      </vt:variant>
      <vt:variant>
        <vt:i4>1966142</vt:i4>
      </vt:variant>
      <vt:variant>
        <vt:i4>122</vt:i4>
      </vt:variant>
      <vt:variant>
        <vt:i4>0</vt:i4>
      </vt:variant>
      <vt:variant>
        <vt:i4>5</vt:i4>
      </vt:variant>
      <vt:variant>
        <vt:lpwstr/>
      </vt:variant>
      <vt:variant>
        <vt:lpwstr>_Toc383182624</vt:lpwstr>
      </vt:variant>
      <vt:variant>
        <vt:i4>1966142</vt:i4>
      </vt:variant>
      <vt:variant>
        <vt:i4>116</vt:i4>
      </vt:variant>
      <vt:variant>
        <vt:i4>0</vt:i4>
      </vt:variant>
      <vt:variant>
        <vt:i4>5</vt:i4>
      </vt:variant>
      <vt:variant>
        <vt:lpwstr/>
      </vt:variant>
      <vt:variant>
        <vt:lpwstr>_Toc383182623</vt:lpwstr>
      </vt:variant>
      <vt:variant>
        <vt:i4>1966142</vt:i4>
      </vt:variant>
      <vt:variant>
        <vt:i4>110</vt:i4>
      </vt:variant>
      <vt:variant>
        <vt:i4>0</vt:i4>
      </vt:variant>
      <vt:variant>
        <vt:i4>5</vt:i4>
      </vt:variant>
      <vt:variant>
        <vt:lpwstr/>
      </vt:variant>
      <vt:variant>
        <vt:lpwstr>_Toc383182622</vt:lpwstr>
      </vt:variant>
      <vt:variant>
        <vt:i4>1966142</vt:i4>
      </vt:variant>
      <vt:variant>
        <vt:i4>104</vt:i4>
      </vt:variant>
      <vt:variant>
        <vt:i4>0</vt:i4>
      </vt:variant>
      <vt:variant>
        <vt:i4>5</vt:i4>
      </vt:variant>
      <vt:variant>
        <vt:lpwstr/>
      </vt:variant>
      <vt:variant>
        <vt:lpwstr>_Toc383182621</vt:lpwstr>
      </vt:variant>
      <vt:variant>
        <vt:i4>1966142</vt:i4>
      </vt:variant>
      <vt:variant>
        <vt:i4>98</vt:i4>
      </vt:variant>
      <vt:variant>
        <vt:i4>0</vt:i4>
      </vt:variant>
      <vt:variant>
        <vt:i4>5</vt:i4>
      </vt:variant>
      <vt:variant>
        <vt:lpwstr/>
      </vt:variant>
      <vt:variant>
        <vt:lpwstr>_Toc383182620</vt:lpwstr>
      </vt:variant>
      <vt:variant>
        <vt:i4>1900606</vt:i4>
      </vt:variant>
      <vt:variant>
        <vt:i4>92</vt:i4>
      </vt:variant>
      <vt:variant>
        <vt:i4>0</vt:i4>
      </vt:variant>
      <vt:variant>
        <vt:i4>5</vt:i4>
      </vt:variant>
      <vt:variant>
        <vt:lpwstr/>
      </vt:variant>
      <vt:variant>
        <vt:lpwstr>_Toc383182619</vt:lpwstr>
      </vt:variant>
      <vt:variant>
        <vt:i4>1900606</vt:i4>
      </vt:variant>
      <vt:variant>
        <vt:i4>86</vt:i4>
      </vt:variant>
      <vt:variant>
        <vt:i4>0</vt:i4>
      </vt:variant>
      <vt:variant>
        <vt:i4>5</vt:i4>
      </vt:variant>
      <vt:variant>
        <vt:lpwstr/>
      </vt:variant>
      <vt:variant>
        <vt:lpwstr>_Toc383182618</vt:lpwstr>
      </vt:variant>
      <vt:variant>
        <vt:i4>1900606</vt:i4>
      </vt:variant>
      <vt:variant>
        <vt:i4>80</vt:i4>
      </vt:variant>
      <vt:variant>
        <vt:i4>0</vt:i4>
      </vt:variant>
      <vt:variant>
        <vt:i4>5</vt:i4>
      </vt:variant>
      <vt:variant>
        <vt:lpwstr/>
      </vt:variant>
      <vt:variant>
        <vt:lpwstr>_Toc383182617</vt:lpwstr>
      </vt:variant>
      <vt:variant>
        <vt:i4>1900606</vt:i4>
      </vt:variant>
      <vt:variant>
        <vt:i4>74</vt:i4>
      </vt:variant>
      <vt:variant>
        <vt:i4>0</vt:i4>
      </vt:variant>
      <vt:variant>
        <vt:i4>5</vt:i4>
      </vt:variant>
      <vt:variant>
        <vt:lpwstr/>
      </vt:variant>
      <vt:variant>
        <vt:lpwstr>_Toc383182616</vt:lpwstr>
      </vt:variant>
      <vt:variant>
        <vt:i4>1900606</vt:i4>
      </vt:variant>
      <vt:variant>
        <vt:i4>68</vt:i4>
      </vt:variant>
      <vt:variant>
        <vt:i4>0</vt:i4>
      </vt:variant>
      <vt:variant>
        <vt:i4>5</vt:i4>
      </vt:variant>
      <vt:variant>
        <vt:lpwstr/>
      </vt:variant>
      <vt:variant>
        <vt:lpwstr>_Toc383182615</vt:lpwstr>
      </vt:variant>
      <vt:variant>
        <vt:i4>1900606</vt:i4>
      </vt:variant>
      <vt:variant>
        <vt:i4>62</vt:i4>
      </vt:variant>
      <vt:variant>
        <vt:i4>0</vt:i4>
      </vt:variant>
      <vt:variant>
        <vt:i4>5</vt:i4>
      </vt:variant>
      <vt:variant>
        <vt:lpwstr/>
      </vt:variant>
      <vt:variant>
        <vt:lpwstr>_Toc383182614</vt:lpwstr>
      </vt:variant>
      <vt:variant>
        <vt:i4>1900606</vt:i4>
      </vt:variant>
      <vt:variant>
        <vt:i4>56</vt:i4>
      </vt:variant>
      <vt:variant>
        <vt:i4>0</vt:i4>
      </vt:variant>
      <vt:variant>
        <vt:i4>5</vt:i4>
      </vt:variant>
      <vt:variant>
        <vt:lpwstr/>
      </vt:variant>
      <vt:variant>
        <vt:lpwstr>_Toc383182613</vt:lpwstr>
      </vt:variant>
      <vt:variant>
        <vt:i4>1900606</vt:i4>
      </vt:variant>
      <vt:variant>
        <vt:i4>50</vt:i4>
      </vt:variant>
      <vt:variant>
        <vt:i4>0</vt:i4>
      </vt:variant>
      <vt:variant>
        <vt:i4>5</vt:i4>
      </vt:variant>
      <vt:variant>
        <vt:lpwstr/>
      </vt:variant>
      <vt:variant>
        <vt:lpwstr>_Toc383182612</vt:lpwstr>
      </vt:variant>
      <vt:variant>
        <vt:i4>1900606</vt:i4>
      </vt:variant>
      <vt:variant>
        <vt:i4>44</vt:i4>
      </vt:variant>
      <vt:variant>
        <vt:i4>0</vt:i4>
      </vt:variant>
      <vt:variant>
        <vt:i4>5</vt:i4>
      </vt:variant>
      <vt:variant>
        <vt:lpwstr/>
      </vt:variant>
      <vt:variant>
        <vt:lpwstr>_Toc383182611</vt:lpwstr>
      </vt:variant>
      <vt:variant>
        <vt:i4>1900606</vt:i4>
      </vt:variant>
      <vt:variant>
        <vt:i4>38</vt:i4>
      </vt:variant>
      <vt:variant>
        <vt:i4>0</vt:i4>
      </vt:variant>
      <vt:variant>
        <vt:i4>5</vt:i4>
      </vt:variant>
      <vt:variant>
        <vt:lpwstr/>
      </vt:variant>
      <vt:variant>
        <vt:lpwstr>_Toc383182610</vt:lpwstr>
      </vt:variant>
      <vt:variant>
        <vt:i4>1835070</vt:i4>
      </vt:variant>
      <vt:variant>
        <vt:i4>32</vt:i4>
      </vt:variant>
      <vt:variant>
        <vt:i4>0</vt:i4>
      </vt:variant>
      <vt:variant>
        <vt:i4>5</vt:i4>
      </vt:variant>
      <vt:variant>
        <vt:lpwstr/>
      </vt:variant>
      <vt:variant>
        <vt:lpwstr>_Toc383182609</vt:lpwstr>
      </vt:variant>
      <vt:variant>
        <vt:i4>1835070</vt:i4>
      </vt:variant>
      <vt:variant>
        <vt:i4>26</vt:i4>
      </vt:variant>
      <vt:variant>
        <vt:i4>0</vt:i4>
      </vt:variant>
      <vt:variant>
        <vt:i4>5</vt:i4>
      </vt:variant>
      <vt:variant>
        <vt:lpwstr/>
      </vt:variant>
      <vt:variant>
        <vt:lpwstr>_Toc383182608</vt:lpwstr>
      </vt:variant>
      <vt:variant>
        <vt:i4>1835070</vt:i4>
      </vt:variant>
      <vt:variant>
        <vt:i4>20</vt:i4>
      </vt:variant>
      <vt:variant>
        <vt:i4>0</vt:i4>
      </vt:variant>
      <vt:variant>
        <vt:i4>5</vt:i4>
      </vt:variant>
      <vt:variant>
        <vt:lpwstr/>
      </vt:variant>
      <vt:variant>
        <vt:lpwstr>_Toc383182607</vt:lpwstr>
      </vt:variant>
      <vt:variant>
        <vt:i4>1835070</vt:i4>
      </vt:variant>
      <vt:variant>
        <vt:i4>14</vt:i4>
      </vt:variant>
      <vt:variant>
        <vt:i4>0</vt:i4>
      </vt:variant>
      <vt:variant>
        <vt:i4>5</vt:i4>
      </vt:variant>
      <vt:variant>
        <vt:lpwstr/>
      </vt:variant>
      <vt:variant>
        <vt:lpwstr>_Toc383182606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ThinkPad</cp:lastModifiedBy>
  <cp:revision>83</cp:revision>
  <cp:lastPrinted>2006-05-26T08:13:00Z</cp:lastPrinted>
  <dcterms:created xsi:type="dcterms:W3CDTF">2015-01-06T07:09:00Z</dcterms:created>
  <dcterms:modified xsi:type="dcterms:W3CDTF">2019-04-21T09:13:00Z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商业机密</vt:lpwstr>
  </property>
  <property fmtid="{D5CDD505-2E9C-101B-9397-08002B2CF9AE}" pid="3" name="文档编号">
    <vt:lpwstr>请输入文档编号</vt:lpwstr>
  </property>
  <property fmtid="{D5CDD505-2E9C-101B-9397-08002B2CF9AE}" pid="4" name="模板编号">
    <vt:lpwstr>NSF-TR-GM-02</vt:lpwstr>
  </property>
</Properties>
</file>