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75A" w:rsidRDefault="00E04891">
      <w:pPr>
        <w:pStyle w:val="CustomTitle"/>
        <w:jc w:val="center"/>
        <w:rPr>
          <w:lang w:eastAsia="ja-JP"/>
        </w:rPr>
      </w:pPr>
      <w:r>
        <w:rPr>
          <w:lang w:eastAsia="ja-JP"/>
        </w:rPr>
        <w:t>顧客管理・支援管理システム再構築に向けた</w:t>
      </w:r>
      <w:r>
        <w:rPr>
          <w:lang w:eastAsia="ja-JP"/>
        </w:rPr>
        <w:br/>
      </w:r>
      <w:r>
        <w:rPr>
          <w:lang w:eastAsia="ja-JP"/>
        </w:rPr>
        <w:t>要件整理書</w:t>
      </w:r>
    </w:p>
    <w:p w:rsidR="0090775A" w:rsidRDefault="00E04891">
      <w:pPr>
        <w:pStyle w:val="CustomSubtitle"/>
        <w:jc w:val="center"/>
        <w:rPr>
          <w:lang w:eastAsia="ja-JP"/>
        </w:rPr>
      </w:pPr>
      <w:r>
        <w:rPr>
          <w:lang w:eastAsia="ja-JP"/>
        </w:rPr>
        <w:t>引退競走馬支援サイトの運営基盤刷新に関する整理資料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6112"/>
      </w:tblGrid>
      <w:tr w:rsidR="0090775A" w:rsidTr="00E04891">
        <w:trPr>
          <w:trHeight w:val="853"/>
          <w:jc w:val="center"/>
        </w:trPr>
        <w:tc>
          <w:tcPr>
            <w:tcW w:w="2376" w:type="dxa"/>
            <w:shd w:val="clear" w:color="auto" w:fill="1C477A"/>
            <w:vAlign w:val="center"/>
          </w:tcPr>
          <w:p w:rsidR="0090775A" w:rsidRPr="00E04891" w:rsidRDefault="00E04891">
            <w:pPr>
              <w:spacing w:after="0"/>
              <w:rPr>
                <w:sz w:val="28"/>
              </w:rPr>
            </w:pPr>
            <w:proofErr w:type="spellStart"/>
            <w:r w:rsidRPr="00E04891">
              <w:rPr>
                <w:b/>
                <w:color w:val="FFFFFF"/>
                <w:sz w:val="28"/>
              </w:rPr>
              <w:t>想定構成</w:t>
            </w:r>
            <w:proofErr w:type="spellEnd"/>
          </w:p>
        </w:tc>
        <w:tc>
          <w:tcPr>
            <w:tcW w:w="6112" w:type="dxa"/>
            <w:vAlign w:val="center"/>
          </w:tcPr>
          <w:p w:rsidR="0090775A" w:rsidRPr="00E04891" w:rsidRDefault="00E04891">
            <w:pPr>
              <w:spacing w:after="0"/>
              <w:rPr>
                <w:sz w:val="28"/>
              </w:rPr>
            </w:pPr>
            <w:r w:rsidRPr="00E04891">
              <w:rPr>
                <w:sz w:val="28"/>
                <w:highlight w:val="yellow"/>
              </w:rPr>
              <w:t xml:space="preserve">Next.js / </w:t>
            </w:r>
            <w:proofErr w:type="spellStart"/>
            <w:r w:rsidRPr="00E04891">
              <w:rPr>
                <w:sz w:val="28"/>
                <w:highlight w:val="yellow"/>
              </w:rPr>
              <w:t>Supabase</w:t>
            </w:r>
            <w:proofErr w:type="spellEnd"/>
            <w:r w:rsidRPr="00E04891">
              <w:rPr>
                <w:sz w:val="28"/>
                <w:highlight w:val="yellow"/>
              </w:rPr>
              <w:t xml:space="preserve"> / Stripe</w:t>
            </w:r>
          </w:p>
        </w:tc>
      </w:tr>
      <w:tr w:rsidR="0090775A" w:rsidTr="00E04891">
        <w:trPr>
          <w:trHeight w:val="853"/>
          <w:jc w:val="center"/>
        </w:trPr>
        <w:tc>
          <w:tcPr>
            <w:tcW w:w="2376" w:type="dxa"/>
            <w:shd w:val="clear" w:color="auto" w:fill="1C477A"/>
            <w:vAlign w:val="center"/>
          </w:tcPr>
          <w:p w:rsidR="0090775A" w:rsidRPr="00E04891" w:rsidRDefault="00E04891">
            <w:pPr>
              <w:spacing w:after="0"/>
              <w:rPr>
                <w:sz w:val="28"/>
              </w:rPr>
            </w:pPr>
            <w:proofErr w:type="spellStart"/>
            <w:r w:rsidRPr="00E04891">
              <w:rPr>
                <w:b/>
                <w:color w:val="FFFFFF"/>
                <w:sz w:val="28"/>
              </w:rPr>
              <w:t>開発目的</w:t>
            </w:r>
            <w:proofErr w:type="spellEnd"/>
          </w:p>
        </w:tc>
        <w:tc>
          <w:tcPr>
            <w:tcW w:w="6112" w:type="dxa"/>
            <w:vAlign w:val="center"/>
          </w:tcPr>
          <w:p w:rsidR="0090775A" w:rsidRPr="00E04891" w:rsidRDefault="00E04891">
            <w:pPr>
              <w:spacing w:after="0"/>
              <w:rPr>
                <w:sz w:val="28"/>
                <w:lang w:eastAsia="ja-JP"/>
              </w:rPr>
            </w:pPr>
            <w:r w:rsidRPr="00E04891">
              <w:rPr>
                <w:sz w:val="28"/>
                <w:highlight w:val="green"/>
                <w:lang w:eastAsia="ja-JP"/>
              </w:rPr>
              <w:t>継続支援しやすい運営基盤への刷新</w:t>
            </w:r>
          </w:p>
        </w:tc>
      </w:tr>
      <w:tr w:rsidR="0090775A" w:rsidTr="00E04891">
        <w:trPr>
          <w:trHeight w:val="853"/>
          <w:jc w:val="center"/>
        </w:trPr>
        <w:tc>
          <w:tcPr>
            <w:tcW w:w="2376" w:type="dxa"/>
            <w:shd w:val="clear" w:color="auto" w:fill="1C477A"/>
            <w:vAlign w:val="center"/>
          </w:tcPr>
          <w:p w:rsidR="0090775A" w:rsidRPr="00E04891" w:rsidRDefault="00E04891">
            <w:pPr>
              <w:spacing w:after="0"/>
              <w:rPr>
                <w:sz w:val="28"/>
              </w:rPr>
            </w:pPr>
            <w:proofErr w:type="spellStart"/>
            <w:r w:rsidRPr="00E04891">
              <w:rPr>
                <w:b/>
                <w:color w:val="FFFFFF"/>
                <w:sz w:val="28"/>
              </w:rPr>
              <w:t>最優先事項</w:t>
            </w:r>
            <w:proofErr w:type="spellEnd"/>
          </w:p>
        </w:tc>
        <w:tc>
          <w:tcPr>
            <w:tcW w:w="6112" w:type="dxa"/>
            <w:vAlign w:val="center"/>
          </w:tcPr>
          <w:p w:rsidR="0090775A" w:rsidRPr="00E04891" w:rsidRDefault="00E04891">
            <w:pPr>
              <w:spacing w:after="0"/>
              <w:rPr>
                <w:sz w:val="28"/>
                <w:lang w:eastAsia="ja-JP"/>
              </w:rPr>
            </w:pPr>
            <w:r w:rsidRPr="00E04891">
              <w:rPr>
                <w:sz w:val="28"/>
                <w:highlight w:val="cyan"/>
                <w:lang w:eastAsia="ja-JP"/>
              </w:rPr>
              <w:t>継続率向上・マイページ改善・履歴一元化</w:t>
            </w:r>
          </w:p>
        </w:tc>
      </w:tr>
      <w:tr w:rsidR="0090775A" w:rsidTr="00E04891">
        <w:trPr>
          <w:trHeight w:val="398"/>
          <w:jc w:val="center"/>
        </w:trPr>
        <w:tc>
          <w:tcPr>
            <w:tcW w:w="2376" w:type="dxa"/>
            <w:shd w:val="clear" w:color="auto" w:fill="1C477A"/>
            <w:vAlign w:val="center"/>
          </w:tcPr>
          <w:p w:rsidR="0090775A" w:rsidRPr="00E04891" w:rsidRDefault="00E04891">
            <w:pPr>
              <w:spacing w:after="0"/>
              <w:rPr>
                <w:sz w:val="28"/>
              </w:rPr>
            </w:pPr>
            <w:proofErr w:type="spellStart"/>
            <w:r w:rsidRPr="00E04891">
              <w:rPr>
                <w:b/>
                <w:color w:val="FFFFFF"/>
                <w:sz w:val="28"/>
              </w:rPr>
              <w:t>想定初期予算</w:t>
            </w:r>
            <w:proofErr w:type="spellEnd"/>
          </w:p>
        </w:tc>
        <w:tc>
          <w:tcPr>
            <w:tcW w:w="6112" w:type="dxa"/>
            <w:vAlign w:val="center"/>
          </w:tcPr>
          <w:p w:rsidR="0090775A" w:rsidRPr="00E04891" w:rsidRDefault="00E04891">
            <w:pPr>
              <w:spacing w:after="0"/>
              <w:rPr>
                <w:sz w:val="28"/>
              </w:rPr>
            </w:pPr>
            <w:r w:rsidRPr="00E04891">
              <w:rPr>
                <w:sz w:val="28"/>
                <w:highlight w:val="lightGray"/>
              </w:rPr>
              <w:t>700,000</w:t>
            </w:r>
            <w:r w:rsidRPr="00E04891">
              <w:rPr>
                <w:sz w:val="28"/>
                <w:highlight w:val="lightGray"/>
              </w:rPr>
              <w:t>円</w:t>
            </w:r>
          </w:p>
        </w:tc>
      </w:tr>
    </w:tbl>
    <w:p w:rsidR="0090775A" w:rsidRDefault="0090775A"/>
    <w:p w:rsidR="0090775A" w:rsidRDefault="00E04891">
      <w:pPr>
        <w:rPr>
          <w:lang w:eastAsia="ja-JP"/>
        </w:rPr>
      </w:pPr>
      <w:r>
        <w:rPr>
          <w:lang w:eastAsia="ja-JP"/>
        </w:rPr>
        <w:t>本書は、現在の会員・支援管理サイトの課題、クライアント様から共有いただいたご要望、ならびに初期提案内容を踏まえ、今後のシステム再構築に向けた要件を整理したものです。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単なる会員管理機能の追加ではなく、支援者様にとって分かりやすく、運営側にとって把握しやすく、今後の拡張にも耐えられる『継続支援の基盤』として設計することを前提としています。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br w:type="page"/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lastRenderedPageBreak/>
        <w:t>【</w:t>
      </w:r>
      <w:r>
        <w:rPr>
          <w:lang w:eastAsia="ja-JP"/>
        </w:rPr>
        <w:t xml:space="preserve">1. </w:t>
      </w:r>
      <w:r>
        <w:rPr>
          <w:lang w:eastAsia="ja-JP"/>
        </w:rPr>
        <w:t>本プロジェクトの目的】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本案件の目的は、引退競走馬支援サイトの運営基盤を刷新し、単なる会員管理ではなく、継続支援が自然に続く仕組みを構築することにあります。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クライアント様が特に重視されている要点は、次の</w:t>
      </w:r>
      <w:r>
        <w:rPr>
          <w:lang w:eastAsia="ja-JP"/>
        </w:rPr>
        <w:t>4</w:t>
      </w:r>
      <w:r>
        <w:rPr>
          <w:lang w:eastAsia="ja-JP"/>
        </w:rPr>
        <w:t>点です。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・顧客管理の効率化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・会員様が迷わず使える</w:t>
      </w:r>
      <w:r>
        <w:rPr>
          <w:lang w:eastAsia="ja-JP"/>
        </w:rPr>
        <w:t>UI / UX</w:t>
      </w:r>
      <w:r>
        <w:rPr>
          <w:lang w:eastAsia="ja-JP"/>
        </w:rPr>
        <w:t>の実現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・支援申込・変更・継続をしやすくする導線設計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・今後の会員数増加・支援馬増加に耐えられる拡張性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また、現状の大きな課題として、以下が明確に共有されています。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・会員様自身が『自分の支援状況』を把握しづらい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・支援の追加・変更の導線が分かりにくい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・決済エラー対応が手動で、運営負荷が高い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・管理側も顧客状況の把握や整理に時間がかかる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2. </w:t>
      </w:r>
      <w:r>
        <w:rPr>
          <w:lang w:eastAsia="ja-JP"/>
        </w:rPr>
        <w:t>システム全体の基本方針】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今回のシステムは、一時的な改善ではなく、今後の運営そのものを支える基盤として設計する必要があります。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そのため、以下の前提条件を満たす構成とすることが必須です。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・スマートフォンでの操作を前</w:t>
      </w:r>
      <w:r>
        <w:rPr>
          <w:lang w:eastAsia="ja-JP"/>
        </w:rPr>
        <w:t>提とした</w:t>
      </w:r>
      <w:r>
        <w:rPr>
          <w:lang w:eastAsia="ja-JP"/>
        </w:rPr>
        <w:t>UI</w:t>
      </w:r>
      <w:r>
        <w:rPr>
          <w:lang w:eastAsia="ja-JP"/>
        </w:rPr>
        <w:t>設計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50</w:t>
      </w:r>
      <w:r>
        <w:rPr>
          <w:lang w:eastAsia="ja-JP"/>
        </w:rPr>
        <w:t>代以上の方でも迷いにくい、分かりやすい画面構成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・非エンジニアの担当者様でも扱える管理画面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・数千人規模まで見据えたデータ構成と拡張性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・顧客単位で履歴が一元化されていること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Stripe</w:t>
      </w:r>
      <w:r>
        <w:rPr>
          <w:lang w:eastAsia="ja-JP"/>
        </w:rPr>
        <w:t>による継続課金・単発寄付との連携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・既存</w:t>
      </w:r>
      <w:r>
        <w:rPr>
          <w:lang w:eastAsia="ja-JP"/>
        </w:rPr>
        <w:t>CSV</w:t>
      </w:r>
      <w:r>
        <w:rPr>
          <w:lang w:eastAsia="ja-JP"/>
        </w:rPr>
        <w:t>データの移行に対応できること</w:t>
      </w:r>
    </w:p>
    <w:p w:rsidR="0090775A" w:rsidRDefault="00E04891">
      <w:pPr>
        <w:rPr>
          <w:rFonts w:eastAsiaTheme="minorEastAsia"/>
          <w:lang w:eastAsia="ja-JP"/>
        </w:rPr>
      </w:pPr>
      <w:r>
        <w:rPr>
          <w:lang w:eastAsia="ja-JP"/>
        </w:rPr>
        <w:t>技術構成については、クライアント様のご認識と提案内容が一致しており、初期構成としては『</w:t>
      </w:r>
      <w:r>
        <w:rPr>
          <w:lang w:eastAsia="ja-JP"/>
        </w:rPr>
        <w:t xml:space="preserve">Next.js / </w:t>
      </w:r>
      <w:proofErr w:type="spellStart"/>
      <w:r>
        <w:rPr>
          <w:lang w:eastAsia="ja-JP"/>
        </w:rPr>
        <w:t>Supabase</w:t>
      </w:r>
      <w:proofErr w:type="spellEnd"/>
      <w:r>
        <w:rPr>
          <w:lang w:eastAsia="ja-JP"/>
        </w:rPr>
        <w:t xml:space="preserve"> / Stripe</w:t>
      </w:r>
      <w:r>
        <w:rPr>
          <w:lang w:eastAsia="ja-JP"/>
        </w:rPr>
        <w:t>』を前提とする方針が適切です。</w:t>
      </w:r>
    </w:p>
    <w:p w:rsidR="00E04891" w:rsidRDefault="00E04891">
      <w:pPr>
        <w:rPr>
          <w:rFonts w:eastAsiaTheme="minorEastAsia"/>
          <w:lang w:eastAsia="ja-JP"/>
        </w:rPr>
      </w:pPr>
    </w:p>
    <w:p w:rsidR="00E04891" w:rsidRPr="00E04891" w:rsidRDefault="00E04891">
      <w:pPr>
        <w:rPr>
          <w:rFonts w:eastAsiaTheme="minorEastAsia" w:hint="eastAsia"/>
          <w:lang w:eastAsia="ja-JP"/>
        </w:rPr>
      </w:pPr>
    </w:p>
    <w:p w:rsidR="0090775A" w:rsidRDefault="00E04891">
      <w:pPr>
        <w:pStyle w:val="Heading1"/>
      </w:pPr>
      <w:r>
        <w:lastRenderedPageBreak/>
        <w:t>【</w:t>
      </w:r>
      <w:r>
        <w:t xml:space="preserve">3. </w:t>
      </w:r>
      <w:r>
        <w:t>要件の全体像】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685"/>
      </w:tblGrid>
      <w:tr w:rsidR="0090775A">
        <w:trPr>
          <w:jc w:val="center"/>
        </w:trPr>
        <w:tc>
          <w:tcPr>
            <w:tcW w:w="2268" w:type="dxa"/>
            <w:shd w:val="clear" w:color="auto" w:fill="1C477A"/>
            <w:vAlign w:val="center"/>
          </w:tcPr>
          <w:p w:rsidR="0090775A" w:rsidRDefault="00E04891">
            <w:pPr>
              <w:spacing w:after="0"/>
            </w:pPr>
            <w:r>
              <w:rPr>
                <w:b/>
                <w:color w:val="FFFFFF"/>
              </w:rPr>
              <w:t>領域</w:t>
            </w:r>
          </w:p>
        </w:tc>
        <w:tc>
          <w:tcPr>
            <w:tcW w:w="2835" w:type="dxa"/>
            <w:shd w:val="clear" w:color="auto" w:fill="1C477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b/>
                <w:color w:val="FFFFFF"/>
                <w:lang w:eastAsia="ja-JP"/>
              </w:rPr>
              <w:t>クライアント様が求め</w:t>
            </w:r>
            <w:r>
              <w:rPr>
                <w:b/>
                <w:color w:val="FFFFFF"/>
                <w:lang w:eastAsia="ja-JP"/>
              </w:rPr>
              <w:t>る状態</w:t>
            </w:r>
          </w:p>
        </w:tc>
        <w:tc>
          <w:tcPr>
            <w:tcW w:w="3685" w:type="dxa"/>
            <w:shd w:val="clear" w:color="auto" w:fill="1C477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b/>
                <w:color w:val="FFFFFF"/>
                <w:lang w:eastAsia="ja-JP"/>
              </w:rPr>
              <w:t>今回の設計で実現すべき内容</w:t>
            </w:r>
          </w:p>
        </w:tc>
      </w:tr>
      <w:tr w:rsidR="0090775A">
        <w:trPr>
          <w:jc w:val="center"/>
        </w:trPr>
        <w:tc>
          <w:tcPr>
            <w:tcW w:w="3211" w:type="dx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t>顧客管理</w:t>
            </w:r>
            <w:proofErr w:type="spellEnd"/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人の顧客の情報をすぐ把握できる</w:t>
            </w:r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顧客単位で会員・支援・寄付・予約・履歴を一元表示</w:t>
            </w:r>
          </w:p>
        </w:tc>
      </w:tr>
      <w:tr w:rsidR="0090775A">
        <w:trPr>
          <w:jc w:val="center"/>
        </w:trPr>
        <w:tc>
          <w:tcPr>
            <w:tcW w:w="3211" w:type="dx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t>マイページ</w:t>
            </w:r>
            <w:proofErr w:type="spellEnd"/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自分の状態が一目で分かる</w:t>
            </w:r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支援中の馬、口数、決済状態、次回決済日を最上部に表示</w:t>
            </w:r>
          </w:p>
        </w:tc>
      </w:tr>
      <w:tr w:rsidR="0090775A">
        <w:trPr>
          <w:jc w:val="center"/>
        </w:trPr>
        <w:tc>
          <w:tcPr>
            <w:tcW w:w="3211" w:type="dx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t>支援導線</w:t>
            </w:r>
            <w:proofErr w:type="spellEnd"/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追加・変更・停止が迷わずできる</w:t>
            </w:r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画面</w:t>
            </w:r>
            <w:r>
              <w:rPr>
                <w:lang w:eastAsia="ja-JP"/>
              </w:rPr>
              <w:t>1</w:t>
            </w:r>
            <w:r>
              <w:rPr>
                <w:lang w:eastAsia="ja-JP"/>
              </w:rPr>
              <w:t>アクションを徹底し、操作を段階化</w:t>
            </w:r>
          </w:p>
        </w:tc>
      </w:tr>
      <w:tr w:rsidR="0090775A">
        <w:trPr>
          <w:jc w:val="center"/>
        </w:trPr>
        <w:tc>
          <w:tcPr>
            <w:tcW w:w="3211" w:type="dx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t>決済運用</w:t>
            </w:r>
            <w:proofErr w:type="spellEnd"/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エラー時も状況が把握できる</w:t>
            </w:r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Stripe</w:t>
            </w:r>
            <w:r>
              <w:rPr>
                <w:lang w:eastAsia="ja-JP"/>
              </w:rPr>
              <w:t>連携により決済状態を見える化</w:t>
            </w:r>
          </w:p>
        </w:tc>
      </w:tr>
      <w:tr w:rsidR="0090775A">
        <w:trPr>
          <w:jc w:val="center"/>
        </w:trPr>
        <w:tc>
          <w:tcPr>
            <w:tcW w:w="3211" w:type="dx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t>予約管理</w:t>
            </w:r>
            <w:proofErr w:type="spellEnd"/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見学会や個別見学の履歴が残る</w:t>
            </w:r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予約・変更・キャンセルと履歴保存を実装</w:t>
            </w:r>
          </w:p>
        </w:tc>
      </w:tr>
      <w:tr w:rsidR="0090775A">
        <w:trPr>
          <w:jc w:val="center"/>
        </w:trPr>
        <w:tc>
          <w:tcPr>
            <w:tcW w:w="3211" w:type="dx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t>運営体制</w:t>
            </w:r>
            <w:proofErr w:type="spellEnd"/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非エンジニアでも扱える</w:t>
            </w:r>
          </w:p>
        </w:tc>
        <w:tc>
          <w:tcPr>
            <w:tcW w:w="3211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検索・絞り込み・編集しやすい管理画面を構築</w:t>
            </w:r>
          </w:p>
        </w:tc>
      </w:tr>
    </w:tbl>
    <w:p w:rsidR="0090775A" w:rsidRDefault="0090775A">
      <w:pPr>
        <w:rPr>
          <w:lang w:eastAsia="ja-JP"/>
        </w:rPr>
      </w:pP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4. </w:t>
      </w:r>
      <w:r>
        <w:rPr>
          <w:lang w:eastAsia="ja-JP"/>
        </w:rPr>
        <w:t>顧客管理・会員管理の要件】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4-1. </w:t>
      </w:r>
      <w:r>
        <w:rPr>
          <w:lang w:eastAsia="ja-JP"/>
        </w:rPr>
        <w:t>顧客基本情報】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管理対象となる基本情報は以下を想定します。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・氏名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・生年月日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・性別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・住所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・メールアドレス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4-2. </w:t>
      </w:r>
      <w:r>
        <w:rPr>
          <w:lang w:eastAsia="ja-JP"/>
        </w:rPr>
        <w:t>顧客単位で一元管理すべき情報】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顧客ごとに、少なくとも以下の情報を横断的に確認できる状態が必要です。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・会員種別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・支援中の馬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・支援口数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・寄付履歴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・見学会参加履歴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・個別見学履歴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lastRenderedPageBreak/>
        <w:t>・決済状態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・次回決済日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4-3. </w:t>
      </w:r>
      <w:r>
        <w:rPr>
          <w:lang w:eastAsia="ja-JP"/>
        </w:rPr>
        <w:t>管理用内部項目】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運営用として、会員様には非表示の内部管理項目も必要です。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・メモ</w:t>
      </w:r>
      <w:r>
        <w:rPr>
          <w:lang w:eastAsia="ja-JP"/>
        </w:rPr>
        <w:t>①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・メモ</w:t>
      </w:r>
      <w:r>
        <w:rPr>
          <w:lang w:eastAsia="ja-JP"/>
        </w:rPr>
        <w:t>②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・メモ</w:t>
      </w:r>
      <w:r>
        <w:rPr>
          <w:lang w:eastAsia="ja-JP"/>
        </w:rPr>
        <w:t>③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4-4. </w:t>
      </w:r>
      <w:r>
        <w:rPr>
          <w:lang w:eastAsia="ja-JP"/>
        </w:rPr>
        <w:t>管理画面に必要な機能】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管理画面では、日常運用で迷わず使えることが重要です。主な要件は以下の通りです。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・名前またはメールアドレスでの顧客検索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・顧客単位での横断表示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・会員種別・支援馬・口数・決済状態などの一覧確認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・検索・フィルタ機能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CSV</w:t>
      </w:r>
      <w:r>
        <w:rPr>
          <w:lang w:eastAsia="ja-JP"/>
        </w:rPr>
        <w:t>インポート</w:t>
      </w:r>
      <w:r>
        <w:rPr>
          <w:lang w:eastAsia="ja-JP"/>
        </w:rPr>
        <w:t xml:space="preserve"> / </w:t>
      </w:r>
      <w:r>
        <w:rPr>
          <w:lang w:eastAsia="ja-JP"/>
        </w:rPr>
        <w:t>エクスポート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・会員ステータス管理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・履歴の一元表示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・非エンジニアの担当者様でも日常運用が可能な編集</w:t>
      </w:r>
      <w:r>
        <w:rPr>
          <w:lang w:eastAsia="ja-JP"/>
        </w:rPr>
        <w:t>UI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5. </w:t>
      </w:r>
      <w:r>
        <w:rPr>
          <w:lang w:eastAsia="ja-JP"/>
        </w:rPr>
        <w:t>会員制度・支援制度の要件】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5-1. </w:t>
      </w:r>
      <w:r>
        <w:rPr>
          <w:lang w:eastAsia="ja-JP"/>
        </w:rPr>
        <w:t>月額会員】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A</w:t>
      </w:r>
      <w:r>
        <w:rPr>
          <w:lang w:eastAsia="ja-JP"/>
        </w:rPr>
        <w:t>会員：</w:t>
      </w:r>
      <w:r>
        <w:rPr>
          <w:lang w:eastAsia="ja-JP"/>
        </w:rPr>
        <w:t>1,800</w:t>
      </w:r>
      <w:r>
        <w:rPr>
          <w:lang w:eastAsia="ja-JP"/>
        </w:rPr>
        <w:t>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B</w:t>
      </w:r>
      <w:r>
        <w:rPr>
          <w:lang w:eastAsia="ja-JP"/>
        </w:rPr>
        <w:t>会員：</w:t>
      </w:r>
      <w:r>
        <w:rPr>
          <w:lang w:eastAsia="ja-JP"/>
        </w:rPr>
        <w:t>3,600</w:t>
      </w:r>
      <w:r>
        <w:rPr>
          <w:lang w:eastAsia="ja-JP"/>
        </w:rPr>
        <w:t>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C</w:t>
      </w:r>
      <w:r>
        <w:rPr>
          <w:lang w:eastAsia="ja-JP"/>
        </w:rPr>
        <w:t>会員：</w:t>
      </w:r>
      <w:r>
        <w:rPr>
          <w:lang w:eastAsia="ja-JP"/>
        </w:rPr>
        <w:t>7,200</w:t>
      </w:r>
      <w:r>
        <w:rPr>
          <w:lang w:eastAsia="ja-JP"/>
        </w:rPr>
        <w:t>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A / B / C</w:t>
      </w:r>
      <w:r>
        <w:rPr>
          <w:lang w:eastAsia="ja-JP"/>
        </w:rPr>
        <w:t>はいずれか</w:t>
      </w:r>
      <w:r>
        <w:rPr>
          <w:lang w:eastAsia="ja-JP"/>
        </w:rPr>
        <w:t>1</w:t>
      </w:r>
      <w:r>
        <w:rPr>
          <w:lang w:eastAsia="ja-JP"/>
        </w:rPr>
        <w:t>つのみ選択可能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5-2. </w:t>
      </w:r>
      <w:r>
        <w:rPr>
          <w:lang w:eastAsia="ja-JP"/>
        </w:rPr>
        <w:t>支援会員】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・半口支援：</w:t>
      </w:r>
      <w:r>
        <w:rPr>
          <w:lang w:eastAsia="ja-JP"/>
        </w:rPr>
        <w:t>6,000</w:t>
      </w:r>
      <w:r>
        <w:rPr>
          <w:lang w:eastAsia="ja-JP"/>
        </w:rPr>
        <w:t>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1</w:t>
      </w:r>
      <w:r>
        <w:rPr>
          <w:lang w:eastAsia="ja-JP"/>
        </w:rPr>
        <w:t>口支援：</w:t>
      </w:r>
      <w:r>
        <w:rPr>
          <w:lang w:eastAsia="ja-JP"/>
        </w:rPr>
        <w:t>12,000</w:t>
      </w:r>
      <w:r>
        <w:rPr>
          <w:lang w:eastAsia="ja-JP"/>
        </w:rPr>
        <w:t>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・複数口契約が可能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・複数の馬を同時に支援可能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lastRenderedPageBreak/>
        <w:t>・最重要要件は『</w:t>
      </w:r>
      <w:r>
        <w:rPr>
          <w:lang w:eastAsia="ja-JP"/>
        </w:rPr>
        <w:t>1</w:t>
      </w:r>
      <w:r>
        <w:rPr>
          <w:lang w:eastAsia="ja-JP"/>
        </w:rPr>
        <w:t>顧客</w:t>
      </w:r>
      <w:r>
        <w:rPr>
          <w:lang w:eastAsia="ja-JP"/>
        </w:rPr>
        <w:t xml:space="preserve"> × </w:t>
      </w:r>
      <w:r>
        <w:rPr>
          <w:lang w:eastAsia="ja-JP"/>
        </w:rPr>
        <w:t>複数馬</w:t>
      </w:r>
      <w:r>
        <w:rPr>
          <w:lang w:eastAsia="ja-JP"/>
        </w:rPr>
        <w:t xml:space="preserve"> × </w:t>
      </w:r>
      <w:r>
        <w:rPr>
          <w:lang w:eastAsia="ja-JP"/>
        </w:rPr>
        <w:t>複数口数』の管理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5-3. </w:t>
      </w:r>
      <w:r>
        <w:rPr>
          <w:lang w:eastAsia="ja-JP"/>
        </w:rPr>
        <w:t>特別チーム会員】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・月額</w:t>
      </w:r>
      <w:r>
        <w:rPr>
          <w:lang w:eastAsia="ja-JP"/>
        </w:rPr>
        <w:t>1,000</w:t>
      </w:r>
      <w:r>
        <w:rPr>
          <w:lang w:eastAsia="ja-JP"/>
        </w:rPr>
        <w:t>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・馬ごとに選択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・他のすべての会員種別と併用可能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5-4. </w:t>
      </w:r>
      <w:r>
        <w:rPr>
          <w:lang w:eastAsia="ja-JP"/>
        </w:rPr>
        <w:t>制約条件】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契約ロジックには、以下の制約条件が存在します。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A / B</w:t>
      </w:r>
      <w:r>
        <w:rPr>
          <w:lang w:eastAsia="ja-JP"/>
        </w:rPr>
        <w:t xml:space="preserve"> / C</w:t>
      </w:r>
      <w:r>
        <w:rPr>
          <w:lang w:eastAsia="ja-JP"/>
        </w:rPr>
        <w:t>会員と支援会員は併用不可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・特別チーム会員はすべてと併用可能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このため、一般的な商品販売型の設計ではなく、条件分岐を伴う会員・支援ロジックとして構築する必要があります。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6. </w:t>
      </w:r>
      <w:r>
        <w:rPr>
          <w:lang w:eastAsia="ja-JP"/>
        </w:rPr>
        <w:t>マイページ要件】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クライアント様が最重要視されている</w:t>
      </w:r>
      <w:r>
        <w:rPr>
          <w:lang w:eastAsia="ja-JP"/>
        </w:rPr>
        <w:t>UI</w:t>
      </w:r>
      <w:r>
        <w:rPr>
          <w:lang w:eastAsia="ja-JP"/>
        </w:rPr>
        <w:t>要件は、『マイページを開いた瞬間に、自分の状態が一目で分かること』です。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6-1. </w:t>
      </w:r>
      <w:r>
        <w:rPr>
          <w:lang w:eastAsia="ja-JP"/>
        </w:rPr>
        <w:t>表示すべき情報】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・現在の会員ステータス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・支援している馬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・支援口数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・決済状態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・次回決済日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・登録情報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・寄付履歴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・見学会参加履歴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・個別見学履歴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6-2. </w:t>
      </w:r>
      <w:r>
        <w:rPr>
          <w:lang w:eastAsia="ja-JP"/>
        </w:rPr>
        <w:t>マイページから行える操作】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・住所変更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・カード情報変更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・支援馬の追加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lastRenderedPageBreak/>
        <w:t>・支援内容の変更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・支援停止・削除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・単発寄付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・各種申込状況の確認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>6-3. UX</w:t>
      </w:r>
      <w:r>
        <w:rPr>
          <w:lang w:eastAsia="ja-JP"/>
        </w:rPr>
        <w:t>設計の考え方】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・ボタンを大きくする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</w:t>
      </w:r>
      <w:r>
        <w:rPr>
          <w:lang w:eastAsia="ja-JP"/>
        </w:rPr>
        <w:t>1</w:t>
      </w:r>
      <w:r>
        <w:rPr>
          <w:lang w:eastAsia="ja-JP"/>
        </w:rPr>
        <w:t>画面</w:t>
      </w:r>
      <w:r>
        <w:rPr>
          <w:lang w:eastAsia="ja-JP"/>
        </w:rPr>
        <w:t>1</w:t>
      </w:r>
      <w:r>
        <w:rPr>
          <w:lang w:eastAsia="ja-JP"/>
        </w:rPr>
        <w:t>アクションにする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・専門用語を使わない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・現在の状況を最上部に明示する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・追加・変更・停止を明確に分ける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・エラー時にも何をすればよいか分かる表示にする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7. </w:t>
      </w:r>
      <w:r>
        <w:rPr>
          <w:lang w:eastAsia="ja-JP"/>
        </w:rPr>
        <w:t>決済・</w:t>
      </w:r>
      <w:r>
        <w:rPr>
          <w:lang w:eastAsia="ja-JP"/>
        </w:rPr>
        <w:t>Stripe</w:t>
      </w:r>
      <w:r>
        <w:rPr>
          <w:lang w:eastAsia="ja-JP"/>
        </w:rPr>
        <w:t>連携要件】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7-1. </w:t>
      </w:r>
      <w:r>
        <w:rPr>
          <w:lang w:eastAsia="ja-JP"/>
        </w:rPr>
        <w:t>継続課金】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・月額会員および支援会員の継続決済管理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・決済状態の表示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・次回決済日の表示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・変更・追加・停止操作との連動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7-2. </w:t>
      </w:r>
      <w:r>
        <w:rPr>
          <w:lang w:eastAsia="ja-JP"/>
        </w:rPr>
        <w:t>単発寄付】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・クレジット決済の導入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・寄付履歴の自動蓄積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・自動お礼メールの送信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7-3. </w:t>
      </w:r>
      <w:r>
        <w:rPr>
          <w:lang w:eastAsia="ja-JP"/>
        </w:rPr>
        <w:t>決済エラー対応】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・決済エラー状態の可視化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・顧客側・管理側の双方で状況把握可能にする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・将来的には通知や再案内導線の整備も視野に入れる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7-4. </w:t>
      </w:r>
      <w:r>
        <w:rPr>
          <w:lang w:eastAsia="ja-JP"/>
        </w:rPr>
        <w:t>既存契約への配慮】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既存契約者様への影響を最小限に抑える移行が重要です。そのため、</w:t>
      </w:r>
      <w:r>
        <w:rPr>
          <w:lang w:eastAsia="ja-JP"/>
        </w:rPr>
        <w:t>Stripe</w:t>
      </w:r>
      <w:r>
        <w:rPr>
          <w:lang w:eastAsia="ja-JP"/>
        </w:rPr>
        <w:t>上の既存顧客情報・サブスクリプション情報の引継ぎ可能性を確認し、最も負担の少ない移行方法を選定する必要があります。</w:t>
      </w:r>
    </w:p>
    <w:p w:rsidR="0090775A" w:rsidRDefault="00E04891">
      <w:pPr>
        <w:pStyle w:val="Heading1"/>
      </w:pPr>
      <w:r>
        <w:lastRenderedPageBreak/>
        <w:t>【</w:t>
      </w:r>
      <w:r>
        <w:t xml:space="preserve">8. </w:t>
      </w:r>
      <w:r>
        <w:t>予約管理要件】</w:t>
      </w:r>
    </w:p>
    <w:p w:rsidR="0090775A" w:rsidRDefault="00E04891">
      <w:pPr>
        <w:pStyle w:val="Heading2"/>
      </w:pPr>
      <w:r>
        <w:t>【</w:t>
      </w:r>
      <w:r>
        <w:t xml:space="preserve">8-1. </w:t>
      </w:r>
      <w:r>
        <w:t>見学会予約】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・日程ごとの予約受付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・定員管理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・空き表示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・キャンセル・変更の自動化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・参加履歴の蓄積</w:t>
      </w:r>
    </w:p>
    <w:p w:rsidR="0090775A" w:rsidRDefault="00E04891">
      <w:pPr>
        <w:pStyle w:val="Heading2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8-2. </w:t>
      </w:r>
      <w:r>
        <w:rPr>
          <w:lang w:eastAsia="ja-JP"/>
        </w:rPr>
        <w:t>個別見学】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・支援者限定などの対象者制御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・予約受付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・履歴管理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上記機能は単独で存在するのではなく、顧客履歴の一部として紐づいていることが重要です。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9. </w:t>
      </w:r>
      <w:r>
        <w:rPr>
          <w:lang w:eastAsia="ja-JP"/>
        </w:rPr>
        <w:t>データ統合要件】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今回の中核コンセプトは、『</w:t>
      </w:r>
      <w:r>
        <w:rPr>
          <w:lang w:eastAsia="ja-JP"/>
        </w:rPr>
        <w:t>1</w:t>
      </w:r>
      <w:r>
        <w:rPr>
          <w:lang w:eastAsia="ja-JP"/>
        </w:rPr>
        <w:t>人の顧客に対して、すべての履歴が紐づく状態』です。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そのため、</w:t>
      </w:r>
      <w:proofErr w:type="spellStart"/>
      <w:r>
        <w:rPr>
          <w:lang w:eastAsia="ja-JP"/>
        </w:rPr>
        <w:t>Supabase</w:t>
      </w:r>
      <w:proofErr w:type="spellEnd"/>
      <w:r>
        <w:rPr>
          <w:lang w:eastAsia="ja-JP"/>
        </w:rPr>
        <w:t>では顧客を中心に以下の情報が関連付けられるデータ設計が必要です。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・顧客基本情報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・会員種別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・支援馬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・支援口数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・継続決済契約情報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・単発寄付履歴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・見学会参加履歴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・個別見学履歴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・決済状態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・次回決済日</w:t>
      </w:r>
    </w:p>
    <w:p w:rsidR="0090775A" w:rsidRDefault="00E04891">
      <w:pPr>
        <w:ind w:left="227" w:hanging="227"/>
        <w:rPr>
          <w:rFonts w:eastAsiaTheme="minorEastAsia"/>
          <w:lang w:eastAsia="ja-JP"/>
        </w:rPr>
      </w:pPr>
      <w:r>
        <w:rPr>
          <w:lang w:eastAsia="ja-JP"/>
        </w:rPr>
        <w:t>・管理メモ</w:t>
      </w:r>
    </w:p>
    <w:p w:rsidR="00E04891" w:rsidRPr="00E04891" w:rsidRDefault="00E04891">
      <w:pPr>
        <w:ind w:left="227" w:hanging="227"/>
        <w:rPr>
          <w:rFonts w:eastAsiaTheme="minorEastAsia" w:hint="eastAsia"/>
          <w:lang w:eastAsia="ja-JP"/>
        </w:rPr>
      </w:pP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lastRenderedPageBreak/>
        <w:t>【</w:t>
      </w:r>
      <w:r>
        <w:rPr>
          <w:lang w:eastAsia="ja-JP"/>
        </w:rPr>
        <w:t xml:space="preserve">10. </w:t>
      </w:r>
      <w:r>
        <w:rPr>
          <w:lang w:eastAsia="ja-JP"/>
        </w:rPr>
        <w:t>フェーズ別の実施内容】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8"/>
        <w:gridCol w:w="2551"/>
        <w:gridCol w:w="2408"/>
        <w:gridCol w:w="3969"/>
      </w:tblGrid>
      <w:tr w:rsidR="0090775A">
        <w:trPr>
          <w:jc w:val="center"/>
        </w:trPr>
        <w:tc>
          <w:tcPr>
            <w:tcW w:w="907" w:type="dxa"/>
            <w:shd w:val="clear" w:color="auto" w:fill="1C477A"/>
            <w:vAlign w:val="center"/>
          </w:tcPr>
          <w:p w:rsidR="0090775A" w:rsidRDefault="00E04891">
            <w:pPr>
              <w:spacing w:after="0"/>
            </w:pPr>
            <w:proofErr w:type="spellStart"/>
            <w:r>
              <w:rPr>
                <w:b/>
                <w:color w:val="FFFFFF"/>
              </w:rPr>
              <w:t>工程</w:t>
            </w:r>
            <w:proofErr w:type="spellEnd"/>
          </w:p>
        </w:tc>
        <w:tc>
          <w:tcPr>
            <w:tcW w:w="2551" w:type="dxa"/>
            <w:shd w:val="clear" w:color="auto" w:fill="1C477A"/>
            <w:vAlign w:val="center"/>
          </w:tcPr>
          <w:p w:rsidR="0090775A" w:rsidRDefault="00E04891">
            <w:pPr>
              <w:spacing w:after="0"/>
            </w:pPr>
            <w:r>
              <w:rPr>
                <w:b/>
                <w:color w:val="FFFFFF"/>
              </w:rPr>
              <w:t>フェーズ名</w:t>
            </w:r>
          </w:p>
        </w:tc>
        <w:tc>
          <w:tcPr>
            <w:tcW w:w="1587" w:type="dxa"/>
            <w:shd w:val="clear" w:color="auto" w:fill="1C477A"/>
            <w:vAlign w:val="center"/>
          </w:tcPr>
          <w:p w:rsidR="0090775A" w:rsidRDefault="00E04891">
            <w:pPr>
              <w:spacing w:after="0"/>
            </w:pPr>
            <w:r>
              <w:rPr>
                <w:b/>
                <w:color w:val="FFFFFF"/>
              </w:rPr>
              <w:t>費用</w:t>
            </w:r>
          </w:p>
        </w:tc>
        <w:tc>
          <w:tcPr>
            <w:tcW w:w="3969" w:type="dxa"/>
            <w:shd w:val="clear" w:color="auto" w:fill="1C477A"/>
            <w:vAlign w:val="center"/>
          </w:tcPr>
          <w:p w:rsidR="0090775A" w:rsidRDefault="00E04891">
            <w:pPr>
              <w:spacing w:after="0"/>
            </w:pPr>
            <w:r>
              <w:rPr>
                <w:b/>
                <w:color w:val="FFFFFF"/>
              </w:rPr>
              <w:t>主な実施内容</w:t>
            </w:r>
          </w:p>
        </w:tc>
      </w:tr>
      <w:tr w:rsidR="0090775A">
        <w:trPr>
          <w:jc w:val="center"/>
        </w:trPr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①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要件整理・仕様設計・データ設計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210,000</w:t>
            </w:r>
            <w:r>
              <w:t>円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現行分析、機能整理、画面設計、データ構造設計、</w:t>
            </w:r>
            <w:r>
              <w:rPr>
                <w:lang w:eastAsia="ja-JP"/>
              </w:rPr>
              <w:t>CSV</w:t>
            </w:r>
            <w:r>
              <w:rPr>
                <w:lang w:eastAsia="ja-JP"/>
              </w:rPr>
              <w:t>移行方針、</w:t>
            </w:r>
            <w:r>
              <w:rPr>
                <w:lang w:eastAsia="ja-JP"/>
              </w:rPr>
              <w:t>Stripe</w:t>
            </w:r>
            <w:r>
              <w:rPr>
                <w:lang w:eastAsia="ja-JP"/>
              </w:rPr>
              <w:t>設計、初期リリース範囲確定</w:t>
            </w:r>
          </w:p>
        </w:tc>
      </w:tr>
      <w:tr w:rsidR="0090775A">
        <w:trPr>
          <w:jc w:val="center"/>
        </w:trPr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②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会員・支援・寄付管理基盤構築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190,000</w:t>
            </w:r>
            <w:r>
              <w:t>円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顧客情報管理、会員種別管理、支援馬・口数管理、統合検索、履歴紐付け基盤、管理</w:t>
            </w:r>
            <w:r>
              <w:rPr>
                <w:lang w:eastAsia="ja-JP"/>
              </w:rPr>
              <w:t>UI</w:t>
            </w:r>
          </w:p>
        </w:tc>
      </w:tr>
      <w:tr w:rsidR="0090775A">
        <w:trPr>
          <w:jc w:val="center"/>
        </w:trPr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③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マイページ・申込導線・</w:t>
            </w:r>
            <w:r>
              <w:rPr>
                <w:lang w:eastAsia="ja-JP"/>
              </w:rPr>
              <w:t>Stripe</w:t>
            </w:r>
            <w:r>
              <w:rPr>
                <w:lang w:eastAsia="ja-JP"/>
              </w:rPr>
              <w:t>連携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170,000</w:t>
            </w:r>
            <w:r>
              <w:t>円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マイページ</w:t>
            </w:r>
            <w:r>
              <w:rPr>
                <w:lang w:eastAsia="ja-JP"/>
              </w:rPr>
              <w:t>UI</w:t>
            </w:r>
            <w:r>
              <w:rPr>
                <w:lang w:eastAsia="ja-JP"/>
              </w:rPr>
              <w:t>、支援状況表示、決済状態・次回決済日表示、追加・変更・停止、単発寄付、自動お礼メール</w:t>
            </w:r>
          </w:p>
        </w:tc>
      </w:tr>
      <w:tr w:rsidR="0090775A">
        <w:trPr>
          <w:jc w:val="center"/>
        </w:trPr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④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見学会・個別見学予約機能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80,000</w:t>
            </w:r>
            <w:r>
              <w:t>円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定員管理、空席表示、予約・変更・キャンセル、対象者制御、履歴保存</w:t>
            </w:r>
          </w:p>
        </w:tc>
      </w:tr>
      <w:tr w:rsidR="0090775A">
        <w:trPr>
          <w:jc w:val="center"/>
        </w:trPr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⑤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テスト・</w:t>
            </w:r>
            <w:r>
              <w:rPr>
                <w:lang w:eastAsia="ja-JP"/>
              </w:rPr>
              <w:t>CSV</w:t>
            </w:r>
            <w:r>
              <w:rPr>
                <w:lang w:eastAsia="ja-JP"/>
              </w:rPr>
              <w:t>移行・公開準備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</w:pPr>
            <w:r>
              <w:t>50,000</w:t>
            </w:r>
            <w:r>
              <w:t>円</w:t>
            </w:r>
          </w:p>
        </w:tc>
        <w:tc>
          <w:tcPr>
            <w:tcW w:w="2408" w:type="dxa"/>
            <w:vAlign w:val="center"/>
          </w:tcPr>
          <w:p w:rsidR="0090775A" w:rsidRDefault="00E04891">
            <w:pPr>
              <w:spacing w:after="0"/>
              <w:rPr>
                <w:lang w:eastAsia="ja-JP"/>
              </w:rPr>
            </w:pPr>
            <w:r>
              <w:rPr>
                <w:lang w:eastAsia="ja-JP"/>
              </w:rPr>
              <w:t>テスト移行、差分確認、本番移行、結合テスト、初期設定、公開準備、リリース確認</w:t>
            </w:r>
          </w:p>
        </w:tc>
      </w:tr>
    </w:tbl>
    <w:p w:rsidR="0090775A" w:rsidRDefault="0090775A">
      <w:pPr>
        <w:rPr>
          <w:lang w:eastAsia="ja-JP"/>
        </w:rPr>
      </w:pPr>
    </w:p>
    <w:p w:rsidR="0090775A" w:rsidRDefault="00E04891">
      <w:pPr>
        <w:rPr>
          <w:lang w:eastAsia="ja-JP"/>
        </w:rPr>
      </w:pPr>
      <w:r>
        <w:rPr>
          <w:lang w:eastAsia="ja-JP"/>
        </w:rPr>
        <w:t>合計費用：</w:t>
      </w:r>
      <w:r>
        <w:rPr>
          <w:lang w:eastAsia="ja-JP"/>
        </w:rPr>
        <w:t>700,000</w:t>
      </w:r>
      <w:r>
        <w:rPr>
          <w:lang w:eastAsia="ja-JP"/>
        </w:rPr>
        <w:t>円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なお、初期リリースでは『継続率改善に直結する中核機能』を優先し、分析強化や追</w:t>
      </w:r>
      <w:r>
        <w:rPr>
          <w:lang w:eastAsia="ja-JP"/>
        </w:rPr>
        <w:t>加</w:t>
      </w:r>
      <w:r>
        <w:rPr>
          <w:lang w:eastAsia="ja-JP"/>
        </w:rPr>
        <w:t>CRM</w:t>
      </w:r>
      <w:r>
        <w:rPr>
          <w:lang w:eastAsia="ja-JP"/>
        </w:rPr>
        <w:t>施策は第</w:t>
      </w:r>
      <w:r>
        <w:rPr>
          <w:lang w:eastAsia="ja-JP"/>
        </w:rPr>
        <w:t>2</w:t>
      </w:r>
      <w:r>
        <w:rPr>
          <w:lang w:eastAsia="ja-JP"/>
        </w:rPr>
        <w:t>フェーズ以降で段階的に拡張する進め方が適切です。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11. </w:t>
      </w:r>
      <w:r>
        <w:rPr>
          <w:lang w:eastAsia="ja-JP"/>
        </w:rPr>
        <w:t>優先順位の整理】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クライアント様が明確に示されている優先順位は、『新規獲得より継続率向上を最優先とすること』です。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そのため、初期フェーズでは次の</w:t>
      </w:r>
      <w:r>
        <w:rPr>
          <w:lang w:eastAsia="ja-JP"/>
        </w:rPr>
        <w:t>4</w:t>
      </w:r>
      <w:r>
        <w:rPr>
          <w:lang w:eastAsia="ja-JP"/>
        </w:rPr>
        <w:t>点を特に重視して設計・実装を進める必要があります。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・マイページで自分の状態が一目で分かること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・支援追加・変更・停止が迷わず行えること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・決済状態が分かりやすく確認できること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・管理者が顧客の全履歴をすぐ把握できること</w:t>
      </w:r>
    </w:p>
    <w:p w:rsidR="0090775A" w:rsidRDefault="00E04891">
      <w:pPr>
        <w:pStyle w:val="Heading1"/>
        <w:rPr>
          <w:lang w:eastAsia="ja-JP"/>
        </w:rPr>
      </w:pPr>
      <w:r>
        <w:rPr>
          <w:lang w:eastAsia="ja-JP"/>
        </w:rPr>
        <w:t>【</w:t>
      </w:r>
      <w:r>
        <w:rPr>
          <w:lang w:eastAsia="ja-JP"/>
        </w:rPr>
        <w:t xml:space="preserve">12. </w:t>
      </w:r>
      <w:r>
        <w:rPr>
          <w:lang w:eastAsia="ja-JP"/>
        </w:rPr>
        <w:t>最終整理】</w:t>
      </w:r>
    </w:p>
    <w:p w:rsidR="0090775A" w:rsidRDefault="00E04891">
      <w:pPr>
        <w:rPr>
          <w:lang w:eastAsia="ja-JP"/>
        </w:rPr>
      </w:pPr>
      <w:r>
        <w:rPr>
          <w:lang w:eastAsia="ja-JP"/>
        </w:rPr>
        <w:t>今回の案件は、単なる会員サイト構築ではなく、顧客ごとの支援・寄付・予約・履歴・決済を一元化し、会員様にも運営側にも分かりやすく、継続支援しやすい運営基盤を『</w:t>
      </w:r>
      <w:r>
        <w:rPr>
          <w:lang w:eastAsia="ja-JP"/>
        </w:rPr>
        <w:t xml:space="preserve">Next.js / </w:t>
      </w:r>
      <w:proofErr w:type="spellStart"/>
      <w:r>
        <w:rPr>
          <w:lang w:eastAsia="ja-JP"/>
        </w:rPr>
        <w:t>Supabase</w:t>
      </w:r>
      <w:proofErr w:type="spellEnd"/>
      <w:r>
        <w:rPr>
          <w:lang w:eastAsia="ja-JP"/>
        </w:rPr>
        <w:t xml:space="preserve"> / Stripe</w:t>
      </w:r>
      <w:r>
        <w:rPr>
          <w:lang w:eastAsia="ja-JP"/>
        </w:rPr>
        <w:t>』で再構築するプロジェクトです。</w:t>
      </w:r>
    </w:p>
    <w:p w:rsidR="0090775A" w:rsidRDefault="00E04891">
      <w:pPr>
        <w:rPr>
          <w:lang w:eastAsia="ja-JP"/>
        </w:rPr>
      </w:pPr>
      <w:bookmarkStart w:id="0" w:name="_GoBack"/>
      <w:r>
        <w:rPr>
          <w:lang w:eastAsia="ja-JP"/>
        </w:rPr>
        <w:lastRenderedPageBreak/>
        <w:t>言い換えると、以下を中長期運用前提で刷新する案件と整理できます。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・顧客情報の統合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・支援ロジックの整理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・マイページの再設計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・決済運用の効率化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・予約履歴の統合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・非エンジニア運用への対応</w:t>
      </w:r>
    </w:p>
    <w:p w:rsidR="0090775A" w:rsidRDefault="00E04891">
      <w:pPr>
        <w:ind w:left="227" w:hanging="227"/>
        <w:rPr>
          <w:lang w:eastAsia="ja-JP"/>
        </w:rPr>
      </w:pPr>
      <w:r>
        <w:rPr>
          <w:lang w:eastAsia="ja-JP"/>
        </w:rPr>
        <w:t>・数千人規模への拡張性確保</w:t>
      </w:r>
    </w:p>
    <w:bookmarkEnd w:id="0"/>
    <w:p w:rsidR="0090775A" w:rsidRDefault="0090775A">
      <w:pPr>
        <w:rPr>
          <w:lang w:eastAsia="ja-JP"/>
        </w:rPr>
      </w:pPr>
    </w:p>
    <w:p w:rsidR="0090775A" w:rsidRDefault="0090775A">
      <w:pPr>
        <w:jc w:val="right"/>
      </w:pPr>
    </w:p>
    <w:sectPr w:rsidR="0090775A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775A"/>
    <w:rsid w:val="00AA1D8D"/>
    <w:rsid w:val="00B47730"/>
    <w:rsid w:val="00CB0664"/>
    <w:rsid w:val="00E048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A5801"/>
  <w14:defaultImageDpi w14:val="300"/>
  <w15:docId w15:val="{5B5E687C-84D1-4FDA-A7B4-2952941B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Noto Sans CJK JP" w:eastAsia="Noto Sans CJK JP" w:hAnsi="Noto Sans CJK JP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C47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32323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pPr>
      <w:spacing w:after="200"/>
    </w:pPr>
    <w:rPr>
      <w:b/>
      <w:color w:val="1C477A"/>
      <w:sz w:val="36"/>
    </w:rPr>
  </w:style>
  <w:style w:type="paragraph" w:customStyle="1" w:styleId="CustomSubtitle">
    <w:name w:val="CustomSubtitle"/>
    <w:basedOn w:val="Normal"/>
    <w:pPr>
      <w:spacing w:after="160"/>
    </w:pPr>
    <w:rPr>
      <w:color w:val="5A5A5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AB7208-7943-4DC5-81ED-DC7B3B569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2026-04-13T08:46:00Z</dcterms:modified>
  <cp:category/>
</cp:coreProperties>
</file>