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83B4C2D" w14:textId="1992D2F1" w:rsidR="00705CC5" w:rsidRPr="00B75B3E" w:rsidRDefault="006779B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 xml:space="preserve">Game Design </w:t>
      </w:r>
      <w:r w:rsidR="003A3583" w:rsidRPr="00B75B3E">
        <w:rPr>
          <w:rFonts w:asciiTheme="majorHAnsi" w:hAnsiTheme="majorHAnsi" w:cstheme="majorHAnsi"/>
          <w:b/>
          <w:sz w:val="56"/>
          <w:szCs w:val="56"/>
          <w:lang w:val="en-US"/>
        </w:rPr>
        <w:t>a</w:t>
      </w:r>
      <w:r w:rsidRPr="00B75B3E">
        <w:rPr>
          <w:rFonts w:asciiTheme="majorHAnsi" w:hAnsiTheme="majorHAnsi" w:cstheme="majorHAnsi"/>
          <w:b/>
          <w:sz w:val="56"/>
          <w:szCs w:val="56"/>
          <w:lang w:val="en-US"/>
        </w:rPr>
        <w:t>nd Architecture</w:t>
      </w:r>
    </w:p>
    <w:p w14:paraId="0B0DCC4E" w14:textId="77EC991D" w:rsidR="00DC07F4" w:rsidRPr="00B75B3E" w:rsidRDefault="00DC07F4" w:rsidP="00B75B3E">
      <w:pPr>
        <w:pStyle w:val="KeinLeerraum"/>
        <w:jc w:val="center"/>
        <w:rPr>
          <w:rFonts w:asciiTheme="majorHAnsi" w:hAnsiTheme="majorHAnsi" w:cstheme="majorHAnsi"/>
          <w:b/>
          <w:sz w:val="56"/>
          <w:szCs w:val="56"/>
          <w:lang w:val="en-US"/>
        </w:rPr>
      </w:pPr>
      <w:r w:rsidRPr="00B75B3E">
        <w:rPr>
          <w:rFonts w:asciiTheme="majorHAnsi" w:hAnsiTheme="majorHAnsi" w:cstheme="majorHAnsi"/>
          <w:b/>
          <w:sz w:val="56"/>
          <w:szCs w:val="56"/>
          <w:lang w:val="en-US"/>
        </w:rPr>
        <w:t>Group 4</w:t>
      </w:r>
    </w:p>
    <w:p w14:paraId="6BB41BB7" w14:textId="6E1B1910" w:rsidR="007021D7" w:rsidRPr="00B75B3E" w:rsidRDefault="000C6D58" w:rsidP="00B75B3E">
      <w:pPr>
        <w:pStyle w:val="KeinLeerraum"/>
        <w:jc w:val="center"/>
        <w:rPr>
          <w:rFonts w:asciiTheme="majorHAnsi" w:hAnsiTheme="majorHAnsi" w:cstheme="majorHAnsi"/>
          <w:b/>
          <w:sz w:val="56"/>
          <w:szCs w:val="56"/>
          <w:lang w:val="en-US"/>
        </w:rPr>
      </w:pPr>
      <w:proofErr w:type="spellStart"/>
      <w:r w:rsidRPr="00B75B3E">
        <w:rPr>
          <w:rFonts w:asciiTheme="majorHAnsi" w:hAnsiTheme="majorHAnsi" w:cstheme="majorHAnsi"/>
          <w:b/>
          <w:sz w:val="56"/>
          <w:szCs w:val="56"/>
          <w:lang w:val="en-US"/>
        </w:rPr>
        <w:t>RetroBattle</w:t>
      </w:r>
      <w:proofErr w:type="spellEnd"/>
    </w:p>
    <w:p w14:paraId="7C0A11EC" w14:textId="77777777" w:rsidR="00B75B3E" w:rsidRPr="00B75B3E" w:rsidRDefault="00B75B3E" w:rsidP="00B75B3E">
      <w:pPr>
        <w:pStyle w:val="KeinLeerraum"/>
        <w:jc w:val="center"/>
        <w:rPr>
          <w:rFonts w:asciiTheme="majorHAnsi" w:hAnsiTheme="majorHAnsi" w:cstheme="majorHAnsi"/>
          <w:sz w:val="56"/>
          <w:szCs w:val="56"/>
          <w:lang w:val="en-US"/>
        </w:rPr>
      </w:pPr>
    </w:p>
    <w:p w14:paraId="60540E34" w14:textId="77777777" w:rsidR="00465433" w:rsidRPr="00B75B3E" w:rsidRDefault="00465433" w:rsidP="00465433">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Project Supervisor</w:t>
      </w:r>
    </w:p>
    <w:p w14:paraId="2CF20234" w14:textId="1C04643C" w:rsidR="00465433" w:rsidRPr="00537BC3" w:rsidRDefault="00465433" w:rsidP="00465433">
      <w:pPr>
        <w:pStyle w:val="KeinLeerraum"/>
        <w:rPr>
          <w:rFonts w:asciiTheme="majorHAnsi" w:hAnsiTheme="majorHAnsi" w:cstheme="majorHAnsi"/>
          <w:sz w:val="28"/>
          <w:szCs w:val="28"/>
          <w:lang w:val="en-US"/>
        </w:rPr>
      </w:pPr>
      <w:proofErr w:type="spellStart"/>
      <w:r w:rsidRPr="00537BC3">
        <w:rPr>
          <w:rFonts w:asciiTheme="majorHAnsi" w:hAnsiTheme="majorHAnsi" w:cstheme="majorHAnsi"/>
          <w:sz w:val="28"/>
          <w:szCs w:val="28"/>
          <w:lang w:val="en-US"/>
        </w:rPr>
        <w:t>Elmin</w:t>
      </w:r>
      <w:proofErr w:type="spellEnd"/>
      <w:r w:rsidRPr="00537BC3">
        <w:rPr>
          <w:rFonts w:asciiTheme="majorHAnsi" w:hAnsiTheme="majorHAnsi" w:cstheme="majorHAnsi"/>
          <w:sz w:val="28"/>
          <w:szCs w:val="28"/>
          <w:lang w:val="en-US"/>
        </w:rPr>
        <w:t xml:space="preserve"> </w:t>
      </w:r>
      <w:proofErr w:type="spellStart"/>
      <w:r w:rsidRPr="00537BC3">
        <w:rPr>
          <w:rFonts w:asciiTheme="majorHAnsi" w:hAnsiTheme="majorHAnsi" w:cstheme="majorHAnsi"/>
          <w:sz w:val="28"/>
          <w:szCs w:val="28"/>
          <w:lang w:val="en-US"/>
        </w:rPr>
        <w:t>Smajlovic</w:t>
      </w:r>
      <w:proofErr w:type="spellEnd"/>
      <w:r w:rsidRPr="00537BC3">
        <w:rPr>
          <w:rFonts w:asciiTheme="majorHAnsi" w:hAnsiTheme="majorHAnsi" w:cstheme="majorHAnsi"/>
          <w:sz w:val="28"/>
          <w:szCs w:val="28"/>
          <w:lang w:val="en-US"/>
        </w:rPr>
        <w:t>, MSc.</w:t>
      </w:r>
    </w:p>
    <w:p w14:paraId="02B3498C" w14:textId="77777777" w:rsidR="00465433" w:rsidRPr="00537BC3" w:rsidRDefault="00465433" w:rsidP="00465433">
      <w:pPr>
        <w:pStyle w:val="KeinLeerraum"/>
        <w:rPr>
          <w:rFonts w:asciiTheme="majorHAnsi" w:hAnsiTheme="majorHAnsi" w:cstheme="majorHAnsi"/>
          <w:sz w:val="28"/>
          <w:szCs w:val="28"/>
          <w:lang w:val="en-US"/>
        </w:rPr>
      </w:pPr>
    </w:p>
    <w:p w14:paraId="7AB3D4B3" w14:textId="71A5A3BC" w:rsidR="00162472" w:rsidRPr="00B75B3E" w:rsidRDefault="00162472" w:rsidP="007021D7">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BF04C9" w:rsidRPr="00B75B3E">
        <w:rPr>
          <w:rFonts w:asciiTheme="majorHAnsi" w:hAnsiTheme="majorHAnsi" w:cstheme="majorHAnsi"/>
          <w:b/>
          <w:sz w:val="36"/>
          <w:szCs w:val="36"/>
          <w:lang w:val="en-US"/>
        </w:rPr>
        <w:t xml:space="preserve">lead of </w:t>
      </w:r>
      <w:r w:rsidR="0018307E" w:rsidRPr="00B75B3E">
        <w:rPr>
          <w:rFonts w:asciiTheme="majorHAnsi" w:hAnsiTheme="majorHAnsi" w:cstheme="majorHAnsi"/>
          <w:b/>
          <w:sz w:val="36"/>
          <w:szCs w:val="36"/>
          <w:lang w:val="en-US"/>
        </w:rPr>
        <w:t>s</w:t>
      </w:r>
      <w:r w:rsidR="00BF04C9" w:rsidRPr="00B75B3E">
        <w:rPr>
          <w:rFonts w:asciiTheme="majorHAnsi" w:hAnsiTheme="majorHAnsi" w:cstheme="majorHAnsi"/>
          <w:b/>
          <w:sz w:val="36"/>
          <w:szCs w:val="36"/>
          <w:lang w:val="en-US"/>
        </w:rPr>
        <w:t>tudents</w:t>
      </w:r>
    </w:p>
    <w:p w14:paraId="3D627E27" w14:textId="7DF0AABE" w:rsidR="00675E68" w:rsidRPr="00537BC3" w:rsidRDefault="00675E68" w:rsidP="00675E68">
      <w:pPr>
        <w:pStyle w:val="KeinLeerraum"/>
        <w:rPr>
          <w:rFonts w:asciiTheme="majorHAnsi" w:hAnsiTheme="majorHAnsi" w:cstheme="majorHAnsi"/>
          <w:sz w:val="28"/>
          <w:szCs w:val="28"/>
          <w:lang w:val="en-US"/>
        </w:rPr>
      </w:pPr>
      <w:proofErr w:type="spellStart"/>
      <w:r w:rsidRPr="00537BC3">
        <w:rPr>
          <w:rFonts w:asciiTheme="majorHAnsi" w:hAnsiTheme="majorHAnsi" w:cstheme="majorHAnsi"/>
          <w:sz w:val="28"/>
          <w:szCs w:val="28"/>
          <w:lang w:val="en-US"/>
        </w:rPr>
        <w:t>Antonios</w:t>
      </w:r>
      <w:proofErr w:type="spellEnd"/>
      <w:r w:rsidRPr="00537BC3">
        <w:rPr>
          <w:rFonts w:asciiTheme="majorHAnsi" w:hAnsiTheme="majorHAnsi" w:cstheme="majorHAnsi"/>
          <w:sz w:val="28"/>
          <w:szCs w:val="28"/>
          <w:lang w:val="en-US"/>
        </w:rPr>
        <w:t xml:space="preserve"> </w:t>
      </w:r>
      <w:proofErr w:type="spellStart"/>
      <w:r w:rsidRPr="00537BC3">
        <w:rPr>
          <w:rFonts w:asciiTheme="majorHAnsi" w:hAnsiTheme="majorHAnsi" w:cstheme="majorHAnsi"/>
          <w:sz w:val="28"/>
          <w:szCs w:val="28"/>
          <w:lang w:val="en-US"/>
        </w:rPr>
        <w:t>Sotiriou</w:t>
      </w:r>
      <w:proofErr w:type="spellEnd"/>
      <w:r w:rsidRPr="00537BC3">
        <w:rPr>
          <w:rFonts w:asciiTheme="majorHAnsi" w:hAnsiTheme="majorHAnsi" w:cstheme="majorHAnsi"/>
          <w:sz w:val="28"/>
          <w:szCs w:val="28"/>
          <w:lang w:val="en-US"/>
        </w:rPr>
        <w:t xml:space="preserve"> </w:t>
      </w:r>
      <w:hyperlink r:id="rId6" w:history="1">
        <w:r w:rsidR="00162472" w:rsidRPr="00537BC3">
          <w:rPr>
            <w:rFonts w:asciiTheme="majorHAnsi" w:hAnsiTheme="majorHAnsi" w:cstheme="majorHAnsi"/>
            <w:sz w:val="28"/>
            <w:szCs w:val="28"/>
            <w:lang w:val="en-US"/>
          </w:rPr>
          <w:t>if25b287@technikum-wien.at</w:t>
        </w:r>
      </w:hyperlink>
    </w:p>
    <w:p w14:paraId="2CB70365" w14:textId="77777777" w:rsidR="007F188D" w:rsidRPr="00537BC3" w:rsidRDefault="007F188D" w:rsidP="00675E68">
      <w:pPr>
        <w:pStyle w:val="KeinLeerraum"/>
        <w:rPr>
          <w:rFonts w:asciiTheme="majorHAnsi" w:hAnsiTheme="majorHAnsi" w:cstheme="majorHAnsi"/>
          <w:sz w:val="28"/>
          <w:szCs w:val="28"/>
          <w:lang w:val="en-US"/>
        </w:rPr>
      </w:pPr>
    </w:p>
    <w:p w14:paraId="59B053ED" w14:textId="0F41268E" w:rsidR="00162472" w:rsidRPr="00B75B3E" w:rsidRDefault="00162472" w:rsidP="00675E68">
      <w:pPr>
        <w:pStyle w:val="KeinLeerraum"/>
        <w:rPr>
          <w:rFonts w:asciiTheme="majorHAnsi" w:hAnsiTheme="majorHAnsi" w:cstheme="majorHAnsi"/>
          <w:b/>
          <w:sz w:val="36"/>
          <w:szCs w:val="36"/>
          <w:lang w:val="en-US"/>
        </w:rPr>
      </w:pPr>
      <w:r w:rsidRPr="00B75B3E">
        <w:rPr>
          <w:rFonts w:asciiTheme="majorHAnsi" w:hAnsiTheme="majorHAnsi" w:cstheme="majorHAnsi"/>
          <w:b/>
          <w:sz w:val="36"/>
          <w:szCs w:val="36"/>
          <w:lang w:val="en-US"/>
        </w:rPr>
        <w:t xml:space="preserve">Project </w:t>
      </w:r>
      <w:r w:rsidR="009B57F0" w:rsidRPr="00B75B3E">
        <w:rPr>
          <w:rFonts w:asciiTheme="majorHAnsi" w:hAnsiTheme="majorHAnsi" w:cstheme="majorHAnsi"/>
          <w:b/>
          <w:sz w:val="36"/>
          <w:szCs w:val="36"/>
          <w:lang w:val="en-US"/>
        </w:rPr>
        <w:t>members (</w:t>
      </w:r>
      <w:r w:rsidR="004D0573" w:rsidRPr="00B75B3E">
        <w:rPr>
          <w:rFonts w:asciiTheme="majorHAnsi" w:hAnsiTheme="majorHAnsi" w:cstheme="majorHAnsi"/>
          <w:b/>
          <w:sz w:val="36"/>
          <w:szCs w:val="36"/>
          <w:lang w:val="en-US"/>
        </w:rPr>
        <w:t>Developers</w:t>
      </w:r>
      <w:r w:rsidR="009B57F0" w:rsidRPr="00B75B3E">
        <w:rPr>
          <w:rFonts w:asciiTheme="majorHAnsi" w:hAnsiTheme="majorHAnsi" w:cstheme="majorHAnsi"/>
          <w:b/>
          <w:sz w:val="36"/>
          <w:szCs w:val="36"/>
          <w:lang w:val="en-US"/>
        </w:rPr>
        <w:t>-Students)</w:t>
      </w:r>
    </w:p>
    <w:p w14:paraId="1803FEE6" w14:textId="77777777" w:rsidR="005B5C34" w:rsidRPr="00537BC3" w:rsidRDefault="00675E68" w:rsidP="00E4503B">
      <w:pPr>
        <w:pStyle w:val="KeinLeerraum"/>
        <w:rPr>
          <w:rFonts w:asciiTheme="majorHAnsi" w:hAnsiTheme="majorHAnsi" w:cstheme="majorHAnsi"/>
          <w:sz w:val="28"/>
          <w:szCs w:val="28"/>
          <w:lang w:val="en-US"/>
        </w:rPr>
      </w:pPr>
      <w:r w:rsidRPr="00537BC3">
        <w:rPr>
          <w:rFonts w:asciiTheme="majorHAnsi" w:hAnsiTheme="majorHAnsi" w:cstheme="majorHAnsi"/>
          <w:sz w:val="28"/>
          <w:szCs w:val="28"/>
          <w:lang w:val="en-US"/>
        </w:rPr>
        <w:t xml:space="preserve">Julian </w:t>
      </w:r>
      <w:proofErr w:type="spellStart"/>
      <w:r w:rsidRPr="00537BC3">
        <w:rPr>
          <w:rFonts w:asciiTheme="majorHAnsi" w:hAnsiTheme="majorHAnsi" w:cstheme="majorHAnsi"/>
          <w:sz w:val="28"/>
          <w:szCs w:val="28"/>
          <w:lang w:val="en-US"/>
        </w:rPr>
        <w:t>Döberl</w:t>
      </w:r>
      <w:proofErr w:type="spellEnd"/>
      <w:r w:rsidRPr="00537BC3">
        <w:rPr>
          <w:rFonts w:asciiTheme="majorHAnsi" w:hAnsiTheme="majorHAnsi" w:cstheme="majorHAnsi"/>
          <w:sz w:val="28"/>
          <w:szCs w:val="28"/>
          <w:lang w:val="en-US"/>
        </w:rPr>
        <w:t xml:space="preserve"> </w:t>
      </w:r>
      <w:hyperlink r:id="rId7" w:history="1">
        <w:r w:rsidRPr="00537BC3">
          <w:rPr>
            <w:rFonts w:asciiTheme="majorHAnsi" w:hAnsiTheme="majorHAnsi" w:cstheme="majorHAnsi"/>
            <w:sz w:val="28"/>
            <w:szCs w:val="28"/>
            <w:lang w:val="en-US"/>
          </w:rPr>
          <w:t>if25b256@technikum-wien.at</w:t>
        </w:r>
      </w:hyperlink>
    </w:p>
    <w:p w14:paraId="34D309DF" w14:textId="6F728923" w:rsidR="00675E68" w:rsidRPr="00537BC3" w:rsidRDefault="00675E68" w:rsidP="00E4503B">
      <w:pPr>
        <w:pStyle w:val="KeinLeerraum"/>
        <w:rPr>
          <w:rFonts w:asciiTheme="majorHAnsi" w:hAnsiTheme="majorHAnsi" w:cstheme="majorHAnsi"/>
          <w:lang w:val="en-US"/>
        </w:rPr>
      </w:pPr>
      <w:proofErr w:type="spellStart"/>
      <w:r w:rsidRPr="00537BC3">
        <w:rPr>
          <w:rFonts w:asciiTheme="majorHAnsi" w:hAnsiTheme="majorHAnsi" w:cstheme="majorHAnsi"/>
          <w:sz w:val="28"/>
          <w:szCs w:val="28"/>
          <w:lang w:val="en-US"/>
        </w:rPr>
        <w:t>Karabacek-Shahri</w:t>
      </w:r>
      <w:proofErr w:type="spellEnd"/>
      <w:r w:rsidRPr="00537BC3">
        <w:rPr>
          <w:rFonts w:asciiTheme="majorHAnsi" w:hAnsiTheme="majorHAnsi" w:cstheme="majorHAnsi"/>
          <w:sz w:val="28"/>
          <w:szCs w:val="28"/>
          <w:lang w:val="en-US"/>
        </w:rPr>
        <w:t xml:space="preserve"> </w:t>
      </w:r>
      <w:proofErr w:type="spellStart"/>
      <w:r w:rsidRPr="00537BC3">
        <w:rPr>
          <w:rFonts w:asciiTheme="majorHAnsi" w:hAnsiTheme="majorHAnsi" w:cstheme="majorHAnsi"/>
          <w:sz w:val="28"/>
          <w:szCs w:val="28"/>
          <w:lang w:val="en-US"/>
        </w:rPr>
        <w:t>Niloufar</w:t>
      </w:r>
      <w:proofErr w:type="spellEnd"/>
      <w:r w:rsidRPr="00537BC3">
        <w:rPr>
          <w:rFonts w:asciiTheme="majorHAnsi" w:hAnsiTheme="majorHAnsi" w:cstheme="majorHAnsi"/>
          <w:sz w:val="28"/>
          <w:szCs w:val="28"/>
          <w:lang w:val="en-US"/>
        </w:rPr>
        <w:t xml:space="preserve"> if25b137@technikum-wien.at</w:t>
      </w:r>
    </w:p>
    <w:p w14:paraId="6480D9CE" w14:textId="77777777" w:rsidR="00E4503B" w:rsidRPr="00537BC3" w:rsidRDefault="00675E68" w:rsidP="00675E68">
      <w:pPr>
        <w:pStyle w:val="KeinLeerraum"/>
        <w:rPr>
          <w:rFonts w:asciiTheme="majorHAnsi" w:hAnsiTheme="majorHAnsi" w:cstheme="majorHAnsi"/>
          <w:sz w:val="28"/>
          <w:szCs w:val="28"/>
          <w:lang w:val="en-US"/>
        </w:rPr>
      </w:pPr>
      <w:proofErr w:type="spellStart"/>
      <w:r w:rsidRPr="00537BC3">
        <w:rPr>
          <w:rFonts w:asciiTheme="majorHAnsi" w:hAnsiTheme="majorHAnsi" w:cstheme="majorHAnsi"/>
          <w:sz w:val="28"/>
          <w:szCs w:val="28"/>
          <w:lang w:val="en-US"/>
        </w:rPr>
        <w:t>Karadeniz</w:t>
      </w:r>
      <w:proofErr w:type="spellEnd"/>
      <w:r w:rsidRPr="00537BC3">
        <w:rPr>
          <w:rFonts w:asciiTheme="majorHAnsi" w:hAnsiTheme="majorHAnsi" w:cstheme="majorHAnsi"/>
          <w:sz w:val="28"/>
          <w:szCs w:val="28"/>
          <w:lang w:val="en-US"/>
        </w:rPr>
        <w:t xml:space="preserve"> </w:t>
      </w:r>
      <w:proofErr w:type="spellStart"/>
      <w:r w:rsidRPr="00537BC3">
        <w:rPr>
          <w:rFonts w:asciiTheme="majorHAnsi" w:hAnsiTheme="majorHAnsi" w:cstheme="majorHAnsi"/>
          <w:sz w:val="28"/>
          <w:szCs w:val="28"/>
          <w:lang w:val="en-US"/>
        </w:rPr>
        <w:t>Alev</w:t>
      </w:r>
      <w:proofErr w:type="spellEnd"/>
      <w:r w:rsidRPr="00537BC3">
        <w:rPr>
          <w:rFonts w:asciiTheme="majorHAnsi" w:hAnsiTheme="majorHAnsi" w:cstheme="majorHAnsi"/>
          <w:sz w:val="28"/>
          <w:szCs w:val="28"/>
          <w:lang w:val="en-US"/>
        </w:rPr>
        <w:t xml:space="preserve"> </w:t>
      </w:r>
      <w:hyperlink r:id="rId8" w:history="1">
        <w:r w:rsidRPr="00537BC3">
          <w:rPr>
            <w:rFonts w:asciiTheme="majorHAnsi" w:hAnsiTheme="majorHAnsi" w:cstheme="majorHAnsi"/>
            <w:sz w:val="28"/>
            <w:szCs w:val="28"/>
            <w:lang w:val="en-US"/>
          </w:rPr>
          <w:t>if25b139@technikum-wien.at</w:t>
        </w:r>
      </w:hyperlink>
    </w:p>
    <w:p w14:paraId="23ACF5E8" w14:textId="57246A62" w:rsidR="00675E68" w:rsidRPr="00537BC3" w:rsidRDefault="00675E68" w:rsidP="007021D7">
      <w:pPr>
        <w:pStyle w:val="KeinLeerraum"/>
        <w:rPr>
          <w:rFonts w:asciiTheme="majorHAnsi" w:hAnsiTheme="majorHAnsi" w:cstheme="majorHAnsi"/>
          <w:sz w:val="28"/>
          <w:szCs w:val="28"/>
        </w:rPr>
      </w:pPr>
      <w:proofErr w:type="spellStart"/>
      <w:r w:rsidRPr="00537BC3">
        <w:rPr>
          <w:rFonts w:asciiTheme="majorHAnsi" w:hAnsiTheme="majorHAnsi" w:cstheme="majorHAnsi"/>
          <w:sz w:val="28"/>
          <w:szCs w:val="28"/>
        </w:rPr>
        <w:t>Ermylos</w:t>
      </w:r>
      <w:proofErr w:type="spellEnd"/>
      <w:r w:rsidRPr="00537BC3">
        <w:rPr>
          <w:rFonts w:asciiTheme="majorHAnsi" w:hAnsiTheme="majorHAnsi" w:cstheme="majorHAnsi"/>
          <w:sz w:val="28"/>
          <w:szCs w:val="28"/>
        </w:rPr>
        <w:t xml:space="preserve"> </w:t>
      </w:r>
      <w:proofErr w:type="spellStart"/>
      <w:r w:rsidRPr="00537BC3">
        <w:rPr>
          <w:rFonts w:asciiTheme="majorHAnsi" w:hAnsiTheme="majorHAnsi" w:cstheme="majorHAnsi"/>
          <w:sz w:val="28"/>
          <w:szCs w:val="28"/>
        </w:rPr>
        <w:t>Schubart</w:t>
      </w:r>
      <w:proofErr w:type="spellEnd"/>
      <w:r w:rsidRPr="00537BC3">
        <w:rPr>
          <w:rFonts w:asciiTheme="majorHAnsi" w:hAnsiTheme="majorHAnsi" w:cstheme="majorHAnsi"/>
          <w:sz w:val="28"/>
          <w:szCs w:val="28"/>
        </w:rPr>
        <w:t xml:space="preserve"> </w:t>
      </w:r>
      <w:r w:rsidR="007F188D" w:rsidRPr="00537BC3">
        <w:rPr>
          <w:rFonts w:asciiTheme="majorHAnsi" w:hAnsiTheme="majorHAnsi" w:cstheme="majorHAnsi"/>
          <w:sz w:val="28"/>
          <w:szCs w:val="28"/>
        </w:rPr>
        <w:t>if25b154@technikum-wien.at</w:t>
      </w:r>
    </w:p>
    <w:p w14:paraId="1312C314" w14:textId="77777777" w:rsidR="007501C9" w:rsidRPr="00537BC3" w:rsidRDefault="007501C9" w:rsidP="007021D7">
      <w:pPr>
        <w:pStyle w:val="KeinLeerraum"/>
        <w:rPr>
          <w:rFonts w:asciiTheme="majorHAnsi" w:hAnsiTheme="majorHAnsi" w:cstheme="majorHAnsi"/>
          <w:sz w:val="28"/>
          <w:szCs w:val="28"/>
        </w:rPr>
      </w:pPr>
    </w:p>
    <w:p w14:paraId="0E8DFF00" w14:textId="483F90B3" w:rsidR="00FE7DF6" w:rsidRPr="00B221FB" w:rsidRDefault="00E33BC5"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Story</w:t>
      </w:r>
      <w:r w:rsidR="0092593A" w:rsidRPr="00B221FB">
        <w:rPr>
          <w:rFonts w:asciiTheme="majorHAnsi" w:hAnsiTheme="majorHAnsi" w:cstheme="majorHAnsi"/>
          <w:sz w:val="48"/>
          <w:szCs w:val="48"/>
        </w:rPr>
        <w:t xml:space="preserve">, </w:t>
      </w:r>
      <w:r w:rsidRPr="00B221FB">
        <w:rPr>
          <w:rFonts w:asciiTheme="majorHAnsi" w:hAnsiTheme="majorHAnsi" w:cstheme="majorHAnsi"/>
          <w:sz w:val="48"/>
          <w:szCs w:val="48"/>
        </w:rPr>
        <w:t>Plot</w:t>
      </w:r>
    </w:p>
    <w:p w14:paraId="295E8685" w14:textId="77777777" w:rsidR="00B75B3E" w:rsidRPr="00B75B3E" w:rsidRDefault="00B75B3E" w:rsidP="006A77FE">
      <w:pPr>
        <w:pStyle w:val="KeinLeerraum"/>
        <w:jc w:val="center"/>
        <w:rPr>
          <w:rFonts w:asciiTheme="majorHAnsi" w:hAnsiTheme="majorHAnsi" w:cstheme="majorHAnsi"/>
          <w:b/>
          <w:sz w:val="48"/>
          <w:szCs w:val="48"/>
        </w:rPr>
      </w:pPr>
    </w:p>
    <w:p w14:paraId="1DD5E91A"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Loreen erwacht in völliger Dunkelheit – ohne Erinnerung, ohne Orientierung, ohne zu wissen, wer sie ist oder wie sie hierher gelangt ist. Die Welt um sie herum wirkt still, fast leblos, doch in der Ferne hallen unheimliche Geräusche wider. Etwas kämpft. Etwas frisst. Etwas lauert.</w:t>
      </w:r>
    </w:p>
    <w:p w14:paraId="28FEED05" w14:textId="77777777" w:rsidR="00DF39A8" w:rsidRPr="00537BC3" w:rsidRDefault="00DF39A8" w:rsidP="00DF39A8">
      <w:pPr>
        <w:pStyle w:val="KeinLeerraum"/>
        <w:jc w:val="both"/>
        <w:rPr>
          <w:rFonts w:asciiTheme="majorHAnsi" w:hAnsiTheme="majorHAnsi" w:cstheme="majorHAnsi"/>
          <w:sz w:val="28"/>
          <w:szCs w:val="28"/>
        </w:rPr>
      </w:pPr>
    </w:p>
    <w:p w14:paraId="325C5F57"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Während sie versucht, ihre Gedanken zu ordnen, spürt sie eine Mischung aus Angst und Entschlossenheit. Die Dunkelheit ist nicht leer – sie ist voller Gefahren. Und doch regt sich tief in ihr ein instinktives Gefühl, ein uralter Überlebenswille, der sie antreibt.</w:t>
      </w:r>
    </w:p>
    <w:p w14:paraId="56D7A551" w14:textId="77777777" w:rsidR="00DF39A8" w:rsidRPr="00537BC3" w:rsidRDefault="00DF39A8" w:rsidP="00DF39A8">
      <w:pPr>
        <w:pStyle w:val="KeinLeerraum"/>
        <w:jc w:val="both"/>
        <w:rPr>
          <w:rFonts w:asciiTheme="majorHAnsi" w:hAnsiTheme="majorHAnsi" w:cstheme="majorHAnsi"/>
          <w:sz w:val="28"/>
          <w:szCs w:val="28"/>
        </w:rPr>
      </w:pPr>
    </w:p>
    <w:p w14:paraId="1CC25EBB" w14:textId="77777777" w:rsidR="00DF39A8" w:rsidRPr="00537BC3" w:rsidRDefault="00DF39A8" w:rsidP="00DF39A8">
      <w:pPr>
        <w:pStyle w:val="KeinLeerraum"/>
        <w:jc w:val="both"/>
        <w:rPr>
          <w:rFonts w:asciiTheme="majorHAnsi" w:hAnsiTheme="majorHAnsi" w:cstheme="majorHAnsi"/>
          <w:i/>
          <w:iCs/>
          <w:sz w:val="28"/>
          <w:szCs w:val="28"/>
        </w:rPr>
      </w:pPr>
      <w:r w:rsidRPr="00537BC3">
        <w:rPr>
          <w:rFonts w:asciiTheme="majorHAnsi" w:hAnsiTheme="majorHAnsi" w:cstheme="majorHAnsi"/>
          <w:i/>
          <w:iCs/>
          <w:sz w:val="28"/>
          <w:szCs w:val="28"/>
        </w:rPr>
        <w:t>„Ich weiß nicht, was mich hier erwartet. Aber ich werde Antworten finden.“</w:t>
      </w:r>
    </w:p>
    <w:p w14:paraId="29EDFFBA" w14:textId="77777777" w:rsidR="00DF39A8" w:rsidRPr="00537BC3" w:rsidRDefault="00DF39A8" w:rsidP="00DF39A8">
      <w:pPr>
        <w:pStyle w:val="KeinLeerraum"/>
        <w:jc w:val="both"/>
        <w:rPr>
          <w:rFonts w:asciiTheme="majorHAnsi" w:hAnsiTheme="majorHAnsi" w:cstheme="majorHAnsi"/>
          <w:sz w:val="28"/>
          <w:szCs w:val="28"/>
        </w:rPr>
      </w:pPr>
    </w:p>
    <w:p w14:paraId="67B8E268" w14:textId="77777777" w:rsidR="00DF39A8" w:rsidRPr="00537BC3" w:rsidRDefault="00DF39A8" w:rsidP="00DF39A8">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Auf ihrer Suche nach Orientierung, Wahrheit und einem Weg hinaus muss Loreen lernen, sich zu verteidigen, Verbündete zu finden und den Geheimnissen dieser Welt auf den Grund zu gehen. Relikte, Fragmente und Begegnungen geben Hinweise auf die Natur dieser Welt – und auf Loreens eigene Vergangenheit.</w:t>
      </w:r>
    </w:p>
    <w:p w14:paraId="7B312FAD" w14:textId="77777777" w:rsidR="00DF39A8" w:rsidRPr="00537BC3" w:rsidRDefault="00DF39A8" w:rsidP="00DF39A8">
      <w:pPr>
        <w:pStyle w:val="KeinLeerraum"/>
        <w:jc w:val="both"/>
        <w:rPr>
          <w:rFonts w:asciiTheme="majorHAnsi" w:hAnsiTheme="majorHAnsi" w:cstheme="majorHAnsi"/>
          <w:sz w:val="28"/>
          <w:szCs w:val="28"/>
        </w:rPr>
      </w:pPr>
    </w:p>
    <w:p w14:paraId="592DA31E" w14:textId="77777777" w:rsidR="00CE7BF6" w:rsidRPr="00537BC3" w:rsidRDefault="00CE7BF6" w:rsidP="00FE7DF6">
      <w:pPr>
        <w:pStyle w:val="KeinLeerraum"/>
        <w:jc w:val="both"/>
        <w:rPr>
          <w:rFonts w:asciiTheme="majorHAnsi" w:hAnsiTheme="majorHAnsi" w:cstheme="majorHAnsi"/>
          <w:sz w:val="28"/>
          <w:szCs w:val="28"/>
        </w:rPr>
      </w:pPr>
    </w:p>
    <w:p w14:paraId="56F4345B" w14:textId="51CA60FA" w:rsidR="00CE7BF6" w:rsidRPr="00B221FB" w:rsidRDefault="00CE7BF6" w:rsidP="006A77FE">
      <w:pPr>
        <w:pStyle w:val="KeinLeerraum"/>
        <w:jc w:val="center"/>
        <w:rPr>
          <w:rFonts w:asciiTheme="majorHAnsi" w:hAnsiTheme="majorHAnsi" w:cstheme="majorHAnsi"/>
          <w:sz w:val="48"/>
          <w:szCs w:val="48"/>
        </w:rPr>
      </w:pPr>
      <w:r w:rsidRPr="00B221FB">
        <w:rPr>
          <w:rFonts w:asciiTheme="majorHAnsi" w:hAnsiTheme="majorHAnsi" w:cstheme="majorHAnsi"/>
          <w:sz w:val="48"/>
          <w:szCs w:val="48"/>
        </w:rPr>
        <w:t xml:space="preserve">Game </w:t>
      </w:r>
      <w:r w:rsidR="002A198D" w:rsidRPr="00B221FB">
        <w:rPr>
          <w:rFonts w:asciiTheme="majorHAnsi" w:hAnsiTheme="majorHAnsi" w:cstheme="majorHAnsi"/>
          <w:sz w:val="48"/>
          <w:szCs w:val="48"/>
        </w:rPr>
        <w:t>Goal</w:t>
      </w:r>
    </w:p>
    <w:p w14:paraId="1685DF5E" w14:textId="77777777" w:rsidR="00DF39A8" w:rsidRPr="00DF39A8" w:rsidRDefault="00DF39A8" w:rsidP="00DF39A8">
      <w:pPr>
        <w:spacing w:before="100" w:beforeAutospacing="1" w:after="100" w:afterAutospacing="1" w:line="240" w:lineRule="auto"/>
        <w:rPr>
          <w:rFonts w:asciiTheme="majorHAnsi" w:eastAsia="Times New Roman" w:hAnsiTheme="majorHAnsi" w:cstheme="majorHAnsi"/>
          <w:sz w:val="28"/>
          <w:szCs w:val="28"/>
          <w:lang w:val="de-DE" w:eastAsia="de-DE"/>
        </w:rPr>
      </w:pPr>
      <w:r w:rsidRPr="00DF39A8">
        <w:rPr>
          <w:rFonts w:asciiTheme="majorHAnsi" w:eastAsia="Times New Roman" w:hAnsiTheme="majorHAnsi" w:cstheme="majorHAnsi"/>
          <w:sz w:val="28"/>
          <w:szCs w:val="28"/>
          <w:lang w:val="de-DE" w:eastAsia="de-DE"/>
        </w:rPr>
        <w:t>Das Ziel des Spiels ist es, Loreen beim Überleben in einer feindlichen, mysteriösen Welt zu unterstützen. Der Fokus liegt auf:</w:t>
      </w:r>
    </w:p>
    <w:p w14:paraId="28D6E2C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Erkundung</w:t>
      </w:r>
      <w:r w:rsidRPr="00DF39A8">
        <w:rPr>
          <w:rFonts w:asciiTheme="majorHAnsi" w:eastAsia="Times New Roman" w:hAnsiTheme="majorHAnsi" w:cstheme="majorHAnsi"/>
          <w:sz w:val="28"/>
          <w:szCs w:val="28"/>
          <w:lang w:val="de-DE" w:eastAsia="de-DE"/>
        </w:rPr>
        <w:t xml:space="preserve"> einer weitläufigen, dunklen 2D</w:t>
      </w:r>
      <w:r w:rsidRPr="00DF39A8">
        <w:rPr>
          <w:rFonts w:asciiTheme="majorHAnsi" w:eastAsia="Times New Roman" w:hAnsiTheme="majorHAnsi" w:cstheme="majorHAnsi"/>
          <w:sz w:val="28"/>
          <w:szCs w:val="28"/>
          <w:lang w:val="de-DE" w:eastAsia="de-DE"/>
        </w:rPr>
        <w:noBreakHyphen/>
        <w:t>Welt</w:t>
      </w:r>
    </w:p>
    <w:p w14:paraId="56C7C184"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Kampf</w:t>
      </w:r>
      <w:r w:rsidRPr="00DF39A8">
        <w:rPr>
          <w:rFonts w:asciiTheme="majorHAnsi" w:eastAsia="Times New Roman" w:hAnsiTheme="majorHAnsi" w:cstheme="majorHAnsi"/>
          <w:sz w:val="28"/>
          <w:szCs w:val="28"/>
          <w:lang w:val="de-DE" w:eastAsia="de-DE"/>
        </w:rPr>
        <w:t xml:space="preserve"> gegen verschiedene Gegner</w:t>
      </w:r>
    </w:p>
    <w:p w14:paraId="4857C623"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Interaktion</w:t>
      </w:r>
      <w:r w:rsidRPr="00DF39A8">
        <w:rPr>
          <w:rFonts w:asciiTheme="majorHAnsi" w:eastAsia="Times New Roman" w:hAnsiTheme="majorHAnsi" w:cstheme="majorHAnsi"/>
          <w:sz w:val="28"/>
          <w:szCs w:val="28"/>
          <w:lang w:val="de-DE" w:eastAsia="de-DE"/>
        </w:rPr>
        <w:t xml:space="preserve"> mit freundlichen, neutralen oder feindlichen Entitäten</w:t>
      </w:r>
    </w:p>
    <w:p w14:paraId="6A58F6BE" w14:textId="77777777" w:rsidR="00DF39A8" w:rsidRPr="00DF39A8" w:rsidRDefault="00DF39A8" w:rsidP="00DF39A8">
      <w:pPr>
        <w:numPr>
          <w:ilvl w:val="0"/>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b/>
          <w:bCs/>
          <w:sz w:val="28"/>
          <w:szCs w:val="28"/>
          <w:lang w:val="de-DE" w:eastAsia="de-DE"/>
        </w:rPr>
        <w:t>Sammeln von Relikten</w:t>
      </w:r>
      <w:r w:rsidRPr="00DF39A8">
        <w:rPr>
          <w:rFonts w:asciiTheme="majorHAnsi" w:eastAsia="Times New Roman" w:hAnsiTheme="majorHAnsi" w:cstheme="majorHAnsi"/>
          <w:sz w:val="28"/>
          <w:szCs w:val="28"/>
          <w:lang w:val="de-DE" w:eastAsia="de-DE"/>
        </w:rPr>
        <w:t>, die Antworten auf zentrale Fragen liefern:</w:t>
      </w:r>
    </w:p>
    <w:p w14:paraId="71FEC28B"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Was ist diese Welt?</w:t>
      </w:r>
    </w:p>
    <w:p w14:paraId="557A416F"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Warum bin ich hier?</w:t>
      </w:r>
    </w:p>
    <w:p w14:paraId="4E2D31BD"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Bin ich allein?</w:t>
      </w:r>
    </w:p>
    <w:p w14:paraId="36DA0783"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Wer bin ich?</w:t>
      </w:r>
    </w:p>
    <w:p w14:paraId="655EFCFC" w14:textId="77777777" w:rsidR="00DF39A8" w:rsidRPr="00DF39A8" w:rsidRDefault="00DF39A8" w:rsidP="00DF39A8">
      <w:pPr>
        <w:numPr>
          <w:ilvl w:val="1"/>
          <w:numId w:val="3"/>
        </w:numPr>
        <w:spacing w:before="100" w:beforeAutospacing="1" w:after="100" w:afterAutospacing="1" w:line="240" w:lineRule="auto"/>
        <w:rPr>
          <w:rFonts w:asciiTheme="majorHAnsi" w:eastAsia="Times New Roman" w:hAnsiTheme="majorHAnsi" w:cstheme="majorHAnsi"/>
          <w:sz w:val="28"/>
          <w:szCs w:val="28"/>
          <w:lang w:val="de-DE" w:eastAsia="de-DE"/>
        </w:rPr>
      </w:pPr>
      <w:r w:rsidRPr="00537BC3">
        <w:rPr>
          <w:rFonts w:asciiTheme="majorHAnsi" w:eastAsia="Times New Roman" w:hAnsiTheme="majorHAnsi" w:cstheme="majorHAnsi"/>
          <w:i/>
          <w:iCs/>
          <w:sz w:val="28"/>
          <w:szCs w:val="28"/>
          <w:lang w:val="de-DE" w:eastAsia="de-DE"/>
        </w:rPr>
        <w:t>Gibt es einen Weg hinaus – und was erwartet mich danach?</w:t>
      </w:r>
    </w:p>
    <w:p w14:paraId="43A4A1FC" w14:textId="77777777" w:rsidR="009C06DF" w:rsidRPr="00537BC3" w:rsidRDefault="009C06DF" w:rsidP="00FE7DF6">
      <w:pPr>
        <w:pStyle w:val="KeinLeerraum"/>
        <w:jc w:val="both"/>
        <w:rPr>
          <w:rFonts w:asciiTheme="majorHAnsi" w:hAnsiTheme="majorHAnsi" w:cstheme="majorHAnsi"/>
          <w:sz w:val="28"/>
          <w:szCs w:val="28"/>
        </w:rPr>
      </w:pPr>
    </w:p>
    <w:p w14:paraId="1D933608" w14:textId="77777777" w:rsidR="00B221FB" w:rsidRPr="00537BC3" w:rsidRDefault="00B221FB" w:rsidP="00B221FB">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 xml:space="preserve">Game </w:t>
      </w:r>
      <w:proofErr w:type="spellStart"/>
      <w:r w:rsidRPr="00537BC3">
        <w:rPr>
          <w:rFonts w:asciiTheme="majorHAnsi" w:hAnsiTheme="majorHAnsi" w:cstheme="majorHAnsi"/>
          <w:sz w:val="48"/>
          <w:szCs w:val="48"/>
        </w:rPr>
        <w:t>Mechanics</w:t>
      </w:r>
      <w:proofErr w:type="spellEnd"/>
    </w:p>
    <w:p w14:paraId="7A2CF7A8"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Spielwelt ist eine </w:t>
      </w:r>
      <w:r w:rsidRPr="00537BC3">
        <w:rPr>
          <w:rStyle w:val="Fett"/>
          <w:rFonts w:asciiTheme="majorHAnsi" w:eastAsiaTheme="majorEastAsia" w:hAnsiTheme="majorHAnsi" w:cstheme="majorHAnsi"/>
          <w:sz w:val="28"/>
          <w:szCs w:val="28"/>
        </w:rPr>
        <w:t>zweidimensionale Ebene</w:t>
      </w:r>
      <w:r w:rsidRPr="00537BC3">
        <w:rPr>
          <w:rFonts w:asciiTheme="majorHAnsi" w:hAnsiTheme="majorHAnsi" w:cstheme="majorHAnsi"/>
          <w:sz w:val="28"/>
          <w:szCs w:val="28"/>
        </w:rPr>
        <w:t xml:space="preserve">, die sich in alle Richtungen erstreckt. Sie besteht aus mehreren </w:t>
      </w:r>
      <w:r w:rsidRPr="00537BC3">
        <w:rPr>
          <w:rStyle w:val="Fett"/>
          <w:rFonts w:asciiTheme="majorHAnsi" w:eastAsiaTheme="majorEastAsia" w:hAnsiTheme="majorHAnsi" w:cstheme="majorHAnsi"/>
          <w:sz w:val="28"/>
          <w:szCs w:val="28"/>
        </w:rPr>
        <w:t>Räumen</w:t>
      </w:r>
      <w:r w:rsidRPr="00537BC3">
        <w:rPr>
          <w:rFonts w:asciiTheme="majorHAnsi" w:hAnsiTheme="majorHAnsi" w:cstheme="majorHAnsi"/>
          <w:sz w:val="28"/>
          <w:szCs w:val="28"/>
        </w:rPr>
        <w:t>, die durch Türen miteinander verbunden sind.</w:t>
      </w:r>
    </w:p>
    <w:p w14:paraId="2A25ED2E" w14:textId="77777777" w:rsidR="00DF39A8" w:rsidRPr="00B75B3E" w:rsidRDefault="00DF39A8" w:rsidP="00DF39A8">
      <w:pPr>
        <w:pStyle w:val="berschrift3"/>
        <w:rPr>
          <w:rFonts w:asciiTheme="majorHAnsi" w:hAnsiTheme="majorHAnsi" w:cstheme="majorHAnsi"/>
          <w:color w:val="auto"/>
          <w:sz w:val="32"/>
          <w:szCs w:val="32"/>
        </w:rPr>
      </w:pPr>
      <w:r w:rsidRPr="00B75B3E">
        <w:rPr>
          <w:rStyle w:val="Fett"/>
          <w:rFonts w:asciiTheme="majorHAnsi" w:hAnsiTheme="majorHAnsi" w:cstheme="majorHAnsi"/>
          <w:bCs w:val="0"/>
          <w:color w:val="auto"/>
          <w:sz w:val="32"/>
          <w:szCs w:val="32"/>
        </w:rPr>
        <w:t>Kamera &amp; Perspektive</w:t>
      </w:r>
    </w:p>
    <w:p w14:paraId="0C08CF0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Vogelperspektive (Top</w:t>
      </w:r>
      <w:r w:rsidRPr="00537BC3">
        <w:rPr>
          <w:rFonts w:asciiTheme="majorHAnsi" w:hAnsiTheme="majorHAnsi" w:cstheme="majorHAnsi"/>
          <w:sz w:val="28"/>
          <w:szCs w:val="28"/>
        </w:rPr>
        <w:noBreakHyphen/>
        <w:t>Down)</w:t>
      </w:r>
    </w:p>
    <w:p w14:paraId="48FA5CA3" w14:textId="77777777" w:rsidR="00DF39A8" w:rsidRPr="00537BC3"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Kamera blickt senkrecht auf den Spieler</w:t>
      </w:r>
    </w:p>
    <w:p w14:paraId="47C0BC0C" w14:textId="77777777" w:rsidR="00DF39A8" w:rsidRPr="00B75B3E" w:rsidRDefault="00DF39A8" w:rsidP="00DF39A8">
      <w:pPr>
        <w:pStyle w:val="berschrift3"/>
        <w:rPr>
          <w:rStyle w:val="Fett"/>
          <w:color w:val="auto"/>
        </w:rPr>
      </w:pPr>
      <w:r w:rsidRPr="00B75B3E">
        <w:rPr>
          <w:rStyle w:val="Fett"/>
          <w:rFonts w:asciiTheme="majorHAnsi" w:hAnsiTheme="majorHAnsi" w:cstheme="majorHAnsi"/>
          <w:bCs w:val="0"/>
          <w:color w:val="auto"/>
          <w:sz w:val="32"/>
          <w:szCs w:val="32"/>
        </w:rPr>
        <w:t>Bewegung</w:t>
      </w:r>
    </w:p>
    <w:p w14:paraId="47FAE23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Freie Bewegung in alle Richtungen</w:t>
      </w:r>
    </w:p>
    <w:p w14:paraId="7EC61BBE" w14:textId="77777777" w:rsidR="00DF39A8" w:rsidRPr="00B75B3E" w:rsidRDefault="00DF39A8" w:rsidP="00537BC3">
      <w:pPr>
        <w:pStyle w:val="StandardWeb"/>
        <w:numPr>
          <w:ilvl w:val="0"/>
          <w:numId w:val="4"/>
        </w:numPr>
        <w:rPr>
          <w:rFonts w:eastAsiaTheme="majorEastAsia"/>
          <w:sz w:val="28"/>
          <w:szCs w:val="28"/>
        </w:rPr>
      </w:pPr>
      <w:r w:rsidRPr="00537BC3">
        <w:rPr>
          <w:rFonts w:asciiTheme="majorHAnsi" w:hAnsiTheme="majorHAnsi" w:cstheme="majorHAnsi"/>
          <w:sz w:val="28"/>
          <w:szCs w:val="28"/>
        </w:rPr>
        <w:t xml:space="preserve">Standardsteuerung: </w:t>
      </w:r>
      <w:r w:rsidRPr="00B75B3E">
        <w:rPr>
          <w:bCs/>
          <w:sz w:val="28"/>
          <w:szCs w:val="28"/>
        </w:rPr>
        <w:t>W, A, S, D</w:t>
      </w:r>
    </w:p>
    <w:p w14:paraId="4AC7634D" w14:textId="77777777" w:rsidR="00DF39A8" w:rsidRPr="00B75B3E" w:rsidRDefault="00DF39A8" w:rsidP="00DF39A8">
      <w:pPr>
        <w:pStyle w:val="berschrift3"/>
        <w:rPr>
          <w:rStyle w:val="Fett"/>
          <w:rFonts w:asciiTheme="majorHAnsi" w:hAnsiTheme="majorHAnsi" w:cstheme="majorHAnsi"/>
          <w:bCs w:val="0"/>
          <w:color w:val="auto"/>
          <w:sz w:val="32"/>
          <w:szCs w:val="32"/>
        </w:rPr>
      </w:pPr>
      <w:r w:rsidRPr="00B75B3E">
        <w:rPr>
          <w:rStyle w:val="Fett"/>
          <w:rFonts w:asciiTheme="majorHAnsi" w:hAnsiTheme="majorHAnsi" w:cstheme="majorHAnsi"/>
          <w:bCs w:val="0"/>
          <w:color w:val="auto"/>
          <w:sz w:val="32"/>
          <w:szCs w:val="32"/>
        </w:rPr>
        <w:t>Interaktion</w:t>
      </w:r>
    </w:p>
    <w:p w14:paraId="5E395BB6"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Dialoge mit NPCs</w:t>
      </w:r>
    </w:p>
    <w:p w14:paraId="59802DAE"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Gegenstände aufnehmen</w:t>
      </w:r>
    </w:p>
    <w:p w14:paraId="256560E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Relikte untersuchen</w:t>
      </w:r>
    </w:p>
    <w:p w14:paraId="3D424419"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Kämpfe auslösen</w:t>
      </w:r>
    </w:p>
    <w:p w14:paraId="323B3AF0"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color w:val="auto"/>
          <w:sz w:val="32"/>
          <w:szCs w:val="32"/>
        </w:rPr>
        <w:lastRenderedPageBreak/>
        <w:t>K</w:t>
      </w:r>
      <w:r w:rsidRPr="00B75B3E">
        <w:rPr>
          <w:rStyle w:val="Fett"/>
          <w:rFonts w:asciiTheme="majorHAnsi" w:hAnsiTheme="majorHAnsi" w:cstheme="majorHAnsi"/>
          <w:bCs w:val="0"/>
          <w:color w:val="auto"/>
          <w:sz w:val="32"/>
          <w:szCs w:val="32"/>
        </w:rPr>
        <w:t>ampfsystem</w:t>
      </w:r>
    </w:p>
    <w:p w14:paraId="2550EA72"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Wird in einem separaten „Kampf</w:t>
      </w:r>
      <w:r w:rsidRPr="00537BC3">
        <w:rPr>
          <w:rFonts w:asciiTheme="majorHAnsi" w:hAnsiTheme="majorHAnsi" w:cstheme="majorHAnsi"/>
          <w:sz w:val="28"/>
          <w:szCs w:val="28"/>
        </w:rPr>
        <w:noBreakHyphen/>
        <w:t>Raum“ ausgetragen</w:t>
      </w:r>
    </w:p>
    <w:p w14:paraId="2C3EE86A"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Rundenbasiertes Angreifen</w:t>
      </w:r>
    </w:p>
    <w:p w14:paraId="0466EB8D"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Physische und magische Angriffe möglich</w:t>
      </w:r>
    </w:p>
    <w:p w14:paraId="7B6726CF"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Waffen und Rüstungen beeinflussen Schaden, Verteidigung und Geschwindigkeit</w:t>
      </w:r>
    </w:p>
    <w:p w14:paraId="3F48C1F2"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Ausrüstung</w:t>
      </w:r>
    </w:p>
    <w:p w14:paraId="6545265F"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Physisch:</w:t>
      </w:r>
      <w:r w:rsidRPr="00B75B3E">
        <w:rPr>
          <w:rFonts w:asciiTheme="majorHAnsi" w:hAnsiTheme="majorHAnsi" w:cstheme="majorHAnsi"/>
          <w:sz w:val="28"/>
          <w:szCs w:val="28"/>
        </w:rPr>
        <w:t xml:space="preserve"> Klingen, Schwerter, Bögen</w:t>
      </w:r>
    </w:p>
    <w:p w14:paraId="28DDF2F7"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Magisch:</w:t>
      </w:r>
      <w:r w:rsidRPr="00B75B3E">
        <w:rPr>
          <w:rFonts w:asciiTheme="majorHAnsi" w:hAnsiTheme="majorHAnsi" w:cstheme="majorHAnsi"/>
          <w:sz w:val="28"/>
          <w:szCs w:val="28"/>
        </w:rPr>
        <w:t xml:space="preserve"> Staub, Sphären, magische Artefakte</w:t>
      </w:r>
    </w:p>
    <w:p w14:paraId="65BEA926" w14:textId="77777777" w:rsidR="00DF39A8" w:rsidRPr="00B75B3E" w:rsidRDefault="00DF39A8" w:rsidP="00537BC3">
      <w:pPr>
        <w:pStyle w:val="StandardWeb"/>
        <w:numPr>
          <w:ilvl w:val="0"/>
          <w:numId w:val="4"/>
        </w:numPr>
        <w:rPr>
          <w:rFonts w:asciiTheme="majorHAnsi" w:hAnsiTheme="majorHAnsi" w:cstheme="majorHAnsi"/>
          <w:sz w:val="28"/>
          <w:szCs w:val="28"/>
        </w:rPr>
      </w:pPr>
      <w:r w:rsidRPr="00B75B3E">
        <w:rPr>
          <w:bCs/>
          <w:sz w:val="28"/>
          <w:szCs w:val="28"/>
        </w:rPr>
        <w:t>Rüstung:</w:t>
      </w:r>
      <w:r w:rsidRPr="00B75B3E">
        <w:rPr>
          <w:rFonts w:asciiTheme="majorHAnsi" w:hAnsiTheme="majorHAnsi" w:cstheme="majorHAnsi"/>
          <w:sz w:val="28"/>
          <w:szCs w:val="28"/>
        </w:rPr>
        <w:t xml:space="preserve"> Einzelteile oder Sets</w:t>
      </w:r>
    </w:p>
    <w:p w14:paraId="5E6BF237" w14:textId="77777777" w:rsidR="00DF39A8" w:rsidRPr="00537BC3" w:rsidRDefault="00DF39A8" w:rsidP="00537BC3">
      <w:pPr>
        <w:pStyle w:val="StandardWeb"/>
        <w:numPr>
          <w:ilvl w:val="0"/>
          <w:numId w:val="4"/>
        </w:numPr>
        <w:rPr>
          <w:rFonts w:asciiTheme="majorHAnsi" w:hAnsiTheme="majorHAnsi" w:cstheme="majorHAnsi"/>
          <w:sz w:val="28"/>
          <w:szCs w:val="28"/>
        </w:rPr>
      </w:pPr>
      <w:r w:rsidRPr="00B75B3E">
        <w:rPr>
          <w:bCs/>
          <w:sz w:val="28"/>
          <w:szCs w:val="28"/>
        </w:rPr>
        <w:t>Schilde:</w:t>
      </w:r>
      <w:r w:rsidRPr="00B75B3E">
        <w:rPr>
          <w:rFonts w:asciiTheme="majorHAnsi" w:hAnsiTheme="majorHAnsi" w:cstheme="majorHAnsi"/>
          <w:sz w:val="28"/>
          <w:szCs w:val="28"/>
        </w:rPr>
        <w:t xml:space="preserve"> bessere </w:t>
      </w:r>
      <w:r w:rsidRPr="00537BC3">
        <w:rPr>
          <w:rFonts w:asciiTheme="majorHAnsi" w:hAnsiTheme="majorHAnsi" w:cstheme="majorHAnsi"/>
          <w:sz w:val="28"/>
          <w:szCs w:val="28"/>
        </w:rPr>
        <w:t>Verteidigung, aber Einschränkungen (z. B. keine Bögen, langsamere Magie)</w:t>
      </w:r>
    </w:p>
    <w:p w14:paraId="6E3818E5" w14:textId="77777777"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Inventar</w:t>
      </w:r>
    </w:p>
    <w:p w14:paraId="791FFF20" w14:textId="77777777" w:rsidR="00DF39A8" w:rsidRPr="00537BC3" w:rsidRDefault="00DF39A8" w:rsidP="00537BC3">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Speicherung von Items, Relikten und Ausrüstung</w:t>
      </w:r>
    </w:p>
    <w:p w14:paraId="11234335" w14:textId="004D6A6A" w:rsidR="00DF39A8" w:rsidRPr="00B221FB" w:rsidRDefault="00DF39A8" w:rsidP="00DF39A8">
      <w:pPr>
        <w:pStyle w:val="StandardWeb"/>
        <w:numPr>
          <w:ilvl w:val="0"/>
          <w:numId w:val="4"/>
        </w:numPr>
        <w:rPr>
          <w:rFonts w:asciiTheme="majorHAnsi" w:hAnsiTheme="majorHAnsi" w:cstheme="majorHAnsi"/>
          <w:sz w:val="28"/>
          <w:szCs w:val="28"/>
        </w:rPr>
      </w:pPr>
      <w:r w:rsidRPr="00537BC3">
        <w:rPr>
          <w:rFonts w:asciiTheme="majorHAnsi" w:hAnsiTheme="majorHAnsi" w:cstheme="majorHAnsi"/>
          <w:sz w:val="28"/>
          <w:szCs w:val="28"/>
        </w:rPr>
        <w:t>Verwaltung durch den Spieler</w:t>
      </w:r>
    </w:p>
    <w:p w14:paraId="764618D0" w14:textId="2996F8D3" w:rsidR="003A0B7A" w:rsidRPr="00537BC3" w:rsidRDefault="00922B60" w:rsidP="00FE7DF6">
      <w:pPr>
        <w:pStyle w:val="KeinLeerraum"/>
        <w:jc w:val="both"/>
        <w:rPr>
          <w:rFonts w:asciiTheme="majorHAnsi" w:hAnsiTheme="majorHAnsi" w:cstheme="majorHAnsi"/>
          <w:sz w:val="28"/>
          <w:szCs w:val="28"/>
        </w:rPr>
      </w:pPr>
      <w:r w:rsidRPr="00537BC3">
        <w:rPr>
          <w:rFonts w:asciiTheme="majorHAnsi" w:hAnsiTheme="majorHAnsi" w:cstheme="majorHAnsi"/>
          <w:sz w:val="28"/>
          <w:szCs w:val="28"/>
        </w:rPr>
        <w:t xml:space="preserve"> </w:t>
      </w:r>
    </w:p>
    <w:p w14:paraId="082D1925" w14:textId="77777777" w:rsidR="0082538F" w:rsidRPr="00537BC3" w:rsidRDefault="0082538F" w:rsidP="00FE7DF6">
      <w:pPr>
        <w:pStyle w:val="KeinLeerraum"/>
        <w:jc w:val="both"/>
        <w:rPr>
          <w:rFonts w:asciiTheme="majorHAnsi" w:hAnsiTheme="majorHAnsi" w:cstheme="majorHAnsi"/>
          <w:sz w:val="28"/>
          <w:szCs w:val="28"/>
        </w:rPr>
      </w:pPr>
    </w:p>
    <w:p w14:paraId="2122C387" w14:textId="527EB9A6" w:rsidR="00141876" w:rsidRPr="00537BC3" w:rsidRDefault="0082538F" w:rsidP="0054137F">
      <w:pPr>
        <w:pStyle w:val="KeinLeerraum"/>
        <w:jc w:val="center"/>
        <w:rPr>
          <w:rFonts w:asciiTheme="majorHAnsi" w:hAnsiTheme="majorHAnsi" w:cstheme="majorHAnsi"/>
          <w:sz w:val="48"/>
          <w:szCs w:val="48"/>
        </w:rPr>
      </w:pPr>
      <w:r w:rsidRPr="00537BC3">
        <w:rPr>
          <w:rFonts w:asciiTheme="majorHAnsi" w:hAnsiTheme="majorHAnsi" w:cstheme="majorHAnsi"/>
          <w:sz w:val="48"/>
          <w:szCs w:val="48"/>
        </w:rPr>
        <w:t>Technical Details</w:t>
      </w:r>
    </w:p>
    <w:p w14:paraId="00088008" w14:textId="237FD8E1" w:rsidR="00DF39A8" w:rsidRPr="00B75B3E" w:rsidRDefault="00DF39A8" w:rsidP="00DF39A8">
      <w:pPr>
        <w:pStyle w:val="berschrift3"/>
        <w:rPr>
          <w:rStyle w:val="Fett"/>
          <w:color w:val="auto"/>
          <w:sz w:val="32"/>
          <w:szCs w:val="32"/>
        </w:rPr>
      </w:pPr>
      <w:r w:rsidRPr="00B75B3E">
        <w:rPr>
          <w:rStyle w:val="Fett"/>
          <w:rFonts w:asciiTheme="majorHAnsi" w:hAnsiTheme="majorHAnsi" w:cstheme="majorHAnsi"/>
          <w:bCs w:val="0"/>
          <w:color w:val="auto"/>
          <w:sz w:val="32"/>
          <w:szCs w:val="32"/>
        </w:rPr>
        <w:t>Klassenübersicht</w:t>
      </w:r>
    </w:p>
    <w:p w14:paraId="6124597E" w14:textId="77777777" w:rsidR="00DF39A8" w:rsidRPr="00B75B3E" w:rsidRDefault="00DF39A8" w:rsidP="00DF39A8">
      <w:pPr>
        <w:pStyle w:val="berschrift4"/>
        <w:rPr>
          <w:rFonts w:asciiTheme="majorHAnsi" w:hAnsiTheme="majorHAnsi" w:cstheme="majorHAnsi"/>
          <w:sz w:val="28"/>
          <w:szCs w:val="28"/>
          <w:u w:val="single"/>
        </w:rPr>
      </w:pPr>
      <w:r w:rsidRPr="00B75B3E">
        <w:rPr>
          <w:rStyle w:val="Fett"/>
          <w:rFonts w:asciiTheme="majorHAnsi" w:hAnsiTheme="majorHAnsi" w:cstheme="majorHAnsi"/>
          <w:b w:val="0"/>
          <w:bCs w:val="0"/>
          <w:color w:val="auto"/>
          <w:sz w:val="28"/>
          <w:szCs w:val="28"/>
          <w:u w:val="single"/>
        </w:rPr>
        <w:t>Vec2d</w:t>
      </w:r>
    </w:p>
    <w:p w14:paraId="4A8A2585"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einen Punkt im 2D</w:t>
      </w:r>
      <w:r w:rsidRPr="00537BC3">
        <w:rPr>
          <w:rFonts w:asciiTheme="majorHAnsi" w:hAnsiTheme="majorHAnsi" w:cstheme="majorHAnsi"/>
          <w:sz w:val="28"/>
          <w:szCs w:val="28"/>
        </w:rPr>
        <w:noBreakHyphen/>
        <w:t>Raum. Attribute &amp; Methoden:</w:t>
      </w:r>
    </w:p>
    <w:p w14:paraId="30CE3243"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x</w:t>
      </w:r>
      <w:r w:rsidRPr="00537BC3">
        <w:rPr>
          <w:rFonts w:asciiTheme="majorHAnsi" w:hAnsiTheme="majorHAnsi" w:cstheme="majorHAnsi"/>
          <w:sz w:val="28"/>
          <w:szCs w:val="28"/>
        </w:rPr>
        <w:t xml:space="preserve">, </w:t>
      </w:r>
      <w:r w:rsidRPr="00537BC3">
        <w:rPr>
          <w:rStyle w:val="HTMLCode"/>
          <w:rFonts w:asciiTheme="majorHAnsi" w:eastAsiaTheme="majorEastAsia" w:hAnsiTheme="majorHAnsi" w:cstheme="majorHAnsi"/>
          <w:sz w:val="28"/>
          <w:szCs w:val="28"/>
        </w:rPr>
        <w:t>y</w:t>
      </w:r>
    </w:p>
    <w:p w14:paraId="716B1119"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Skalarprodukt</w:t>
      </w:r>
    </w:p>
    <w:p w14:paraId="337BE757"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Normierung</w:t>
      </w:r>
    </w:p>
    <w:p w14:paraId="3366C6CE"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Betrag</w:t>
      </w:r>
    </w:p>
    <w:p w14:paraId="08E58A4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Vektoraddition &amp; -subtraktion</w:t>
      </w:r>
    </w:p>
    <w:p w14:paraId="68F69D88" w14:textId="77777777" w:rsidR="00DF39A8" w:rsidRPr="00537BC3" w:rsidRDefault="00DF39A8" w:rsidP="00DF39A8">
      <w:pPr>
        <w:pStyle w:val="StandardWeb"/>
        <w:numPr>
          <w:ilvl w:val="0"/>
          <w:numId w:val="10"/>
        </w:numPr>
        <w:rPr>
          <w:rFonts w:asciiTheme="majorHAnsi" w:hAnsiTheme="majorHAnsi" w:cstheme="majorHAnsi"/>
          <w:sz w:val="28"/>
          <w:szCs w:val="28"/>
        </w:rPr>
      </w:pPr>
      <w:r w:rsidRPr="00537BC3">
        <w:rPr>
          <w:rFonts w:asciiTheme="majorHAnsi" w:hAnsiTheme="majorHAnsi" w:cstheme="majorHAnsi"/>
          <w:sz w:val="28"/>
          <w:szCs w:val="28"/>
        </w:rPr>
        <w:t>Multiplikation mit Skalar</w:t>
      </w:r>
    </w:p>
    <w:p w14:paraId="58065F25"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Entity (Basisklasse)</w:t>
      </w:r>
    </w:p>
    <w:p w14:paraId="077CE8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Grundlage aller Entitäten im Spiel. Enthält:</w:t>
      </w:r>
    </w:p>
    <w:p w14:paraId="5DE22416"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 xml:space="preserve">Vec2d </w:t>
      </w:r>
      <w:proofErr w:type="spellStart"/>
      <w:r w:rsidRPr="00537BC3">
        <w:rPr>
          <w:rStyle w:val="HTMLCode"/>
          <w:rFonts w:asciiTheme="majorHAnsi" w:eastAsiaTheme="majorEastAsia" w:hAnsiTheme="majorHAnsi" w:cstheme="majorHAnsi"/>
          <w:sz w:val="28"/>
          <w:szCs w:val="28"/>
        </w:rPr>
        <w:t>pos</w:t>
      </w:r>
      <w:proofErr w:type="spellEnd"/>
      <w:r w:rsidRPr="00537BC3">
        <w:rPr>
          <w:rFonts w:asciiTheme="majorHAnsi" w:hAnsiTheme="majorHAnsi" w:cstheme="majorHAnsi"/>
          <w:sz w:val="28"/>
          <w:szCs w:val="28"/>
        </w:rPr>
        <w:t xml:space="preserve"> – Position</w:t>
      </w:r>
    </w:p>
    <w:p w14:paraId="478F41A0"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lastRenderedPageBreak/>
        <w:t>Vec2d min</w:t>
      </w:r>
      <w:r w:rsidRPr="00537BC3">
        <w:rPr>
          <w:rFonts w:asciiTheme="majorHAnsi" w:hAnsiTheme="majorHAnsi" w:cstheme="majorHAnsi"/>
          <w:sz w:val="28"/>
          <w:szCs w:val="28"/>
        </w:rPr>
        <w:t xml:space="preserve">, </w:t>
      </w:r>
      <w:proofErr w:type="spellStart"/>
      <w:r w:rsidRPr="00537BC3">
        <w:rPr>
          <w:rStyle w:val="HTMLCode"/>
          <w:rFonts w:asciiTheme="majorHAnsi" w:eastAsiaTheme="majorEastAsia" w:hAnsiTheme="majorHAnsi" w:cstheme="majorHAnsi"/>
          <w:sz w:val="28"/>
          <w:szCs w:val="28"/>
        </w:rPr>
        <w:t>max</w:t>
      </w:r>
      <w:proofErr w:type="spellEnd"/>
      <w:r w:rsidRPr="00537BC3">
        <w:rPr>
          <w:rFonts w:asciiTheme="majorHAnsi" w:hAnsiTheme="majorHAnsi" w:cstheme="majorHAnsi"/>
          <w:sz w:val="28"/>
          <w:szCs w:val="28"/>
        </w:rPr>
        <w:t xml:space="preserve"> – </w:t>
      </w:r>
      <w:proofErr w:type="spellStart"/>
      <w:r w:rsidRPr="00537BC3">
        <w:rPr>
          <w:rFonts w:asciiTheme="majorHAnsi" w:hAnsiTheme="majorHAnsi" w:cstheme="majorHAnsi"/>
          <w:sz w:val="28"/>
          <w:szCs w:val="28"/>
        </w:rPr>
        <w:t>Bounding</w:t>
      </w:r>
      <w:proofErr w:type="spellEnd"/>
      <w:r w:rsidRPr="00537BC3">
        <w:rPr>
          <w:rFonts w:asciiTheme="majorHAnsi" w:hAnsiTheme="majorHAnsi" w:cstheme="majorHAnsi"/>
          <w:sz w:val="28"/>
          <w:szCs w:val="28"/>
        </w:rPr>
        <w:t xml:space="preserve"> Box</w:t>
      </w:r>
    </w:p>
    <w:p w14:paraId="5DD56499" w14:textId="77777777" w:rsidR="00DF39A8" w:rsidRPr="00537BC3" w:rsidRDefault="00DF39A8" w:rsidP="00DF39A8">
      <w:pPr>
        <w:pStyle w:val="StandardWeb"/>
        <w:numPr>
          <w:ilvl w:val="0"/>
          <w:numId w:val="11"/>
        </w:numPr>
        <w:rPr>
          <w:rFonts w:asciiTheme="majorHAnsi" w:hAnsiTheme="majorHAnsi" w:cstheme="majorHAnsi"/>
          <w:sz w:val="28"/>
          <w:szCs w:val="28"/>
        </w:rPr>
      </w:pPr>
      <w:r w:rsidRPr="00537BC3">
        <w:rPr>
          <w:rStyle w:val="HTMLCode"/>
          <w:rFonts w:asciiTheme="majorHAnsi" w:eastAsiaTheme="majorEastAsia" w:hAnsiTheme="majorHAnsi" w:cstheme="majorHAnsi"/>
          <w:sz w:val="28"/>
          <w:szCs w:val="28"/>
        </w:rPr>
        <w:t>ID</w:t>
      </w:r>
      <w:r w:rsidRPr="00537BC3">
        <w:rPr>
          <w:rFonts w:asciiTheme="majorHAnsi" w:hAnsiTheme="majorHAnsi" w:cstheme="majorHAnsi"/>
          <w:sz w:val="28"/>
          <w:szCs w:val="28"/>
        </w:rPr>
        <w:t xml:space="preserve"> – eindeutige </w:t>
      </w:r>
      <w:proofErr w:type="spellStart"/>
      <w:r w:rsidRPr="00537BC3">
        <w:rPr>
          <w:rFonts w:asciiTheme="majorHAnsi" w:hAnsiTheme="majorHAnsi" w:cstheme="majorHAnsi"/>
          <w:sz w:val="28"/>
          <w:szCs w:val="28"/>
        </w:rPr>
        <w:t>Instanzkennung</w:t>
      </w:r>
      <w:proofErr w:type="spellEnd"/>
    </w:p>
    <w:p w14:paraId="5E813ABD" w14:textId="77777777" w:rsidR="00DF39A8" w:rsidRPr="00537BC3" w:rsidRDefault="00DF39A8" w:rsidP="00DF39A8">
      <w:pPr>
        <w:pStyle w:val="StandardWeb"/>
        <w:numPr>
          <w:ilvl w:val="0"/>
          <w:numId w:val="11"/>
        </w:numPr>
        <w:rPr>
          <w:rFonts w:asciiTheme="majorHAnsi" w:hAnsiTheme="majorHAnsi" w:cstheme="majorHAnsi"/>
          <w:sz w:val="28"/>
          <w:szCs w:val="28"/>
        </w:rPr>
      </w:pPr>
      <w:proofErr w:type="spellStart"/>
      <w:r w:rsidRPr="00537BC3">
        <w:rPr>
          <w:rStyle w:val="HTMLCode"/>
          <w:rFonts w:asciiTheme="majorHAnsi" w:eastAsiaTheme="majorEastAsia" w:hAnsiTheme="majorHAnsi" w:cstheme="majorHAnsi"/>
          <w:sz w:val="28"/>
          <w:szCs w:val="28"/>
        </w:rPr>
        <w:t>drawSelf</w:t>
      </w:r>
      <w:proofErr w:type="spellEnd"/>
      <w:r w:rsidRPr="00537BC3">
        <w:rPr>
          <w:rStyle w:val="HTMLCode"/>
          <w:rFonts w:asciiTheme="majorHAnsi" w:eastAsiaTheme="majorEastAsia" w:hAnsiTheme="majorHAnsi" w:cstheme="majorHAnsi"/>
          <w:sz w:val="28"/>
          <w:szCs w:val="28"/>
        </w:rPr>
        <w:t>()</w:t>
      </w:r>
      <w:r w:rsidRPr="00537BC3">
        <w:rPr>
          <w:rFonts w:asciiTheme="majorHAnsi" w:hAnsiTheme="majorHAnsi" w:cstheme="majorHAnsi"/>
          <w:sz w:val="28"/>
          <w:szCs w:val="28"/>
        </w:rPr>
        <w:t xml:space="preserve"> – Darstellung am Bildschirm</w:t>
      </w:r>
    </w:p>
    <w:p w14:paraId="1EB759DA"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Player</w:t>
      </w:r>
    </w:p>
    <w:p w14:paraId="7AFEB6F7"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den Spielercharakter. Beinhaltet:</w:t>
      </w:r>
    </w:p>
    <w:p w14:paraId="18BE1978"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Attribute für Status, Ausrüstung, Interaktionen</w:t>
      </w:r>
    </w:p>
    <w:p w14:paraId="4FE3CE42" w14:textId="77777777" w:rsidR="00DF39A8" w:rsidRPr="00537BC3" w:rsidRDefault="00DF39A8" w:rsidP="00DF39A8">
      <w:pPr>
        <w:pStyle w:val="StandardWeb"/>
        <w:numPr>
          <w:ilvl w:val="0"/>
          <w:numId w:val="12"/>
        </w:numPr>
        <w:rPr>
          <w:rFonts w:asciiTheme="majorHAnsi" w:hAnsiTheme="majorHAnsi" w:cstheme="majorHAnsi"/>
          <w:sz w:val="28"/>
          <w:szCs w:val="28"/>
        </w:rPr>
      </w:pPr>
      <w:r w:rsidRPr="00537BC3">
        <w:rPr>
          <w:rFonts w:asciiTheme="majorHAnsi" w:hAnsiTheme="majorHAnsi" w:cstheme="majorHAnsi"/>
          <w:sz w:val="28"/>
          <w:szCs w:val="28"/>
        </w:rPr>
        <w:t>Funktionen für Bewegung, Kampf, Dialoge</w:t>
      </w:r>
    </w:p>
    <w:p w14:paraId="716CA69F" w14:textId="77777777" w:rsidR="00DF39A8" w:rsidRPr="00B75B3E" w:rsidRDefault="00DF39A8" w:rsidP="00DF39A8">
      <w:pPr>
        <w:pStyle w:val="berschrift4"/>
        <w:rPr>
          <w:rStyle w:val="Fett"/>
          <w:color w:val="auto"/>
          <w:sz w:val="28"/>
          <w:szCs w:val="28"/>
          <w:u w:val="single"/>
        </w:rPr>
      </w:pPr>
      <w:r w:rsidRPr="00B75B3E">
        <w:rPr>
          <w:rStyle w:val="Fett"/>
          <w:rFonts w:asciiTheme="majorHAnsi" w:hAnsiTheme="majorHAnsi" w:cstheme="majorHAnsi"/>
          <w:b w:val="0"/>
          <w:bCs w:val="0"/>
          <w:color w:val="auto"/>
          <w:sz w:val="28"/>
          <w:szCs w:val="28"/>
          <w:u w:val="single"/>
        </w:rPr>
        <w:t>Enemy</w:t>
      </w:r>
    </w:p>
    <w:p w14:paraId="70410A22"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Repräsentiert Gegner. Beinhaltet:</w:t>
      </w:r>
    </w:p>
    <w:p w14:paraId="0A2EBB9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Bewegungslogik</w:t>
      </w:r>
    </w:p>
    <w:p w14:paraId="3DDFE986"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Verhalten (aggressiv, passiv, flüchtend)</w:t>
      </w:r>
    </w:p>
    <w:p w14:paraId="520E86B5"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Dialogtexte</w:t>
      </w:r>
    </w:p>
    <w:p w14:paraId="12529D1B" w14:textId="77777777" w:rsidR="00DF39A8" w:rsidRPr="00537BC3" w:rsidRDefault="00DF39A8" w:rsidP="00DF39A8">
      <w:pPr>
        <w:pStyle w:val="StandardWeb"/>
        <w:numPr>
          <w:ilvl w:val="0"/>
          <w:numId w:val="13"/>
        </w:numPr>
        <w:rPr>
          <w:rFonts w:asciiTheme="majorHAnsi" w:hAnsiTheme="majorHAnsi" w:cstheme="majorHAnsi"/>
          <w:sz w:val="28"/>
          <w:szCs w:val="28"/>
        </w:rPr>
      </w:pPr>
      <w:r w:rsidRPr="00537BC3">
        <w:rPr>
          <w:rFonts w:asciiTheme="majorHAnsi" w:hAnsiTheme="majorHAnsi" w:cstheme="majorHAnsi"/>
          <w:sz w:val="28"/>
          <w:szCs w:val="28"/>
        </w:rPr>
        <w:t>Geräusche / Reaktionen</w:t>
      </w:r>
    </w:p>
    <w:p w14:paraId="0661D600" w14:textId="77777777" w:rsidR="00DF39A8" w:rsidRPr="00537BC3" w:rsidRDefault="00DF39A8" w:rsidP="00DF39A8">
      <w:pPr>
        <w:pStyle w:val="berschrift4"/>
        <w:rPr>
          <w:rFonts w:asciiTheme="majorHAnsi" w:hAnsiTheme="majorHAnsi" w:cstheme="majorHAnsi"/>
        </w:rPr>
      </w:pPr>
      <w:proofErr w:type="spellStart"/>
      <w:r w:rsidRPr="00B75B3E">
        <w:rPr>
          <w:rStyle w:val="Fett"/>
          <w:rFonts w:asciiTheme="majorHAnsi" w:hAnsiTheme="majorHAnsi" w:cstheme="majorHAnsi"/>
          <w:b w:val="0"/>
          <w:bCs w:val="0"/>
          <w:color w:val="auto"/>
          <w:sz w:val="28"/>
          <w:szCs w:val="28"/>
          <w:u w:val="single"/>
        </w:rPr>
        <w:t>BattleManager</w:t>
      </w:r>
      <w:proofErr w:type="spellEnd"/>
    </w:p>
    <w:p w14:paraId="725B728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Kämpfe zwischen zwei Entitäten.</w:t>
      </w:r>
    </w:p>
    <w:p w14:paraId="3945652F"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Separater Kampfraum</w:t>
      </w:r>
    </w:p>
    <w:p w14:paraId="3647822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Rundenbasierte Angriffe</w:t>
      </w:r>
    </w:p>
    <w:p w14:paraId="705825D2" w14:textId="77777777" w:rsidR="00DF39A8" w:rsidRPr="00537BC3" w:rsidRDefault="00DF39A8" w:rsidP="00DF39A8">
      <w:pPr>
        <w:pStyle w:val="StandardWeb"/>
        <w:numPr>
          <w:ilvl w:val="0"/>
          <w:numId w:val="14"/>
        </w:numPr>
        <w:rPr>
          <w:rFonts w:asciiTheme="majorHAnsi" w:hAnsiTheme="majorHAnsi" w:cstheme="majorHAnsi"/>
          <w:sz w:val="28"/>
          <w:szCs w:val="28"/>
        </w:rPr>
      </w:pPr>
      <w:r w:rsidRPr="00537BC3">
        <w:rPr>
          <w:rFonts w:asciiTheme="majorHAnsi" w:hAnsiTheme="majorHAnsi" w:cstheme="majorHAnsi"/>
          <w:sz w:val="28"/>
          <w:szCs w:val="28"/>
        </w:rPr>
        <w:t>Schadensberechnung</w:t>
      </w:r>
    </w:p>
    <w:p w14:paraId="00AFD078" w14:textId="77777777" w:rsidR="00DF39A8" w:rsidRPr="00B75B3E" w:rsidRDefault="00DF39A8" w:rsidP="00DF39A8">
      <w:pPr>
        <w:pStyle w:val="berschrift4"/>
        <w:rPr>
          <w:rStyle w:val="Fett"/>
          <w:color w:val="auto"/>
          <w:sz w:val="28"/>
          <w:szCs w:val="28"/>
          <w:u w:val="single"/>
        </w:rPr>
      </w:pPr>
      <w:proofErr w:type="spellStart"/>
      <w:r w:rsidRPr="00B75B3E">
        <w:rPr>
          <w:rStyle w:val="Fett"/>
          <w:rFonts w:asciiTheme="majorHAnsi" w:hAnsiTheme="majorHAnsi" w:cstheme="majorHAnsi"/>
          <w:b w:val="0"/>
          <w:bCs w:val="0"/>
          <w:color w:val="auto"/>
          <w:sz w:val="28"/>
          <w:szCs w:val="28"/>
          <w:u w:val="single"/>
        </w:rPr>
        <w:t>EntityManager</w:t>
      </w:r>
      <w:proofErr w:type="spellEnd"/>
    </w:p>
    <w:p w14:paraId="73DD43B6" w14:textId="77777777" w:rsidR="00DF39A8" w:rsidRPr="00537BC3" w:rsidRDefault="00DF39A8" w:rsidP="00DF39A8">
      <w:pPr>
        <w:pStyle w:val="StandardWeb"/>
        <w:rPr>
          <w:rFonts w:asciiTheme="majorHAnsi" w:hAnsiTheme="majorHAnsi" w:cstheme="majorHAnsi"/>
          <w:sz w:val="28"/>
          <w:szCs w:val="28"/>
        </w:rPr>
      </w:pPr>
      <w:r w:rsidRPr="00537BC3">
        <w:rPr>
          <w:rFonts w:asciiTheme="majorHAnsi" w:hAnsiTheme="majorHAnsi" w:cstheme="majorHAnsi"/>
          <w:sz w:val="28"/>
          <w:szCs w:val="28"/>
        </w:rPr>
        <w:t>Verwaltet alle Entitäten im Spiel.</w:t>
      </w:r>
    </w:p>
    <w:p w14:paraId="0A7B9F33"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Erzeugen &amp; Löschen</w:t>
      </w:r>
    </w:p>
    <w:p w14:paraId="43970CC4"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Iteratives Anzeigen</w:t>
      </w:r>
    </w:p>
    <w:p w14:paraId="14D19F9C"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Polymorphes Array von Entity</w:t>
      </w:r>
      <w:r w:rsidRPr="00537BC3">
        <w:rPr>
          <w:rFonts w:asciiTheme="majorHAnsi" w:hAnsiTheme="majorHAnsi" w:cstheme="majorHAnsi"/>
          <w:sz w:val="28"/>
          <w:szCs w:val="28"/>
        </w:rPr>
        <w:noBreakHyphen/>
        <w:t>Zeigern</w:t>
      </w:r>
    </w:p>
    <w:p w14:paraId="48E4E66F" w14:textId="77777777" w:rsidR="00DF39A8" w:rsidRPr="00537BC3" w:rsidRDefault="00DF39A8" w:rsidP="00DF39A8">
      <w:pPr>
        <w:pStyle w:val="StandardWeb"/>
        <w:numPr>
          <w:ilvl w:val="0"/>
          <w:numId w:val="15"/>
        </w:numPr>
        <w:rPr>
          <w:rFonts w:asciiTheme="majorHAnsi" w:hAnsiTheme="majorHAnsi" w:cstheme="majorHAnsi"/>
          <w:sz w:val="28"/>
          <w:szCs w:val="28"/>
        </w:rPr>
      </w:pPr>
      <w:r w:rsidRPr="00537BC3">
        <w:rPr>
          <w:rFonts w:asciiTheme="majorHAnsi" w:hAnsiTheme="majorHAnsi" w:cstheme="majorHAnsi"/>
          <w:sz w:val="28"/>
          <w:szCs w:val="28"/>
        </w:rPr>
        <w:t>Kollisionserkennung</w:t>
      </w:r>
    </w:p>
    <w:p w14:paraId="7D9F5364" w14:textId="4DD98275" w:rsidR="00141876" w:rsidRPr="00537BC3" w:rsidRDefault="00ED36F0" w:rsidP="00ED36F0">
      <w:pPr>
        <w:tabs>
          <w:tab w:val="left" w:pos="6156"/>
        </w:tabs>
        <w:rPr>
          <w:rFonts w:asciiTheme="majorHAnsi" w:hAnsiTheme="majorHAnsi" w:cstheme="majorHAnsi"/>
        </w:rPr>
      </w:pPr>
      <w:r w:rsidRPr="00537BC3">
        <w:rPr>
          <w:rFonts w:asciiTheme="majorHAnsi" w:hAnsiTheme="majorHAnsi" w:cstheme="majorHAnsi"/>
        </w:rPr>
        <w:tab/>
      </w:r>
    </w:p>
    <w:p w14:paraId="644F0F4C" w14:textId="77777777" w:rsidR="00141876" w:rsidRPr="00B75B3E" w:rsidRDefault="00141876" w:rsidP="00B75B3E">
      <w:pPr>
        <w:pStyle w:val="berschrift3"/>
        <w:rPr>
          <w:rStyle w:val="Fett"/>
          <w:color w:val="auto"/>
          <w:sz w:val="32"/>
          <w:szCs w:val="32"/>
        </w:rPr>
      </w:pPr>
      <w:r w:rsidRPr="00B75B3E">
        <w:rPr>
          <w:rStyle w:val="Fett"/>
          <w:color w:val="auto"/>
          <w:sz w:val="32"/>
          <w:szCs w:val="32"/>
        </w:rPr>
        <w:t xml:space="preserve">Kollisionserkennung: </w:t>
      </w:r>
    </w:p>
    <w:p w14:paraId="552D881A" w14:textId="77777777" w:rsidR="00DC05A3" w:rsidRPr="00B75B3E" w:rsidRDefault="00DC05A3" w:rsidP="00DC05A3">
      <w:pPr>
        <w:pStyle w:val="StandardWeb"/>
        <w:numPr>
          <w:ilvl w:val="0"/>
          <w:numId w:val="16"/>
        </w:numPr>
        <w:rPr>
          <w:rFonts w:asciiTheme="majorHAnsi" w:hAnsiTheme="majorHAnsi" w:cstheme="majorHAnsi"/>
          <w:b/>
          <w:sz w:val="28"/>
          <w:szCs w:val="28"/>
        </w:rPr>
      </w:pPr>
      <w:proofErr w:type="spellStart"/>
      <w:r w:rsidRPr="00B75B3E">
        <w:rPr>
          <w:rStyle w:val="Fett"/>
          <w:rFonts w:asciiTheme="majorHAnsi" w:eastAsiaTheme="majorEastAsia" w:hAnsiTheme="majorHAnsi" w:cstheme="majorHAnsi"/>
          <w:b w:val="0"/>
          <w:sz w:val="28"/>
          <w:szCs w:val="28"/>
        </w:rPr>
        <w:t>Bounding</w:t>
      </w:r>
      <w:proofErr w:type="spellEnd"/>
      <w:r w:rsidRPr="00B75B3E">
        <w:rPr>
          <w:rStyle w:val="Fett"/>
          <w:rFonts w:asciiTheme="majorHAnsi" w:eastAsiaTheme="majorEastAsia" w:hAnsiTheme="majorHAnsi" w:cstheme="majorHAnsi"/>
          <w:b w:val="0"/>
          <w:sz w:val="28"/>
          <w:szCs w:val="28"/>
        </w:rPr>
        <w:t xml:space="preserve"> Box</w:t>
      </w:r>
    </w:p>
    <w:p w14:paraId="4ECB21D0" w14:textId="77777777" w:rsidR="00DC05A3" w:rsidRPr="00B75B3E" w:rsidRDefault="00DC05A3" w:rsidP="00DC05A3">
      <w:pPr>
        <w:pStyle w:val="StandardWeb"/>
        <w:numPr>
          <w:ilvl w:val="0"/>
          <w:numId w:val="16"/>
        </w:numPr>
        <w:rPr>
          <w:rFonts w:asciiTheme="majorHAnsi" w:hAnsiTheme="majorHAnsi" w:cstheme="majorHAnsi"/>
          <w:b/>
          <w:sz w:val="28"/>
          <w:szCs w:val="28"/>
        </w:rPr>
      </w:pPr>
      <w:r w:rsidRPr="00B75B3E">
        <w:rPr>
          <w:rStyle w:val="Fett"/>
          <w:rFonts w:asciiTheme="majorHAnsi" w:eastAsiaTheme="majorEastAsia" w:hAnsiTheme="majorHAnsi" w:cstheme="majorHAnsi"/>
          <w:b w:val="0"/>
          <w:sz w:val="28"/>
          <w:szCs w:val="28"/>
        </w:rPr>
        <w:t>Kreis</w:t>
      </w:r>
      <w:r w:rsidRPr="00B75B3E">
        <w:rPr>
          <w:rStyle w:val="Fett"/>
          <w:rFonts w:asciiTheme="majorHAnsi" w:eastAsiaTheme="majorEastAsia" w:hAnsiTheme="majorHAnsi" w:cstheme="majorHAnsi"/>
          <w:b w:val="0"/>
          <w:sz w:val="28"/>
          <w:szCs w:val="28"/>
        </w:rPr>
        <w:noBreakHyphen/>
        <w:t>zu</w:t>
      </w:r>
      <w:r w:rsidRPr="00B75B3E">
        <w:rPr>
          <w:rStyle w:val="Fett"/>
          <w:rFonts w:asciiTheme="majorHAnsi" w:eastAsiaTheme="majorEastAsia" w:hAnsiTheme="majorHAnsi" w:cstheme="majorHAnsi"/>
          <w:b w:val="0"/>
          <w:sz w:val="28"/>
          <w:szCs w:val="28"/>
        </w:rPr>
        <w:noBreakHyphen/>
        <w:t>Kreis</w:t>
      </w:r>
      <w:r w:rsidRPr="00B75B3E">
        <w:rPr>
          <w:rStyle w:val="Fett"/>
          <w:rFonts w:asciiTheme="majorHAnsi" w:eastAsiaTheme="majorEastAsia" w:hAnsiTheme="majorHAnsi" w:cstheme="majorHAnsi"/>
          <w:b w:val="0"/>
          <w:sz w:val="28"/>
          <w:szCs w:val="28"/>
        </w:rPr>
        <w:noBreakHyphen/>
        <w:t>Kollision</w:t>
      </w:r>
    </w:p>
    <w:p w14:paraId="61DD16A1" w14:textId="77777777" w:rsidR="00DC05A3" w:rsidRPr="00537BC3" w:rsidRDefault="00DC05A3" w:rsidP="00DC05A3">
      <w:pPr>
        <w:pStyle w:val="StandardWeb"/>
        <w:rPr>
          <w:rFonts w:asciiTheme="majorHAnsi" w:hAnsiTheme="majorHAnsi" w:cstheme="majorHAnsi"/>
          <w:sz w:val="28"/>
          <w:szCs w:val="28"/>
        </w:rPr>
      </w:pPr>
      <w:r w:rsidRPr="00537BC3">
        <w:rPr>
          <w:rFonts w:asciiTheme="majorHAnsi" w:hAnsiTheme="majorHAnsi" w:cstheme="majorHAnsi"/>
          <w:sz w:val="28"/>
          <w:szCs w:val="28"/>
        </w:rPr>
        <w:lastRenderedPageBreak/>
        <w:t>Wird genutzt für:</w:t>
      </w:r>
    </w:p>
    <w:p w14:paraId="79BA182B"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Kampfauslösung</w:t>
      </w:r>
    </w:p>
    <w:p w14:paraId="733E2939"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Interaktionen</w:t>
      </w:r>
    </w:p>
    <w:p w14:paraId="32C0566F" w14:textId="77777777" w:rsidR="00DC05A3" w:rsidRPr="00537BC3" w:rsidRDefault="00DC05A3" w:rsidP="00DC05A3">
      <w:pPr>
        <w:pStyle w:val="StandardWeb"/>
        <w:numPr>
          <w:ilvl w:val="0"/>
          <w:numId w:val="17"/>
        </w:numPr>
        <w:rPr>
          <w:rFonts w:asciiTheme="majorHAnsi" w:hAnsiTheme="majorHAnsi" w:cstheme="majorHAnsi"/>
          <w:sz w:val="28"/>
          <w:szCs w:val="28"/>
        </w:rPr>
      </w:pPr>
      <w:r w:rsidRPr="00537BC3">
        <w:rPr>
          <w:rFonts w:asciiTheme="majorHAnsi" w:hAnsiTheme="majorHAnsi" w:cstheme="majorHAnsi"/>
          <w:sz w:val="28"/>
          <w:szCs w:val="28"/>
        </w:rPr>
        <w:t>Bewegungseinschränkungen</w:t>
      </w:r>
    </w:p>
    <w:p w14:paraId="35282C77" w14:textId="77777777" w:rsidR="00141876" w:rsidRPr="00537BC3" w:rsidRDefault="00141876" w:rsidP="00141876">
      <w:pPr>
        <w:rPr>
          <w:rFonts w:asciiTheme="majorHAnsi" w:hAnsiTheme="majorHAnsi" w:cstheme="majorHAnsi"/>
        </w:rPr>
      </w:pPr>
    </w:p>
    <w:p w14:paraId="613EAB84" w14:textId="77777777" w:rsidR="00141876" w:rsidRPr="00B75B3E" w:rsidRDefault="00141876" w:rsidP="00B75B3E">
      <w:pPr>
        <w:pStyle w:val="berschrift3"/>
        <w:rPr>
          <w:rStyle w:val="Fett"/>
          <w:color w:val="auto"/>
          <w:sz w:val="32"/>
          <w:szCs w:val="32"/>
        </w:rPr>
      </w:pPr>
      <w:proofErr w:type="spellStart"/>
      <w:r w:rsidRPr="00B75B3E">
        <w:rPr>
          <w:rStyle w:val="Fett"/>
          <w:color w:val="auto"/>
          <w:sz w:val="32"/>
          <w:szCs w:val="32"/>
        </w:rPr>
        <w:t>Ascii</w:t>
      </w:r>
      <w:proofErr w:type="spellEnd"/>
      <w:r w:rsidRPr="00B75B3E">
        <w:rPr>
          <w:rStyle w:val="Fett"/>
          <w:color w:val="auto"/>
          <w:sz w:val="32"/>
          <w:szCs w:val="32"/>
        </w:rPr>
        <w:t xml:space="preserve"> Art Assets:</w:t>
      </w:r>
    </w:p>
    <w:p w14:paraId="5230A7D4" w14:textId="77777777" w:rsidR="00537BC3" w:rsidRPr="00B75B3E" w:rsidRDefault="00537BC3" w:rsidP="00537BC3">
      <w:pPr>
        <w:pStyle w:val="berschrift2"/>
        <w:rPr>
          <w:rFonts w:cstheme="majorHAnsi"/>
          <w:color w:val="auto"/>
          <w:sz w:val="28"/>
          <w:szCs w:val="28"/>
        </w:rPr>
      </w:pPr>
      <w:r w:rsidRPr="00B75B3E">
        <w:rPr>
          <w:rStyle w:val="Fett"/>
          <w:rFonts w:cstheme="majorHAnsi"/>
          <w:b w:val="0"/>
          <w:bCs w:val="0"/>
          <w:color w:val="auto"/>
          <w:sz w:val="28"/>
          <w:szCs w:val="28"/>
        </w:rPr>
        <w:t>ASCII</w:t>
      </w:r>
      <w:r w:rsidRPr="00B75B3E">
        <w:rPr>
          <w:rStyle w:val="Fett"/>
          <w:rFonts w:cstheme="majorHAnsi"/>
          <w:b w:val="0"/>
          <w:bCs w:val="0"/>
          <w:color w:val="auto"/>
          <w:sz w:val="28"/>
          <w:szCs w:val="28"/>
        </w:rPr>
        <w:noBreakHyphen/>
        <w:t>Art Rendering (</w:t>
      </w:r>
      <w:proofErr w:type="spellStart"/>
      <w:r w:rsidRPr="00B75B3E">
        <w:rPr>
          <w:rStyle w:val="Fett"/>
          <w:rFonts w:cstheme="majorHAnsi"/>
          <w:b w:val="0"/>
          <w:bCs w:val="0"/>
          <w:color w:val="auto"/>
          <w:sz w:val="28"/>
          <w:szCs w:val="28"/>
        </w:rPr>
        <w:t>PDCurses</w:t>
      </w:r>
      <w:proofErr w:type="spellEnd"/>
      <w:r w:rsidRPr="00B75B3E">
        <w:rPr>
          <w:rStyle w:val="Fett"/>
          <w:rFonts w:cstheme="majorHAnsi"/>
          <w:b w:val="0"/>
          <w:bCs w:val="0"/>
          <w:color w:val="auto"/>
          <w:sz w:val="28"/>
          <w:szCs w:val="28"/>
        </w:rPr>
        <w:t>)</w:t>
      </w:r>
    </w:p>
    <w:p w14:paraId="2FA341EA" w14:textId="77777777" w:rsidR="00537BC3" w:rsidRPr="00537BC3" w:rsidRDefault="00537BC3" w:rsidP="00537BC3">
      <w:pPr>
        <w:pStyle w:val="StandardWeb"/>
        <w:rPr>
          <w:rFonts w:asciiTheme="majorHAnsi" w:hAnsiTheme="majorHAnsi" w:cstheme="majorHAnsi"/>
          <w:sz w:val="28"/>
          <w:szCs w:val="28"/>
        </w:rPr>
      </w:pPr>
      <w:r w:rsidRPr="00537BC3">
        <w:rPr>
          <w:rFonts w:asciiTheme="majorHAnsi" w:hAnsiTheme="majorHAnsi" w:cstheme="majorHAnsi"/>
          <w:sz w:val="28"/>
          <w:szCs w:val="28"/>
        </w:rPr>
        <w:t xml:space="preserve">Die Darstellung erfolgt über </w:t>
      </w:r>
      <w:proofErr w:type="spellStart"/>
      <w:r w:rsidRPr="00537BC3">
        <w:rPr>
          <w:rStyle w:val="HTMLCode"/>
          <w:rFonts w:asciiTheme="majorHAnsi" w:eastAsiaTheme="majorEastAsia" w:hAnsiTheme="majorHAnsi" w:cstheme="majorHAnsi"/>
          <w:sz w:val="28"/>
          <w:szCs w:val="28"/>
        </w:rPr>
        <w:t>mvprintw</w:t>
      </w:r>
      <w:proofErr w:type="spellEnd"/>
      <w:r w:rsidRPr="00537BC3">
        <w:rPr>
          <w:rStyle w:val="HTMLCode"/>
          <w:rFonts w:asciiTheme="majorHAnsi" w:eastAsiaTheme="majorEastAsia" w:hAnsiTheme="majorHAnsi" w:cstheme="majorHAnsi"/>
          <w:sz w:val="28"/>
          <w:szCs w:val="28"/>
        </w:rPr>
        <w:t>(y, x, "</w:t>
      </w:r>
      <w:proofErr w:type="spellStart"/>
      <w:r w:rsidRPr="00537BC3">
        <w:rPr>
          <w:rStyle w:val="HTMLCode"/>
          <w:rFonts w:asciiTheme="majorHAnsi" w:eastAsiaTheme="majorEastAsia" w:hAnsiTheme="majorHAnsi" w:cstheme="majorHAnsi"/>
          <w:sz w:val="28"/>
          <w:szCs w:val="28"/>
        </w:rPr>
        <w:t>string</w:t>
      </w:r>
      <w:proofErr w:type="spellEnd"/>
      <w:r w:rsidRPr="00537BC3">
        <w:rPr>
          <w:rStyle w:val="HTMLCode"/>
          <w:rFonts w:asciiTheme="majorHAnsi" w:eastAsiaTheme="majorEastAsia" w:hAnsiTheme="majorHAnsi" w:cstheme="majorHAnsi"/>
          <w:sz w:val="28"/>
          <w:szCs w:val="28"/>
        </w:rPr>
        <w:t>")</w:t>
      </w:r>
      <w:r w:rsidRPr="00537BC3">
        <w:rPr>
          <w:rFonts w:asciiTheme="majorHAnsi" w:hAnsiTheme="majorHAnsi" w:cstheme="majorHAnsi"/>
          <w:sz w:val="28"/>
          <w:szCs w:val="28"/>
        </w:rPr>
        <w:t xml:space="preserve">. Jede Entität wird um ihr Zentrum </w:t>
      </w:r>
      <w:r w:rsidRPr="00537BC3">
        <w:rPr>
          <w:rStyle w:val="HTMLCode"/>
          <w:rFonts w:asciiTheme="majorHAnsi" w:eastAsiaTheme="majorEastAsia" w:hAnsiTheme="majorHAnsi" w:cstheme="majorHAnsi"/>
          <w:sz w:val="28"/>
          <w:szCs w:val="28"/>
        </w:rPr>
        <w:t>(x, y)</w:t>
      </w:r>
      <w:r w:rsidRPr="00537BC3">
        <w:rPr>
          <w:rFonts w:asciiTheme="majorHAnsi" w:hAnsiTheme="majorHAnsi" w:cstheme="majorHAnsi"/>
          <w:sz w:val="28"/>
          <w:szCs w:val="28"/>
        </w:rPr>
        <w:t xml:space="preserve"> gezeichnet.</w:t>
      </w:r>
    </w:p>
    <w:p w14:paraId="252475F1" w14:textId="3B84BAE9" w:rsidR="00537BC3" w:rsidRPr="00537BC3" w:rsidRDefault="00537BC3" w:rsidP="00537BC3">
      <w:pPr>
        <w:pStyle w:val="StandardWeb"/>
        <w:rPr>
          <w:rFonts w:asciiTheme="majorHAnsi" w:hAnsiTheme="majorHAnsi" w:cstheme="majorHAnsi"/>
          <w:sz w:val="28"/>
          <w:szCs w:val="28"/>
        </w:rPr>
      </w:pPr>
    </w:p>
    <w:p w14:paraId="7017A657" w14:textId="344DED44" w:rsidR="00141876" w:rsidRPr="00537BC3" w:rsidRDefault="00B221FB" w:rsidP="00537BC3">
      <w:pPr>
        <w:rPr>
          <w:rFonts w:asciiTheme="majorHAnsi" w:hAnsiTheme="majorHAnsi" w:cstheme="majorHAnsi"/>
          <w:sz w:val="28"/>
          <w:szCs w:val="28"/>
        </w:rPr>
      </w:pPr>
      <w:r w:rsidRPr="00B221FB">
        <w:rPr>
          <w:rFonts w:asciiTheme="majorHAnsi" w:hAnsiTheme="majorHAnsi" w:cstheme="majorHAnsi"/>
          <w:sz w:val="28"/>
          <w:szCs w:val="28"/>
        </w:rPr>
        <w:drawing>
          <wp:inline distT="0" distB="0" distL="0" distR="0" wp14:anchorId="2C941A41" wp14:editId="4E8C884A">
            <wp:extent cx="5760720" cy="164259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642595"/>
                    </a:xfrm>
                    <a:prstGeom prst="rect">
                      <a:avLst/>
                    </a:prstGeom>
                  </pic:spPr>
                </pic:pic>
              </a:graphicData>
            </a:graphic>
          </wp:inline>
        </w:drawing>
      </w:r>
    </w:p>
    <w:p w14:paraId="3A5DBB04" w14:textId="77777777" w:rsidR="00537BC3" w:rsidRPr="00537BC3" w:rsidRDefault="00537BC3" w:rsidP="00537BC3">
      <w:pPr>
        <w:rPr>
          <w:rFonts w:asciiTheme="majorHAnsi" w:hAnsiTheme="majorHAnsi" w:cstheme="majorHAnsi"/>
          <w:sz w:val="28"/>
          <w:szCs w:val="28"/>
        </w:rPr>
      </w:pPr>
    </w:p>
    <w:p w14:paraId="38DC6C09" w14:textId="77777777" w:rsidR="00537BC3" w:rsidRPr="00537BC3" w:rsidRDefault="00537BC3" w:rsidP="00537BC3">
      <w:pPr>
        <w:rPr>
          <w:rFonts w:asciiTheme="majorHAnsi" w:hAnsiTheme="majorHAnsi" w:cstheme="majorHAnsi"/>
          <w:sz w:val="28"/>
          <w:szCs w:val="28"/>
        </w:rPr>
      </w:pPr>
      <w:bookmarkStart w:id="0" w:name="_GoBack"/>
      <w:bookmarkEnd w:id="0"/>
    </w:p>
    <w:p w14:paraId="7B29581A" w14:textId="77777777" w:rsidR="00537BC3" w:rsidRPr="00537BC3" w:rsidRDefault="00537BC3" w:rsidP="00537BC3">
      <w:pPr>
        <w:rPr>
          <w:rFonts w:asciiTheme="majorHAnsi" w:hAnsiTheme="majorHAnsi" w:cstheme="majorHAnsi"/>
          <w:sz w:val="28"/>
          <w:szCs w:val="28"/>
        </w:rPr>
      </w:pPr>
    </w:p>
    <w:p w14:paraId="08146C7A" w14:textId="77777777" w:rsidR="00537BC3" w:rsidRPr="00B75B3E" w:rsidRDefault="00537BC3" w:rsidP="00B75B3E">
      <w:pPr>
        <w:pStyle w:val="KeinLeerraum"/>
        <w:jc w:val="center"/>
        <w:rPr>
          <w:rFonts w:asciiTheme="majorHAnsi" w:hAnsiTheme="majorHAnsi" w:cstheme="majorHAnsi"/>
          <w:sz w:val="48"/>
          <w:szCs w:val="48"/>
        </w:rPr>
      </w:pPr>
      <w:r w:rsidRPr="00B75B3E">
        <w:rPr>
          <w:sz w:val="48"/>
          <w:szCs w:val="48"/>
        </w:rPr>
        <w:t>Zusammenfassung</w:t>
      </w:r>
    </w:p>
    <w:p w14:paraId="12924729" w14:textId="77777777" w:rsidR="00537BC3" w:rsidRPr="00537BC3" w:rsidRDefault="00537BC3" w:rsidP="00537BC3">
      <w:pPr>
        <w:pStyle w:val="StandardWeb"/>
        <w:rPr>
          <w:rFonts w:asciiTheme="majorHAnsi" w:hAnsiTheme="majorHAnsi" w:cstheme="majorHAnsi"/>
          <w:sz w:val="28"/>
          <w:szCs w:val="28"/>
        </w:rPr>
      </w:pPr>
      <w:proofErr w:type="spellStart"/>
      <w:r w:rsidRPr="00537BC3">
        <w:rPr>
          <w:rFonts w:asciiTheme="majorHAnsi" w:hAnsiTheme="majorHAnsi" w:cstheme="majorHAnsi"/>
          <w:sz w:val="28"/>
          <w:szCs w:val="28"/>
        </w:rPr>
        <w:t>RetroBattle</w:t>
      </w:r>
      <w:proofErr w:type="spellEnd"/>
      <w:r w:rsidRPr="00537BC3">
        <w:rPr>
          <w:rFonts w:asciiTheme="majorHAnsi" w:hAnsiTheme="majorHAnsi" w:cstheme="majorHAnsi"/>
          <w:sz w:val="28"/>
          <w:szCs w:val="28"/>
        </w:rPr>
        <w:t xml:space="preserve"> ist ein 2D</w:t>
      </w:r>
      <w:r w:rsidRPr="00537BC3">
        <w:rPr>
          <w:rFonts w:asciiTheme="majorHAnsi" w:hAnsiTheme="majorHAnsi" w:cstheme="majorHAnsi"/>
          <w:sz w:val="28"/>
          <w:szCs w:val="28"/>
        </w:rPr>
        <w:noBreakHyphen/>
        <w:t>Top</w:t>
      </w:r>
      <w:r w:rsidRPr="00537BC3">
        <w:rPr>
          <w:rFonts w:asciiTheme="majorHAnsi" w:hAnsiTheme="majorHAnsi" w:cstheme="majorHAnsi"/>
          <w:sz w:val="28"/>
          <w:szCs w:val="28"/>
        </w:rPr>
        <w:noBreakHyphen/>
        <w:t>Down</w:t>
      </w:r>
      <w:r w:rsidRPr="00537BC3">
        <w:rPr>
          <w:rFonts w:asciiTheme="majorHAnsi" w:hAnsiTheme="majorHAnsi" w:cstheme="majorHAnsi"/>
          <w:sz w:val="28"/>
          <w:szCs w:val="28"/>
        </w:rPr>
        <w:noBreakHyphen/>
        <w:t>Erkundungs</w:t>
      </w:r>
      <w:r w:rsidRPr="00537BC3">
        <w:rPr>
          <w:rFonts w:asciiTheme="majorHAnsi" w:hAnsiTheme="majorHAnsi" w:cstheme="majorHAnsi"/>
          <w:sz w:val="28"/>
          <w:szCs w:val="28"/>
        </w:rPr>
        <w:noBreakHyphen/>
        <w:t xml:space="preserve"> und Kampfspiel, das eine düstere Atmosphäre, rundenbasierte Kämpfe und eine mysteriöse Story kombiniert. Das Dokument definiert die grundlegende Architektur, die technischen Klassen und die erzählerische Grundlage für die weitere Entwicklung im Semesterprojekt.</w:t>
      </w:r>
    </w:p>
    <w:p w14:paraId="7C25DE8B" w14:textId="77777777" w:rsidR="00537BC3" w:rsidRPr="00537BC3" w:rsidRDefault="00537BC3" w:rsidP="00537BC3">
      <w:pPr>
        <w:rPr>
          <w:rFonts w:asciiTheme="majorHAnsi" w:hAnsiTheme="majorHAnsi" w:cstheme="majorHAnsi"/>
          <w:sz w:val="28"/>
          <w:szCs w:val="28"/>
        </w:rPr>
      </w:pPr>
    </w:p>
    <w:sectPr w:rsidR="00537BC3" w:rsidRPr="00537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6B5316"/>
    <w:multiLevelType w:val="multilevel"/>
    <w:tmpl w:val="5490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6F8581A"/>
    <w:multiLevelType w:val="multilevel"/>
    <w:tmpl w:val="4606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C786954"/>
    <w:multiLevelType w:val="multilevel"/>
    <w:tmpl w:val="09CC2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1F2858"/>
    <w:multiLevelType w:val="multilevel"/>
    <w:tmpl w:val="0576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B11133"/>
    <w:multiLevelType w:val="multilevel"/>
    <w:tmpl w:val="0BBA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FE38C5"/>
    <w:multiLevelType w:val="multilevel"/>
    <w:tmpl w:val="38D4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4976606"/>
    <w:multiLevelType w:val="multilevel"/>
    <w:tmpl w:val="5E5A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DC4C7A"/>
    <w:multiLevelType w:val="hybridMultilevel"/>
    <w:tmpl w:val="6D72084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nsid w:val="272F6064"/>
    <w:multiLevelType w:val="multilevel"/>
    <w:tmpl w:val="3CC2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9B71396"/>
    <w:multiLevelType w:val="multilevel"/>
    <w:tmpl w:val="408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CA32DC0"/>
    <w:multiLevelType w:val="multilevel"/>
    <w:tmpl w:val="B028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90E0A35"/>
    <w:multiLevelType w:val="multilevel"/>
    <w:tmpl w:val="956C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A7B47AC"/>
    <w:multiLevelType w:val="multilevel"/>
    <w:tmpl w:val="ACA0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FF6CBE"/>
    <w:multiLevelType w:val="multilevel"/>
    <w:tmpl w:val="14C2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283014"/>
    <w:multiLevelType w:val="multilevel"/>
    <w:tmpl w:val="52F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A5042A6"/>
    <w:multiLevelType w:val="multilevel"/>
    <w:tmpl w:val="311A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F814B37"/>
    <w:multiLevelType w:val="hybridMultilevel"/>
    <w:tmpl w:val="6426705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16"/>
  </w:num>
  <w:num w:numId="2">
    <w:abstractNumId w:val="7"/>
  </w:num>
  <w:num w:numId="3">
    <w:abstractNumId w:val="2"/>
  </w:num>
  <w:num w:numId="4">
    <w:abstractNumId w:val="14"/>
  </w:num>
  <w:num w:numId="5">
    <w:abstractNumId w:val="13"/>
  </w:num>
  <w:num w:numId="6">
    <w:abstractNumId w:val="3"/>
  </w:num>
  <w:num w:numId="7">
    <w:abstractNumId w:val="15"/>
  </w:num>
  <w:num w:numId="8">
    <w:abstractNumId w:val="10"/>
  </w:num>
  <w:num w:numId="9">
    <w:abstractNumId w:val="6"/>
  </w:num>
  <w:num w:numId="10">
    <w:abstractNumId w:val="8"/>
  </w:num>
  <w:num w:numId="11">
    <w:abstractNumId w:val="9"/>
  </w:num>
  <w:num w:numId="12">
    <w:abstractNumId w:val="5"/>
  </w:num>
  <w:num w:numId="13">
    <w:abstractNumId w:val="1"/>
  </w:num>
  <w:num w:numId="14">
    <w:abstractNumId w:val="11"/>
  </w:num>
  <w:num w:numId="15">
    <w:abstractNumId w:val="4"/>
  </w:num>
  <w:num w:numId="16">
    <w:abstractNumId w:val="12"/>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49E1"/>
    <w:rsid w:val="00012DC0"/>
    <w:rsid w:val="00022757"/>
    <w:rsid w:val="0002293D"/>
    <w:rsid w:val="000313FC"/>
    <w:rsid w:val="00032109"/>
    <w:rsid w:val="00041401"/>
    <w:rsid w:val="000666AF"/>
    <w:rsid w:val="000707A0"/>
    <w:rsid w:val="000716DF"/>
    <w:rsid w:val="00085925"/>
    <w:rsid w:val="000A2D08"/>
    <w:rsid w:val="000B0401"/>
    <w:rsid w:val="000B2678"/>
    <w:rsid w:val="000B4B12"/>
    <w:rsid w:val="000C2F13"/>
    <w:rsid w:val="000C6D58"/>
    <w:rsid w:val="000D05C5"/>
    <w:rsid w:val="000D4D3A"/>
    <w:rsid w:val="000D5A9D"/>
    <w:rsid w:val="000E43B4"/>
    <w:rsid w:val="000F3E8A"/>
    <w:rsid w:val="000F4D08"/>
    <w:rsid w:val="00103507"/>
    <w:rsid w:val="00113C66"/>
    <w:rsid w:val="00114FA0"/>
    <w:rsid w:val="001150F9"/>
    <w:rsid w:val="00121899"/>
    <w:rsid w:val="0014014A"/>
    <w:rsid w:val="00141876"/>
    <w:rsid w:val="00152611"/>
    <w:rsid w:val="00156C0D"/>
    <w:rsid w:val="00162472"/>
    <w:rsid w:val="00165593"/>
    <w:rsid w:val="00175BC5"/>
    <w:rsid w:val="001809FF"/>
    <w:rsid w:val="0018307E"/>
    <w:rsid w:val="001924D7"/>
    <w:rsid w:val="00195632"/>
    <w:rsid w:val="001A3D8E"/>
    <w:rsid w:val="001B47DA"/>
    <w:rsid w:val="001B50EB"/>
    <w:rsid w:val="001D3154"/>
    <w:rsid w:val="001E022E"/>
    <w:rsid w:val="001F35B1"/>
    <w:rsid w:val="001F5B4A"/>
    <w:rsid w:val="002106CC"/>
    <w:rsid w:val="00215620"/>
    <w:rsid w:val="00251B57"/>
    <w:rsid w:val="00255C59"/>
    <w:rsid w:val="0026013D"/>
    <w:rsid w:val="00267789"/>
    <w:rsid w:val="0027287A"/>
    <w:rsid w:val="002811CA"/>
    <w:rsid w:val="00285389"/>
    <w:rsid w:val="00292129"/>
    <w:rsid w:val="0029747E"/>
    <w:rsid w:val="002A198D"/>
    <w:rsid w:val="002B5CDE"/>
    <w:rsid w:val="002B6990"/>
    <w:rsid w:val="002B719B"/>
    <w:rsid w:val="002B73C0"/>
    <w:rsid w:val="002D4B6C"/>
    <w:rsid w:val="002E693F"/>
    <w:rsid w:val="00301050"/>
    <w:rsid w:val="00303D44"/>
    <w:rsid w:val="00317317"/>
    <w:rsid w:val="003211B5"/>
    <w:rsid w:val="00341372"/>
    <w:rsid w:val="00350E45"/>
    <w:rsid w:val="00356963"/>
    <w:rsid w:val="00361351"/>
    <w:rsid w:val="00367A7D"/>
    <w:rsid w:val="003812DB"/>
    <w:rsid w:val="003A0B7A"/>
    <w:rsid w:val="003A3583"/>
    <w:rsid w:val="003A4657"/>
    <w:rsid w:val="003A5222"/>
    <w:rsid w:val="003B1AF2"/>
    <w:rsid w:val="003B34EB"/>
    <w:rsid w:val="003C3354"/>
    <w:rsid w:val="003C3CB3"/>
    <w:rsid w:val="003D7B46"/>
    <w:rsid w:val="003D7D94"/>
    <w:rsid w:val="003E109A"/>
    <w:rsid w:val="003E74A9"/>
    <w:rsid w:val="003E78AD"/>
    <w:rsid w:val="003F3EE7"/>
    <w:rsid w:val="00404A14"/>
    <w:rsid w:val="00414B24"/>
    <w:rsid w:val="00415888"/>
    <w:rsid w:val="004214F3"/>
    <w:rsid w:val="00436397"/>
    <w:rsid w:val="0043705E"/>
    <w:rsid w:val="004446BA"/>
    <w:rsid w:val="00451D2A"/>
    <w:rsid w:val="0045477D"/>
    <w:rsid w:val="00462A62"/>
    <w:rsid w:val="00462F8C"/>
    <w:rsid w:val="00465433"/>
    <w:rsid w:val="0047272D"/>
    <w:rsid w:val="00475B6B"/>
    <w:rsid w:val="00476079"/>
    <w:rsid w:val="004A426D"/>
    <w:rsid w:val="004D0573"/>
    <w:rsid w:val="004D236C"/>
    <w:rsid w:val="004D4132"/>
    <w:rsid w:val="004E4181"/>
    <w:rsid w:val="004E63D7"/>
    <w:rsid w:val="00501511"/>
    <w:rsid w:val="00516D73"/>
    <w:rsid w:val="00535719"/>
    <w:rsid w:val="00537BC3"/>
    <w:rsid w:val="00540119"/>
    <w:rsid w:val="00541008"/>
    <w:rsid w:val="0054137F"/>
    <w:rsid w:val="00541CFD"/>
    <w:rsid w:val="00542A7F"/>
    <w:rsid w:val="00542CBA"/>
    <w:rsid w:val="0054435C"/>
    <w:rsid w:val="00546B45"/>
    <w:rsid w:val="00564189"/>
    <w:rsid w:val="005703C7"/>
    <w:rsid w:val="005728E9"/>
    <w:rsid w:val="00573FAA"/>
    <w:rsid w:val="0057467B"/>
    <w:rsid w:val="00576563"/>
    <w:rsid w:val="0058257C"/>
    <w:rsid w:val="00585EE3"/>
    <w:rsid w:val="005B5C34"/>
    <w:rsid w:val="005C34BD"/>
    <w:rsid w:val="005D3E2E"/>
    <w:rsid w:val="005D57D0"/>
    <w:rsid w:val="005D7C38"/>
    <w:rsid w:val="005E0F8D"/>
    <w:rsid w:val="005E5828"/>
    <w:rsid w:val="005F1F6D"/>
    <w:rsid w:val="00600268"/>
    <w:rsid w:val="006055A1"/>
    <w:rsid w:val="0061066A"/>
    <w:rsid w:val="00640912"/>
    <w:rsid w:val="006439DA"/>
    <w:rsid w:val="00646C4E"/>
    <w:rsid w:val="00652D60"/>
    <w:rsid w:val="00656507"/>
    <w:rsid w:val="006650FA"/>
    <w:rsid w:val="0067154D"/>
    <w:rsid w:val="00675E68"/>
    <w:rsid w:val="006779B4"/>
    <w:rsid w:val="006849E1"/>
    <w:rsid w:val="00691608"/>
    <w:rsid w:val="00693F2F"/>
    <w:rsid w:val="006A77FE"/>
    <w:rsid w:val="006B05A0"/>
    <w:rsid w:val="006B52CB"/>
    <w:rsid w:val="006C1DC2"/>
    <w:rsid w:val="006C2AFB"/>
    <w:rsid w:val="006E1E0F"/>
    <w:rsid w:val="006E32E5"/>
    <w:rsid w:val="007021D7"/>
    <w:rsid w:val="00702A9F"/>
    <w:rsid w:val="00704BF8"/>
    <w:rsid w:val="00705CC5"/>
    <w:rsid w:val="00705F9D"/>
    <w:rsid w:val="007178A6"/>
    <w:rsid w:val="00727E21"/>
    <w:rsid w:val="007400E4"/>
    <w:rsid w:val="0074491B"/>
    <w:rsid w:val="007462DA"/>
    <w:rsid w:val="00747DB3"/>
    <w:rsid w:val="007501C9"/>
    <w:rsid w:val="007603B2"/>
    <w:rsid w:val="00767E48"/>
    <w:rsid w:val="00770162"/>
    <w:rsid w:val="007941D4"/>
    <w:rsid w:val="00795AE9"/>
    <w:rsid w:val="007B26F4"/>
    <w:rsid w:val="007C0314"/>
    <w:rsid w:val="007D2611"/>
    <w:rsid w:val="007D41DF"/>
    <w:rsid w:val="007D6CBC"/>
    <w:rsid w:val="007F188D"/>
    <w:rsid w:val="007F6BF5"/>
    <w:rsid w:val="0080541B"/>
    <w:rsid w:val="0080721B"/>
    <w:rsid w:val="00812A9E"/>
    <w:rsid w:val="008140A2"/>
    <w:rsid w:val="0082067D"/>
    <w:rsid w:val="00821CDC"/>
    <w:rsid w:val="0082538F"/>
    <w:rsid w:val="00826EC5"/>
    <w:rsid w:val="008322D0"/>
    <w:rsid w:val="008335FD"/>
    <w:rsid w:val="00840F56"/>
    <w:rsid w:val="00844477"/>
    <w:rsid w:val="008527FB"/>
    <w:rsid w:val="00856912"/>
    <w:rsid w:val="008820A7"/>
    <w:rsid w:val="00897ACE"/>
    <w:rsid w:val="008B240E"/>
    <w:rsid w:val="008B25DE"/>
    <w:rsid w:val="008B71B3"/>
    <w:rsid w:val="008C3CEF"/>
    <w:rsid w:val="008D07C3"/>
    <w:rsid w:val="008D5E53"/>
    <w:rsid w:val="008E472F"/>
    <w:rsid w:val="00910A2B"/>
    <w:rsid w:val="00922B60"/>
    <w:rsid w:val="009236BB"/>
    <w:rsid w:val="0092593A"/>
    <w:rsid w:val="00927606"/>
    <w:rsid w:val="00930A96"/>
    <w:rsid w:val="00953B21"/>
    <w:rsid w:val="00962254"/>
    <w:rsid w:val="00965B4D"/>
    <w:rsid w:val="00997F20"/>
    <w:rsid w:val="009A306B"/>
    <w:rsid w:val="009B57F0"/>
    <w:rsid w:val="009C06DF"/>
    <w:rsid w:val="009C3265"/>
    <w:rsid w:val="009C3737"/>
    <w:rsid w:val="009D5E46"/>
    <w:rsid w:val="00A04C35"/>
    <w:rsid w:val="00A10625"/>
    <w:rsid w:val="00A2271C"/>
    <w:rsid w:val="00A26D90"/>
    <w:rsid w:val="00A27C30"/>
    <w:rsid w:val="00A337C4"/>
    <w:rsid w:val="00A375C5"/>
    <w:rsid w:val="00A457EE"/>
    <w:rsid w:val="00A50DD4"/>
    <w:rsid w:val="00A52939"/>
    <w:rsid w:val="00A67B5C"/>
    <w:rsid w:val="00A814C3"/>
    <w:rsid w:val="00A81E3D"/>
    <w:rsid w:val="00A91E8E"/>
    <w:rsid w:val="00A941DA"/>
    <w:rsid w:val="00A9530B"/>
    <w:rsid w:val="00AA1873"/>
    <w:rsid w:val="00AB68BF"/>
    <w:rsid w:val="00AC2B1E"/>
    <w:rsid w:val="00AE0E02"/>
    <w:rsid w:val="00AE6242"/>
    <w:rsid w:val="00AE704C"/>
    <w:rsid w:val="00B05310"/>
    <w:rsid w:val="00B10739"/>
    <w:rsid w:val="00B171D8"/>
    <w:rsid w:val="00B221FB"/>
    <w:rsid w:val="00B246B4"/>
    <w:rsid w:val="00B3274C"/>
    <w:rsid w:val="00B61599"/>
    <w:rsid w:val="00B66939"/>
    <w:rsid w:val="00B7553A"/>
    <w:rsid w:val="00B75B3E"/>
    <w:rsid w:val="00B905D5"/>
    <w:rsid w:val="00BA27A5"/>
    <w:rsid w:val="00BA284C"/>
    <w:rsid w:val="00BB61B4"/>
    <w:rsid w:val="00BC3AC8"/>
    <w:rsid w:val="00BD40E9"/>
    <w:rsid w:val="00BF04C9"/>
    <w:rsid w:val="00C1563C"/>
    <w:rsid w:val="00C168C3"/>
    <w:rsid w:val="00C64796"/>
    <w:rsid w:val="00C7530B"/>
    <w:rsid w:val="00C80952"/>
    <w:rsid w:val="00C83A5F"/>
    <w:rsid w:val="00C842A8"/>
    <w:rsid w:val="00C84BCE"/>
    <w:rsid w:val="00C96062"/>
    <w:rsid w:val="00CB0264"/>
    <w:rsid w:val="00CB7F3D"/>
    <w:rsid w:val="00CC2755"/>
    <w:rsid w:val="00CD431E"/>
    <w:rsid w:val="00CD66BC"/>
    <w:rsid w:val="00CE6422"/>
    <w:rsid w:val="00CE7BF6"/>
    <w:rsid w:val="00D10B21"/>
    <w:rsid w:val="00D1271B"/>
    <w:rsid w:val="00D12996"/>
    <w:rsid w:val="00D27D09"/>
    <w:rsid w:val="00D45BB0"/>
    <w:rsid w:val="00D53B9A"/>
    <w:rsid w:val="00D71E3C"/>
    <w:rsid w:val="00D75DEF"/>
    <w:rsid w:val="00D7618A"/>
    <w:rsid w:val="00D77786"/>
    <w:rsid w:val="00D827FC"/>
    <w:rsid w:val="00D83DE8"/>
    <w:rsid w:val="00D85D50"/>
    <w:rsid w:val="00D90F4D"/>
    <w:rsid w:val="00D93912"/>
    <w:rsid w:val="00DB722D"/>
    <w:rsid w:val="00DC05A3"/>
    <w:rsid w:val="00DC07F4"/>
    <w:rsid w:val="00DD5F9C"/>
    <w:rsid w:val="00DE493E"/>
    <w:rsid w:val="00DF39A8"/>
    <w:rsid w:val="00E01BF5"/>
    <w:rsid w:val="00E0480A"/>
    <w:rsid w:val="00E134F8"/>
    <w:rsid w:val="00E30F00"/>
    <w:rsid w:val="00E33BC5"/>
    <w:rsid w:val="00E41268"/>
    <w:rsid w:val="00E4503B"/>
    <w:rsid w:val="00E50663"/>
    <w:rsid w:val="00E576AB"/>
    <w:rsid w:val="00E611BC"/>
    <w:rsid w:val="00E72602"/>
    <w:rsid w:val="00E76D87"/>
    <w:rsid w:val="00E770B0"/>
    <w:rsid w:val="00E90165"/>
    <w:rsid w:val="00E90B98"/>
    <w:rsid w:val="00E95529"/>
    <w:rsid w:val="00EA3259"/>
    <w:rsid w:val="00EC0CCC"/>
    <w:rsid w:val="00ED36F0"/>
    <w:rsid w:val="00EE68C7"/>
    <w:rsid w:val="00EF406B"/>
    <w:rsid w:val="00F016CF"/>
    <w:rsid w:val="00F064AB"/>
    <w:rsid w:val="00F06ADC"/>
    <w:rsid w:val="00F16480"/>
    <w:rsid w:val="00F20CEA"/>
    <w:rsid w:val="00F25667"/>
    <w:rsid w:val="00F4056C"/>
    <w:rsid w:val="00F4452F"/>
    <w:rsid w:val="00F46FA0"/>
    <w:rsid w:val="00F539E7"/>
    <w:rsid w:val="00F82DAD"/>
    <w:rsid w:val="00F836C3"/>
    <w:rsid w:val="00FD09C4"/>
    <w:rsid w:val="00FE5C7E"/>
    <w:rsid w:val="00FE7DF6"/>
    <w:rsid w:val="00FF41B3"/>
    <w:rsid w:val="00FF7F1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65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141876"/>
  </w:style>
  <w:style w:type="paragraph" w:styleId="berschrift1">
    <w:name w:val="heading 1"/>
    <w:basedOn w:val="Standard"/>
    <w:next w:val="Standard"/>
    <w:link w:val="berschrift1Zchn"/>
    <w:uiPriority w:val="9"/>
    <w:qFormat/>
    <w:rsid w:val="00684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84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849E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849E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849E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849E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9E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9E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9E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9E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849E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849E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849E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849E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849E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9E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9E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9E1"/>
    <w:rPr>
      <w:rFonts w:eastAsiaTheme="majorEastAsia" w:cstheme="majorBidi"/>
      <w:color w:val="272727" w:themeColor="text1" w:themeTint="D8"/>
    </w:rPr>
  </w:style>
  <w:style w:type="paragraph" w:styleId="Titel">
    <w:name w:val="Title"/>
    <w:basedOn w:val="Standard"/>
    <w:next w:val="Standard"/>
    <w:link w:val="TitelZchn"/>
    <w:uiPriority w:val="10"/>
    <w:qFormat/>
    <w:rsid w:val="00684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9E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9E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9E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9E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9E1"/>
    <w:rPr>
      <w:i/>
      <w:iCs/>
      <w:color w:val="404040" w:themeColor="text1" w:themeTint="BF"/>
    </w:rPr>
  </w:style>
  <w:style w:type="paragraph" w:styleId="Listenabsatz">
    <w:name w:val="List Paragraph"/>
    <w:basedOn w:val="Standard"/>
    <w:uiPriority w:val="34"/>
    <w:qFormat/>
    <w:rsid w:val="006849E1"/>
    <w:pPr>
      <w:ind w:left="720"/>
      <w:contextualSpacing/>
    </w:pPr>
  </w:style>
  <w:style w:type="character" w:styleId="IntensiveHervorhebung">
    <w:name w:val="Intense Emphasis"/>
    <w:basedOn w:val="Absatz-Standardschriftart"/>
    <w:uiPriority w:val="21"/>
    <w:qFormat/>
    <w:rsid w:val="006849E1"/>
    <w:rPr>
      <w:i/>
      <w:iCs/>
      <w:color w:val="2F5496" w:themeColor="accent1" w:themeShade="BF"/>
    </w:rPr>
  </w:style>
  <w:style w:type="paragraph" w:styleId="IntensivesZitat">
    <w:name w:val="Intense Quote"/>
    <w:basedOn w:val="Standard"/>
    <w:next w:val="Standard"/>
    <w:link w:val="IntensivesZitatZchn"/>
    <w:uiPriority w:val="30"/>
    <w:qFormat/>
    <w:rsid w:val="00684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849E1"/>
    <w:rPr>
      <w:i/>
      <w:iCs/>
      <w:color w:val="2F5496" w:themeColor="accent1" w:themeShade="BF"/>
    </w:rPr>
  </w:style>
  <w:style w:type="character" w:styleId="IntensiverVerweis">
    <w:name w:val="Intense Reference"/>
    <w:basedOn w:val="Absatz-Standardschriftart"/>
    <w:uiPriority w:val="32"/>
    <w:qFormat/>
    <w:rsid w:val="006849E1"/>
    <w:rPr>
      <w:b/>
      <w:bCs/>
      <w:smallCaps/>
      <w:color w:val="2F5496" w:themeColor="accent1" w:themeShade="BF"/>
      <w:spacing w:val="5"/>
    </w:rPr>
  </w:style>
  <w:style w:type="paragraph" w:styleId="KeinLeerraum">
    <w:name w:val="No Spacing"/>
    <w:uiPriority w:val="1"/>
    <w:qFormat/>
    <w:rsid w:val="000C6D58"/>
    <w:pPr>
      <w:spacing w:after="0" w:line="240" w:lineRule="auto"/>
    </w:pPr>
  </w:style>
  <w:style w:type="character" w:styleId="Hyperlink">
    <w:name w:val="Hyperlink"/>
    <w:basedOn w:val="Absatz-Standardschriftart"/>
    <w:uiPriority w:val="99"/>
    <w:unhideWhenUsed/>
    <w:rsid w:val="00162472"/>
    <w:rPr>
      <w:color w:val="0563C1" w:themeColor="hyperlink"/>
      <w:u w:val="single"/>
    </w:rPr>
  </w:style>
  <w:style w:type="character" w:customStyle="1" w:styleId="UnresolvedMention">
    <w:name w:val="Unresolved Mention"/>
    <w:basedOn w:val="Absatz-Standardschriftart"/>
    <w:uiPriority w:val="99"/>
    <w:semiHidden/>
    <w:unhideWhenUsed/>
    <w:rsid w:val="00162472"/>
    <w:rPr>
      <w:color w:val="605E5C"/>
      <w:shd w:val="clear" w:color="auto" w:fill="E1DFDD"/>
    </w:rPr>
  </w:style>
  <w:style w:type="paragraph" w:styleId="StandardWeb">
    <w:name w:val="Normal (Web)"/>
    <w:basedOn w:val="Standard"/>
    <w:uiPriority w:val="99"/>
    <w:semiHidden/>
    <w:unhideWhenUsed/>
    <w:rsid w:val="00DF39A8"/>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styleId="Hervorhebung">
    <w:name w:val="Emphasis"/>
    <w:basedOn w:val="Absatz-Standardschriftart"/>
    <w:uiPriority w:val="20"/>
    <w:qFormat/>
    <w:rsid w:val="00DF39A8"/>
    <w:rPr>
      <w:i/>
      <w:iCs/>
    </w:rPr>
  </w:style>
  <w:style w:type="character" w:styleId="Fett">
    <w:name w:val="Strong"/>
    <w:basedOn w:val="Absatz-Standardschriftart"/>
    <w:uiPriority w:val="22"/>
    <w:qFormat/>
    <w:rsid w:val="00DF39A8"/>
    <w:rPr>
      <w:b/>
      <w:bCs/>
    </w:rPr>
  </w:style>
  <w:style w:type="character" w:styleId="HTMLCode">
    <w:name w:val="HTML Code"/>
    <w:basedOn w:val="Absatz-Standardschriftart"/>
    <w:uiPriority w:val="99"/>
    <w:semiHidden/>
    <w:unhideWhenUsed/>
    <w:rsid w:val="00DF39A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537BC3"/>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37BC3"/>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141876"/>
  </w:style>
  <w:style w:type="paragraph" w:styleId="berschrift1">
    <w:name w:val="heading 1"/>
    <w:basedOn w:val="Standard"/>
    <w:next w:val="Standard"/>
    <w:link w:val="berschrift1Zchn"/>
    <w:uiPriority w:val="9"/>
    <w:qFormat/>
    <w:rsid w:val="00684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684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849E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849E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849E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849E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9E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9E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9E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9E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6849E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849E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849E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849E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849E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9E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9E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9E1"/>
    <w:rPr>
      <w:rFonts w:eastAsiaTheme="majorEastAsia" w:cstheme="majorBidi"/>
      <w:color w:val="272727" w:themeColor="text1" w:themeTint="D8"/>
    </w:rPr>
  </w:style>
  <w:style w:type="paragraph" w:styleId="Titel">
    <w:name w:val="Title"/>
    <w:basedOn w:val="Standard"/>
    <w:next w:val="Standard"/>
    <w:link w:val="TitelZchn"/>
    <w:uiPriority w:val="10"/>
    <w:qFormat/>
    <w:rsid w:val="00684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9E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9E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9E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9E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9E1"/>
    <w:rPr>
      <w:i/>
      <w:iCs/>
      <w:color w:val="404040" w:themeColor="text1" w:themeTint="BF"/>
    </w:rPr>
  </w:style>
  <w:style w:type="paragraph" w:styleId="Listenabsatz">
    <w:name w:val="List Paragraph"/>
    <w:basedOn w:val="Standard"/>
    <w:uiPriority w:val="34"/>
    <w:qFormat/>
    <w:rsid w:val="006849E1"/>
    <w:pPr>
      <w:ind w:left="720"/>
      <w:contextualSpacing/>
    </w:pPr>
  </w:style>
  <w:style w:type="character" w:styleId="IntensiveHervorhebung">
    <w:name w:val="Intense Emphasis"/>
    <w:basedOn w:val="Absatz-Standardschriftart"/>
    <w:uiPriority w:val="21"/>
    <w:qFormat/>
    <w:rsid w:val="006849E1"/>
    <w:rPr>
      <w:i/>
      <w:iCs/>
      <w:color w:val="2F5496" w:themeColor="accent1" w:themeShade="BF"/>
    </w:rPr>
  </w:style>
  <w:style w:type="paragraph" w:styleId="IntensivesZitat">
    <w:name w:val="Intense Quote"/>
    <w:basedOn w:val="Standard"/>
    <w:next w:val="Standard"/>
    <w:link w:val="IntensivesZitatZchn"/>
    <w:uiPriority w:val="30"/>
    <w:qFormat/>
    <w:rsid w:val="00684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849E1"/>
    <w:rPr>
      <w:i/>
      <w:iCs/>
      <w:color w:val="2F5496" w:themeColor="accent1" w:themeShade="BF"/>
    </w:rPr>
  </w:style>
  <w:style w:type="character" w:styleId="IntensiverVerweis">
    <w:name w:val="Intense Reference"/>
    <w:basedOn w:val="Absatz-Standardschriftart"/>
    <w:uiPriority w:val="32"/>
    <w:qFormat/>
    <w:rsid w:val="006849E1"/>
    <w:rPr>
      <w:b/>
      <w:bCs/>
      <w:smallCaps/>
      <w:color w:val="2F5496" w:themeColor="accent1" w:themeShade="BF"/>
      <w:spacing w:val="5"/>
    </w:rPr>
  </w:style>
  <w:style w:type="paragraph" w:styleId="KeinLeerraum">
    <w:name w:val="No Spacing"/>
    <w:uiPriority w:val="1"/>
    <w:qFormat/>
    <w:rsid w:val="000C6D58"/>
    <w:pPr>
      <w:spacing w:after="0" w:line="240" w:lineRule="auto"/>
    </w:pPr>
  </w:style>
  <w:style w:type="character" w:styleId="Hyperlink">
    <w:name w:val="Hyperlink"/>
    <w:basedOn w:val="Absatz-Standardschriftart"/>
    <w:uiPriority w:val="99"/>
    <w:unhideWhenUsed/>
    <w:rsid w:val="00162472"/>
    <w:rPr>
      <w:color w:val="0563C1" w:themeColor="hyperlink"/>
      <w:u w:val="single"/>
    </w:rPr>
  </w:style>
  <w:style w:type="character" w:customStyle="1" w:styleId="UnresolvedMention">
    <w:name w:val="Unresolved Mention"/>
    <w:basedOn w:val="Absatz-Standardschriftart"/>
    <w:uiPriority w:val="99"/>
    <w:semiHidden/>
    <w:unhideWhenUsed/>
    <w:rsid w:val="00162472"/>
    <w:rPr>
      <w:color w:val="605E5C"/>
      <w:shd w:val="clear" w:color="auto" w:fill="E1DFDD"/>
    </w:rPr>
  </w:style>
  <w:style w:type="paragraph" w:styleId="StandardWeb">
    <w:name w:val="Normal (Web)"/>
    <w:basedOn w:val="Standard"/>
    <w:uiPriority w:val="99"/>
    <w:semiHidden/>
    <w:unhideWhenUsed/>
    <w:rsid w:val="00DF39A8"/>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styleId="Hervorhebung">
    <w:name w:val="Emphasis"/>
    <w:basedOn w:val="Absatz-Standardschriftart"/>
    <w:uiPriority w:val="20"/>
    <w:qFormat/>
    <w:rsid w:val="00DF39A8"/>
    <w:rPr>
      <w:i/>
      <w:iCs/>
    </w:rPr>
  </w:style>
  <w:style w:type="character" w:styleId="Fett">
    <w:name w:val="Strong"/>
    <w:basedOn w:val="Absatz-Standardschriftart"/>
    <w:uiPriority w:val="22"/>
    <w:qFormat/>
    <w:rsid w:val="00DF39A8"/>
    <w:rPr>
      <w:b/>
      <w:bCs/>
    </w:rPr>
  </w:style>
  <w:style w:type="character" w:styleId="HTMLCode">
    <w:name w:val="HTML Code"/>
    <w:basedOn w:val="Absatz-Standardschriftart"/>
    <w:uiPriority w:val="99"/>
    <w:semiHidden/>
    <w:unhideWhenUsed/>
    <w:rsid w:val="00DF39A8"/>
    <w:rPr>
      <w:rFonts w:ascii="Courier New" w:eastAsia="Times New Roman" w:hAnsi="Courier New" w:cs="Courier New"/>
      <w:sz w:val="20"/>
      <w:szCs w:val="20"/>
    </w:rPr>
  </w:style>
  <w:style w:type="paragraph" w:styleId="Sprechblasentext">
    <w:name w:val="Balloon Text"/>
    <w:basedOn w:val="Standard"/>
    <w:link w:val="SprechblasentextZchn"/>
    <w:uiPriority w:val="99"/>
    <w:semiHidden/>
    <w:unhideWhenUsed/>
    <w:rsid w:val="00537BC3"/>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537BC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9029224">
      <w:bodyDiv w:val="1"/>
      <w:marLeft w:val="0"/>
      <w:marRight w:val="0"/>
      <w:marTop w:val="0"/>
      <w:marBottom w:val="0"/>
      <w:divBdr>
        <w:top w:val="none" w:sz="0" w:space="0" w:color="auto"/>
        <w:left w:val="none" w:sz="0" w:space="0" w:color="auto"/>
        <w:bottom w:val="none" w:sz="0" w:space="0" w:color="auto"/>
        <w:right w:val="none" w:sz="0" w:space="0" w:color="auto"/>
      </w:divBdr>
    </w:div>
    <w:div w:id="681931337">
      <w:bodyDiv w:val="1"/>
      <w:marLeft w:val="0"/>
      <w:marRight w:val="0"/>
      <w:marTop w:val="0"/>
      <w:marBottom w:val="0"/>
      <w:divBdr>
        <w:top w:val="none" w:sz="0" w:space="0" w:color="auto"/>
        <w:left w:val="none" w:sz="0" w:space="0" w:color="auto"/>
        <w:bottom w:val="none" w:sz="0" w:space="0" w:color="auto"/>
        <w:right w:val="none" w:sz="0" w:space="0" w:color="auto"/>
      </w:divBdr>
    </w:div>
    <w:div w:id="690302495">
      <w:bodyDiv w:val="1"/>
      <w:marLeft w:val="0"/>
      <w:marRight w:val="0"/>
      <w:marTop w:val="0"/>
      <w:marBottom w:val="0"/>
      <w:divBdr>
        <w:top w:val="none" w:sz="0" w:space="0" w:color="auto"/>
        <w:left w:val="none" w:sz="0" w:space="0" w:color="auto"/>
        <w:bottom w:val="none" w:sz="0" w:space="0" w:color="auto"/>
        <w:right w:val="none" w:sz="0" w:space="0" w:color="auto"/>
      </w:divBdr>
    </w:div>
    <w:div w:id="1364018413">
      <w:bodyDiv w:val="1"/>
      <w:marLeft w:val="0"/>
      <w:marRight w:val="0"/>
      <w:marTop w:val="0"/>
      <w:marBottom w:val="0"/>
      <w:divBdr>
        <w:top w:val="none" w:sz="0" w:space="0" w:color="auto"/>
        <w:left w:val="none" w:sz="0" w:space="0" w:color="auto"/>
        <w:bottom w:val="none" w:sz="0" w:space="0" w:color="auto"/>
        <w:right w:val="none" w:sz="0" w:space="0" w:color="auto"/>
      </w:divBdr>
      <w:divsChild>
        <w:div w:id="826094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972189">
      <w:bodyDiv w:val="1"/>
      <w:marLeft w:val="0"/>
      <w:marRight w:val="0"/>
      <w:marTop w:val="0"/>
      <w:marBottom w:val="0"/>
      <w:divBdr>
        <w:top w:val="none" w:sz="0" w:space="0" w:color="auto"/>
        <w:left w:val="none" w:sz="0" w:space="0" w:color="auto"/>
        <w:bottom w:val="none" w:sz="0" w:space="0" w:color="auto"/>
        <w:right w:val="none" w:sz="0" w:space="0" w:color="auto"/>
      </w:divBdr>
    </w:div>
    <w:div w:id="1669479353">
      <w:bodyDiv w:val="1"/>
      <w:marLeft w:val="0"/>
      <w:marRight w:val="0"/>
      <w:marTop w:val="0"/>
      <w:marBottom w:val="0"/>
      <w:divBdr>
        <w:top w:val="none" w:sz="0" w:space="0" w:color="auto"/>
        <w:left w:val="none" w:sz="0" w:space="0" w:color="auto"/>
        <w:bottom w:val="none" w:sz="0" w:space="0" w:color="auto"/>
        <w:right w:val="none" w:sz="0" w:space="0" w:color="auto"/>
      </w:divBdr>
    </w:div>
    <w:div w:id="1707216969">
      <w:bodyDiv w:val="1"/>
      <w:marLeft w:val="0"/>
      <w:marRight w:val="0"/>
      <w:marTop w:val="0"/>
      <w:marBottom w:val="0"/>
      <w:divBdr>
        <w:top w:val="none" w:sz="0" w:space="0" w:color="auto"/>
        <w:left w:val="none" w:sz="0" w:space="0" w:color="auto"/>
        <w:bottom w:val="none" w:sz="0" w:space="0" w:color="auto"/>
        <w:right w:val="none" w:sz="0" w:space="0" w:color="auto"/>
      </w:divBdr>
    </w:div>
    <w:div w:id="1980183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f25b139@technikum-wien.at" TargetMode="External"/><Relationship Id="rId3" Type="http://schemas.microsoft.com/office/2007/relationships/stylesWithEffects" Target="stylesWithEffects.xml"/><Relationship Id="rId7" Type="http://schemas.openxmlformats.org/officeDocument/2006/relationships/hyperlink" Target="mailto:if25b256@technikum-wien.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f25b287@technikum-wien.a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604</Words>
  <Characters>3809</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Antonios Sotiriou</dc:creator>
  <cp:lastModifiedBy>niloufar shahri</cp:lastModifiedBy>
  <cp:revision>3</cp:revision>
  <dcterms:created xsi:type="dcterms:W3CDTF">2026-04-09T10:04:00Z</dcterms:created>
  <dcterms:modified xsi:type="dcterms:W3CDTF">2026-04-13T10:39:00Z</dcterms:modified>
</cp:coreProperties>
</file>