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06" w:rsidRDefault="00073606">
      <w:pPr>
        <w:jc w:val="center"/>
        <w:rPr>
          <w:b/>
        </w:rPr>
      </w:pPr>
      <w:r>
        <w:rPr>
          <w:b/>
        </w:rPr>
        <w:t>Отчет по лабораторной работе № 2</w:t>
      </w:r>
    </w:p>
    <w:p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:rsidR="00073606" w:rsidRDefault="00D95982">
      <w:pPr>
        <w:pStyle w:val="a5"/>
      </w:pPr>
      <w:r>
        <w:t>для аппроксимации функций</w:t>
      </w:r>
      <w:r w:rsidR="00073606">
        <w:t>»</w:t>
      </w:r>
    </w:p>
    <w:p w:rsidR="00073606" w:rsidRDefault="00073606">
      <w:pPr>
        <w:jc w:val="center"/>
        <w:rPr>
          <w:b/>
          <w:sz w:val="12"/>
          <w:szCs w:val="12"/>
        </w:rPr>
      </w:pP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proofErr w:type="gramStart"/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Дата сдачи:__________</w:t>
      </w:r>
      <w:r>
        <w:rPr>
          <w:sz w:val="22"/>
          <w:szCs w:val="22"/>
          <w:u w:val="single"/>
        </w:rPr>
        <w:t xml:space="preserve"> </w:t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>: изучение математической модели многослойной нейронной сети и решение с её помощью задачи аппроксимации функций.</w:t>
      </w:r>
    </w:p>
    <w:p w:rsidR="00073606" w:rsidRDefault="00073606">
      <w:pPr>
        <w:jc w:val="both"/>
        <w:rPr>
          <w:sz w:val="22"/>
        </w:rPr>
      </w:pPr>
    </w:p>
    <w:p w:rsidR="00073606" w:rsidRDefault="00073606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Подготовка </w:t>
      </w:r>
      <w:r w:rsidR="00D95982">
        <w:rPr>
          <w:sz w:val="22"/>
          <w:u w:val="single"/>
        </w:rPr>
        <w:t>данных</w:t>
      </w:r>
    </w:p>
    <w:p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35"/>
        <w:gridCol w:w="1276"/>
        <w:gridCol w:w="1276"/>
        <w:gridCol w:w="1984"/>
      </w:tblGrid>
      <w:tr w:rsidR="00E75CB6" w:rsidTr="000B23F4">
        <w:tc>
          <w:tcPr>
            <w:tcW w:w="2835" w:type="dxa"/>
            <w:vAlign w:val="center"/>
          </w:tcPr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Аппроксимируемая функция</w:t>
            </w:r>
          </w:p>
        </w:tc>
        <w:tc>
          <w:tcPr>
            <w:tcW w:w="1276" w:type="dxa"/>
            <w:vAlign w:val="center"/>
          </w:tcPr>
          <w:p w:rsidR="00DC6138" w:rsidRDefault="00DC6138" w:rsidP="0091322E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 xml:space="preserve">Число </w:t>
            </w:r>
          </w:p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входов</w:t>
            </w:r>
          </w:p>
        </w:tc>
        <w:tc>
          <w:tcPr>
            <w:tcW w:w="1276" w:type="dxa"/>
            <w:vAlign w:val="center"/>
          </w:tcPr>
          <w:p w:rsidR="00E75CB6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E75CB6">
              <w:rPr>
                <w:sz w:val="18"/>
                <w:szCs w:val="20"/>
              </w:rPr>
              <w:t>выходов</w:t>
            </w:r>
          </w:p>
        </w:tc>
        <w:tc>
          <w:tcPr>
            <w:tcW w:w="1984" w:type="dxa"/>
            <w:vAlign w:val="center"/>
          </w:tcPr>
          <w:p w:rsidR="00E75CB6" w:rsidRDefault="00E75CB6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Диапазон изменения аргументов</w:t>
            </w:r>
          </w:p>
        </w:tc>
      </w:tr>
      <w:tr w:rsidR="00E75CB6" w:rsidTr="000B23F4">
        <w:trPr>
          <w:trHeight w:val="297"/>
        </w:trPr>
        <w:tc>
          <w:tcPr>
            <w:tcW w:w="2835" w:type="dxa"/>
            <w:vAlign w:val="center"/>
          </w:tcPr>
          <w:p w:rsidR="00E75CB6" w:rsidRDefault="00E75CB6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75CB6" w:rsidRDefault="00E75CB6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75CB6" w:rsidRDefault="00E75CB6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75CB6" w:rsidRDefault="00E75CB6" w:rsidP="009132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5CB6" w:rsidRDefault="00E75CB6">
      <w:pPr>
        <w:jc w:val="both"/>
        <w:rPr>
          <w:sz w:val="22"/>
          <w:szCs w:val="22"/>
        </w:rPr>
      </w:pPr>
    </w:p>
    <w:p w:rsidR="001943C7" w:rsidRDefault="001943C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Формирование обучающей, </w:t>
      </w:r>
      <w:proofErr w:type="spellStart"/>
      <w:r>
        <w:rPr>
          <w:sz w:val="22"/>
          <w:szCs w:val="22"/>
        </w:rPr>
        <w:t>валидационной</w:t>
      </w:r>
      <w:proofErr w:type="spellEnd"/>
      <w:r>
        <w:rPr>
          <w:sz w:val="22"/>
          <w:szCs w:val="22"/>
        </w:rPr>
        <w:t xml:space="preserve"> и тестовой выборок</w:t>
      </w:r>
      <w:r w:rsidR="0091322E">
        <w:rPr>
          <w:sz w:val="22"/>
          <w:szCs w:val="22"/>
        </w:rPr>
        <w:t>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249"/>
        <w:gridCol w:w="1412"/>
        <w:gridCol w:w="1177"/>
        <w:gridCol w:w="1074"/>
      </w:tblGrid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49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412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proofErr w:type="spellStart"/>
            <w:r w:rsidRPr="0027342B">
              <w:rPr>
                <w:sz w:val="18"/>
                <w:szCs w:val="20"/>
              </w:rPr>
              <w:t>Валидационная</w:t>
            </w:r>
            <w:proofErr w:type="spellEnd"/>
          </w:p>
        </w:tc>
        <w:tc>
          <w:tcPr>
            <w:tcW w:w="1177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  <w:tc>
          <w:tcPr>
            <w:tcW w:w="1074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Всего</w:t>
            </w:r>
          </w:p>
        </w:tc>
      </w:tr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%</w:t>
            </w:r>
          </w:p>
        </w:tc>
        <w:tc>
          <w:tcPr>
            <w:tcW w:w="1249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60</w:t>
            </w:r>
          </w:p>
        </w:tc>
        <w:tc>
          <w:tcPr>
            <w:tcW w:w="1412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30</w:t>
            </w:r>
          </w:p>
        </w:tc>
        <w:tc>
          <w:tcPr>
            <w:tcW w:w="1177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</w:t>
            </w:r>
          </w:p>
        </w:tc>
        <w:tc>
          <w:tcPr>
            <w:tcW w:w="1074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91322E" w:rsidRPr="0027342B" w:rsidTr="0091322E">
        <w:trPr>
          <w:trHeight w:val="297"/>
        </w:trPr>
        <w:tc>
          <w:tcPr>
            <w:tcW w:w="2481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  <w:r w:rsidRPr="0027342B">
              <w:rPr>
                <w:sz w:val="20"/>
                <w:szCs w:val="20"/>
              </w:rPr>
              <w:t>Объё</w:t>
            </w:r>
            <w:r>
              <w:rPr>
                <w:sz w:val="20"/>
                <w:szCs w:val="20"/>
              </w:rPr>
              <w:t>м выборки</w:t>
            </w:r>
          </w:p>
        </w:tc>
        <w:tc>
          <w:tcPr>
            <w:tcW w:w="1249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:rsidR="0091322E" w:rsidRPr="0027342B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</w:tr>
    </w:tbl>
    <w:p w:rsidR="0041181C" w:rsidRDefault="0041181C">
      <w:pPr>
        <w:jc w:val="both"/>
        <w:rPr>
          <w:sz w:val="22"/>
          <w:szCs w:val="22"/>
        </w:rPr>
      </w:pPr>
    </w:p>
    <w:p w:rsidR="00073606" w:rsidRDefault="0007360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аппроксимируемой функции: </w:t>
      </w:r>
    </w:p>
    <w:bookmarkStart w:id="0" w:name="_MON_1191148479"/>
    <w:bookmarkEnd w:id="0"/>
    <w:p w:rsidR="00073606" w:rsidRDefault="00964B51">
      <w:pPr>
        <w:jc w:val="center"/>
        <w:rPr>
          <w:sz w:val="22"/>
          <w:lang w:val="en-US"/>
        </w:rPr>
      </w:pPr>
      <w:r w:rsidRPr="00B807B4">
        <w:rPr>
          <w:sz w:val="22"/>
        </w:rPr>
        <w:object w:dxaOrig="5309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5pt;height:123.05pt" o:ole="">
            <v:imagedata r:id="rId7" o:title=""/>
          </v:shape>
          <o:OLEObject Type="Embed" ProgID="Word.Picture.8" ShapeID="_x0000_i1025" DrawAspect="Content" ObjectID="_1739142707" r:id="rId8"/>
        </w:object>
      </w:r>
    </w:p>
    <w:p w:rsidR="000B23F4" w:rsidRDefault="000B23F4" w:rsidP="000B23F4">
      <w:pPr>
        <w:jc w:val="both"/>
        <w:rPr>
          <w:sz w:val="22"/>
        </w:rPr>
      </w:pPr>
      <w:r>
        <w:rPr>
          <w:sz w:val="22"/>
        </w:rPr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1418"/>
        <w:gridCol w:w="1276"/>
        <w:gridCol w:w="2976"/>
      </w:tblGrid>
      <w:tr w:rsidR="00DC6138" w:rsidRPr="000B23F4" w:rsidTr="00DC6138">
        <w:tc>
          <w:tcPr>
            <w:tcW w:w="1701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2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:rsidR="00DC6138" w:rsidRPr="000B23F4" w:rsidRDefault="00DC6138" w:rsidP="000B23F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DC6138" w:rsidRPr="000B23F4" w:rsidTr="00DC6138">
        <w:trPr>
          <w:trHeight w:val="584"/>
        </w:trPr>
        <w:tc>
          <w:tcPr>
            <w:tcW w:w="1701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418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</w:tr>
      <w:tr w:rsidR="00DC6138" w:rsidRPr="000B23F4" w:rsidTr="00DC6138">
        <w:trPr>
          <w:trHeight w:val="584"/>
        </w:trPr>
        <w:tc>
          <w:tcPr>
            <w:tcW w:w="1701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418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C6138" w:rsidRPr="000B23F4" w:rsidRDefault="00DC6138" w:rsidP="00955E02">
            <w:pPr>
              <w:jc w:val="center"/>
              <w:rPr>
                <w:sz w:val="20"/>
                <w:szCs w:val="20"/>
              </w:rPr>
            </w:pPr>
          </w:p>
        </w:tc>
      </w:tr>
    </w:tbl>
    <w:p w:rsidR="00073606" w:rsidRDefault="0041181C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lastRenderedPageBreak/>
        <w:t>О</w:t>
      </w:r>
      <w:r w:rsidR="00073606">
        <w:rPr>
          <w:sz w:val="22"/>
          <w:u w:val="single"/>
        </w:rPr>
        <w:t>бучение и тестирование нейронной сети</w:t>
      </w:r>
      <w:r>
        <w:rPr>
          <w:sz w:val="22"/>
          <w:u w:val="single"/>
        </w:rPr>
        <w:t xml:space="preserve"> с одним скрытым слоем</w:t>
      </w:r>
    </w:p>
    <w:p w:rsidR="00073606" w:rsidRDefault="00073606">
      <w:pPr>
        <w:rPr>
          <w:sz w:val="12"/>
          <w:szCs w:val="12"/>
          <w:u w:val="single"/>
        </w:rPr>
      </w:pPr>
    </w:p>
    <w:p w:rsidR="0091322E" w:rsidRDefault="0091322E" w:rsidP="0041181C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1560"/>
        <w:gridCol w:w="1842"/>
        <w:gridCol w:w="1723"/>
      </w:tblGrid>
      <w:tr w:rsidR="0091322E" w:rsidTr="0091322E">
        <w:tc>
          <w:tcPr>
            <w:tcW w:w="1134" w:type="dxa"/>
            <w:vAlign w:val="center"/>
          </w:tcPr>
          <w:p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:rsidR="0091322E" w:rsidRDefault="00DC6138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1322E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:rsidR="0091322E" w:rsidRDefault="0091322E" w:rsidP="0091322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1322E" w:rsidRPr="00C42586" w:rsidTr="0091322E">
        <w:trPr>
          <w:trHeight w:val="584"/>
        </w:trPr>
        <w:tc>
          <w:tcPr>
            <w:tcW w:w="1134" w:type="dxa"/>
            <w:vAlign w:val="center"/>
          </w:tcPr>
          <w:p w:rsidR="0091322E" w:rsidRPr="00C42586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1322E" w:rsidRPr="00C42586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91322E" w:rsidRPr="00C42586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91322E" w:rsidRPr="00C42586" w:rsidRDefault="0091322E" w:rsidP="009132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91322E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:rsidR="00C42586" w:rsidRPr="00C42586" w:rsidRDefault="00C42586" w:rsidP="0091322E">
            <w:pPr>
              <w:jc w:val="center"/>
              <w:rPr>
                <w:sz w:val="20"/>
                <w:szCs w:val="20"/>
                <w:lang w:val="en-US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:rsidR="000B23F4" w:rsidRPr="00C42586" w:rsidRDefault="000B23F4">
      <w:pPr>
        <w:jc w:val="both"/>
        <w:rPr>
          <w:sz w:val="12"/>
          <w:szCs w:val="12"/>
        </w:rPr>
      </w:pPr>
    </w:p>
    <w:p w:rsidR="00073606" w:rsidRDefault="0041181C">
      <w:pPr>
        <w:jc w:val="both"/>
        <w:rPr>
          <w:sz w:val="22"/>
        </w:rPr>
      </w:pPr>
      <w:r>
        <w:rPr>
          <w:sz w:val="22"/>
        </w:rPr>
        <w:t xml:space="preserve">Схема </w:t>
      </w:r>
      <w:r w:rsidR="0091322E">
        <w:rPr>
          <w:sz w:val="22"/>
        </w:rPr>
        <w:t xml:space="preserve">нейронной </w:t>
      </w:r>
      <w:r>
        <w:rPr>
          <w:sz w:val="22"/>
        </w:rPr>
        <w:t>сети</w:t>
      </w:r>
      <w:r w:rsidR="00073606">
        <w:rPr>
          <w:sz w:val="22"/>
        </w:rPr>
        <w:t>:</w:t>
      </w:r>
    </w:p>
    <w:tbl>
      <w:tblPr>
        <w:tblW w:w="0" w:type="auto"/>
        <w:jc w:val="center"/>
        <w:tblInd w:w="-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95"/>
      </w:tblGrid>
      <w:tr w:rsidR="00073606" w:rsidTr="00964B51">
        <w:trPr>
          <w:trHeight w:val="2096"/>
          <w:jc w:val="center"/>
        </w:trPr>
        <w:tc>
          <w:tcPr>
            <w:tcW w:w="5695" w:type="dxa"/>
          </w:tcPr>
          <w:p w:rsidR="00073606" w:rsidRDefault="00073606">
            <w:pPr>
              <w:jc w:val="center"/>
              <w:rPr>
                <w:sz w:val="22"/>
              </w:rPr>
            </w:pPr>
          </w:p>
          <w:p w:rsidR="00073606" w:rsidRDefault="0041181C" w:rsidP="0041181C">
            <w:pPr>
              <w:pStyle w:val="1"/>
              <w:tabs>
                <w:tab w:val="left" w:pos="787"/>
                <w:tab w:val="center" w:pos="882"/>
              </w:tabs>
              <w:jc w:val="left"/>
              <w:rPr>
                <w:lang w:val="ru-RU"/>
              </w:rPr>
            </w:pPr>
            <w:r>
              <w:tab/>
            </w:r>
          </w:p>
          <w:p w:rsidR="00073606" w:rsidRDefault="00073606">
            <w:pPr>
              <w:jc w:val="center"/>
              <w:rPr>
                <w:sz w:val="22"/>
              </w:rPr>
            </w:pPr>
          </w:p>
        </w:tc>
      </w:tr>
    </w:tbl>
    <w:p w:rsidR="00073606" w:rsidRPr="00F577BC" w:rsidRDefault="00073606">
      <w:pPr>
        <w:jc w:val="both"/>
        <w:rPr>
          <w:sz w:val="12"/>
          <w:szCs w:val="12"/>
        </w:rPr>
      </w:pPr>
    </w:p>
    <w:p w:rsidR="00B91673" w:rsidRDefault="00B91673" w:rsidP="00B91673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559"/>
        <w:gridCol w:w="2410"/>
        <w:gridCol w:w="1930"/>
      </w:tblGrid>
      <w:tr w:rsidR="00B91673" w:rsidRPr="00B91673" w:rsidTr="00F577BC">
        <w:trPr>
          <w:trHeight w:val="191"/>
        </w:trPr>
        <w:tc>
          <w:tcPr>
            <w:tcW w:w="156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B91673" w:rsidRPr="00B91673" w:rsidRDefault="00F577BC" w:rsidP="00B91673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="00B91673"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91673" w:rsidRPr="00B91673" w:rsidTr="00F577BC">
        <w:trPr>
          <w:trHeight w:val="482"/>
        </w:trPr>
        <w:tc>
          <w:tcPr>
            <w:tcW w:w="156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91673" w:rsidRPr="00B91673" w:rsidRDefault="00B91673" w:rsidP="00B916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:rsidR="00B91673" w:rsidRPr="000B23F4" w:rsidRDefault="000B23F4" w:rsidP="00B916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:rsidR="00B91673" w:rsidRPr="009973F4" w:rsidRDefault="00B91673">
      <w:pPr>
        <w:jc w:val="both"/>
        <w:rPr>
          <w:sz w:val="12"/>
          <w:szCs w:val="12"/>
        </w:rPr>
      </w:pPr>
    </w:p>
    <w:p w:rsidR="000B23F4" w:rsidRDefault="000B23F4">
      <w:pPr>
        <w:jc w:val="both"/>
        <w:rPr>
          <w:sz w:val="22"/>
        </w:rPr>
      </w:pPr>
      <w:r>
        <w:rPr>
          <w:sz w:val="22"/>
        </w:rPr>
        <w:t>Метод инициализации сети:_______________________________________</w:t>
      </w:r>
    </w:p>
    <w:p w:rsidR="008B554B" w:rsidRPr="009973F4" w:rsidRDefault="008B554B">
      <w:pPr>
        <w:jc w:val="both"/>
        <w:rPr>
          <w:sz w:val="12"/>
          <w:szCs w:val="12"/>
        </w:rPr>
      </w:pPr>
    </w:p>
    <w:p w:rsidR="000B23F4" w:rsidRDefault="008B554B">
      <w:pPr>
        <w:jc w:val="both"/>
        <w:rPr>
          <w:sz w:val="22"/>
        </w:rPr>
      </w:pPr>
      <w:r>
        <w:rPr>
          <w:sz w:val="22"/>
        </w:rPr>
        <w:t>Критерий обучения</w:t>
      </w:r>
      <w:r w:rsidRPr="008B554B">
        <w:rPr>
          <w:sz w:val="22"/>
        </w:rPr>
        <w:t>:</w:t>
      </w:r>
      <w:r>
        <w:rPr>
          <w:sz w:val="22"/>
        </w:rPr>
        <w:t xml:space="preserve"> </w:t>
      </w:r>
      <w:proofErr w:type="gramStart"/>
      <w:r w:rsidRPr="008B554B">
        <w:rPr>
          <w:i/>
          <w:sz w:val="22"/>
          <w:lang w:val="en-US"/>
        </w:rPr>
        <w:t>E</w:t>
      </w:r>
      <w:r w:rsidRPr="008B554B">
        <w:rPr>
          <w:sz w:val="22"/>
        </w:rPr>
        <w:t>(</w:t>
      </w:r>
      <w:proofErr w:type="gramEnd"/>
      <w:r w:rsidRPr="008B554B">
        <w:rPr>
          <w:i/>
          <w:sz w:val="22"/>
          <w:lang w:val="en-US"/>
        </w:rPr>
        <w:t>w</w:t>
      </w:r>
      <w:r w:rsidRPr="008B554B">
        <w:rPr>
          <w:sz w:val="22"/>
        </w:rPr>
        <w:t xml:space="preserve">) = </w:t>
      </w:r>
      <w:r>
        <w:rPr>
          <w:sz w:val="22"/>
        </w:rPr>
        <w:t>_________________________________________</w:t>
      </w:r>
    </w:p>
    <w:p w:rsidR="009973F4" w:rsidRPr="009973F4" w:rsidRDefault="009973F4">
      <w:pPr>
        <w:jc w:val="both"/>
        <w:rPr>
          <w:sz w:val="12"/>
          <w:szCs w:val="12"/>
        </w:rPr>
      </w:pPr>
    </w:p>
    <w:p w:rsidR="008B554B" w:rsidRDefault="009973F4">
      <w:pPr>
        <w:jc w:val="both"/>
        <w:rPr>
          <w:sz w:val="22"/>
        </w:rPr>
      </w:pPr>
      <w:r>
        <w:rPr>
          <w:sz w:val="22"/>
        </w:rPr>
        <w:t>Критерий останова: ______________________________________________</w:t>
      </w:r>
    </w:p>
    <w:p w:rsidR="009973F4" w:rsidRPr="009973F4" w:rsidRDefault="009973F4">
      <w:pPr>
        <w:jc w:val="both"/>
        <w:rPr>
          <w:sz w:val="12"/>
          <w:szCs w:val="12"/>
        </w:rPr>
      </w:pPr>
    </w:p>
    <w:p w:rsidR="00B91673" w:rsidRDefault="00B91673">
      <w:pPr>
        <w:jc w:val="both"/>
        <w:rPr>
          <w:sz w:val="22"/>
        </w:rPr>
      </w:pPr>
      <w:r>
        <w:rPr>
          <w:sz w:val="22"/>
        </w:rPr>
        <w:t xml:space="preserve">Зависимость выхода </w:t>
      </w:r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сети от входа сети (изобразить три графика: до обучения, после обучения и график аппроксимируемой функции):</w:t>
      </w:r>
    </w:p>
    <w:p w:rsidR="00B91673" w:rsidRDefault="000B23F4">
      <w:pPr>
        <w:jc w:val="both"/>
        <w:rPr>
          <w:sz w:val="22"/>
        </w:rPr>
      </w:pPr>
      <w:r w:rsidRPr="00B807B4">
        <w:rPr>
          <w:sz w:val="22"/>
        </w:rPr>
        <w:object w:dxaOrig="5309" w:dyaOrig="4245">
          <v:shape id="_x0000_i1026" type="#_x0000_t75" style="width:360.85pt;height:133.95pt" o:ole="">
            <v:imagedata r:id="rId7" o:title=""/>
          </v:shape>
          <o:OLEObject Type="Embed" ProgID="Word.Picture.8" ShapeID="_x0000_i1026" DrawAspect="Content" ObjectID="_1739142708" r:id="rId9"/>
        </w:object>
      </w:r>
    </w:p>
    <w:p w:rsidR="00B91673" w:rsidRDefault="00B91673">
      <w:pPr>
        <w:jc w:val="both"/>
        <w:rPr>
          <w:sz w:val="22"/>
        </w:rPr>
      </w:pPr>
      <w:r>
        <w:rPr>
          <w:sz w:val="22"/>
        </w:rPr>
        <w:lastRenderedPageBreak/>
        <w:t xml:space="preserve">Зависимость выходов </w:t>
      </w:r>
      <w:proofErr w:type="spellStart"/>
      <w:r w:rsidR="008B554B" w:rsidRPr="008B554B">
        <w:rPr>
          <w:i/>
          <w:sz w:val="22"/>
          <w:lang w:val="en-US"/>
        </w:rPr>
        <w:t>y</w:t>
      </w:r>
      <w:r w:rsidR="008B554B" w:rsidRPr="008B554B">
        <w:rPr>
          <w:i/>
          <w:sz w:val="22"/>
          <w:vertAlign w:val="subscript"/>
          <w:lang w:val="en-US"/>
        </w:rPr>
        <w:t>k</w:t>
      </w:r>
      <w:proofErr w:type="spellEnd"/>
      <w:r w:rsidR="008B554B" w:rsidRPr="008B554B">
        <w:rPr>
          <w:sz w:val="22"/>
        </w:rPr>
        <w:t>(</w:t>
      </w:r>
      <w:r w:rsidR="008B554B" w:rsidRPr="008B554B">
        <w:rPr>
          <w:i/>
          <w:sz w:val="22"/>
          <w:lang w:val="en-US"/>
        </w:rPr>
        <w:t>x</w:t>
      </w:r>
      <w:r w:rsidR="008B554B" w:rsidRPr="008B554B">
        <w:rPr>
          <w:sz w:val="22"/>
        </w:rPr>
        <w:t xml:space="preserve">) </w:t>
      </w:r>
      <w:r>
        <w:rPr>
          <w:sz w:val="22"/>
        </w:rPr>
        <w:t>нейронов скрытого слоя от входа сети (изобразить на одном графике):</w:t>
      </w:r>
    </w:p>
    <w:p w:rsidR="00B91673" w:rsidRPr="0041181C" w:rsidRDefault="00B91673" w:rsidP="00B91673">
      <w:pPr>
        <w:ind w:firstLine="708"/>
        <w:jc w:val="both"/>
        <w:rPr>
          <w:sz w:val="22"/>
        </w:rPr>
      </w:pPr>
      <w:r>
        <w:rPr>
          <w:i/>
          <w:sz w:val="22"/>
        </w:rPr>
        <w:t xml:space="preserve">     </w:t>
      </w:r>
      <w:r w:rsidR="008B554B">
        <w:rPr>
          <w:i/>
          <w:sz w:val="22"/>
        </w:rPr>
        <w:t xml:space="preserve">    </w:t>
      </w:r>
      <w:r>
        <w:rPr>
          <w:i/>
          <w:sz w:val="22"/>
        </w:rPr>
        <w:t xml:space="preserve">  </w:t>
      </w:r>
      <w:r w:rsidRPr="00B91673">
        <w:rPr>
          <w:i/>
          <w:sz w:val="22"/>
        </w:rPr>
        <w:t>До обучения</w:t>
      </w:r>
      <w:proofErr w:type="gramStart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 w:rsidR="008B554B">
        <w:rPr>
          <w:sz w:val="22"/>
        </w:rPr>
        <w:t xml:space="preserve">  </w:t>
      </w:r>
      <w:r w:rsidRPr="00B91673">
        <w:rPr>
          <w:i/>
          <w:sz w:val="22"/>
        </w:rPr>
        <w:t>П</w:t>
      </w:r>
      <w:proofErr w:type="gramEnd"/>
      <w:r w:rsidRPr="00B91673">
        <w:rPr>
          <w:i/>
          <w:sz w:val="22"/>
        </w:rPr>
        <w:t>осле обучения</w:t>
      </w:r>
    </w:p>
    <w:p w:rsidR="00B91673" w:rsidRDefault="00B91673" w:rsidP="00B91673">
      <w:pPr>
        <w:jc w:val="both"/>
        <w:rPr>
          <w:sz w:val="22"/>
        </w:rPr>
      </w:pPr>
      <w:r w:rsidRPr="00B807B4">
        <w:rPr>
          <w:sz w:val="22"/>
        </w:rPr>
        <w:object w:dxaOrig="5309" w:dyaOrig="4245">
          <v:shape id="_x0000_i1027" type="#_x0000_t75" style="width:172.45pt;height:121.4pt" o:ole="">
            <v:imagedata r:id="rId7" o:title=""/>
          </v:shape>
          <o:OLEObject Type="Embed" ProgID="Word.Picture.8" ShapeID="_x0000_i1027" DrawAspect="Content" ObjectID="_1739142709" r:id="rId10"/>
        </w:object>
      </w:r>
      <w:r>
        <w:rPr>
          <w:sz w:val="22"/>
        </w:rPr>
        <w:tab/>
      </w:r>
      <w:r w:rsidRPr="00B807B4">
        <w:rPr>
          <w:sz w:val="22"/>
        </w:rPr>
        <w:object w:dxaOrig="5309" w:dyaOrig="4245">
          <v:shape id="_x0000_i1028" type="#_x0000_t75" style="width:172.45pt;height:121.4pt" o:ole="">
            <v:imagedata r:id="rId7" o:title=""/>
          </v:shape>
          <o:OLEObject Type="Embed" ProgID="Word.Picture.8" ShapeID="_x0000_i1028" DrawAspect="Content" ObjectID="_1739142710" r:id="rId11"/>
        </w:object>
      </w:r>
    </w:p>
    <w:p w:rsidR="008B554B" w:rsidRDefault="008B554B">
      <w:pPr>
        <w:jc w:val="both"/>
        <w:rPr>
          <w:sz w:val="22"/>
        </w:rPr>
      </w:pPr>
    </w:p>
    <w:p w:rsidR="00361464" w:rsidRDefault="00361464">
      <w:pPr>
        <w:jc w:val="both"/>
        <w:rPr>
          <w:sz w:val="22"/>
        </w:rPr>
      </w:pPr>
      <w:proofErr w:type="gramStart"/>
      <w:r>
        <w:rPr>
          <w:sz w:val="22"/>
        </w:rPr>
        <w:t>Зависимость ошибки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E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 xml:space="preserve">) </w:t>
      </w:r>
      <w:r>
        <w:rPr>
          <w:sz w:val="22"/>
        </w:rPr>
        <w:t xml:space="preserve">на обучающей, </w:t>
      </w:r>
      <w:proofErr w:type="spellStart"/>
      <w:r>
        <w:rPr>
          <w:sz w:val="22"/>
        </w:rPr>
        <w:t>валидационной</w:t>
      </w:r>
      <w:proofErr w:type="spellEnd"/>
      <w:r>
        <w:rPr>
          <w:sz w:val="22"/>
        </w:rPr>
        <w:t xml:space="preserve"> и тестовой выборках от времени обучения</w:t>
      </w:r>
      <w:r w:rsidR="008B554B">
        <w:rPr>
          <w:sz w:val="22"/>
        </w:rPr>
        <w:t>:</w:t>
      </w:r>
      <w:proofErr w:type="gramEnd"/>
    </w:p>
    <w:p w:rsidR="00361464" w:rsidRDefault="008B554B">
      <w:pPr>
        <w:jc w:val="both"/>
        <w:rPr>
          <w:sz w:val="22"/>
        </w:rPr>
      </w:pPr>
      <w:r w:rsidRPr="00B807B4">
        <w:rPr>
          <w:sz w:val="22"/>
        </w:rPr>
        <w:object w:dxaOrig="5309" w:dyaOrig="4245">
          <v:shape id="_x0000_i1029" type="#_x0000_t75" style="width:360.85pt;height:133.95pt" o:ole="">
            <v:imagedata r:id="rId7" o:title=""/>
          </v:shape>
          <o:OLEObject Type="Embed" ProgID="Word.Picture.8" ShapeID="_x0000_i1029" DrawAspect="Content" ObjectID="_1739142711" r:id="rId12"/>
        </w:object>
      </w:r>
    </w:p>
    <w:p w:rsidR="008B554B" w:rsidRPr="008B554B" w:rsidRDefault="008B554B">
      <w:pPr>
        <w:jc w:val="both"/>
        <w:rPr>
          <w:i/>
          <w:sz w:val="22"/>
        </w:rPr>
      </w:pPr>
      <w:r w:rsidRPr="008B554B">
        <w:rPr>
          <w:i/>
          <w:sz w:val="22"/>
        </w:rPr>
        <w:t>Отметить на график</w:t>
      </w:r>
      <w:r w:rsidR="009973F4">
        <w:rPr>
          <w:i/>
          <w:sz w:val="22"/>
        </w:rPr>
        <w:t>е</w:t>
      </w:r>
      <w:r w:rsidRPr="008B554B">
        <w:rPr>
          <w:i/>
          <w:sz w:val="22"/>
        </w:rPr>
        <w:t xml:space="preserve"> начало переобучения (если наблюдается)</w:t>
      </w:r>
    </w:p>
    <w:p w:rsidR="008B554B" w:rsidRDefault="008B554B">
      <w:pPr>
        <w:jc w:val="both"/>
        <w:rPr>
          <w:sz w:val="22"/>
        </w:rPr>
      </w:pPr>
    </w:p>
    <w:p w:rsidR="0041181C" w:rsidRDefault="0041181C">
      <w:pPr>
        <w:jc w:val="both"/>
        <w:rPr>
          <w:sz w:val="22"/>
        </w:rPr>
      </w:pPr>
      <w:r>
        <w:rPr>
          <w:sz w:val="22"/>
        </w:rPr>
        <w:t xml:space="preserve">Зависимость </w:t>
      </w:r>
      <w:proofErr w:type="spellStart"/>
      <w:r>
        <w:rPr>
          <w:sz w:val="22"/>
        </w:rPr>
        <w:t>син</w:t>
      </w:r>
      <w:r w:rsidR="008B554B">
        <w:rPr>
          <w:sz w:val="22"/>
        </w:rPr>
        <w:t>аптических</w:t>
      </w:r>
      <w:proofErr w:type="spellEnd"/>
      <w:r>
        <w:rPr>
          <w:sz w:val="22"/>
        </w:rPr>
        <w:t xml:space="preserve"> коэфф</w:t>
      </w:r>
      <w:r w:rsidR="008B554B">
        <w:rPr>
          <w:sz w:val="22"/>
        </w:rPr>
        <w:t>ициентов</w:t>
      </w:r>
      <w:r>
        <w:rPr>
          <w:sz w:val="22"/>
        </w:rPr>
        <w:t xml:space="preserve"> сети</w:t>
      </w:r>
      <w:r w:rsidR="008B554B" w:rsidRPr="008B554B">
        <w:rPr>
          <w:sz w:val="22"/>
        </w:rPr>
        <w:t xml:space="preserve"> </w:t>
      </w:r>
      <w:r w:rsidR="008B554B" w:rsidRPr="008B554B">
        <w:rPr>
          <w:i/>
          <w:sz w:val="22"/>
          <w:lang w:val="en-US"/>
        </w:rPr>
        <w:t>w</w:t>
      </w:r>
      <w:r w:rsidR="008B554B" w:rsidRPr="008B554B">
        <w:rPr>
          <w:sz w:val="22"/>
        </w:rPr>
        <w:t>(</w:t>
      </w:r>
      <w:r w:rsidR="008B554B">
        <w:rPr>
          <w:sz w:val="22"/>
        </w:rPr>
        <w:sym w:font="Symbol" w:char="F074"/>
      </w:r>
      <w:r w:rsidR="008B554B" w:rsidRPr="008B554B">
        <w:rPr>
          <w:sz w:val="22"/>
        </w:rPr>
        <w:t>)</w:t>
      </w:r>
      <w:r>
        <w:rPr>
          <w:sz w:val="22"/>
        </w:rPr>
        <w:t xml:space="preserve"> от времени обучения</w:t>
      </w:r>
      <w:r w:rsidR="008B554B">
        <w:rPr>
          <w:sz w:val="22"/>
        </w:rPr>
        <w:t>:</w:t>
      </w:r>
    </w:p>
    <w:p w:rsidR="008B554B" w:rsidRPr="0041181C" w:rsidRDefault="008B554B" w:rsidP="008B554B">
      <w:pPr>
        <w:ind w:firstLine="708"/>
        <w:jc w:val="both"/>
        <w:rPr>
          <w:sz w:val="22"/>
        </w:rPr>
      </w:pPr>
      <w:r>
        <w:rPr>
          <w:i/>
          <w:sz w:val="22"/>
        </w:rPr>
        <w:t>Нейронов скрытого слоя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i/>
          <w:sz w:val="22"/>
        </w:rPr>
        <w:t>Выходного нейрона</w:t>
      </w:r>
    </w:p>
    <w:p w:rsidR="008B554B" w:rsidRDefault="008B554B" w:rsidP="008B554B">
      <w:pPr>
        <w:jc w:val="both"/>
        <w:rPr>
          <w:sz w:val="22"/>
        </w:rPr>
      </w:pPr>
      <w:r w:rsidRPr="00B807B4">
        <w:rPr>
          <w:sz w:val="22"/>
        </w:rPr>
        <w:object w:dxaOrig="5309" w:dyaOrig="4245">
          <v:shape id="_x0000_i1030" type="#_x0000_t75" style="width:172.45pt;height:121.4pt" o:ole="">
            <v:imagedata r:id="rId7" o:title=""/>
          </v:shape>
          <o:OLEObject Type="Embed" ProgID="Word.Picture.8" ShapeID="_x0000_i1030" DrawAspect="Content" ObjectID="_1739142712" r:id="rId13"/>
        </w:object>
      </w:r>
      <w:r>
        <w:rPr>
          <w:sz w:val="22"/>
        </w:rPr>
        <w:tab/>
      </w:r>
      <w:r w:rsidRPr="00B807B4">
        <w:rPr>
          <w:sz w:val="22"/>
        </w:rPr>
        <w:object w:dxaOrig="5309" w:dyaOrig="4245">
          <v:shape id="_x0000_i1031" type="#_x0000_t75" style="width:172.45pt;height:121.4pt" o:ole="">
            <v:imagedata r:id="rId7" o:title=""/>
          </v:shape>
          <o:OLEObject Type="Embed" ProgID="Word.Picture.8" ShapeID="_x0000_i1031" DrawAspect="Content" ObjectID="_1739142713" r:id="rId14"/>
        </w:object>
      </w:r>
    </w:p>
    <w:p w:rsidR="00964B51" w:rsidRDefault="00964B51" w:rsidP="009973F4">
      <w:pPr>
        <w:jc w:val="both"/>
        <w:rPr>
          <w:sz w:val="22"/>
        </w:rPr>
      </w:pPr>
    </w:p>
    <w:p w:rsidR="009973F4" w:rsidRDefault="009973F4" w:rsidP="009973F4">
      <w:pPr>
        <w:jc w:val="both"/>
        <w:rPr>
          <w:sz w:val="22"/>
        </w:rPr>
      </w:pPr>
      <w:r>
        <w:rPr>
          <w:sz w:val="22"/>
        </w:rPr>
        <w:lastRenderedPageBreak/>
        <w:t xml:space="preserve">Показатели качества обученной </w:t>
      </w:r>
      <w:proofErr w:type="spellStart"/>
      <w:r>
        <w:rPr>
          <w:sz w:val="22"/>
        </w:rPr>
        <w:t>нейросетевой</w:t>
      </w:r>
      <w:proofErr w:type="spellEnd"/>
      <w:r>
        <w:rPr>
          <w:sz w:val="22"/>
        </w:rPr>
        <w:t xml:space="preserve">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proofErr w:type="spellStart"/>
            <w:r w:rsidRPr="0027342B">
              <w:rPr>
                <w:sz w:val="18"/>
                <w:szCs w:val="20"/>
              </w:rPr>
              <w:t>Валидационная</w:t>
            </w:r>
            <w:proofErr w:type="spellEnd"/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Макс. </w:t>
            </w:r>
            <w:proofErr w:type="spellStart"/>
            <w:r>
              <w:rPr>
                <w:sz w:val="18"/>
                <w:szCs w:val="20"/>
              </w:rPr>
              <w:t>абс</w:t>
            </w:r>
            <w:proofErr w:type="spellEnd"/>
            <w:r>
              <w:rPr>
                <w:sz w:val="18"/>
                <w:szCs w:val="20"/>
              </w:rPr>
              <w:t>. ошибка</w:t>
            </w:r>
          </w:p>
        </w:tc>
        <w:tc>
          <w:tcPr>
            <w:tcW w:w="1772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DC6138" w:rsidRDefault="009973F4" w:rsidP="00DC613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ошибк</w:t>
            </w:r>
            <w:r w:rsidR="00DC6138">
              <w:rPr>
                <w:sz w:val="18"/>
                <w:szCs w:val="20"/>
              </w:rPr>
              <w:t>и</w:t>
            </w:r>
          </w:p>
        </w:tc>
        <w:tc>
          <w:tcPr>
            <w:tcW w:w="1772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9973F4" w:rsidRPr="0027342B" w:rsidTr="009973F4">
        <w:trPr>
          <w:trHeight w:val="297"/>
        </w:trPr>
        <w:tc>
          <w:tcPr>
            <w:tcW w:w="2481" w:type="dxa"/>
            <w:vAlign w:val="center"/>
          </w:tcPr>
          <w:p w:rsidR="009973F4" w:rsidRPr="009973F4" w:rsidRDefault="009973F4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973F4" w:rsidRPr="0027342B" w:rsidRDefault="009973F4" w:rsidP="00955E02">
            <w:pPr>
              <w:jc w:val="center"/>
              <w:rPr>
                <w:sz w:val="20"/>
                <w:szCs w:val="20"/>
              </w:rPr>
            </w:pPr>
          </w:p>
        </w:tc>
      </w:tr>
    </w:tbl>
    <w:p w:rsidR="009973F4" w:rsidRPr="008B687F" w:rsidRDefault="009973F4" w:rsidP="008B554B">
      <w:pPr>
        <w:ind w:firstLine="708"/>
        <w:jc w:val="both"/>
        <w:rPr>
          <w:sz w:val="12"/>
          <w:szCs w:val="12"/>
        </w:rPr>
      </w:pPr>
    </w:p>
    <w:p w:rsidR="009973F4" w:rsidRPr="008B687F" w:rsidRDefault="009973F4" w:rsidP="009973F4">
      <w:pPr>
        <w:jc w:val="both"/>
        <w:rPr>
          <w:i/>
          <w:sz w:val="22"/>
        </w:rPr>
      </w:pPr>
      <w:r>
        <w:rPr>
          <w:sz w:val="22"/>
        </w:rPr>
        <w:t xml:space="preserve">Обученная </w:t>
      </w:r>
      <w:proofErr w:type="spellStart"/>
      <w:r>
        <w:rPr>
          <w:sz w:val="22"/>
        </w:rPr>
        <w:t>нейросетевая</w:t>
      </w:r>
      <w:proofErr w:type="spellEnd"/>
      <w:r>
        <w:rPr>
          <w:sz w:val="22"/>
        </w:rPr>
        <w:t xml:space="preserve"> модель </w:t>
      </w:r>
      <w:proofErr w:type="gramStart"/>
      <w:r w:rsidRPr="009973F4">
        <w:rPr>
          <w:i/>
          <w:sz w:val="22"/>
        </w:rPr>
        <w:t>обладает</w:t>
      </w:r>
      <w:proofErr w:type="gramEnd"/>
      <w:r w:rsidRPr="009973F4">
        <w:rPr>
          <w:i/>
          <w:sz w:val="22"/>
        </w:rPr>
        <w:t> / не обладает</w:t>
      </w:r>
      <w:r>
        <w:rPr>
          <w:sz w:val="22"/>
        </w:rPr>
        <w:t xml:space="preserve"> способностью к генерализации данных.</w:t>
      </w:r>
      <w:r w:rsidR="008B687F">
        <w:rPr>
          <w:sz w:val="22"/>
        </w:rPr>
        <w:t xml:space="preserve"> Для улучшения качества аппроксимации требуется использовать </w:t>
      </w:r>
      <w:r w:rsidR="008B687F" w:rsidRPr="008B687F">
        <w:rPr>
          <w:i/>
          <w:sz w:val="22"/>
        </w:rPr>
        <w:t>сеть с большим числом нейронов / сеть с меньшим числом нейронов / продолжить обучение имеющейся сети </w:t>
      </w:r>
      <w:r w:rsidR="008B687F">
        <w:rPr>
          <w:i/>
          <w:sz w:val="22"/>
        </w:rPr>
        <w:t xml:space="preserve">/ изменить параметры метода обучения / изменить критерий останова </w:t>
      </w:r>
      <w:r w:rsidR="008B687F" w:rsidRPr="008B687F">
        <w:rPr>
          <w:i/>
          <w:sz w:val="22"/>
        </w:rPr>
        <w:t>/ </w:t>
      </w:r>
      <w:r w:rsidR="008B687F">
        <w:rPr>
          <w:i/>
          <w:sz w:val="22"/>
        </w:rPr>
        <w:t xml:space="preserve">изменить режим обучения / </w:t>
      </w:r>
      <w:r w:rsidR="008B687F" w:rsidRPr="008B687F">
        <w:rPr>
          <w:i/>
          <w:sz w:val="22"/>
        </w:rPr>
        <w:t>обучить сеть заново из другой начальной точки</w:t>
      </w:r>
      <w:r w:rsidR="00DC6138">
        <w:rPr>
          <w:i/>
          <w:sz w:val="22"/>
        </w:rPr>
        <w:t>.</w:t>
      </w:r>
    </w:p>
    <w:p w:rsidR="00B91673" w:rsidRDefault="00B91673">
      <w:pPr>
        <w:jc w:val="both"/>
        <w:rPr>
          <w:sz w:val="22"/>
        </w:rPr>
      </w:pPr>
    </w:p>
    <w:p w:rsidR="009973F4" w:rsidRDefault="009973F4" w:rsidP="009973F4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Улучшение качества </w:t>
      </w:r>
      <w:r w:rsidR="008B687F">
        <w:rPr>
          <w:sz w:val="22"/>
          <w:u w:val="single"/>
        </w:rPr>
        <w:t>аппроксимации</w:t>
      </w:r>
    </w:p>
    <w:p w:rsidR="009973F4" w:rsidRDefault="009973F4" w:rsidP="009973F4">
      <w:pPr>
        <w:rPr>
          <w:sz w:val="12"/>
          <w:szCs w:val="12"/>
          <w:u w:val="single"/>
        </w:rPr>
      </w:pPr>
    </w:p>
    <w:p w:rsidR="009973F4" w:rsidRDefault="009973F4" w:rsidP="009973F4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1134"/>
        <w:gridCol w:w="1560"/>
        <w:gridCol w:w="1842"/>
        <w:gridCol w:w="1723"/>
      </w:tblGrid>
      <w:tr w:rsidR="009973F4" w:rsidTr="00955E02">
        <w:tc>
          <w:tcPr>
            <w:tcW w:w="1134" w:type="dxa"/>
            <w:vAlign w:val="center"/>
          </w:tcPr>
          <w:p w:rsidR="00997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входов</w:t>
            </w:r>
          </w:p>
        </w:tc>
        <w:tc>
          <w:tcPr>
            <w:tcW w:w="1134" w:type="dxa"/>
            <w:vAlign w:val="center"/>
          </w:tcPr>
          <w:p w:rsidR="009973F4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Число </w:t>
            </w:r>
            <w:r w:rsidR="009973F4">
              <w:rPr>
                <w:sz w:val="18"/>
                <w:szCs w:val="20"/>
              </w:rPr>
              <w:t>выходов</w:t>
            </w:r>
          </w:p>
        </w:tc>
        <w:tc>
          <w:tcPr>
            <w:tcW w:w="1560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нейронов в скрытом слое</w:t>
            </w:r>
          </w:p>
        </w:tc>
        <w:tc>
          <w:tcPr>
            <w:tcW w:w="1842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нейронов скрытого слоя</w:t>
            </w:r>
          </w:p>
        </w:tc>
        <w:tc>
          <w:tcPr>
            <w:tcW w:w="1723" w:type="dxa"/>
            <w:vAlign w:val="center"/>
          </w:tcPr>
          <w:p w:rsidR="009973F4" w:rsidRDefault="009973F4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9973F4" w:rsidTr="00955E02">
        <w:trPr>
          <w:trHeight w:val="584"/>
        </w:trPr>
        <w:tc>
          <w:tcPr>
            <w:tcW w:w="1134" w:type="dxa"/>
            <w:vAlign w:val="center"/>
          </w:tcPr>
          <w:p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9973F4" w:rsidRDefault="009973F4" w:rsidP="00955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:rsidR="00DC6138" w:rsidRDefault="00DC6138" w:rsidP="00DC613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C42586">
              <w:rPr>
                <w:sz w:val="20"/>
                <w:szCs w:val="20"/>
                <w:lang w:val="en-US"/>
              </w:rPr>
              <w:t>inear</w:t>
            </w:r>
          </w:p>
          <w:p w:rsidR="009973F4" w:rsidRDefault="00DC6138" w:rsidP="00DC613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2586">
              <w:rPr>
                <w:i/>
                <w:sz w:val="20"/>
                <w:szCs w:val="20"/>
                <w:lang w:val="en-US"/>
              </w:rPr>
              <w:t>y</w:t>
            </w:r>
            <w:r>
              <w:rPr>
                <w:sz w:val="20"/>
                <w:szCs w:val="20"/>
                <w:lang w:val="en-US"/>
              </w:rPr>
              <w:t xml:space="preserve"> = </w:t>
            </w:r>
            <w:r w:rsidRPr="00C42586">
              <w:rPr>
                <w:i/>
                <w:sz w:val="20"/>
                <w:szCs w:val="20"/>
                <w:lang w:val="en-US"/>
              </w:rPr>
              <w:t>h</w:t>
            </w:r>
          </w:p>
        </w:tc>
      </w:tr>
    </w:tbl>
    <w:p w:rsidR="009973F4" w:rsidRPr="008B687F" w:rsidRDefault="009973F4" w:rsidP="009973F4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Параметры обучения:</w:t>
      </w:r>
    </w:p>
    <w:tbl>
      <w:tblPr>
        <w:tblW w:w="7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0"/>
        <w:gridCol w:w="1559"/>
        <w:gridCol w:w="2410"/>
        <w:gridCol w:w="1930"/>
      </w:tblGrid>
      <w:tr w:rsidR="008B687F" w:rsidRPr="00B91673" w:rsidTr="00DC6138">
        <w:tc>
          <w:tcPr>
            <w:tcW w:w="156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8B687F" w:rsidRPr="00B91673" w:rsidRDefault="00DC6138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Скорость</w:t>
            </w:r>
            <w:r w:rsidRPr="00B91673">
              <w:rPr>
                <w:sz w:val="18"/>
                <w:szCs w:val="20"/>
              </w:rPr>
              <w:t xml:space="preserve"> обучения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61"/>
            </w:r>
          </w:p>
        </w:tc>
        <w:tc>
          <w:tcPr>
            <w:tcW w:w="241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3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8B687F" w:rsidRPr="00B91673" w:rsidTr="00DC6138">
        <w:trPr>
          <w:trHeight w:val="482"/>
        </w:trPr>
        <w:tc>
          <w:tcPr>
            <w:tcW w:w="156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20"/>
                <w:szCs w:val="20"/>
                <w:lang w:val="en-US"/>
              </w:rPr>
            </w:pPr>
            <w:r w:rsidRPr="00B91673">
              <w:rPr>
                <w:sz w:val="20"/>
                <w:szCs w:val="20"/>
                <w:lang w:val="en-US"/>
              </w:rPr>
              <w:t>GD</w:t>
            </w:r>
          </w:p>
        </w:tc>
        <w:tc>
          <w:tcPr>
            <w:tcW w:w="1559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8B687F" w:rsidRPr="00B91673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30" w:type="dxa"/>
            <w:vAlign w:val="center"/>
          </w:tcPr>
          <w:p w:rsidR="008B687F" w:rsidRPr="000B23F4" w:rsidRDefault="008B687F" w:rsidP="00955E0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Quadratic loss</w:t>
            </w:r>
          </w:p>
        </w:tc>
      </w:tr>
    </w:tbl>
    <w:p w:rsidR="008B687F" w:rsidRPr="009973F4" w:rsidRDefault="008B687F" w:rsidP="008B687F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Метод инициализации сети:_______________________________________</w:t>
      </w:r>
    </w:p>
    <w:p w:rsidR="00DC6138" w:rsidRPr="00DC6138" w:rsidRDefault="00DC6138" w:rsidP="008B687F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>Критерий останова: ______________________________________________</w:t>
      </w:r>
    </w:p>
    <w:p w:rsidR="008B687F" w:rsidRPr="008B687F" w:rsidRDefault="008B687F" w:rsidP="009973F4">
      <w:pPr>
        <w:jc w:val="both"/>
        <w:rPr>
          <w:sz w:val="12"/>
          <w:szCs w:val="12"/>
        </w:rPr>
      </w:pPr>
    </w:p>
    <w:p w:rsidR="008B687F" w:rsidRDefault="008B687F" w:rsidP="008B687F">
      <w:pPr>
        <w:jc w:val="both"/>
        <w:rPr>
          <w:sz w:val="22"/>
        </w:rPr>
      </w:pPr>
      <w:r>
        <w:rPr>
          <w:sz w:val="22"/>
        </w:rPr>
        <w:t xml:space="preserve">Показатели качества обученной </w:t>
      </w:r>
      <w:proofErr w:type="spellStart"/>
      <w:r>
        <w:rPr>
          <w:sz w:val="22"/>
        </w:rPr>
        <w:t>нейросетевой</w:t>
      </w:r>
      <w:proofErr w:type="spellEnd"/>
      <w:r>
        <w:rPr>
          <w:sz w:val="22"/>
        </w:rPr>
        <w:t xml:space="preserve"> модели: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1"/>
        <w:gridCol w:w="1772"/>
        <w:gridCol w:w="1559"/>
        <w:gridCol w:w="1559"/>
      </w:tblGrid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proofErr w:type="spellStart"/>
            <w:r w:rsidRPr="0027342B">
              <w:rPr>
                <w:sz w:val="18"/>
                <w:szCs w:val="20"/>
              </w:rPr>
              <w:t>Валидационная</w:t>
            </w:r>
            <w:proofErr w:type="spellEnd"/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Макс. </w:t>
            </w:r>
            <w:proofErr w:type="spellStart"/>
            <w:r>
              <w:rPr>
                <w:sz w:val="18"/>
                <w:szCs w:val="20"/>
              </w:rPr>
              <w:t>абс</w:t>
            </w:r>
            <w:proofErr w:type="spellEnd"/>
            <w:r>
              <w:rPr>
                <w:sz w:val="18"/>
                <w:szCs w:val="20"/>
              </w:rPr>
              <w:t>. ошибка</w:t>
            </w:r>
          </w:p>
        </w:tc>
        <w:tc>
          <w:tcPr>
            <w:tcW w:w="1772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Default="008B687F" w:rsidP="00955E0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С.к.о. ошибок</w:t>
            </w:r>
          </w:p>
        </w:tc>
        <w:tc>
          <w:tcPr>
            <w:tcW w:w="1772" w:type="dxa"/>
            <w:vAlign w:val="center"/>
          </w:tcPr>
          <w:p w:rsidR="008B687F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687F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687F" w:rsidRDefault="008B687F" w:rsidP="00955E02">
            <w:pPr>
              <w:jc w:val="center"/>
              <w:rPr>
                <w:sz w:val="18"/>
                <w:szCs w:val="20"/>
              </w:rPr>
            </w:pPr>
          </w:p>
        </w:tc>
      </w:tr>
      <w:tr w:rsidR="008B687F" w:rsidRPr="0027342B" w:rsidTr="00955E02">
        <w:trPr>
          <w:trHeight w:val="297"/>
        </w:trPr>
        <w:tc>
          <w:tcPr>
            <w:tcW w:w="2481" w:type="dxa"/>
            <w:vAlign w:val="center"/>
          </w:tcPr>
          <w:p w:rsidR="008B687F" w:rsidRPr="009973F4" w:rsidRDefault="008B687F" w:rsidP="00955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  <w:tc>
          <w:tcPr>
            <w:tcW w:w="1772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687F" w:rsidRPr="0027342B" w:rsidRDefault="008B687F" w:rsidP="00955E02">
            <w:pPr>
              <w:jc w:val="center"/>
              <w:rPr>
                <w:sz w:val="20"/>
                <w:szCs w:val="20"/>
              </w:rPr>
            </w:pPr>
          </w:p>
        </w:tc>
      </w:tr>
    </w:tbl>
    <w:p w:rsidR="008B687F" w:rsidRPr="008B687F" w:rsidRDefault="008B687F" w:rsidP="008B687F">
      <w:pPr>
        <w:jc w:val="both"/>
        <w:rPr>
          <w:sz w:val="12"/>
          <w:szCs w:val="12"/>
        </w:rPr>
      </w:pPr>
    </w:p>
    <w:p w:rsidR="009973F4" w:rsidRDefault="008B687F">
      <w:pPr>
        <w:jc w:val="both"/>
        <w:rPr>
          <w:sz w:val="22"/>
        </w:rPr>
      </w:pPr>
      <w:r>
        <w:rPr>
          <w:sz w:val="22"/>
        </w:rPr>
        <w:t>Выводы:____________________________________________________________________________________________________________________________________________________________________________________________________________________________________________________________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973F4" w:rsidSect="00B807B4">
      <w:headerReference w:type="default" r:id="rId15"/>
      <w:footerReference w:type="even" r:id="rId16"/>
      <w:footerReference w:type="default" r:id="rId17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F40" w:rsidRDefault="00EA0F40">
      <w:r>
        <w:separator/>
      </w:r>
    </w:p>
  </w:endnote>
  <w:endnote w:type="continuationSeparator" w:id="0">
    <w:p w:rsidR="00EA0F40" w:rsidRDefault="00EA0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D7479C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07360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3606" w:rsidRDefault="00073606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Default="00D7479C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073606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6B0BF6">
      <w:rPr>
        <w:rStyle w:val="a6"/>
        <w:noProof/>
        <w:sz w:val="20"/>
      </w:rPr>
      <w:t>4</w:t>
    </w:r>
    <w:r>
      <w:rPr>
        <w:rStyle w:val="a6"/>
        <w:sz w:val="20"/>
      </w:rPr>
      <w:fldChar w:fldCharType="end"/>
    </w:r>
  </w:p>
  <w:p w:rsidR="00073606" w:rsidRDefault="00073606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F40" w:rsidRDefault="00EA0F40">
      <w:r>
        <w:separator/>
      </w:r>
    </w:p>
  </w:footnote>
  <w:footnote w:type="continuationSeparator" w:id="0">
    <w:p w:rsidR="00EA0F40" w:rsidRDefault="00EA0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606" w:rsidRPr="00964B51" w:rsidRDefault="00964B51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>
      <w:rPr>
        <w:rFonts w:ascii="Arial" w:hAnsi="Arial" w:cs="Arial"/>
        <w:color w:val="808080"/>
        <w:sz w:val="16"/>
        <w:szCs w:val="16"/>
        <w:lang w:val="en-US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AE3045">
      <w:rPr>
        <w:rFonts w:ascii="Arial" w:hAnsi="Arial" w:cs="Arial"/>
        <w:color w:val="808080"/>
        <w:sz w:val="16"/>
        <w:szCs w:val="16"/>
      </w:rPr>
      <w:t>2</w:t>
    </w:r>
    <w:r w:rsidR="006B0BF6">
      <w:rPr>
        <w:rFonts w:ascii="Arial" w:hAnsi="Arial" w:cs="Arial"/>
        <w:color w:val="808080"/>
        <w:sz w:val="16"/>
        <w:szCs w:val="16"/>
        <w:lang w:val="en-US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1F16FA"/>
    <w:rsid w:val="00073606"/>
    <w:rsid w:val="000B23F4"/>
    <w:rsid w:val="000C4808"/>
    <w:rsid w:val="000D4A34"/>
    <w:rsid w:val="00166999"/>
    <w:rsid w:val="00177303"/>
    <w:rsid w:val="001943C7"/>
    <w:rsid w:val="001E2ABE"/>
    <w:rsid w:val="001F16FA"/>
    <w:rsid w:val="0027342B"/>
    <w:rsid w:val="00361464"/>
    <w:rsid w:val="0041181C"/>
    <w:rsid w:val="006A1EFD"/>
    <w:rsid w:val="006B0BF6"/>
    <w:rsid w:val="006C0D93"/>
    <w:rsid w:val="00763C62"/>
    <w:rsid w:val="007E4478"/>
    <w:rsid w:val="008B046F"/>
    <w:rsid w:val="008B554B"/>
    <w:rsid w:val="008B687F"/>
    <w:rsid w:val="008D6644"/>
    <w:rsid w:val="0091322E"/>
    <w:rsid w:val="00964B51"/>
    <w:rsid w:val="009973F4"/>
    <w:rsid w:val="00AE3045"/>
    <w:rsid w:val="00B807B4"/>
    <w:rsid w:val="00B91673"/>
    <w:rsid w:val="00C31EA9"/>
    <w:rsid w:val="00C36C97"/>
    <w:rsid w:val="00C42586"/>
    <w:rsid w:val="00D7479C"/>
    <w:rsid w:val="00D95982"/>
    <w:rsid w:val="00DC6138"/>
    <w:rsid w:val="00DF6DF4"/>
    <w:rsid w:val="00E17996"/>
    <w:rsid w:val="00E5528F"/>
    <w:rsid w:val="00E75CB6"/>
    <w:rsid w:val="00EA0F40"/>
    <w:rsid w:val="00F5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5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Al Tr</cp:lastModifiedBy>
  <cp:revision>13</cp:revision>
  <cp:lastPrinted>2005-09-13T12:42:00Z</cp:lastPrinted>
  <dcterms:created xsi:type="dcterms:W3CDTF">2018-03-29T00:08:00Z</dcterms:created>
  <dcterms:modified xsi:type="dcterms:W3CDTF">2023-02-28T23:25:00Z</dcterms:modified>
</cp:coreProperties>
</file>