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E8612A"/>
          <w:sz w:val="18"/>
          <w:szCs w:val="18"/>
        </w:rPr>
        <w:t xml:space="preserve">AMAZENLENS · AMAZON SATIŞ SERİSİ</w:t>
      </w:r>
    </w:p>
    <w:p>
      <w:pPr>
        <w:spacing w:before="160" w:after="120"/>
        <w:jc w:val="lef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Amazon'da Hangi İş Modelini Seçmelisiniz?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FBA Private Label'dan Dropshipping'e: Her modelin gerçek maliyet ve risk analizi — veriye dayalı karar rehberi.</w:t>
      </w:r>
    </w:p>
    <w:p>
      <w:pPr>
        <w:pBdr>
          <w:bottom w:val="single" w:color="E8612A" w:sz="4" w:space="8"/>
        </w:pBdr>
        <w:spacing w:after="28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 2026  ·  8 dakikalık okuma  ·  Satış Rehberi #1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Amazon'da Para Kazanmanın 7 Yolu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dünyada her saniye 4.722 dolarlık satış gerçekleştiriyor. Bu büyük pastadan pay almak için farklı yollar var — ama hepsi eşit değil. Doğru modeli seçmek, yıllar içinde kazanacağınız geliri belirliyor.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AmazenLens olarak binlerce satıcı verisini inceledik. İşte her modelin gerçek profili: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1. FBA Private Label — Uzun Vadeli Marka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Kendi markanızı oluşturarak ürün satıyorsunuz. Amazon deponuza gönderdiğiniz ürünleri Amazon paketleyip gönderiyor, müşteri hizmetlerini yönetiyor. Siz yalnızca satışa odaklanıyorsunuz.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Başlangıç bütçesi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 – 10.000 $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 marjı hedefi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30 – 60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Geri dönüş süresi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8 ay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Ölçeklenebilirlik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seviyesi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uzun soluklu model bu. Neden? Çünkü rakipler sizin listenizden satamaz, markanızı kopyalayamaz, Amazon sizi kolayca devre dışı bırakamaz. Hesap sürdürülebilirliği açısından diğer tüm modellerin önünde.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AmazenLens Niche Score özelliği, FBA Private Label için ideal niş kategorileri otomatik olarak puanlıyor: rekabet yoğunluğu, satış trendi ve kar marjı bir arada analiz ediliyor.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2. Dropshipping — Stoksuz Başlangıç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Ürünleri listeliyorsunuz, satış geldiğinde tedarikçiden alıp müşteriye gönderiyorsunuz. Stok tutmuyorsunuz.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Dikkat: Amazon'un dropshipping politikası katı. Başka bir satıcıdan ürün alıp göndermeniz yasaklı. Kendi tedarikçinizin sizin adınıza göndermesi gerekiyor. Bu ayrım kritik — politikayı yanlış anlayan satıcılar hesap askıya alma (suspend) riskiyle karşılaşıyor.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3. Retail &amp; Online Arbitraj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Mağazalardaki veya online platformlardaki indirimli ürünleri alıp Amazon'da daha yüksek fiyata satıyorsunuz. Kur farkı arbitrajı da bu modelin bir türü: Türkiye'de 30 TL'ye aldığınız bir IKEA ürünü Amerika'da 30 dolara satılıyor.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Sınırlama: Aynı ürünü 20-30 satıcı birden satıyor, fiyat rekabeti kar marjını eritiyor. Uzun vadeli değil, başlangıç için öğrenme modeli olarak uygun.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4. Wholesale — Toptan Alım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Tanınmış marka ürünlerini toptancıdan alıp Amazon'da satıyorsunuz. Marka bilinirliğinin getirdiği trafik hazır — siz sadece Buy Box rekabetini kazanmanız gerekiyor.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Kilit nokta: Listedeki satıcı sayısı 2-15 arasında olmalı. Tek satıcı varsa marka size izin vermeyebilir; 20+ satıcıysa satış başına pay çok düşüyor.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5-7. Affiliate, Merch, Kitap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Affiliate programında her yönlendirdiğiniz satıştan komisyon alıyorsunuz. Merch by Amazon'da T-shirt tasarımı yapıyorsunuz, Amazon basıp gönderiyor. Kitap satışı ise Amazon'un en köklü modeli — sıfır veya ikinci el kitaplarla düşük riskli başlangıç mümkün.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Hangi Modeli Seçmeli? Karar Matrisi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507"/>
        <w:gridCol w:w="1207"/>
        <w:gridCol w:w="1307"/>
        <w:gridCol w:w="1299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Bütçe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Uzun Vade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Tavsiye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FBA Private Label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3K-10K $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Çok iyi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model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Wholesale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2K-5K $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Düşük-Orta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İyi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model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 Arbitraj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500-2K $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Zayıf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Başlangıç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Dropshipping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500-1K $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Zayıf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Dikkatli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 / Affiliate</w:t>
            </w:r>
          </w:p>
        </w:tc>
        <w:tc>
          <w:tcPr>
            <w:tcW w:type="dxa" w:w="15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Sıfır</w:t>
            </w:r>
          </w:p>
        </w:tc>
        <w:tc>
          <w:tcPr>
            <w:tcW w:type="dxa" w:w="12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Çok düşük</w:t>
            </w:r>
          </w:p>
        </w:tc>
        <w:tc>
          <w:tcPr>
            <w:tcW w:type="dxa" w:w="130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W w:type="dxa" w:w="129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Pasif gelir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AmazenLens Bu Süreçte Ne Yapıyor?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Hangi modeli seçerseniz seçin, temel soru değişmiyor: doğru ürünü, doğru fiyatla, doğru zamanda mı satıyorsunuz?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FBA / Wholesale için: Niche Score ile rekabeti az, satışı yüksek niş kategoriler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modeller için: Competitor Tracker ile rakip fiyat ve stok hareketleri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Arbitraj için: Kar Hesaplayıcı ile FBA ücretleri dahil gerçek marjı anında görme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Dropshipping için: Ürün analiz verileri ile ban riski taşıyan kategorileri tespit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Ücretsiz Deneme — 14 Gün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amazenlens.com adresinden kayıt olun.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Kredi kartı gerektirmiyor.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Tüm analiz araçlarına tam erişim.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DDDDD" w:sz="4" w:space="8"/>
        </w:pBdr>
        <w:spacing w:before="24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AmazenLens  ·  amazenlens.com  ·  Amazon Satış Serisi #1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1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2026-03-22T09:55:12.928Z</dcterms:created>
  <dcterms:modified xsi:type="dcterms:W3CDTF">2026-03-22T09:55:12.929Z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