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572" w:rsidRPr="00AA3BE3" w:rsidRDefault="00D467AD" w:rsidP="00E42FE0">
      <w:pPr>
        <w:jc w:val="center"/>
        <w:rPr>
          <w:rFonts w:asciiTheme="majorHAnsi" w:hAnsiTheme="majorHAnsi" w:cstheme="majorHAnsi"/>
          <w:b/>
          <w:sz w:val="28"/>
          <w:szCs w:val="28"/>
          <w:lang w:val="es-DO"/>
        </w:rPr>
      </w:pPr>
      <w:r w:rsidRPr="00AA3BE3">
        <w:rPr>
          <w:rFonts w:asciiTheme="majorHAnsi" w:hAnsiTheme="majorHAnsi" w:cstheme="majorHAnsi"/>
          <w:b/>
          <w:sz w:val="28"/>
          <w:szCs w:val="28"/>
          <w:lang w:val="es-DO"/>
        </w:rPr>
        <w:t>Documentación</w:t>
      </w:r>
    </w:p>
    <w:p w:rsidR="00C20834" w:rsidRPr="00AA3BE3" w:rsidRDefault="00BF67FE" w:rsidP="00C20834">
      <w:pPr>
        <w:pStyle w:val="Ttulo1"/>
        <w:numPr>
          <w:ilvl w:val="0"/>
          <w:numId w:val="15"/>
        </w:numPr>
        <w:spacing w:before="360" w:after="240"/>
        <w:rPr>
          <w:rFonts w:cstheme="majorHAnsi"/>
          <w:b/>
          <w:bCs/>
          <w:color w:val="auto"/>
          <w:sz w:val="28"/>
          <w:szCs w:val="28"/>
          <w:lang w:val="es-DO"/>
        </w:rPr>
      </w:pPr>
      <w:r>
        <w:rPr>
          <w:rFonts w:cstheme="majorHAnsi"/>
          <w:b/>
          <w:bCs/>
          <w:color w:val="auto"/>
          <w:sz w:val="28"/>
          <w:szCs w:val="28"/>
          <w:lang w:val="es-DO"/>
        </w:rPr>
        <w:t>Herramientas</w:t>
      </w:r>
    </w:p>
    <w:p w:rsidR="00C20834" w:rsidRDefault="00C20834" w:rsidP="00AA3BE3">
      <w:pPr>
        <w:pStyle w:val="Ttulo2"/>
        <w:numPr>
          <w:ilvl w:val="0"/>
          <w:numId w:val="11"/>
        </w:numPr>
        <w:spacing w:before="0"/>
        <w:rPr>
          <w:rFonts w:cstheme="majorHAnsi"/>
          <w:color w:val="auto"/>
          <w:sz w:val="24"/>
          <w:szCs w:val="24"/>
          <w:lang w:val="es-DO"/>
        </w:rPr>
      </w:pPr>
      <w:bookmarkStart w:id="0" w:name="_Toc17140866"/>
      <w:bookmarkStart w:id="1" w:name="_Toc17140900"/>
      <w:bookmarkStart w:id="2" w:name="_Toc17141517"/>
      <w:bookmarkStart w:id="3" w:name="_Toc17152194"/>
      <w:bookmarkStart w:id="4" w:name="_Toc17152360"/>
      <w:bookmarkStart w:id="5" w:name="_Toc17774298"/>
      <w:bookmarkStart w:id="6" w:name="_Toc17966059"/>
      <w:bookmarkStart w:id="7" w:name="_Toc17774299"/>
      <w:bookmarkStart w:id="8" w:name="_Toc17966060"/>
      <w:bookmarkStart w:id="9" w:name="_Toc17774300"/>
      <w:bookmarkStart w:id="10" w:name="_Toc17966061"/>
      <w:bookmarkStart w:id="11" w:name="_Toc1796606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AA3BE3">
        <w:rPr>
          <w:rFonts w:cstheme="majorHAnsi"/>
          <w:color w:val="auto"/>
          <w:sz w:val="24"/>
          <w:szCs w:val="24"/>
          <w:lang w:val="es-DO"/>
        </w:rPr>
        <w:t>Tecnologías y Herramientas</w:t>
      </w:r>
      <w:bookmarkEnd w:id="11"/>
    </w:p>
    <w:p w:rsidR="00BF67FE" w:rsidRPr="00BF67FE" w:rsidRDefault="00BF67FE" w:rsidP="00BF67FE">
      <w:pPr>
        <w:rPr>
          <w:lang w:val="es-DO"/>
        </w:rPr>
      </w:pPr>
    </w:p>
    <w:p w:rsidR="00C20834" w:rsidRPr="00AA3BE3" w:rsidRDefault="00C20834" w:rsidP="00AA3BE3">
      <w:pPr>
        <w:spacing w:after="0"/>
        <w:rPr>
          <w:rFonts w:asciiTheme="majorHAnsi" w:hAnsiTheme="majorHAnsi" w:cstheme="majorHAnsi"/>
          <w:lang w:val="es-DO"/>
        </w:rPr>
      </w:pPr>
      <w:r w:rsidRPr="00AA3BE3">
        <w:rPr>
          <w:rFonts w:asciiTheme="majorHAnsi" w:hAnsiTheme="majorHAnsi" w:cstheme="majorHAnsi"/>
          <w:lang w:val="es-DO"/>
        </w:rPr>
        <w:t>Las tecnologías y herramientas para utilizar para esta solución son las siguientes:</w:t>
      </w:r>
    </w:p>
    <w:p w:rsidR="00FC5E56" w:rsidRDefault="00C20834" w:rsidP="00C20834">
      <w:pPr>
        <w:pStyle w:val="Prrafodelista"/>
        <w:numPr>
          <w:ilvl w:val="0"/>
          <w:numId w:val="10"/>
        </w:numPr>
        <w:spacing w:after="120" w:line="269" w:lineRule="auto"/>
        <w:jc w:val="both"/>
        <w:rPr>
          <w:rFonts w:asciiTheme="majorHAnsi" w:hAnsiTheme="majorHAnsi" w:cstheme="majorHAnsi"/>
        </w:rPr>
      </w:pPr>
      <w:r w:rsidRPr="00AA3BE3">
        <w:rPr>
          <w:rFonts w:asciiTheme="majorHAnsi" w:hAnsiTheme="majorHAnsi" w:cstheme="majorHAnsi"/>
        </w:rPr>
        <w:t>Microsoft Visual Studio 2018</w:t>
      </w:r>
    </w:p>
    <w:p w:rsidR="00AA3BE3" w:rsidRPr="00AA3BE3" w:rsidRDefault="00AA3BE3" w:rsidP="00AA3BE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DO"/>
        </w:rPr>
      </w:pPr>
      <w:r w:rsidRPr="00AA3BE3">
        <w:rPr>
          <w:rFonts w:asciiTheme="majorHAnsi" w:hAnsiTheme="majorHAnsi" w:cstheme="majorHAnsi"/>
          <w:b/>
          <w:lang w:val="es-DO"/>
        </w:rPr>
        <w:t>Framework</w:t>
      </w:r>
      <w:r w:rsidRPr="00AA3BE3">
        <w:rPr>
          <w:rFonts w:asciiTheme="majorHAnsi" w:hAnsiTheme="majorHAnsi" w:cstheme="majorHAnsi"/>
          <w:lang w:val="es-DO"/>
        </w:rPr>
        <w:t xml:space="preserve">: </w:t>
      </w:r>
      <w:proofErr w:type="spellStart"/>
      <w:r w:rsidRPr="00AA3BE3">
        <w:rPr>
          <w:rFonts w:asciiTheme="majorHAnsi" w:hAnsiTheme="majorHAnsi" w:cstheme="majorHAnsi"/>
          <w:lang w:val="es-DO"/>
        </w:rPr>
        <w:t>Selenium</w:t>
      </w:r>
      <w:proofErr w:type="spellEnd"/>
      <w:r w:rsidRPr="00AA3BE3">
        <w:rPr>
          <w:rFonts w:asciiTheme="majorHAnsi" w:hAnsiTheme="majorHAnsi" w:cstheme="majorHAnsi"/>
          <w:lang w:val="es-DO"/>
        </w:rPr>
        <w:t>.</w:t>
      </w:r>
    </w:p>
    <w:p w:rsidR="00AA3BE3" w:rsidRPr="00AA3BE3" w:rsidRDefault="00AA3BE3" w:rsidP="00AA3BE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DO"/>
        </w:rPr>
      </w:pPr>
      <w:r w:rsidRPr="00AA3BE3">
        <w:rPr>
          <w:rFonts w:asciiTheme="majorHAnsi" w:hAnsiTheme="majorHAnsi" w:cstheme="majorHAnsi"/>
          <w:b/>
          <w:lang w:val="es-DO"/>
        </w:rPr>
        <w:t>Lenguaje</w:t>
      </w:r>
      <w:r w:rsidRPr="00AA3BE3">
        <w:rPr>
          <w:rFonts w:asciiTheme="majorHAnsi" w:hAnsiTheme="majorHAnsi" w:cstheme="majorHAnsi"/>
          <w:lang w:val="es-DO"/>
        </w:rPr>
        <w:t>: C#.</w:t>
      </w:r>
    </w:p>
    <w:p w:rsidR="00AA3BE3" w:rsidRPr="00AA3BE3" w:rsidRDefault="00AA3BE3" w:rsidP="00AA3BE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DO"/>
        </w:rPr>
      </w:pPr>
      <w:r w:rsidRPr="00AA3BE3">
        <w:rPr>
          <w:rFonts w:asciiTheme="majorHAnsi" w:hAnsiTheme="majorHAnsi" w:cstheme="majorHAnsi"/>
          <w:b/>
          <w:lang w:val="es-DO"/>
        </w:rPr>
        <w:t>Tipos de pruebas</w:t>
      </w:r>
      <w:r w:rsidRPr="00AA3BE3">
        <w:rPr>
          <w:rFonts w:asciiTheme="majorHAnsi" w:hAnsiTheme="majorHAnsi" w:cstheme="majorHAnsi"/>
          <w:lang w:val="es-DO"/>
        </w:rPr>
        <w:t>: UI.</w:t>
      </w:r>
    </w:p>
    <w:p w:rsidR="00C20834" w:rsidRPr="00AA3BE3" w:rsidRDefault="00C20834">
      <w:pPr>
        <w:rPr>
          <w:rFonts w:asciiTheme="majorHAnsi" w:hAnsiTheme="majorHAnsi" w:cstheme="majorHAnsi"/>
          <w:lang w:val="es-DO"/>
        </w:rPr>
      </w:pPr>
    </w:p>
    <w:p w:rsidR="00C20834" w:rsidRPr="00AA3BE3" w:rsidRDefault="00AA3BE3" w:rsidP="00C20834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theme="majorHAnsi"/>
          <w:b/>
          <w:bCs/>
          <w:sz w:val="28"/>
          <w:szCs w:val="28"/>
          <w:lang w:val="es-DO"/>
        </w:rPr>
      </w:pPr>
      <w:proofErr w:type="spellStart"/>
      <w:r w:rsidRPr="00AA3BE3">
        <w:rPr>
          <w:rFonts w:asciiTheme="majorHAnsi" w:eastAsiaTheme="majorEastAsia" w:hAnsiTheme="majorHAnsi" w:cstheme="majorHAnsi"/>
          <w:b/>
          <w:bCs/>
          <w:sz w:val="28"/>
          <w:szCs w:val="28"/>
          <w:lang w:val="es-DO"/>
        </w:rPr>
        <w:t>TestCases</w:t>
      </w:r>
      <w:proofErr w:type="spellEnd"/>
    </w:p>
    <w:p w:rsidR="00C20834" w:rsidRPr="00AA3BE3" w:rsidRDefault="00FC5E56">
      <w:pPr>
        <w:rPr>
          <w:rFonts w:asciiTheme="majorHAnsi" w:hAnsiTheme="majorHAnsi" w:cstheme="majorHAnsi"/>
          <w:lang w:val="es-DO"/>
        </w:rPr>
      </w:pPr>
      <w:r w:rsidRPr="00AA3BE3">
        <w:rPr>
          <w:rFonts w:asciiTheme="majorHAnsi" w:hAnsiTheme="majorHAnsi" w:cstheme="majorHAnsi"/>
          <w:lang w:val="es-DO"/>
        </w:rPr>
        <w:t>Las pruebas serán basadas en compras y las diferentes vertientes que podríamos experimentar como usuario dentro de Amazon. Estas estarán compuestas de 3 ‘</w:t>
      </w:r>
      <w:proofErr w:type="spellStart"/>
      <w:r w:rsidRPr="00AA3BE3">
        <w:rPr>
          <w:rFonts w:asciiTheme="majorHAnsi" w:hAnsiTheme="majorHAnsi" w:cstheme="majorHAnsi"/>
          <w:lang w:val="es-DO"/>
        </w:rPr>
        <w:t>TestCases</w:t>
      </w:r>
      <w:proofErr w:type="spellEnd"/>
      <w:r w:rsidRPr="00AA3BE3">
        <w:rPr>
          <w:rFonts w:asciiTheme="majorHAnsi" w:hAnsiTheme="majorHAnsi" w:cstheme="majorHAnsi"/>
          <w:lang w:val="es-DO"/>
        </w:rPr>
        <w:t>’.</w:t>
      </w:r>
    </w:p>
    <w:p w:rsidR="005E3440" w:rsidRPr="005E3440" w:rsidRDefault="00FC5E56" w:rsidP="005E3440">
      <w:pPr>
        <w:pStyle w:val="Ttulo2"/>
        <w:numPr>
          <w:ilvl w:val="0"/>
          <w:numId w:val="11"/>
        </w:numPr>
        <w:spacing w:before="360" w:after="240"/>
        <w:rPr>
          <w:rFonts w:cstheme="majorHAnsi"/>
          <w:color w:val="auto"/>
          <w:sz w:val="24"/>
          <w:szCs w:val="24"/>
          <w:lang w:val="es-DO"/>
        </w:rPr>
      </w:pPr>
      <w:bookmarkStart w:id="12" w:name="_Hlk33704285"/>
      <w:r w:rsidRPr="00AA3BE3">
        <w:rPr>
          <w:rFonts w:cstheme="majorHAnsi"/>
          <w:color w:val="auto"/>
          <w:sz w:val="24"/>
          <w:szCs w:val="24"/>
          <w:lang w:val="es-DO"/>
        </w:rPr>
        <w:t>Proceso de compra de un artículo especifico y de artículos sugeridos</w:t>
      </w:r>
      <w:bookmarkEnd w:id="12"/>
    </w:p>
    <w:tbl>
      <w:tblPr>
        <w:tblStyle w:val="TableGrid"/>
        <w:tblW w:w="5000" w:type="pc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17"/>
        <w:gridCol w:w="6633"/>
      </w:tblGrid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Descripción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52089F" w:rsidRDefault="00BF67FE" w:rsidP="00FF1E11">
            <w:pPr>
              <w:rPr>
                <w:rFonts w:asciiTheme="majorHAnsi" w:hAnsiTheme="majorHAnsi" w:cstheme="majorHAnsi"/>
              </w:rPr>
            </w:pPr>
            <w:r w:rsidRPr="0052089F">
              <w:rPr>
                <w:rFonts w:asciiTheme="majorHAnsi" w:hAnsiTheme="majorHAnsi" w:cstheme="majorHAnsi"/>
              </w:rPr>
              <w:t>El usuar</w:t>
            </w:r>
            <w:r w:rsidR="002579EE" w:rsidRPr="0052089F">
              <w:rPr>
                <w:rFonts w:asciiTheme="majorHAnsi" w:hAnsiTheme="majorHAnsi" w:cstheme="majorHAnsi"/>
              </w:rPr>
              <w:t>io</w:t>
            </w:r>
            <w:r w:rsidRPr="0052089F">
              <w:rPr>
                <w:rFonts w:asciiTheme="majorHAnsi" w:hAnsiTheme="majorHAnsi" w:cstheme="majorHAnsi"/>
              </w:rPr>
              <w:t xml:space="preserve"> compra</w:t>
            </w:r>
            <w:r w:rsidR="002579EE" w:rsidRPr="0052089F">
              <w:rPr>
                <w:rFonts w:asciiTheme="majorHAnsi" w:hAnsiTheme="majorHAnsi" w:cstheme="majorHAnsi"/>
              </w:rPr>
              <w:t xml:space="preserve"> un articulo</w:t>
            </w:r>
          </w:p>
        </w:tc>
      </w:tr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sz w:val="24"/>
                <w:lang w:val="es"/>
              </w:rPr>
              <w:t>Casos de uso</w:t>
            </w:r>
            <w:r w:rsidRPr="00AA3BE3">
              <w:rPr>
                <w:rFonts w:asciiTheme="majorHAnsi" w:hAnsiTheme="majorHAnsi" w:cstheme="majorHAnsi"/>
                <w:lang w:val="es"/>
              </w:rPr>
              <w:t xml:space="preserve"> relacionados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  <w:highlight w:val="yellow"/>
              </w:rPr>
            </w:pPr>
            <w:r w:rsidRPr="00AA3BE3">
              <w:rPr>
                <w:rFonts w:asciiTheme="majorHAnsi" w:hAnsiTheme="majorHAnsi" w:cstheme="majorHAnsi"/>
              </w:rPr>
              <w:t>C001. Compra de un artículo especifico y de artículos sugeridos</w:t>
            </w:r>
          </w:p>
        </w:tc>
      </w:tr>
      <w:tr w:rsidR="00E76CCF" w:rsidRPr="00AA3BE3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Condiciones previas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BF67FE" w:rsidP="00FF1E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E76CCF" w:rsidRPr="002579EE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Flujo de eventos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291" w:rsidRDefault="002579EE" w:rsidP="00FA12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accede</w:t>
            </w:r>
            <w:r w:rsidR="00FA1291">
              <w:rPr>
                <w:rFonts w:asciiTheme="majorHAnsi" w:hAnsiTheme="majorHAnsi" w:cstheme="majorHAnsi"/>
              </w:rPr>
              <w:t xml:space="preserve"> al portal web de Amazon.</w:t>
            </w:r>
          </w:p>
          <w:p w:rsidR="00E76CCF" w:rsidRPr="00AA3BE3" w:rsidRDefault="002579EE" w:rsidP="00FA12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procede con la búsqueda d</w:t>
            </w:r>
            <w:r w:rsidR="00E76CCF" w:rsidRPr="00AA3BE3">
              <w:rPr>
                <w:rFonts w:asciiTheme="majorHAnsi" w:hAnsiTheme="majorHAnsi" w:cstheme="majorHAnsi"/>
              </w:rPr>
              <w:t>el artículo</w:t>
            </w:r>
            <w:r>
              <w:rPr>
                <w:rFonts w:asciiTheme="majorHAnsi" w:hAnsiTheme="majorHAnsi" w:cstheme="majorHAnsi"/>
              </w:rPr>
              <w:t xml:space="preserve"> de interés</w:t>
            </w:r>
            <w:r w:rsidR="00FA1291">
              <w:rPr>
                <w:rFonts w:asciiTheme="majorHAnsi" w:hAnsiTheme="majorHAnsi" w:cstheme="majorHAnsi"/>
              </w:rPr>
              <w:t>.</w:t>
            </w:r>
          </w:p>
          <w:p w:rsidR="00E76CCF" w:rsidRPr="00AA3BE3" w:rsidRDefault="00E76CCF" w:rsidP="00FA12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Agreg</w:t>
            </w:r>
            <w:r w:rsidR="002579EE">
              <w:rPr>
                <w:rFonts w:asciiTheme="majorHAnsi" w:hAnsiTheme="majorHAnsi" w:cstheme="majorHAnsi"/>
              </w:rPr>
              <w:t>a</w:t>
            </w:r>
            <w:r w:rsidRPr="00AA3BE3">
              <w:rPr>
                <w:rFonts w:asciiTheme="majorHAnsi" w:hAnsiTheme="majorHAnsi" w:cstheme="majorHAnsi"/>
              </w:rPr>
              <w:t xml:space="preserve"> el artículo al carrito</w:t>
            </w:r>
            <w:r w:rsidR="002579EE">
              <w:rPr>
                <w:rFonts w:asciiTheme="majorHAnsi" w:hAnsiTheme="majorHAnsi" w:cstheme="majorHAnsi"/>
              </w:rPr>
              <w:t>.</w:t>
            </w:r>
          </w:p>
          <w:p w:rsidR="00E76CCF" w:rsidRPr="00AA3BE3" w:rsidRDefault="00E76CCF" w:rsidP="00FA12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Identifica si hay algún otro artículo en la sugerencia de Amazon</w:t>
            </w:r>
            <w:r w:rsidR="002579EE">
              <w:rPr>
                <w:rFonts w:asciiTheme="majorHAnsi" w:hAnsiTheme="majorHAnsi" w:cstheme="majorHAnsi"/>
              </w:rPr>
              <w:t>.</w:t>
            </w:r>
          </w:p>
          <w:p w:rsidR="002579EE" w:rsidRPr="002579EE" w:rsidRDefault="00E76CCF" w:rsidP="002579EE">
            <w:pPr>
              <w:pStyle w:val="Prrafodelista"/>
              <w:numPr>
                <w:ilvl w:val="1"/>
                <w:numId w:val="1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Si el artículo existe procede a agregarlo al carrito</w:t>
            </w:r>
            <w:r w:rsidR="002579EE">
              <w:rPr>
                <w:rFonts w:asciiTheme="majorHAnsi" w:hAnsiTheme="majorHAnsi" w:cstheme="majorHAnsi"/>
              </w:rPr>
              <w:t>.</w:t>
            </w:r>
          </w:p>
          <w:p w:rsidR="002579EE" w:rsidRDefault="002579EE" w:rsidP="00FA12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acede al carrito.</w:t>
            </w:r>
          </w:p>
          <w:p w:rsidR="002579EE" w:rsidRPr="00A96E22" w:rsidRDefault="002579EE" w:rsidP="00A96E2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Procede a realizar el</w:t>
            </w:r>
            <w:r w:rsidR="00E76CCF" w:rsidRPr="00AA3BE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E76CCF" w:rsidRPr="00AA3BE3">
              <w:rPr>
                <w:rFonts w:asciiTheme="majorHAnsi" w:hAnsiTheme="majorHAnsi" w:cstheme="majorHAnsi"/>
              </w:rPr>
              <w:t>Checkout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  <w:lang w:val="es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Postcondiciones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BF67FE" w:rsidP="00FF1E11">
            <w:pPr>
              <w:rPr>
                <w:rFonts w:asciiTheme="majorHAnsi" w:hAnsiTheme="majorHAnsi" w:cstheme="majorHAnsi"/>
                <w:lang w:val="es"/>
              </w:rPr>
            </w:pPr>
            <w:r>
              <w:rPr>
                <w:rFonts w:asciiTheme="majorHAnsi" w:hAnsiTheme="majorHAnsi" w:cstheme="majorHAnsi"/>
                <w:lang w:val="es"/>
              </w:rPr>
              <w:t>Los artículos deben estar agregados en el carrito de compras y estar listos para para ser pagados</w:t>
            </w:r>
          </w:p>
        </w:tc>
      </w:tr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  <w:lang w:val="es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Comentarios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E76CCF" w:rsidP="00E76CCF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En cada uno de esto escenarios fue necesario:</w:t>
            </w:r>
          </w:p>
          <w:p w:rsidR="00E76CCF" w:rsidRPr="00AA3BE3" w:rsidRDefault="00E76CCF" w:rsidP="00E76CCF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 xml:space="preserve">Identificar el tipo de mapeo necesario para cada web </w:t>
            </w:r>
            <w:proofErr w:type="spellStart"/>
            <w:r w:rsidRPr="00AA3BE3">
              <w:rPr>
                <w:rFonts w:asciiTheme="majorHAnsi" w:hAnsiTheme="majorHAnsi" w:cstheme="majorHAnsi"/>
              </w:rPr>
              <w:t>element</w:t>
            </w:r>
            <w:proofErr w:type="spellEnd"/>
            <w:r w:rsidRPr="00AA3BE3">
              <w:rPr>
                <w:rFonts w:asciiTheme="majorHAnsi" w:hAnsiTheme="majorHAnsi" w:cstheme="majorHAnsi"/>
              </w:rPr>
              <w:t>.</w:t>
            </w:r>
          </w:p>
          <w:p w:rsidR="00E76CCF" w:rsidRPr="00AA3BE3" w:rsidRDefault="00E76CCF" w:rsidP="00E76CCF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Creación de varios métodos que pudieran ser reutilizados en un futuro.</w:t>
            </w:r>
          </w:p>
          <w:p w:rsidR="00E76CCF" w:rsidRPr="00AA3BE3" w:rsidRDefault="00E76CCF" w:rsidP="00E76CCF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lastRenderedPageBreak/>
              <w:t xml:space="preserve">Identificar las mejores prácticas adaptando con el </w:t>
            </w:r>
            <w:proofErr w:type="spellStart"/>
            <w:r w:rsidRPr="00AA3BE3">
              <w:rPr>
                <w:rFonts w:asciiTheme="majorHAnsi" w:hAnsiTheme="majorHAnsi" w:cstheme="majorHAnsi"/>
              </w:rPr>
              <w:t>framework</w:t>
            </w:r>
            <w:proofErr w:type="spellEnd"/>
            <w:r w:rsidRPr="00AA3BE3">
              <w:rPr>
                <w:rFonts w:asciiTheme="majorHAnsi" w:hAnsiTheme="majorHAnsi" w:cstheme="majorHAnsi"/>
              </w:rPr>
              <w:t xml:space="preserve"> utilizado</w:t>
            </w:r>
          </w:p>
        </w:tc>
      </w:tr>
    </w:tbl>
    <w:p w:rsidR="00E76CCF" w:rsidRPr="00AA3BE3" w:rsidRDefault="00E76CCF">
      <w:pPr>
        <w:rPr>
          <w:rFonts w:asciiTheme="majorHAnsi" w:hAnsiTheme="majorHAnsi" w:cstheme="majorHAnsi"/>
          <w:lang w:val="es-DO"/>
        </w:rPr>
      </w:pPr>
    </w:p>
    <w:p w:rsidR="00E76CCF" w:rsidRPr="00C250B8" w:rsidRDefault="00E76CCF" w:rsidP="00C250B8">
      <w:pPr>
        <w:pStyle w:val="Ttulo2"/>
        <w:numPr>
          <w:ilvl w:val="1"/>
          <w:numId w:val="16"/>
        </w:numPr>
        <w:spacing w:before="360" w:after="240"/>
        <w:rPr>
          <w:rFonts w:cstheme="majorHAnsi"/>
          <w:color w:val="auto"/>
          <w:sz w:val="24"/>
          <w:szCs w:val="24"/>
          <w:lang w:val="es-DO"/>
        </w:rPr>
      </w:pPr>
      <w:r w:rsidRPr="00C250B8">
        <w:rPr>
          <w:rFonts w:cstheme="majorHAnsi"/>
          <w:color w:val="auto"/>
          <w:sz w:val="24"/>
          <w:szCs w:val="24"/>
          <w:lang w:val="es-DO"/>
        </w:rPr>
        <w:t>Proceso de compra de ofertas</w:t>
      </w:r>
    </w:p>
    <w:tbl>
      <w:tblPr>
        <w:tblStyle w:val="TableGrid"/>
        <w:tblW w:w="5000" w:type="pc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17"/>
        <w:gridCol w:w="6633"/>
      </w:tblGrid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C20834">
            <w:pPr>
              <w:pStyle w:val="Ttulo2"/>
              <w:spacing w:before="0"/>
              <w:outlineLvl w:val="1"/>
              <w:rPr>
                <w:rFonts w:cstheme="majorHAnsi"/>
                <w:color w:val="auto"/>
                <w:sz w:val="24"/>
                <w:szCs w:val="24"/>
                <w:lang w:eastAsia="ja-JP"/>
              </w:rPr>
            </w:pPr>
            <w:r w:rsidRPr="00AA3BE3">
              <w:rPr>
                <w:rFonts w:cstheme="majorHAnsi"/>
                <w:color w:val="auto"/>
                <w:sz w:val="24"/>
                <w:szCs w:val="24"/>
                <w:lang w:eastAsia="ja-JP"/>
              </w:rPr>
              <w:t>Descripción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52089F" w:rsidRDefault="00BF67FE" w:rsidP="00C20834">
            <w:pPr>
              <w:pStyle w:val="Ttulo2"/>
              <w:spacing w:before="0"/>
              <w:outlineLvl w:val="1"/>
              <w:rPr>
                <w:rFonts w:cstheme="majorHAnsi"/>
                <w:color w:val="auto"/>
                <w:sz w:val="24"/>
                <w:szCs w:val="24"/>
                <w:lang w:eastAsia="ja-JP"/>
              </w:rPr>
            </w:pPr>
            <w:r w:rsidRPr="0052089F">
              <w:rPr>
                <w:rFonts w:cstheme="majorHAnsi"/>
                <w:color w:val="auto"/>
                <w:sz w:val="24"/>
                <w:szCs w:val="24"/>
                <w:lang w:eastAsia="ja-JP"/>
              </w:rPr>
              <w:t xml:space="preserve">El usuario </w:t>
            </w:r>
            <w:r w:rsidR="0052089F" w:rsidRPr="0052089F">
              <w:rPr>
                <w:rFonts w:cstheme="majorHAnsi"/>
                <w:color w:val="auto"/>
                <w:sz w:val="24"/>
                <w:szCs w:val="24"/>
                <w:lang w:eastAsia="ja-JP"/>
              </w:rPr>
              <w:t>consulta</w:t>
            </w:r>
            <w:r w:rsidRPr="0052089F">
              <w:rPr>
                <w:rFonts w:cstheme="majorHAnsi"/>
                <w:color w:val="auto"/>
                <w:sz w:val="24"/>
                <w:szCs w:val="24"/>
                <w:lang w:eastAsia="ja-JP"/>
              </w:rPr>
              <w:t xml:space="preserve"> la página de ofertas y compra un articulo</w:t>
            </w:r>
          </w:p>
        </w:tc>
      </w:tr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sz w:val="24"/>
                <w:lang w:val="es"/>
              </w:rPr>
              <w:t>Casos de uso</w:t>
            </w:r>
            <w:r w:rsidRPr="00AA3BE3">
              <w:rPr>
                <w:rFonts w:asciiTheme="majorHAnsi" w:hAnsiTheme="majorHAnsi" w:cstheme="majorHAnsi"/>
                <w:lang w:val="es"/>
              </w:rPr>
              <w:t xml:space="preserve"> relacionados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C002. Proceso de Compras de ofertas</w:t>
            </w:r>
          </w:p>
        </w:tc>
      </w:tr>
      <w:tr w:rsidR="00E76CCF" w:rsidRPr="00AA3BE3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Condiciones previas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BF67FE" w:rsidP="00FF1E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E76CCF" w:rsidRPr="00A96E22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Flujo de eventos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EE" w:rsidRDefault="002579EE" w:rsidP="002579EE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accede al portal web de Amazon.</w:t>
            </w:r>
          </w:p>
          <w:p w:rsidR="00E76CCF" w:rsidRPr="00AA3BE3" w:rsidRDefault="00E76CCF" w:rsidP="002579EE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 xml:space="preserve">Navega a las ofertas del </w:t>
            </w:r>
            <w:r w:rsidR="00BF67FE" w:rsidRPr="00AA3BE3">
              <w:rPr>
                <w:rFonts w:asciiTheme="majorHAnsi" w:hAnsiTheme="majorHAnsi" w:cstheme="majorHAnsi"/>
              </w:rPr>
              <w:t>día</w:t>
            </w:r>
            <w:r w:rsidRPr="00AA3BE3">
              <w:rPr>
                <w:rFonts w:asciiTheme="majorHAnsi" w:hAnsiTheme="majorHAnsi" w:cstheme="majorHAnsi"/>
              </w:rPr>
              <w:t xml:space="preserve"> de </w:t>
            </w:r>
            <w:r w:rsidR="00AE25C8">
              <w:rPr>
                <w:rFonts w:asciiTheme="majorHAnsi" w:hAnsiTheme="majorHAnsi" w:cstheme="majorHAnsi"/>
              </w:rPr>
              <w:t>A</w:t>
            </w:r>
            <w:r w:rsidRPr="00AA3BE3">
              <w:rPr>
                <w:rFonts w:asciiTheme="majorHAnsi" w:hAnsiTheme="majorHAnsi" w:cstheme="majorHAnsi"/>
              </w:rPr>
              <w:t>mazon</w:t>
            </w:r>
            <w:r w:rsidR="00AE25C8">
              <w:rPr>
                <w:rFonts w:asciiTheme="majorHAnsi" w:hAnsiTheme="majorHAnsi" w:cstheme="majorHAnsi"/>
              </w:rPr>
              <w:t>.</w:t>
            </w:r>
          </w:p>
          <w:p w:rsidR="00E76CCF" w:rsidRPr="00AA3BE3" w:rsidRDefault="00E76CCF" w:rsidP="002579EE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Seleccionar una oferta</w:t>
            </w:r>
            <w:r w:rsidR="00AE25C8">
              <w:rPr>
                <w:rFonts w:asciiTheme="majorHAnsi" w:hAnsiTheme="majorHAnsi" w:cstheme="majorHAnsi"/>
              </w:rPr>
              <w:t>.</w:t>
            </w:r>
          </w:p>
          <w:p w:rsidR="00E76CCF" w:rsidRPr="00AA3BE3" w:rsidRDefault="00E76CCF" w:rsidP="002579EE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 xml:space="preserve">Validar el tipo de oferta y seleccionar el </w:t>
            </w:r>
            <w:r w:rsidR="00AE25C8" w:rsidRPr="00AA3BE3">
              <w:rPr>
                <w:rFonts w:asciiTheme="majorHAnsi" w:hAnsiTheme="majorHAnsi" w:cstheme="majorHAnsi"/>
              </w:rPr>
              <w:t>artículo</w:t>
            </w:r>
            <w:r w:rsidR="00AE25C8">
              <w:rPr>
                <w:rFonts w:asciiTheme="majorHAnsi" w:hAnsiTheme="majorHAnsi" w:cstheme="majorHAnsi"/>
              </w:rPr>
              <w:t>.</w:t>
            </w:r>
          </w:p>
          <w:p w:rsidR="00E76CCF" w:rsidRPr="00AA3BE3" w:rsidRDefault="00E76CCF" w:rsidP="002579EE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Agrega</w:t>
            </w:r>
            <w:r w:rsidR="00A96E22">
              <w:rPr>
                <w:rFonts w:asciiTheme="majorHAnsi" w:hAnsiTheme="majorHAnsi" w:cstheme="majorHAnsi"/>
              </w:rPr>
              <w:t xml:space="preserve"> el artículo</w:t>
            </w:r>
            <w:r w:rsidR="00A96E22">
              <w:rPr>
                <w:rFonts w:asciiTheme="majorHAnsi" w:hAnsiTheme="majorHAnsi" w:cstheme="majorHAnsi"/>
              </w:rPr>
              <w:t xml:space="preserve"> de oferta </w:t>
            </w:r>
            <w:r w:rsidRPr="00AA3BE3">
              <w:rPr>
                <w:rFonts w:asciiTheme="majorHAnsi" w:hAnsiTheme="majorHAnsi" w:cstheme="majorHAnsi"/>
              </w:rPr>
              <w:t>al carrito</w:t>
            </w:r>
            <w:r w:rsidR="00AE25C8">
              <w:rPr>
                <w:rFonts w:asciiTheme="majorHAnsi" w:hAnsiTheme="majorHAnsi" w:cstheme="majorHAnsi"/>
              </w:rPr>
              <w:t>.</w:t>
            </w:r>
          </w:p>
          <w:p w:rsidR="00E76CCF" w:rsidRPr="00AA3BE3" w:rsidRDefault="00E76CCF" w:rsidP="002579EE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Procede</w:t>
            </w:r>
            <w:r w:rsidR="00A96E22">
              <w:rPr>
                <w:rFonts w:asciiTheme="majorHAnsi" w:hAnsiTheme="majorHAnsi" w:cstheme="majorHAnsi"/>
              </w:rPr>
              <w:t xml:space="preserve"> </w:t>
            </w:r>
            <w:r w:rsidRPr="00AA3BE3">
              <w:rPr>
                <w:rFonts w:asciiTheme="majorHAnsi" w:hAnsiTheme="majorHAnsi" w:cstheme="majorHAnsi"/>
              </w:rPr>
              <w:t xml:space="preserve">al </w:t>
            </w:r>
            <w:proofErr w:type="spellStart"/>
            <w:r w:rsidRPr="00AA3BE3">
              <w:rPr>
                <w:rFonts w:asciiTheme="majorHAnsi" w:hAnsiTheme="majorHAnsi" w:cstheme="majorHAnsi"/>
              </w:rPr>
              <w:t>checkout</w:t>
            </w:r>
            <w:proofErr w:type="spellEnd"/>
            <w:r w:rsidR="00AE25C8">
              <w:rPr>
                <w:rFonts w:asciiTheme="majorHAnsi" w:hAnsiTheme="majorHAnsi" w:cstheme="majorHAnsi"/>
              </w:rPr>
              <w:t>.</w:t>
            </w:r>
          </w:p>
        </w:tc>
      </w:tr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  <w:lang w:val="es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Postcondiciones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BF67FE" w:rsidP="00FF1E11">
            <w:pPr>
              <w:rPr>
                <w:rFonts w:asciiTheme="majorHAnsi" w:hAnsiTheme="majorHAnsi" w:cstheme="majorHAnsi"/>
                <w:lang w:val="es"/>
              </w:rPr>
            </w:pPr>
            <w:r>
              <w:rPr>
                <w:rFonts w:asciiTheme="majorHAnsi" w:hAnsiTheme="majorHAnsi" w:cstheme="majorHAnsi"/>
                <w:lang w:val="es"/>
              </w:rPr>
              <w:t>El usuario debe ser capaz de navegar por la página de ofertas y seleccionar y comprar un artículo. Este debe ser agregado al carrito de compras y estar listo para su pago.</w:t>
            </w:r>
          </w:p>
        </w:tc>
      </w:tr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  <w:lang w:val="es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Comentarios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E76CCF" w:rsidP="00E76CCF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En cada uno de esto escenarios fue necesario:</w:t>
            </w:r>
          </w:p>
          <w:p w:rsidR="00AE25C8" w:rsidRDefault="00AE25C8" w:rsidP="00AE25C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Acceder al portal web de Amazon.</w:t>
            </w:r>
          </w:p>
          <w:p w:rsidR="00E76CCF" w:rsidRPr="00AA3BE3" w:rsidRDefault="00E76CCF" w:rsidP="00AE25C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 xml:space="preserve">Identificar el tipo de mapeo necesario para cada web </w:t>
            </w:r>
            <w:proofErr w:type="spellStart"/>
            <w:r w:rsidRPr="00AA3BE3">
              <w:rPr>
                <w:rFonts w:asciiTheme="majorHAnsi" w:hAnsiTheme="majorHAnsi" w:cstheme="majorHAnsi"/>
              </w:rPr>
              <w:t>element</w:t>
            </w:r>
            <w:proofErr w:type="spellEnd"/>
            <w:r w:rsidRPr="00AA3BE3">
              <w:rPr>
                <w:rFonts w:asciiTheme="majorHAnsi" w:hAnsiTheme="majorHAnsi" w:cstheme="majorHAnsi"/>
              </w:rPr>
              <w:t>.</w:t>
            </w:r>
          </w:p>
          <w:p w:rsidR="00E76CCF" w:rsidRPr="00AA3BE3" w:rsidRDefault="00E76CCF" w:rsidP="00AE25C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Creación de varios métodos que pudieran ser reutilizados en un futuro.</w:t>
            </w:r>
          </w:p>
          <w:p w:rsidR="00E76CCF" w:rsidRPr="00AA3BE3" w:rsidRDefault="00E76CCF" w:rsidP="00AE25C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 xml:space="preserve">Identificar las mejores prácticas adaptando con el </w:t>
            </w:r>
            <w:proofErr w:type="spellStart"/>
            <w:r w:rsidRPr="00AA3BE3">
              <w:rPr>
                <w:rFonts w:asciiTheme="majorHAnsi" w:hAnsiTheme="majorHAnsi" w:cstheme="majorHAnsi"/>
              </w:rPr>
              <w:t>framework</w:t>
            </w:r>
            <w:proofErr w:type="spellEnd"/>
            <w:r w:rsidRPr="00AA3BE3">
              <w:rPr>
                <w:rFonts w:asciiTheme="majorHAnsi" w:hAnsiTheme="majorHAnsi" w:cstheme="majorHAnsi"/>
              </w:rPr>
              <w:t xml:space="preserve"> utilizado</w:t>
            </w:r>
          </w:p>
        </w:tc>
      </w:tr>
    </w:tbl>
    <w:p w:rsidR="00E76CCF" w:rsidRPr="00AA3BE3" w:rsidRDefault="00E76CCF">
      <w:pPr>
        <w:rPr>
          <w:rFonts w:asciiTheme="majorHAnsi" w:hAnsiTheme="majorHAnsi" w:cstheme="majorHAnsi"/>
          <w:lang w:val="es-DO"/>
        </w:rPr>
      </w:pPr>
    </w:p>
    <w:p w:rsidR="00E76CCF" w:rsidRPr="00C250B8" w:rsidRDefault="00E76CCF" w:rsidP="00C250B8">
      <w:pPr>
        <w:pStyle w:val="Ttulo2"/>
        <w:numPr>
          <w:ilvl w:val="1"/>
          <w:numId w:val="16"/>
        </w:numPr>
        <w:spacing w:before="360" w:after="240"/>
        <w:rPr>
          <w:rFonts w:cstheme="majorHAnsi"/>
          <w:color w:val="auto"/>
          <w:sz w:val="24"/>
          <w:szCs w:val="24"/>
          <w:lang w:val="es-DO"/>
        </w:rPr>
      </w:pPr>
      <w:r w:rsidRPr="00C250B8">
        <w:rPr>
          <w:rFonts w:cstheme="majorHAnsi"/>
          <w:color w:val="auto"/>
          <w:sz w:val="24"/>
          <w:szCs w:val="24"/>
          <w:lang w:val="es-DO"/>
        </w:rPr>
        <w:t>Proceso de compra de ‘</w:t>
      </w:r>
      <w:proofErr w:type="spellStart"/>
      <w:r w:rsidRPr="00C250B8">
        <w:rPr>
          <w:rFonts w:cstheme="majorHAnsi"/>
          <w:color w:val="auto"/>
          <w:sz w:val="24"/>
          <w:szCs w:val="24"/>
          <w:lang w:val="es-DO"/>
        </w:rPr>
        <w:t>Gift</w:t>
      </w:r>
      <w:proofErr w:type="spellEnd"/>
      <w:r w:rsidRPr="00C250B8">
        <w:rPr>
          <w:rFonts w:cstheme="majorHAnsi"/>
          <w:color w:val="auto"/>
          <w:sz w:val="24"/>
          <w:szCs w:val="24"/>
          <w:lang w:val="es-DO"/>
        </w:rPr>
        <w:t xml:space="preserve"> </w:t>
      </w:r>
      <w:proofErr w:type="spellStart"/>
      <w:r w:rsidRPr="00C250B8">
        <w:rPr>
          <w:rFonts w:cstheme="majorHAnsi"/>
          <w:color w:val="auto"/>
          <w:sz w:val="24"/>
          <w:szCs w:val="24"/>
          <w:lang w:val="es-DO"/>
        </w:rPr>
        <w:t>Cards</w:t>
      </w:r>
      <w:proofErr w:type="spellEnd"/>
      <w:r w:rsidRPr="00C250B8">
        <w:rPr>
          <w:rFonts w:cstheme="majorHAnsi"/>
          <w:color w:val="auto"/>
          <w:sz w:val="24"/>
          <w:szCs w:val="24"/>
          <w:lang w:val="es-DO"/>
        </w:rPr>
        <w:t>’</w:t>
      </w:r>
    </w:p>
    <w:tbl>
      <w:tblPr>
        <w:tblStyle w:val="TableGrid"/>
        <w:tblW w:w="5000" w:type="pc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17"/>
        <w:gridCol w:w="6633"/>
      </w:tblGrid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C20834">
            <w:pPr>
              <w:spacing w:after="240"/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Descripción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52089F" w:rsidRDefault="00BF67FE" w:rsidP="00C20834">
            <w:pPr>
              <w:spacing w:after="240"/>
              <w:rPr>
                <w:rFonts w:asciiTheme="majorHAnsi" w:hAnsiTheme="majorHAnsi" w:cstheme="majorHAnsi"/>
              </w:rPr>
            </w:pPr>
            <w:r w:rsidRPr="0052089F">
              <w:rPr>
                <w:rFonts w:asciiTheme="majorHAnsi" w:hAnsiTheme="majorHAnsi" w:cstheme="majorHAnsi"/>
              </w:rPr>
              <w:t xml:space="preserve">El usuario </w:t>
            </w:r>
            <w:r w:rsidR="0052089F" w:rsidRPr="0052089F">
              <w:rPr>
                <w:rFonts w:asciiTheme="majorHAnsi" w:hAnsiTheme="majorHAnsi" w:cstheme="majorHAnsi"/>
              </w:rPr>
              <w:t>compra</w:t>
            </w:r>
            <w:r w:rsidR="0052089F" w:rsidRPr="0052089F">
              <w:rPr>
                <w:rFonts w:asciiTheme="majorHAnsi" w:hAnsiTheme="majorHAnsi" w:cstheme="majorHAnsi"/>
              </w:rPr>
              <w:t xml:space="preserve"> </w:t>
            </w:r>
            <w:r w:rsidRPr="0052089F">
              <w:rPr>
                <w:rFonts w:asciiTheme="majorHAnsi" w:hAnsiTheme="majorHAnsi" w:cstheme="majorHAnsi"/>
              </w:rPr>
              <w:t>las d</w:t>
            </w:r>
            <w:bookmarkStart w:id="13" w:name="_GoBack"/>
            <w:bookmarkEnd w:id="13"/>
            <w:r w:rsidRPr="0052089F">
              <w:rPr>
                <w:rFonts w:asciiTheme="majorHAnsi" w:hAnsiTheme="majorHAnsi" w:cstheme="majorHAnsi"/>
              </w:rPr>
              <w:t xml:space="preserve">iferentes opciones de </w:t>
            </w:r>
            <w:proofErr w:type="spellStart"/>
            <w:r w:rsidRPr="0052089F">
              <w:rPr>
                <w:rFonts w:asciiTheme="majorHAnsi" w:hAnsiTheme="majorHAnsi" w:cstheme="majorHAnsi"/>
              </w:rPr>
              <w:t>gift</w:t>
            </w:r>
            <w:proofErr w:type="spellEnd"/>
            <w:r w:rsidRPr="0052089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2089F">
              <w:rPr>
                <w:rFonts w:asciiTheme="majorHAnsi" w:hAnsiTheme="majorHAnsi" w:cstheme="majorHAnsi"/>
              </w:rPr>
              <w:t>card</w:t>
            </w:r>
            <w:proofErr w:type="spellEnd"/>
          </w:p>
        </w:tc>
      </w:tr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sz w:val="24"/>
                <w:lang w:val="es"/>
              </w:rPr>
              <w:t>Casos de uso</w:t>
            </w:r>
            <w:r w:rsidRPr="00AA3BE3">
              <w:rPr>
                <w:rFonts w:asciiTheme="majorHAnsi" w:hAnsiTheme="majorHAnsi" w:cstheme="majorHAnsi"/>
                <w:lang w:val="es"/>
              </w:rPr>
              <w:t xml:space="preserve"> relacionados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 xml:space="preserve">C003. Proceso de compras </w:t>
            </w:r>
            <w:bookmarkStart w:id="14" w:name="_Hlk33704351"/>
            <w:r w:rsidRPr="00AA3BE3">
              <w:rPr>
                <w:rFonts w:asciiTheme="majorHAnsi" w:hAnsiTheme="majorHAnsi" w:cstheme="majorHAnsi"/>
              </w:rPr>
              <w:t>de ‘</w:t>
            </w:r>
            <w:proofErr w:type="spellStart"/>
            <w:r w:rsidRPr="00AA3BE3">
              <w:rPr>
                <w:rFonts w:asciiTheme="majorHAnsi" w:hAnsiTheme="majorHAnsi" w:cstheme="majorHAnsi"/>
              </w:rPr>
              <w:t>Gift</w:t>
            </w:r>
            <w:proofErr w:type="spellEnd"/>
            <w:r w:rsidRPr="00AA3BE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A3BE3">
              <w:rPr>
                <w:rFonts w:asciiTheme="majorHAnsi" w:hAnsiTheme="majorHAnsi" w:cstheme="majorHAnsi"/>
              </w:rPr>
              <w:t>Cards</w:t>
            </w:r>
            <w:proofErr w:type="spellEnd"/>
            <w:r w:rsidRPr="00AA3BE3">
              <w:rPr>
                <w:rFonts w:asciiTheme="majorHAnsi" w:hAnsiTheme="majorHAnsi" w:cstheme="majorHAnsi"/>
              </w:rPr>
              <w:t>’</w:t>
            </w:r>
            <w:bookmarkEnd w:id="14"/>
          </w:p>
        </w:tc>
      </w:tr>
      <w:tr w:rsidR="00E76CCF" w:rsidRPr="00AA3BE3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Condiciones previas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BF67FE" w:rsidP="00FF1E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Flujo de eventos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E22" w:rsidRDefault="00A96E22" w:rsidP="00A96E22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accede al portal web de Amazon.</w:t>
            </w:r>
          </w:p>
          <w:p w:rsidR="00E76CCF" w:rsidRPr="00AA3BE3" w:rsidRDefault="00E76CCF" w:rsidP="00A96E22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 xml:space="preserve">Navega a la paginas de </w:t>
            </w:r>
            <w:r w:rsidR="00BF67FE">
              <w:rPr>
                <w:rFonts w:asciiTheme="majorHAnsi" w:hAnsiTheme="majorHAnsi" w:cstheme="majorHAnsi"/>
                <w:lang w:val="es"/>
              </w:rPr>
              <w:t>Tarjeta de regalo</w:t>
            </w:r>
            <w:r w:rsidR="00BF67FE" w:rsidRPr="00AA3BE3">
              <w:rPr>
                <w:rFonts w:asciiTheme="majorHAnsi" w:hAnsiTheme="majorHAnsi" w:cstheme="majorHAnsi"/>
              </w:rPr>
              <w:t xml:space="preserve"> </w:t>
            </w:r>
            <w:r w:rsidRPr="00AA3BE3">
              <w:rPr>
                <w:rFonts w:asciiTheme="majorHAnsi" w:hAnsiTheme="majorHAnsi" w:cstheme="majorHAnsi"/>
              </w:rPr>
              <w:t xml:space="preserve">de </w:t>
            </w:r>
            <w:r w:rsidR="00AE25C8" w:rsidRPr="00AA3BE3">
              <w:rPr>
                <w:rFonts w:asciiTheme="majorHAnsi" w:hAnsiTheme="majorHAnsi" w:cstheme="majorHAnsi"/>
              </w:rPr>
              <w:t>Amazon</w:t>
            </w:r>
          </w:p>
          <w:p w:rsidR="00E76CCF" w:rsidRPr="00AA3BE3" w:rsidRDefault="00E76CCF" w:rsidP="00A96E22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lastRenderedPageBreak/>
              <w:t xml:space="preserve">Seleccionar el tipo de </w:t>
            </w:r>
            <w:r w:rsidR="00BF67FE">
              <w:rPr>
                <w:rFonts w:asciiTheme="majorHAnsi" w:hAnsiTheme="majorHAnsi" w:cstheme="majorHAnsi"/>
                <w:lang w:val="es"/>
              </w:rPr>
              <w:t>Tarjeta de regalo</w:t>
            </w:r>
            <w:r w:rsidR="00BF67FE" w:rsidRPr="00AA3BE3">
              <w:rPr>
                <w:rFonts w:asciiTheme="majorHAnsi" w:hAnsiTheme="majorHAnsi" w:cstheme="majorHAnsi"/>
              </w:rPr>
              <w:t xml:space="preserve"> </w:t>
            </w:r>
            <w:r w:rsidRPr="00AA3BE3">
              <w:rPr>
                <w:rFonts w:asciiTheme="majorHAnsi" w:hAnsiTheme="majorHAnsi" w:cstheme="majorHAnsi"/>
              </w:rPr>
              <w:t>que desea comprar (</w:t>
            </w:r>
            <w:proofErr w:type="spellStart"/>
            <w:r w:rsidRPr="00AA3BE3">
              <w:rPr>
                <w:rFonts w:asciiTheme="majorHAnsi" w:hAnsiTheme="majorHAnsi" w:cstheme="majorHAnsi"/>
              </w:rPr>
              <w:t>eGift</w:t>
            </w:r>
            <w:proofErr w:type="spellEnd"/>
            <w:r w:rsidRPr="00AA3BE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AA3BE3">
              <w:rPr>
                <w:rFonts w:asciiTheme="majorHAnsi" w:hAnsiTheme="majorHAnsi" w:cstheme="majorHAnsi"/>
              </w:rPr>
              <w:t>Print</w:t>
            </w:r>
            <w:proofErr w:type="spellEnd"/>
            <w:r w:rsidRPr="00AA3BE3">
              <w:rPr>
                <w:rFonts w:asciiTheme="majorHAnsi" w:hAnsiTheme="majorHAnsi" w:cstheme="majorHAnsi"/>
              </w:rPr>
              <w:t xml:space="preserve"> at home y Mail)</w:t>
            </w:r>
          </w:p>
          <w:p w:rsidR="00E76CCF" w:rsidRPr="00AA3BE3" w:rsidRDefault="00E76CCF" w:rsidP="00A96E22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Dependiendo de la selección llenar capos requeridos y agregar al carrito</w:t>
            </w:r>
          </w:p>
          <w:p w:rsidR="00E76CCF" w:rsidRPr="00AA3BE3" w:rsidRDefault="00E76CCF" w:rsidP="00A96E22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 xml:space="preserve">Repetir pasos 2-3 para cada tipo de </w:t>
            </w:r>
            <w:r w:rsidR="00BF67FE">
              <w:rPr>
                <w:rFonts w:asciiTheme="majorHAnsi" w:hAnsiTheme="majorHAnsi" w:cstheme="majorHAnsi"/>
                <w:lang w:val="es"/>
              </w:rPr>
              <w:t>Tarjeta de regalo</w:t>
            </w:r>
          </w:p>
        </w:tc>
      </w:tr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  <w:lang w:val="es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lastRenderedPageBreak/>
              <w:t>Postcondiciones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BF67FE" w:rsidP="00BF67FE">
            <w:pPr>
              <w:rPr>
                <w:rFonts w:asciiTheme="majorHAnsi" w:hAnsiTheme="majorHAnsi" w:cstheme="majorHAnsi"/>
                <w:lang w:val="es"/>
              </w:rPr>
            </w:pPr>
            <w:r>
              <w:rPr>
                <w:rFonts w:asciiTheme="majorHAnsi" w:hAnsiTheme="majorHAnsi" w:cstheme="majorHAnsi"/>
                <w:lang w:val="es"/>
              </w:rPr>
              <w:t xml:space="preserve">El usuario </w:t>
            </w:r>
            <w:r w:rsidR="00AE25C8">
              <w:rPr>
                <w:rFonts w:asciiTheme="majorHAnsi" w:hAnsiTheme="majorHAnsi" w:cstheme="majorHAnsi"/>
                <w:lang w:val="es"/>
              </w:rPr>
              <w:t>podrá</w:t>
            </w:r>
            <w:r>
              <w:rPr>
                <w:rFonts w:asciiTheme="majorHAnsi" w:hAnsiTheme="majorHAnsi" w:cstheme="majorHAnsi"/>
                <w:lang w:val="es"/>
              </w:rPr>
              <w:t xml:space="preserve"> visualizar los tipos de Tarjeta de regalo y </w:t>
            </w:r>
            <w:r w:rsidR="00AE25C8">
              <w:rPr>
                <w:rFonts w:asciiTheme="majorHAnsi" w:hAnsiTheme="majorHAnsi" w:cstheme="majorHAnsi"/>
                <w:lang w:val="es"/>
              </w:rPr>
              <w:t>podrá</w:t>
            </w:r>
            <w:r>
              <w:rPr>
                <w:rFonts w:asciiTheme="majorHAnsi" w:hAnsiTheme="majorHAnsi" w:cstheme="majorHAnsi"/>
                <w:lang w:val="es"/>
              </w:rPr>
              <w:t xml:space="preserve"> comprar de cada tipo de Tarjeta de regalo que la pagina ofrece.</w:t>
            </w:r>
          </w:p>
        </w:tc>
      </w:tr>
      <w:tr w:rsidR="00E76CCF" w:rsidRPr="00AE25C8" w:rsidTr="00FF1E11">
        <w:trPr>
          <w:trHeight w:val="20"/>
        </w:trPr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76CCF" w:rsidRPr="00AA3BE3" w:rsidRDefault="00E76CCF" w:rsidP="00FF1E11">
            <w:pPr>
              <w:rPr>
                <w:rFonts w:asciiTheme="majorHAnsi" w:hAnsiTheme="majorHAnsi" w:cstheme="majorHAnsi"/>
                <w:lang w:val="es"/>
              </w:rPr>
            </w:pPr>
            <w:r w:rsidRPr="00AA3BE3">
              <w:rPr>
                <w:rFonts w:asciiTheme="majorHAnsi" w:hAnsiTheme="majorHAnsi" w:cstheme="majorHAnsi"/>
                <w:lang w:val="es"/>
              </w:rPr>
              <w:t>Comentarios</w:t>
            </w:r>
          </w:p>
        </w:tc>
        <w:tc>
          <w:tcPr>
            <w:tcW w:w="3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CCF" w:rsidRPr="00AA3BE3" w:rsidRDefault="00E76CCF" w:rsidP="00E76CCF">
            <w:p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En cada uno de esto escenarios fue necesario:</w:t>
            </w:r>
          </w:p>
          <w:p w:rsidR="00E76CCF" w:rsidRPr="00AA3BE3" w:rsidRDefault="00E76CCF" w:rsidP="00E76CCF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 xml:space="preserve">Identificar el tipo de mapeo necesario para cada web </w:t>
            </w:r>
            <w:proofErr w:type="spellStart"/>
            <w:r w:rsidRPr="00AA3BE3">
              <w:rPr>
                <w:rFonts w:asciiTheme="majorHAnsi" w:hAnsiTheme="majorHAnsi" w:cstheme="majorHAnsi"/>
              </w:rPr>
              <w:t>element</w:t>
            </w:r>
            <w:proofErr w:type="spellEnd"/>
            <w:r w:rsidRPr="00AA3BE3">
              <w:rPr>
                <w:rFonts w:asciiTheme="majorHAnsi" w:hAnsiTheme="majorHAnsi" w:cstheme="majorHAnsi"/>
              </w:rPr>
              <w:t>.</w:t>
            </w:r>
          </w:p>
          <w:p w:rsidR="00E76CCF" w:rsidRPr="00AA3BE3" w:rsidRDefault="00E76CCF" w:rsidP="00E76CCF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>Creación de varios métodos que pudieran ser reutilizados en un futuro.</w:t>
            </w:r>
          </w:p>
          <w:p w:rsidR="00E76CCF" w:rsidRPr="00AA3BE3" w:rsidRDefault="00E76CCF" w:rsidP="00E76CCF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A3BE3">
              <w:rPr>
                <w:rFonts w:asciiTheme="majorHAnsi" w:hAnsiTheme="majorHAnsi" w:cstheme="majorHAnsi"/>
              </w:rPr>
              <w:t xml:space="preserve">Identificar las mejores prácticas adaptando con el </w:t>
            </w:r>
            <w:proofErr w:type="spellStart"/>
            <w:r w:rsidRPr="00AA3BE3">
              <w:rPr>
                <w:rFonts w:asciiTheme="majorHAnsi" w:hAnsiTheme="majorHAnsi" w:cstheme="majorHAnsi"/>
              </w:rPr>
              <w:t>framework</w:t>
            </w:r>
            <w:proofErr w:type="spellEnd"/>
            <w:r w:rsidRPr="00AA3BE3">
              <w:rPr>
                <w:rFonts w:asciiTheme="majorHAnsi" w:hAnsiTheme="majorHAnsi" w:cstheme="majorHAnsi"/>
              </w:rPr>
              <w:t xml:space="preserve"> utilizado</w:t>
            </w:r>
          </w:p>
        </w:tc>
      </w:tr>
    </w:tbl>
    <w:p w:rsidR="00E42FE0" w:rsidRPr="00AA3BE3" w:rsidRDefault="00E42FE0" w:rsidP="00E76CCF">
      <w:pPr>
        <w:rPr>
          <w:rFonts w:asciiTheme="majorHAnsi" w:hAnsiTheme="majorHAnsi" w:cstheme="majorHAnsi"/>
          <w:lang w:val="es-DO"/>
        </w:rPr>
      </w:pPr>
    </w:p>
    <w:sectPr w:rsidR="00E42FE0" w:rsidRPr="00AA3B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B67" w:rsidRDefault="00ED1B67" w:rsidP="00AE25C8">
      <w:pPr>
        <w:spacing w:after="0" w:line="240" w:lineRule="auto"/>
      </w:pPr>
      <w:r>
        <w:separator/>
      </w:r>
    </w:p>
  </w:endnote>
  <w:endnote w:type="continuationSeparator" w:id="0">
    <w:p w:rsidR="00ED1B67" w:rsidRDefault="00ED1B67" w:rsidP="00AE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880" w:rsidRDefault="00E95880">
    <w:pPr>
      <w:pStyle w:val="Piedepgina"/>
    </w:pPr>
    <w:r>
      <w:tab/>
    </w:r>
    <w:r>
      <w:tab/>
      <w:t xml:space="preserve">Ing. </w:t>
    </w:r>
    <w:proofErr w:type="spellStart"/>
    <w:r>
      <w:t>Reysi</w:t>
    </w:r>
    <w:proofErr w:type="spellEnd"/>
    <w:r>
      <w:t xml:space="preserve"> S. Castro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B67" w:rsidRDefault="00ED1B67" w:rsidP="00AE25C8">
      <w:pPr>
        <w:spacing w:after="0" w:line="240" w:lineRule="auto"/>
      </w:pPr>
      <w:r>
        <w:separator/>
      </w:r>
    </w:p>
  </w:footnote>
  <w:footnote w:type="continuationSeparator" w:id="0">
    <w:p w:rsidR="00ED1B67" w:rsidRDefault="00ED1B67" w:rsidP="00AE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8" w:type="dxa"/>
      <w:jc w:val="center"/>
      <w:tblBorders>
        <w:top w:val="single" w:sz="4" w:space="0" w:color="C3C0C0"/>
        <w:left w:val="single" w:sz="4" w:space="0" w:color="C3C0C0"/>
        <w:bottom w:val="single" w:sz="4" w:space="0" w:color="C3C0C0"/>
        <w:right w:val="single" w:sz="4" w:space="0" w:color="C3C0C0"/>
        <w:insideH w:val="single" w:sz="4" w:space="0" w:color="C3C0C0"/>
        <w:insideV w:val="single" w:sz="4" w:space="0" w:color="C3C0C0"/>
      </w:tblBorders>
      <w:tblLayout w:type="fixed"/>
      <w:tblLook w:val="04A0" w:firstRow="1" w:lastRow="0" w:firstColumn="1" w:lastColumn="0" w:noHBand="0" w:noVBand="1"/>
    </w:tblPr>
    <w:tblGrid>
      <w:gridCol w:w="6828"/>
      <w:gridCol w:w="3160"/>
    </w:tblGrid>
    <w:tr w:rsidR="00AE25C8" w:rsidRPr="003C3397" w:rsidTr="00AE25C8">
      <w:trPr>
        <w:jc w:val="center"/>
      </w:trPr>
      <w:tc>
        <w:tcPr>
          <w:tcW w:w="6828" w:type="dxa"/>
          <w:vMerge w:val="restart"/>
          <w:vAlign w:val="center"/>
        </w:tcPr>
        <w:p w:rsidR="00AE25C8" w:rsidRPr="00AE25C8" w:rsidRDefault="00AE25C8" w:rsidP="00AE25C8">
          <w:pPr>
            <w:jc w:val="center"/>
            <w:rPr>
              <w:rFonts w:asciiTheme="majorHAnsi" w:hAnsiTheme="majorHAnsi" w:cstheme="majorHAnsi"/>
              <w:b/>
              <w:sz w:val="28"/>
              <w:szCs w:val="28"/>
              <w:lang w:val="es-DO"/>
            </w:rPr>
          </w:pPr>
          <w:r w:rsidRPr="00AA3BE3">
            <w:rPr>
              <w:rFonts w:asciiTheme="majorHAnsi" w:hAnsiTheme="majorHAnsi" w:cstheme="majorHAnsi"/>
              <w:b/>
              <w:sz w:val="28"/>
              <w:szCs w:val="28"/>
              <w:lang w:val="es-DO"/>
            </w:rPr>
            <w:t>Documentación</w:t>
          </w:r>
        </w:p>
      </w:tc>
      <w:tc>
        <w:tcPr>
          <w:tcW w:w="3160" w:type="dxa"/>
        </w:tcPr>
        <w:p w:rsidR="00AE25C8" w:rsidRPr="003C3397" w:rsidRDefault="00AE25C8" w:rsidP="00AE25C8">
          <w:pPr>
            <w:spacing w:after="0"/>
            <w:jc w:val="center"/>
            <w:rPr>
              <w:rFonts w:ascii="Calibri" w:hAnsi="Calibri" w:cs="Arial"/>
              <w:b/>
              <w:szCs w:val="20"/>
            </w:rPr>
          </w:pPr>
          <w:r w:rsidRPr="00F638C9">
            <w:rPr>
              <w:rFonts w:ascii="Calibri" w:hAnsi="Calibri" w:cs="Arial"/>
              <w:b/>
              <w:szCs w:val="20"/>
            </w:rPr>
            <w:t>Fecha</w:t>
          </w:r>
          <w:r>
            <w:rPr>
              <w:rFonts w:ascii="Calibri" w:hAnsi="Calibri" w:cs="Arial"/>
              <w:b/>
              <w:szCs w:val="20"/>
            </w:rPr>
            <w:t xml:space="preserve"> de Emisión:  </w:t>
          </w:r>
          <w:r>
            <w:rPr>
              <w:rFonts w:ascii="Calibri" w:hAnsi="Calibri" w:cs="Arial"/>
              <w:b/>
              <w:szCs w:val="20"/>
            </w:rPr>
            <w:t>27</w:t>
          </w:r>
          <w:r>
            <w:rPr>
              <w:rFonts w:ascii="Calibri" w:hAnsi="Calibri" w:cs="Arial"/>
              <w:b/>
              <w:szCs w:val="20"/>
            </w:rPr>
            <w:t>/0</w:t>
          </w:r>
          <w:r>
            <w:rPr>
              <w:rFonts w:ascii="Calibri" w:hAnsi="Calibri" w:cs="Arial"/>
              <w:b/>
              <w:szCs w:val="20"/>
            </w:rPr>
            <w:t>2</w:t>
          </w:r>
          <w:r>
            <w:rPr>
              <w:rFonts w:ascii="Calibri" w:hAnsi="Calibri" w:cs="Arial"/>
              <w:b/>
              <w:szCs w:val="20"/>
            </w:rPr>
            <w:t>/20</w:t>
          </w:r>
          <w:r>
            <w:rPr>
              <w:rFonts w:ascii="Calibri" w:hAnsi="Calibri" w:cs="Arial"/>
              <w:b/>
              <w:szCs w:val="20"/>
            </w:rPr>
            <w:t>20</w:t>
          </w:r>
        </w:p>
      </w:tc>
    </w:tr>
    <w:tr w:rsidR="00AE25C8" w:rsidRPr="003C3397" w:rsidTr="00AE25C8">
      <w:trPr>
        <w:jc w:val="center"/>
      </w:trPr>
      <w:tc>
        <w:tcPr>
          <w:tcW w:w="6828" w:type="dxa"/>
          <w:vMerge/>
          <w:hideMark/>
        </w:tcPr>
        <w:p w:rsidR="00AE25C8" w:rsidRPr="003C3397" w:rsidRDefault="00AE25C8" w:rsidP="00AE25C8">
          <w:pPr>
            <w:suppressAutoHyphens/>
            <w:spacing w:after="0"/>
            <w:rPr>
              <w:rFonts w:ascii="Calibri" w:hAnsi="Calibri" w:cs="Calibri"/>
              <w:szCs w:val="20"/>
            </w:rPr>
          </w:pPr>
        </w:p>
      </w:tc>
      <w:tc>
        <w:tcPr>
          <w:tcW w:w="3160" w:type="dxa"/>
          <w:vAlign w:val="center"/>
        </w:tcPr>
        <w:p w:rsidR="00AE25C8" w:rsidRPr="003C3397" w:rsidRDefault="00AE25C8" w:rsidP="00AE25C8">
          <w:pPr>
            <w:suppressAutoHyphens/>
            <w:spacing w:after="0"/>
            <w:jc w:val="center"/>
            <w:rPr>
              <w:rFonts w:ascii="Calibri" w:hAnsi="Calibri" w:cs="Arial"/>
              <w:b/>
              <w:szCs w:val="20"/>
            </w:rPr>
          </w:pPr>
          <w:r w:rsidRPr="003C3397">
            <w:rPr>
              <w:rFonts w:ascii="Calibri" w:hAnsi="Calibri" w:cs="Arial"/>
              <w:b/>
              <w:szCs w:val="20"/>
            </w:rPr>
            <w:t>Fecha Actualización:</w:t>
          </w:r>
          <w:r>
            <w:rPr>
              <w:rFonts w:ascii="Calibri" w:hAnsi="Calibri" w:cs="Arial"/>
              <w:b/>
              <w:szCs w:val="20"/>
            </w:rPr>
            <w:t xml:space="preserve"> </w:t>
          </w:r>
        </w:p>
      </w:tc>
    </w:tr>
    <w:tr w:rsidR="00AE25C8" w:rsidRPr="003C3397" w:rsidTr="00AE25C8">
      <w:trPr>
        <w:trHeight w:val="223"/>
        <w:jc w:val="center"/>
      </w:trPr>
      <w:tc>
        <w:tcPr>
          <w:tcW w:w="6828" w:type="dxa"/>
          <w:vMerge/>
          <w:vAlign w:val="center"/>
        </w:tcPr>
        <w:p w:rsidR="00AE25C8" w:rsidRPr="003C3397" w:rsidRDefault="00AE25C8" w:rsidP="00AE25C8">
          <w:pPr>
            <w:suppressAutoHyphens/>
            <w:spacing w:after="0"/>
            <w:rPr>
              <w:rFonts w:ascii="Calibri" w:hAnsi="Calibri" w:cs="Calibri"/>
              <w:szCs w:val="20"/>
            </w:rPr>
          </w:pPr>
        </w:p>
      </w:tc>
      <w:tc>
        <w:tcPr>
          <w:tcW w:w="3160" w:type="dxa"/>
          <w:vAlign w:val="center"/>
        </w:tcPr>
        <w:p w:rsidR="00AE25C8" w:rsidRPr="003C3397" w:rsidRDefault="00AE25C8" w:rsidP="00AE25C8">
          <w:pPr>
            <w:suppressAutoHyphens/>
            <w:spacing w:after="0"/>
            <w:jc w:val="center"/>
            <w:rPr>
              <w:rFonts w:ascii="Calibri" w:hAnsi="Calibri" w:cs="Calibri"/>
              <w:b/>
              <w:szCs w:val="20"/>
            </w:rPr>
          </w:pPr>
          <w:r w:rsidRPr="003C3397">
            <w:rPr>
              <w:rFonts w:ascii="Calibri" w:hAnsi="Calibri" w:cs="Calibri"/>
              <w:b/>
              <w:szCs w:val="20"/>
            </w:rPr>
            <w:t xml:space="preserve">Versión: </w:t>
          </w:r>
          <w:r>
            <w:rPr>
              <w:rFonts w:ascii="Calibri" w:hAnsi="Calibri" w:cs="Calibri"/>
              <w:b/>
              <w:szCs w:val="20"/>
            </w:rPr>
            <w:t>01</w:t>
          </w:r>
        </w:p>
      </w:tc>
    </w:tr>
  </w:tbl>
  <w:p w:rsidR="00AE25C8" w:rsidRDefault="00AE25C8" w:rsidP="00AE25C8">
    <w:pPr>
      <w:pStyle w:val="Encabezado"/>
      <w:tabs>
        <w:tab w:val="clear" w:pos="4513"/>
        <w:tab w:val="clear" w:pos="9026"/>
        <w:tab w:val="left" w:pos="675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5BC"/>
    <w:multiLevelType w:val="hybridMultilevel"/>
    <w:tmpl w:val="0AE2F018"/>
    <w:lvl w:ilvl="0" w:tplc="8C503B0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8AE"/>
    <w:multiLevelType w:val="hybridMultilevel"/>
    <w:tmpl w:val="94A281A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39BB"/>
    <w:multiLevelType w:val="multilevel"/>
    <w:tmpl w:val="73702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171AF0"/>
    <w:multiLevelType w:val="hybridMultilevel"/>
    <w:tmpl w:val="40BCD304"/>
    <w:lvl w:ilvl="0" w:tplc="1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A21FC"/>
    <w:multiLevelType w:val="multilevel"/>
    <w:tmpl w:val="D98A07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71D64AD"/>
    <w:multiLevelType w:val="multilevel"/>
    <w:tmpl w:val="08A02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8581971"/>
    <w:multiLevelType w:val="hybridMultilevel"/>
    <w:tmpl w:val="66CADEC4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294DE3"/>
    <w:multiLevelType w:val="hybridMultilevel"/>
    <w:tmpl w:val="EADEF21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031A8"/>
    <w:multiLevelType w:val="multilevel"/>
    <w:tmpl w:val="73FC17F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60B7E69"/>
    <w:multiLevelType w:val="multilevel"/>
    <w:tmpl w:val="B7747F4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3EA34487"/>
    <w:multiLevelType w:val="hybridMultilevel"/>
    <w:tmpl w:val="7F042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E68B7"/>
    <w:multiLevelType w:val="hybridMultilevel"/>
    <w:tmpl w:val="29D4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36BBA"/>
    <w:multiLevelType w:val="hybridMultilevel"/>
    <w:tmpl w:val="09DCA03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0090A"/>
    <w:multiLevelType w:val="hybridMultilevel"/>
    <w:tmpl w:val="325C633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F4E1F"/>
    <w:multiLevelType w:val="hybridMultilevel"/>
    <w:tmpl w:val="8E1E8682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6093E"/>
    <w:multiLevelType w:val="hybridMultilevel"/>
    <w:tmpl w:val="61BAA4A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5"/>
  </w:num>
  <w:num w:numId="5">
    <w:abstractNumId w:val="3"/>
  </w:num>
  <w:num w:numId="6">
    <w:abstractNumId w:val="6"/>
  </w:num>
  <w:num w:numId="7">
    <w:abstractNumId w:val="7"/>
  </w:num>
  <w:num w:numId="8">
    <w:abstractNumId w:val="13"/>
  </w:num>
  <w:num w:numId="9">
    <w:abstractNumId w:val="14"/>
  </w:num>
  <w:num w:numId="10">
    <w:abstractNumId w:val="1"/>
  </w:num>
  <w:num w:numId="11">
    <w:abstractNumId w:val="0"/>
  </w:num>
  <w:num w:numId="12">
    <w:abstractNumId w:val="8"/>
  </w:num>
  <w:num w:numId="13">
    <w:abstractNumId w:val="9"/>
  </w:num>
  <w:num w:numId="14">
    <w:abstractNumId w:val="12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48"/>
    <w:rsid w:val="00055E96"/>
    <w:rsid w:val="002033B1"/>
    <w:rsid w:val="002579EE"/>
    <w:rsid w:val="0052089F"/>
    <w:rsid w:val="005E3440"/>
    <w:rsid w:val="00697BF9"/>
    <w:rsid w:val="006A12DB"/>
    <w:rsid w:val="00703369"/>
    <w:rsid w:val="00A21B48"/>
    <w:rsid w:val="00A96E22"/>
    <w:rsid w:val="00AA3BE3"/>
    <w:rsid w:val="00AE25C8"/>
    <w:rsid w:val="00BF67FE"/>
    <w:rsid w:val="00C20834"/>
    <w:rsid w:val="00C250B8"/>
    <w:rsid w:val="00D467AD"/>
    <w:rsid w:val="00E42FE0"/>
    <w:rsid w:val="00E76CCF"/>
    <w:rsid w:val="00E95880"/>
    <w:rsid w:val="00ED1B67"/>
    <w:rsid w:val="00FA1291"/>
    <w:rsid w:val="00FC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D5F18"/>
  <w15:chartTrackingRefBased/>
  <w15:docId w15:val="{A830203A-D51E-4468-AC72-4AC9DD8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E56"/>
    <w:pPr>
      <w:ind w:left="720"/>
      <w:contextualSpacing/>
    </w:pPr>
  </w:style>
  <w:style w:type="table" w:customStyle="1" w:styleId="TableGrid">
    <w:name w:val="TableGrid"/>
    <w:rsid w:val="00E76CCF"/>
    <w:pPr>
      <w:spacing w:after="0" w:line="240" w:lineRule="auto"/>
    </w:pPr>
    <w:rPr>
      <w:lang w:val="es-DO" w:eastAsia="es-D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E76C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20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E2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5C8"/>
  </w:style>
  <w:style w:type="paragraph" w:styleId="Piedepgina">
    <w:name w:val="footer"/>
    <w:basedOn w:val="Normal"/>
    <w:link w:val="PiedepginaCar"/>
    <w:uiPriority w:val="99"/>
    <w:unhideWhenUsed/>
    <w:rsid w:val="00AE2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491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reysi castro</dc:creator>
  <cp:keywords/>
  <dc:description/>
  <cp:lastModifiedBy>Liselbi Rodríguez</cp:lastModifiedBy>
  <cp:revision>11</cp:revision>
  <dcterms:created xsi:type="dcterms:W3CDTF">2020-02-27T16:51:00Z</dcterms:created>
  <dcterms:modified xsi:type="dcterms:W3CDTF">2020-02-27T19:18:00Z</dcterms:modified>
</cp:coreProperties>
</file>