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Helvetica Neue" w:cs="Helvetica Neue" w:eastAsia="Helvetica Neue" w:hAnsi="Helvetica Neue"/>
          <w:b w:val="1"/>
          <w:color w:val="0e5478"/>
          <w:sz w:val="28"/>
          <w:szCs w:val="28"/>
        </w:rPr>
      </w:pP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Helvetica Neue" w:cs="Helvetica Neue" w:eastAsia="Helvetica Neue" w:hAnsi="Helvetica Neue"/>
          <w:b w:val="1"/>
          <w:i w:val="0"/>
          <w:smallCaps w:val="0"/>
          <w:strike w:val="0"/>
          <w:color w:val="0e5478"/>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e5478"/>
          <w:sz w:val="28"/>
          <w:szCs w:val="28"/>
          <w:u w:val="none"/>
          <w:shd w:fill="auto" w:val="clear"/>
          <w:vertAlign w:val="baseline"/>
          <w:rtl w:val="0"/>
        </w:rPr>
        <w:t xml:space="preserve">RACHEL TUREK SULLIVAN </w:t>
      </w:r>
      <w:r w:rsidDel="00000000" w:rsidR="00000000" w:rsidRPr="00000000">
        <w:rPr>
          <w:rFonts w:ascii="Helvetica Neue" w:cs="Helvetica Neue" w:eastAsia="Helvetica Neue" w:hAnsi="Helvetica Neue"/>
          <w:b w:val="1"/>
          <w:i w:val="0"/>
          <w:smallCaps w:val="0"/>
          <w:strike w:val="0"/>
          <w:color w:val="3195b4"/>
          <w:sz w:val="28"/>
          <w:szCs w:val="28"/>
          <w:u w:val="none"/>
          <w:shd w:fill="auto" w:val="clear"/>
          <w:vertAlign w:val="baseline"/>
          <w:rtl w:val="0"/>
        </w:rPr>
        <w:t xml:space="preserve">| </w:t>
      </w:r>
      <w:r w:rsidDel="00000000" w:rsidR="00000000" w:rsidRPr="00000000">
        <w:rPr>
          <w:rFonts w:ascii="Helvetica Neue" w:cs="Helvetica Neue" w:eastAsia="Helvetica Neue" w:hAnsi="Helvetica Neue"/>
          <w:b w:val="1"/>
          <w:i w:val="0"/>
          <w:smallCaps w:val="0"/>
          <w:strike w:val="0"/>
          <w:color w:val="c2e0ed"/>
          <w:sz w:val="28"/>
          <w:szCs w:val="28"/>
          <w:u w:val="none"/>
          <w:shd w:fill="auto" w:val="clear"/>
          <w:vertAlign w:val="baseline"/>
          <w:rtl w:val="0"/>
        </w:rPr>
        <w:t xml:space="preserve">WEBSITE ASSESSMENT</w:t>
      </w: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Helvetica Neue" w:cs="Helvetica Neue" w:eastAsia="Helvetica Neue" w:hAnsi="Helvetica Neue"/>
          <w:b w:val="1"/>
          <w:i w:val="0"/>
          <w:smallCaps w:val="0"/>
          <w:strike w:val="0"/>
          <w:color w:val="0e5478"/>
          <w:sz w:val="74"/>
          <w:szCs w:val="7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3195b4"/>
          <w:sz w:val="74"/>
          <w:szCs w:val="74"/>
          <w:u w:val="none"/>
          <w:shd w:fill="auto" w:val="clear"/>
          <w:vertAlign w:val="baseline"/>
          <w:rtl w:val="0"/>
        </w:rPr>
        <w:t xml:space="preserve">DEVELOPER NOTES</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b w:val="1"/>
          <w:i w:val="0"/>
          <w:smallCaps w:val="0"/>
          <w:strike w:val="0"/>
          <w:color w:val="c2e0ed"/>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e5478"/>
          <w:sz w:val="30"/>
          <w:szCs w:val="30"/>
          <w:u w:val="none"/>
          <w:shd w:fill="auto" w:val="clear"/>
          <w:vertAlign w:val="baseline"/>
          <w:rtl w:val="0"/>
        </w:rPr>
        <w:t xml:space="preserve">EASY </w:t>
      </w:r>
      <w:r w:rsidDel="00000000" w:rsidR="00000000" w:rsidRPr="00000000">
        <w:rPr>
          <w:rFonts w:ascii="Helvetica Neue" w:cs="Helvetica Neue" w:eastAsia="Helvetica Neue" w:hAnsi="Helvetica Neue"/>
          <w:b w:val="1"/>
          <w:i w:val="0"/>
          <w:smallCaps w:val="0"/>
          <w:strike w:val="0"/>
          <w:color w:val="3195b4"/>
          <w:sz w:val="30"/>
          <w:szCs w:val="30"/>
          <w:u w:val="none"/>
          <w:shd w:fill="auto" w:val="clear"/>
          <w:vertAlign w:val="baseline"/>
          <w:rtl w:val="0"/>
        </w:rPr>
        <w:t xml:space="preserve">|</w:t>
      </w:r>
      <w:r w:rsidDel="00000000" w:rsidR="00000000" w:rsidRPr="00000000">
        <w:rPr>
          <w:rFonts w:ascii="Helvetica Neue" w:cs="Helvetica Neue" w:eastAsia="Helvetica Neue" w:hAnsi="Helvetica Neue"/>
          <w:b w:val="1"/>
          <w:i w:val="0"/>
          <w:smallCaps w:val="0"/>
          <w:strike w:val="0"/>
          <w:color w:val="c2e0ed"/>
          <w:sz w:val="30"/>
          <w:szCs w:val="30"/>
          <w:u w:val="none"/>
          <w:shd w:fill="auto" w:val="clear"/>
          <w:vertAlign w:val="baseline"/>
          <w:rtl w:val="0"/>
        </w:rPr>
        <w:t xml:space="preserve"> design detective </w:t>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The first evening, I analyzed the website assessment documents and created a basic wireframe for the HTML structure of the webpage. I also took the time to gather branding data from Code Authority’s website. After a little bit of sleuthing, I found higher quality versions of the 3 images shown on the example page, as well as a version of Code Authority’s logo that I was able to modify. Summaries of these findings and my process through</w:t>
      </w:r>
      <w:r w:rsidDel="00000000" w:rsidR="00000000" w:rsidRPr="00000000">
        <w:rPr>
          <w:rFonts w:ascii="Helvetica Neue" w:cs="Helvetica Neue" w:eastAsia="Helvetica Neue" w:hAnsi="Helvetica Neue"/>
          <w:rtl w:val="0"/>
        </w:rPr>
        <w:t xml:space="preserve">out the exercise </w:t>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can be found later in this document, and the various iterations are in the </w:t>
      </w:r>
      <w:hyperlink r:id="rId7">
        <w:r w:rsidDel="00000000" w:rsidR="00000000" w:rsidRPr="00000000">
          <w:rPr>
            <w:rFonts w:ascii="Helvetica Neue" w:cs="Helvetica Neue" w:eastAsia="Helvetica Neue" w:hAnsi="Helvetica Neue"/>
            <w:b w:val="0"/>
            <w:i w:val="0"/>
            <w:smallCaps w:val="0"/>
            <w:strike w:val="0"/>
            <w:color w:val="0563c1"/>
            <w:sz w:val="24"/>
            <w:szCs w:val="24"/>
            <w:u w:val="single"/>
            <w:shd w:fill="auto" w:val="clear"/>
            <w:vertAlign w:val="baseline"/>
            <w:rtl w:val="0"/>
          </w:rPr>
          <w:t xml:space="preserve">GitHub repository</w:t>
        </w:r>
      </w:hyperlink>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 I used for this project. </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b w:val="1"/>
          <w:i w:val="0"/>
          <w:smallCaps w:val="0"/>
          <w:strike w:val="0"/>
          <w:color w:val="c2e0ed"/>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e5478"/>
          <w:sz w:val="30"/>
          <w:szCs w:val="30"/>
          <w:u w:val="none"/>
          <w:shd w:fill="auto" w:val="clear"/>
          <w:vertAlign w:val="baseline"/>
          <w:rtl w:val="0"/>
        </w:rPr>
        <w:t xml:space="preserve">HARD </w:t>
      </w:r>
      <w:r w:rsidDel="00000000" w:rsidR="00000000" w:rsidRPr="00000000">
        <w:rPr>
          <w:rFonts w:ascii="Helvetica Neue" w:cs="Helvetica Neue" w:eastAsia="Helvetica Neue" w:hAnsi="Helvetica Neue"/>
          <w:b w:val="1"/>
          <w:i w:val="0"/>
          <w:smallCaps w:val="0"/>
          <w:strike w:val="0"/>
          <w:color w:val="3195b4"/>
          <w:sz w:val="30"/>
          <w:szCs w:val="30"/>
          <w:u w:val="none"/>
          <w:shd w:fill="auto" w:val="clear"/>
          <w:vertAlign w:val="baseline"/>
          <w:rtl w:val="0"/>
        </w:rPr>
        <w:t xml:space="preserve">|</w:t>
      </w:r>
      <w:r w:rsidDel="00000000" w:rsidR="00000000" w:rsidRPr="00000000">
        <w:rPr>
          <w:rFonts w:ascii="Helvetica Neue" w:cs="Helvetica Neue" w:eastAsia="Helvetica Neue" w:hAnsi="Helvetica Neue"/>
          <w:b w:val="1"/>
          <w:i w:val="0"/>
          <w:smallCaps w:val="0"/>
          <w:strike w:val="0"/>
          <w:color w:val="c2e0ed"/>
          <w:sz w:val="30"/>
          <w:szCs w:val="30"/>
          <w:u w:val="none"/>
          <w:shd w:fill="auto" w:val="clear"/>
          <w:vertAlign w:val="baseline"/>
          <w:rtl w:val="0"/>
        </w:rPr>
        <w:t xml:space="preserve"> </w:t>
      </w:r>
      <w:r w:rsidDel="00000000" w:rsidR="00000000" w:rsidRPr="00000000">
        <w:rPr>
          <w:rFonts w:ascii="Helvetica Neue" w:cs="Helvetica Neue" w:eastAsia="Helvetica Neue" w:hAnsi="Helvetica Neue"/>
          <w:b w:val="1"/>
          <w:color w:val="c2e0ed"/>
          <w:sz w:val="30"/>
          <w:szCs w:val="30"/>
          <w:rtl w:val="0"/>
        </w:rPr>
        <w:t xml:space="preserve">blank slate</w:t>
      </w: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Most of my recent front-end work has been using a content management system like Squarespace or Wordpress, so starting from a blank canvas took a little longer to get rolling. An additional wrinkle was my usual Windows machine succumbing to old age mid-project. I had to switch to my MacBook which I haven’t used for dev work in a while </w:t>
      </w:r>
      <w:r w:rsidDel="00000000" w:rsidR="00000000" w:rsidRPr="00000000">
        <w:rPr>
          <w:rFonts w:ascii="Helvetica Neue" w:cs="Helvetica Neue" w:eastAsia="Helvetica Neue" w:hAnsi="Helvetica Neue"/>
          <w:rtl w:val="0"/>
        </w:rPr>
        <w:t xml:space="preserve">-</w:t>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 updating and the lack of correct converters for external monitors delayed the coding portion of this project by a day. Thankfully, a multitude of online resources allowed me to find the answers to my questions, and Amazon Prime was able to deliver the monitor converter quickly.</w:t>
      </w:r>
      <w:r w:rsidDel="00000000" w:rsidR="00000000" w:rsidRPr="00000000">
        <w:br w:type="page"/>
      </w: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b w:val="1"/>
          <w:i w:val="0"/>
          <w:smallCaps w:val="0"/>
          <w:strike w:val="0"/>
          <w:color w:val="c2e0ed"/>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e5478"/>
          <w:sz w:val="28"/>
          <w:szCs w:val="28"/>
          <w:u w:val="none"/>
          <w:shd w:fill="auto" w:val="clear"/>
          <w:vertAlign w:val="baseline"/>
          <w:rtl w:val="0"/>
        </w:rPr>
        <w:t xml:space="preserve">STYLE OBSERVATIONS </w:t>
      </w:r>
      <w:r w:rsidDel="00000000" w:rsidR="00000000" w:rsidRPr="00000000">
        <w:rPr>
          <w:rFonts w:ascii="Helvetica Neue" w:cs="Helvetica Neue" w:eastAsia="Helvetica Neue" w:hAnsi="Helvetica Neue"/>
          <w:b w:val="1"/>
          <w:i w:val="0"/>
          <w:smallCaps w:val="0"/>
          <w:strike w:val="0"/>
          <w:color w:val="3195b4"/>
          <w:sz w:val="28"/>
          <w:szCs w:val="28"/>
          <w:u w:val="none"/>
          <w:shd w:fill="auto" w:val="clear"/>
          <w:vertAlign w:val="baseline"/>
          <w:rtl w:val="0"/>
        </w:rPr>
        <w:t xml:space="preserve">|</w:t>
      </w:r>
      <w:r w:rsidDel="00000000" w:rsidR="00000000" w:rsidRPr="00000000">
        <w:rPr>
          <w:rFonts w:ascii="Helvetica Neue" w:cs="Helvetica Neue" w:eastAsia="Helvetica Neue" w:hAnsi="Helvetica Neue"/>
          <w:b w:val="1"/>
          <w:i w:val="0"/>
          <w:smallCaps w:val="0"/>
          <w:strike w:val="0"/>
          <w:color w:val="c2e0ed"/>
          <w:sz w:val="28"/>
          <w:szCs w:val="28"/>
          <w:u w:val="none"/>
          <w:shd w:fill="auto" w:val="clear"/>
          <w:vertAlign w:val="baseline"/>
          <w:rtl w:val="0"/>
        </w:rPr>
        <w:t xml:space="preserve"> staying on-brand</w:t>
      </w: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To make my site as close as possible to the Website-Assessment and Code Academy branding, I sampled directly from the PNG and checked them against the colors and fonts on the Code Authority website using the developer tools. Most colors and fonts were the same, but I don’t own “Gotham” and had to substitute with a different font.</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b w:val="1"/>
          <w:i w:val="0"/>
          <w:smallCaps w:val="0"/>
          <w:strike w:val="0"/>
          <w:color w:val="3195b4"/>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3195b4"/>
          <w:sz w:val="24"/>
          <w:szCs w:val="24"/>
          <w:u w:val="none"/>
          <w:shd w:fill="auto" w:val="clear"/>
          <w:vertAlign w:val="baseline"/>
          <w:rtl w:val="0"/>
        </w:rPr>
        <w:t xml:space="preserve">Colors</w:t>
      </w:r>
    </w:p>
    <w:tbl>
      <w:tblPr>
        <w:tblStyle w:val="Table1"/>
        <w:tblW w:w="10710.0" w:type="dxa"/>
        <w:jc w:val="left"/>
        <w:tblInd w:w="7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2280"/>
        <w:gridCol w:w="8430"/>
        <w:tblGridChange w:id="0">
          <w:tblGrid>
            <w:gridCol w:w="2280"/>
            <w:gridCol w:w="8430"/>
          </w:tblGrid>
        </w:tblGridChange>
      </w:tblGrid>
      <w:tr>
        <w:trPr>
          <w:trHeight w:val="280" w:hRule="atLeast"/>
        </w:trPr>
        <w:tc>
          <w:tcPr>
            <w:tcBorders>
              <w:top w:color="000000" w:space="0" w:sz="0" w:val="nil"/>
              <w:left w:color="000000" w:space="0" w:sz="0" w:val="nil"/>
              <w:bottom w:color="000000" w:space="0" w:sz="0" w:val="nil"/>
              <w:right w:color="000000" w:space="0" w:sz="0" w:val="nil"/>
            </w:tcBorders>
            <w:shd w:fill="7c7c7c" w:val="clear"/>
            <w:tcMar>
              <w:top w:w="80.0" w:type="dxa"/>
              <w:left w:w="80.0" w:type="dxa"/>
              <w:bottom w:w="80.0" w:type="dxa"/>
              <w:right w:w="80.0" w:type="dxa"/>
            </w:tcMar>
            <w:vAlign w:val="top"/>
          </w:tcPr>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HTML Color Code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7c7c7c" w:val="clear"/>
            <w:tcMar>
              <w:top w:w="80.0" w:type="dxa"/>
              <w:left w:w="80.0" w:type="dxa"/>
              <w:bottom w:w="80.0" w:type="dxa"/>
              <w:right w:w="80.0" w:type="dxa"/>
            </w:tcMar>
            <w:vAlign w:val="top"/>
          </w:tcPr>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Locations</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shd w:fill="0e5478" w:val="clear"/>
            <w:tcMar>
              <w:top w:w="80.0" w:type="dxa"/>
              <w:left w:w="80.0" w:type="dxa"/>
              <w:bottom w:w="80.0" w:type="dxa"/>
              <w:right w:w="80.0" w:type="dxa"/>
            </w:tcMar>
            <w:vAlign w:val="top"/>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#0e5478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80.0" w:type="dxa"/>
              <w:left w:w="80.0" w:type="dxa"/>
              <w:bottom w:w="80.0" w:type="dxa"/>
              <w:right w:w="80.0" w:type="dxa"/>
            </w:tcMar>
            <w:vAlign w:val="top"/>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Logo, selected tab in navigation bar</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shd w:fill="3195b4" w:val="clear"/>
            <w:tcMar>
              <w:top w:w="80.0" w:type="dxa"/>
              <w:left w:w="80.0" w:type="dxa"/>
              <w:bottom w:w="80.0" w:type="dxa"/>
              <w:right w:w="80.0" w:type="dxa"/>
            </w:tcMar>
            <w:vAlign w:val="top"/>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#3195b4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80.0" w:type="dxa"/>
              <w:left w:w="80.0" w:type="dxa"/>
              <w:bottom w:w="80.0" w:type="dxa"/>
              <w:right w:w="80.0" w:type="dxa"/>
            </w:tcMar>
            <w:vAlign w:val="top"/>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Logo, section titles, stripe at top of footer</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shd w:fill="87bbd2" w:val="clear"/>
            <w:tcMar>
              <w:top w:w="80.0" w:type="dxa"/>
              <w:left w:w="80.0" w:type="dxa"/>
              <w:bottom w:w="80.0" w:type="dxa"/>
              <w:right w:w="80.0" w:type="dxa"/>
            </w:tcMar>
            <w:vAlign w:val="top"/>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#87bbd2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80.0" w:type="dxa"/>
              <w:left w:w="80.0" w:type="dxa"/>
              <w:bottom w:w="80.0" w:type="dxa"/>
              <w:right w:w="80.0" w:type="dxa"/>
            </w:tcMar>
            <w:vAlign w:val="top"/>
          </w:tcPr>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(found in the real logo, but is different from the one in the assessment)</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shd w:fill="c2e0ed" w:val="clear"/>
            <w:tcMar>
              <w:top w:w="80.0" w:type="dxa"/>
              <w:left w:w="80.0" w:type="dxa"/>
              <w:bottom w:w="80.0" w:type="dxa"/>
              <w:right w:w="80.0" w:type="dxa"/>
            </w:tcMar>
            <w:vAlign w:val="top"/>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#c2e0ed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80.0" w:type="dxa"/>
              <w:left w:w="80.0" w:type="dxa"/>
              <w:bottom w:w="80.0" w:type="dxa"/>
              <w:right w:w="80.0" w:type="dxa"/>
            </w:tcMar>
            <w:vAlign w:val="top"/>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Logo</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shd w:fill="7c7c7c" w:val="clear"/>
            <w:tcMar>
              <w:top w:w="80.0" w:type="dxa"/>
              <w:left w:w="80.0" w:type="dxa"/>
              <w:bottom w:w="80.0" w:type="dxa"/>
              <w:right w:w="80.0" w:type="dxa"/>
            </w:tcMar>
            <w:vAlign w:val="top"/>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#7d7d7d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80.0" w:type="dxa"/>
              <w:left w:w="80.0" w:type="dxa"/>
              <w:bottom w:w="80.0" w:type="dxa"/>
              <w:right w:w="80.0" w:type="dxa"/>
            </w:tcMar>
            <w:vAlign w:val="top"/>
          </w:tcPr>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Footer background</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shd w:fill="4a4a4a" w:val="clear"/>
            <w:tcMar>
              <w:top w:w="80.0" w:type="dxa"/>
              <w:left w:w="80.0" w:type="dxa"/>
              <w:bottom w:w="80.0" w:type="dxa"/>
              <w:right w:w="80.0" w:type="dxa"/>
            </w:tcMar>
            <w:vAlign w:val="top"/>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#4a4a4a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80.0" w:type="dxa"/>
              <w:left w:w="80.0" w:type="dxa"/>
              <w:bottom w:w="80.0" w:type="dxa"/>
              <w:right w:w="80.0" w:type="dxa"/>
            </w:tcMar>
            <w:vAlign w:val="top"/>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&lt;p&gt; text, blog titles</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shd w:fill="138b76" w:val="clear"/>
            <w:tcMar>
              <w:top w:w="80.0" w:type="dxa"/>
              <w:left w:w="80.0" w:type="dxa"/>
              <w:bottom w:w="80.0" w:type="dxa"/>
              <w:right w:w="80.0" w:type="dxa"/>
            </w:tcMar>
            <w:vAlign w:val="top"/>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#138b76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80.0" w:type="dxa"/>
              <w:left w:w="80.0" w:type="dxa"/>
              <w:bottom w:w="80.0" w:type="dxa"/>
              <w:right w:w="80.0" w:type="dxa"/>
            </w:tcMar>
            <w:vAlign w:val="top"/>
          </w:tcPr>
          <w:p w:rsidR="00000000" w:rsidDel="00000000" w:rsidP="00000000" w:rsidRDefault="00000000" w:rsidRPr="00000000" w14:paraId="0000001C">
            <w:pPr>
              <w:keepNext w:val="0"/>
              <w:keepLines w:val="0"/>
              <w:widowControl w:val="1"/>
              <w:shd w:fill="auto" w:val="clear"/>
              <w:spacing w:after="0" w:before="0" w:line="240" w:lineRule="auto"/>
              <w:ind w:left="0" w:right="0" w:firstLine="72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One vertical line - doesn’t match rest of site</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shd w:fill="ffffff" w:val="clear"/>
            <w:tcMar>
              <w:top w:w="80.0" w:type="dxa"/>
              <w:left w:w="80.0" w:type="dxa"/>
              <w:bottom w:w="80.0" w:type="dxa"/>
              <w:right w:w="80.0" w:type="dxa"/>
            </w:tcMar>
            <w:vAlign w:val="top"/>
          </w:tcPr>
          <w:p w:rsidR="00000000" w:rsidDel="00000000" w:rsidP="00000000" w:rsidRDefault="00000000" w:rsidRPr="00000000" w14:paraId="0000001D">
            <w:pPr>
              <w:jc w:val="center"/>
              <w:rPr>
                <w:rFonts w:ascii="Calibri" w:cs="Calibri" w:eastAsia="Calibri" w:hAnsi="Calibri"/>
                <w:sz w:val="22"/>
                <w:szCs w:val="22"/>
              </w:rPr>
            </w:pPr>
            <w:r w:rsidDel="00000000" w:rsidR="00000000" w:rsidRPr="00000000">
              <w:rPr>
                <w:rFonts w:ascii="Calibri" w:cs="Calibri" w:eastAsia="Calibri" w:hAnsi="Calibri"/>
                <w:sz w:val="20"/>
                <w:szCs w:val="20"/>
                <w:rtl w:val="0"/>
              </w:rPr>
              <w:t xml:space="preserve">#FFFFFF</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80.0" w:type="dxa"/>
              <w:left w:w="80.0" w:type="dxa"/>
              <w:bottom w:w="80.0" w:type="dxa"/>
              <w:right w:w="80.0" w:type="dxa"/>
            </w:tcMar>
            <w:vAlign w:val="top"/>
          </w:tcPr>
          <w:p w:rsidR="00000000" w:rsidDel="00000000" w:rsidP="00000000" w:rsidRDefault="00000000" w:rsidRPr="00000000" w14:paraId="0000001E">
            <w:pPr>
              <w:ind w:firstLine="720"/>
              <w:rPr>
                <w:rFonts w:ascii="Calibri" w:cs="Calibri" w:eastAsia="Calibri" w:hAnsi="Calibri"/>
                <w:sz w:val="22"/>
                <w:szCs w:val="22"/>
              </w:rPr>
            </w:pPr>
            <w:r w:rsidDel="00000000" w:rsidR="00000000" w:rsidRPr="00000000">
              <w:rPr>
                <w:rFonts w:ascii="Calibri" w:cs="Calibri" w:eastAsia="Calibri" w:hAnsi="Calibri"/>
                <w:sz w:val="20"/>
                <w:szCs w:val="20"/>
                <w:rtl w:val="0"/>
              </w:rPr>
              <w:t xml:space="preserve">Font in Footer, social media links</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shd w:fill="000000" w:val="clear"/>
            <w:tcMar>
              <w:top w:w="80.0" w:type="dxa"/>
              <w:left w:w="80.0" w:type="dxa"/>
              <w:bottom w:w="80.0" w:type="dxa"/>
              <w:right w:w="80.0" w:type="dxa"/>
            </w:tcMar>
            <w:vAlign w:val="top"/>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#000000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80.0" w:type="dxa"/>
              <w:left w:w="80.0" w:type="dxa"/>
              <w:bottom w:w="80.0" w:type="dxa"/>
              <w:right w:w="80.0" w:type="dxa"/>
            </w:tcMar>
            <w:vAlign w:val="top"/>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“Website Assessment” image, unhighlighted links in nav bar</w:t>
            </w:r>
            <w:r w:rsidDel="00000000" w:rsidR="00000000" w:rsidRPr="00000000">
              <w:rPr>
                <w:rtl w:val="0"/>
              </w:rPr>
            </w:r>
          </w:p>
        </w:tc>
      </w:tr>
    </w:tbl>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b w:val="1"/>
          <w:i w:val="0"/>
          <w:smallCaps w:val="0"/>
          <w:strike w:val="0"/>
          <w:color w:val="3195b4"/>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3195b4"/>
          <w:sz w:val="24"/>
          <w:szCs w:val="24"/>
          <w:u w:val="none"/>
          <w:shd w:fill="auto" w:val="clear"/>
          <w:vertAlign w:val="baseline"/>
          <w:rtl w:val="0"/>
        </w:rPr>
        <w:t xml:space="preserve">Fonts</w:t>
      </w:r>
    </w:p>
    <w:tbl>
      <w:tblPr>
        <w:tblStyle w:val="Table2"/>
        <w:tblW w:w="10755.0" w:type="dxa"/>
        <w:jc w:val="left"/>
        <w:tblInd w:w="63.00000000000001"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2820"/>
        <w:gridCol w:w="3090"/>
        <w:gridCol w:w="4845"/>
        <w:tblGridChange w:id="0">
          <w:tblGrid>
            <w:gridCol w:w="2820"/>
            <w:gridCol w:w="3090"/>
            <w:gridCol w:w="4845"/>
          </w:tblGrid>
        </w:tblGridChange>
      </w:tblGrid>
      <w:tr>
        <w:trPr>
          <w:trHeight w:val="280" w:hRule="atLeast"/>
        </w:trPr>
        <w:tc>
          <w:tcPr>
            <w:tcBorders>
              <w:top w:color="000000" w:space="0" w:sz="0" w:val="nil"/>
              <w:left w:color="000000" w:space="0" w:sz="0" w:val="nil"/>
              <w:bottom w:color="000000" w:space="0" w:sz="0" w:val="nil"/>
              <w:right w:color="000000" w:space="0" w:sz="0" w:val="nil"/>
            </w:tcBorders>
            <w:shd w:fill="c2e0ed" w:val="clear"/>
            <w:tcMar>
              <w:top w:w="80.0" w:type="dxa"/>
              <w:left w:w="80.0" w:type="dxa"/>
              <w:bottom w:w="80.0" w:type="dxa"/>
              <w:right w:w="80.0" w:type="dxa"/>
            </w:tcMar>
            <w:vAlign w:val="top"/>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 Website Fonts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e0ed" w:val="clear"/>
            <w:tcMar>
              <w:top w:w="80.0" w:type="dxa"/>
              <w:left w:w="80.0" w:type="dxa"/>
              <w:bottom w:w="80.0" w:type="dxa"/>
              <w:right w:w="80.0" w:type="dxa"/>
            </w:tcMar>
            <w:vAlign w:val="top"/>
          </w:tcPr>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Assessment Fonts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e0ed" w:val="clear"/>
            <w:tcMar>
              <w:top w:w="80.0" w:type="dxa"/>
              <w:left w:w="80.0" w:type="dxa"/>
              <w:bottom w:w="80.0" w:type="dxa"/>
              <w:right w:w="80.0" w:type="dxa"/>
            </w:tcMar>
            <w:vAlign w:val="top"/>
          </w:tcPr>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Used For</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26">
            <w:pPr>
              <w:keepNext w:val="0"/>
              <w:keepLines w:val="0"/>
              <w:widowControl w:val="1"/>
              <w:shd w:fill="auto" w:val="clear"/>
              <w:spacing w:after="0" w:before="0" w:line="240" w:lineRule="auto"/>
              <w:ind w:left="0" w:right="0" w:firstLine="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Gotham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Helvetica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Headings, Labels</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Helvetica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80.0" w:type="dxa"/>
              <w:left w:w="80.0" w:type="dxa"/>
              <w:bottom w:w="80.0" w:type="dxa"/>
              <w:right w:w="80.0" w:type="dxa"/>
            </w:tcMar>
            <w:vAlign w:val="top"/>
          </w:tcPr>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Helvetica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80.0" w:type="dxa"/>
              <w:left w:w="80.0" w:type="dxa"/>
              <w:bottom w:w="80.0" w:type="dxa"/>
              <w:right w:w="80.0" w:type="dxa"/>
            </w:tcMar>
            <w:vAlign w:val="top"/>
          </w:tcPr>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Paragraph/description text</w:t>
            </w:r>
            <w:r w:rsidDel="00000000" w:rsidR="00000000" w:rsidRPr="00000000">
              <w:rPr>
                <w:rtl w:val="0"/>
              </w:rPr>
            </w:r>
          </w:p>
        </w:tc>
      </w:tr>
    </w:tbl>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Helvetica Neue" w:cs="Helvetica Neue" w:eastAsia="Helvetica Neue" w:hAnsi="Helvetica Neue"/>
          <w:b w:val="1"/>
          <w:i w:val="0"/>
          <w:smallCaps w:val="0"/>
          <w:strike w:val="0"/>
          <w:color w:val="3195b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b w:val="1"/>
          <w:i w:val="0"/>
          <w:smallCaps w:val="0"/>
          <w:strike w:val="0"/>
          <w:color w:val="0e5478"/>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e5478"/>
          <w:sz w:val="28"/>
          <w:szCs w:val="28"/>
          <w:u w:val="none"/>
          <w:shd w:fill="auto" w:val="clear"/>
          <w:vertAlign w:val="baseline"/>
          <w:rtl w:val="0"/>
        </w:rPr>
        <w:t xml:space="preserve">ASSETS </w:t>
      </w:r>
      <w:r w:rsidDel="00000000" w:rsidR="00000000" w:rsidRPr="00000000">
        <w:rPr>
          <w:rFonts w:ascii="Helvetica Neue" w:cs="Helvetica Neue" w:eastAsia="Helvetica Neue" w:hAnsi="Helvetica Neue"/>
          <w:b w:val="1"/>
          <w:i w:val="0"/>
          <w:smallCaps w:val="0"/>
          <w:strike w:val="0"/>
          <w:color w:val="3195b4"/>
          <w:sz w:val="28"/>
          <w:szCs w:val="28"/>
          <w:u w:val="none"/>
          <w:shd w:fill="auto" w:val="clear"/>
          <w:vertAlign w:val="baseline"/>
          <w:rtl w:val="0"/>
        </w:rPr>
        <w:t xml:space="preserve">|</w:t>
      </w:r>
      <w:r w:rsidDel="00000000" w:rsidR="00000000" w:rsidRPr="00000000">
        <w:rPr>
          <w:rFonts w:ascii="Helvetica Neue" w:cs="Helvetica Neue" w:eastAsia="Helvetica Neue" w:hAnsi="Helvetica Neue"/>
          <w:b w:val="1"/>
          <w:i w:val="0"/>
          <w:smallCaps w:val="0"/>
          <w:strike w:val="0"/>
          <w:color w:val="c2e0ed"/>
          <w:sz w:val="28"/>
          <w:szCs w:val="28"/>
          <w:u w:val="none"/>
          <w:shd w:fill="auto" w:val="clear"/>
          <w:vertAlign w:val="baseline"/>
          <w:rtl w:val="0"/>
        </w:rPr>
        <w:t xml:space="preserve"> virtual treasure hunt</w:t>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A fun aspect of this assessment was reverse engineering the stock photo assets. I used Adobe Illustrator to capture the individual photos in Website-Assessment.png. Then I used a reverse image search to find the original images, and modified them as needed. I considered using a clipping mask on the website assessment image in illustrator instead, but decided to focus on image quality over the simplest solution.</w:t>
      </w:r>
    </w:p>
    <w:tbl>
      <w:tblPr>
        <w:tblStyle w:val="Table3"/>
        <w:tblW w:w="10845.0" w:type="dxa"/>
        <w:jc w:val="left"/>
        <w:tblInd w:w="63.00000000000001" w:type="dxa"/>
        <w:tblLayout w:type="fixed"/>
        <w:tblLook w:val="0000"/>
      </w:tblPr>
      <w:tblGrid>
        <w:gridCol w:w="4905"/>
        <w:gridCol w:w="2925"/>
        <w:gridCol w:w="3015"/>
        <w:tblGridChange w:id="0">
          <w:tblGrid>
            <w:gridCol w:w="4905"/>
            <w:gridCol w:w="2925"/>
            <w:gridCol w:w="3015"/>
          </w:tblGrid>
        </w:tblGridChange>
      </w:tblGrid>
      <w:tr>
        <w:trPr>
          <w:trHeight w:val="360" w:hRule="atLeast"/>
        </w:trPr>
        <w:tc>
          <w:tcPr>
            <w:tcBorders>
              <w:top w:color="000000" w:space="0" w:sz="0" w:val="nil"/>
              <w:left w:color="000000" w:space="0" w:sz="0" w:val="nil"/>
              <w:bottom w:color="000000" w:space="0" w:sz="0" w:val="nil"/>
              <w:right w:color="000000" w:space="0" w:sz="0" w:val="nil"/>
            </w:tcBorders>
            <w:shd w:fill="c2e0ed" w:val="clear"/>
            <w:tcMar>
              <w:top w:w="80.0" w:type="dxa"/>
              <w:left w:w="80.0" w:type="dxa"/>
              <w:bottom w:w="80.0" w:type="dxa"/>
              <w:right w:w="80.0" w:type="dxa"/>
            </w:tcMar>
          </w:tcPr>
          <w:p w:rsidR="00000000" w:rsidDel="00000000" w:rsidP="00000000" w:rsidRDefault="00000000" w:rsidRPr="00000000" w14:paraId="00000030">
            <w:pP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rtl w:val="0"/>
              </w:rPr>
              <w:t xml:space="preserve">Mac on Desk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e0ed" w:val="clear"/>
            <w:tcMar>
              <w:top w:w="80.0" w:type="dxa"/>
              <w:left w:w="80.0" w:type="dxa"/>
              <w:bottom w:w="80.0" w:type="dxa"/>
              <w:right w:w="80.0" w:type="dxa"/>
            </w:tcMar>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Source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e0ed" w:val="clear"/>
            <w:tcMar>
              <w:top w:w="80.0" w:type="dxa"/>
              <w:left w:w="80.0" w:type="dxa"/>
              <w:bottom w:w="80.0" w:type="dxa"/>
              <w:right w:w="80.0" w:type="dxa"/>
            </w:tcMar>
          </w:tcPr>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Modifications Needed</w:t>
            </w:r>
            <w:r w:rsidDel="00000000" w:rsidR="00000000" w:rsidRPr="00000000">
              <w:rPr>
                <w:rtl w:val="0"/>
              </w:rPr>
            </w:r>
          </w:p>
        </w:tc>
      </w:tr>
      <w:tr>
        <w:trPr>
          <w:trHeight w:val="1935"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1471613" cy="703412"/>
                  <wp:effectExtent b="0" l="0" r="0" t="0"/>
                  <wp:docPr descr="Mac and Desk.png" id="1073741838" name="image5.png"/>
                  <a:graphic>
                    <a:graphicData uri="http://schemas.openxmlformats.org/drawingml/2006/picture">
                      <pic:pic>
                        <pic:nvPicPr>
                          <pic:cNvPr descr="Mac and Desk.png" id="0" name="image5.png"/>
                          <pic:cNvPicPr preferRelativeResize="0"/>
                        </pic:nvPicPr>
                        <pic:blipFill>
                          <a:blip r:embed="rId8"/>
                          <a:srcRect b="0" l="0" r="0" t="0"/>
                          <a:stretch>
                            <a:fillRect/>
                          </a:stretch>
                        </pic:blipFill>
                        <pic:spPr>
                          <a:xfrm>
                            <a:off x="0" y="0"/>
                            <a:ext cx="1471613" cy="703412"/>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hyperlink r:id="rId9">
              <w:r w:rsidDel="00000000" w:rsidR="00000000" w:rsidRPr="00000000">
                <w:rPr>
                  <w:rFonts w:ascii="Calibri" w:cs="Calibri" w:eastAsia="Calibri" w:hAnsi="Calibri"/>
                  <w:b w:val="0"/>
                  <w:i w:val="0"/>
                  <w:smallCaps w:val="0"/>
                  <w:strike w:val="0"/>
                  <w:color w:val="0563c1"/>
                  <w:sz w:val="18"/>
                  <w:szCs w:val="18"/>
                  <w:u w:val="single"/>
                  <w:shd w:fill="auto" w:val="clear"/>
                  <w:vertAlign w:val="baseline"/>
                  <w:rtl w:val="0"/>
                </w:rPr>
                <w:t xml:space="preserve">https://www.scgpacewisdom.com/img/services/ios/pexels-photo-205316.png</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Changed the screen to the Code Authority Logo</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0" distT="0" distL="0" distR="0">
                  <wp:extent cx="1517015" cy="725806"/>
                  <wp:effectExtent b="0" l="0" r="0" t="0"/>
                  <wp:docPr descr="Modified Mac &amp; Desk with Code Authority logo.jpg" id="1073741840" name="image7.jpg"/>
                  <a:graphic>
                    <a:graphicData uri="http://schemas.openxmlformats.org/drawingml/2006/picture">
                      <pic:pic>
                        <pic:nvPicPr>
                          <pic:cNvPr descr="Modified Mac &amp; Desk with Code Authority logo.jpg" id="0" name="image7.jpg"/>
                          <pic:cNvPicPr preferRelativeResize="0"/>
                        </pic:nvPicPr>
                        <pic:blipFill>
                          <a:blip r:embed="rId10"/>
                          <a:srcRect b="0" l="0" r="0" t="0"/>
                          <a:stretch>
                            <a:fillRect/>
                          </a:stretch>
                        </pic:blipFill>
                        <pic:spPr>
                          <a:xfrm>
                            <a:off x="0" y="0"/>
                            <a:ext cx="1517015" cy="725806"/>
                          </a:xfrm>
                          <a:prstGeom prst="rect"/>
                          <a:ln/>
                        </pic:spPr>
                      </pic:pic>
                    </a:graphicData>
                  </a:graphic>
                </wp:inline>
              </w:drawing>
            </w:r>
            <w:r w:rsidDel="00000000" w:rsidR="00000000" w:rsidRPr="00000000">
              <w:rPr>
                <w:rtl w:val="0"/>
              </w:rPr>
            </w:r>
          </w:p>
        </w:tc>
      </w:tr>
      <w:tr>
        <w:trPr>
          <w:trHeight w:val="244" w:hRule="atLeast"/>
        </w:trPr>
        <w:tc>
          <w:tcPr>
            <w:tcBorders>
              <w:top w:color="000000" w:space="0" w:sz="0" w:val="nil"/>
              <w:left w:color="000000" w:space="0" w:sz="0" w:val="nil"/>
              <w:bottom w:color="000000" w:space="0" w:sz="0" w:val="nil"/>
              <w:right w:color="000000" w:space="0" w:sz="0" w:val="nil"/>
            </w:tcBorders>
            <w:shd w:fill="c2e0ed" w:val="clear"/>
            <w:tcMar>
              <w:top w:w="80.0" w:type="dxa"/>
              <w:left w:w="80.0" w:type="dxa"/>
              <w:bottom w:w="80.0" w:type="dxa"/>
              <w:right w:w="80.0" w:type="dxa"/>
            </w:tcMar>
            <w:vAlign w:val="center"/>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Do More on Screen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e0ed" w:val="clear"/>
            <w:tcMar>
              <w:top w:w="80.0" w:type="dxa"/>
              <w:left w:w="80.0" w:type="dxa"/>
              <w:bottom w:w="80.0" w:type="dxa"/>
              <w:right w:w="80.0" w:type="dxa"/>
            </w:tcMar>
            <w:vAlign w:val="top"/>
          </w:tcPr>
          <w:p w:rsidR="00000000" w:rsidDel="00000000" w:rsidP="00000000" w:rsidRDefault="00000000" w:rsidRPr="00000000" w14:paraId="00000038">
            <w:pPr>
              <w:rPr>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e0ed" w:val="clear"/>
            <w:tcMar>
              <w:top w:w="80.0" w:type="dxa"/>
              <w:left w:w="80.0" w:type="dxa"/>
              <w:bottom w:w="80.0" w:type="dxa"/>
              <w:right w:w="80.0" w:type="dxa"/>
            </w:tcMar>
            <w:vAlign w:val="top"/>
          </w:tcPr>
          <w:p w:rsidR="00000000" w:rsidDel="00000000" w:rsidP="00000000" w:rsidRDefault="00000000" w:rsidRPr="00000000" w14:paraId="00000039">
            <w:pPr>
              <w:rPr>
                <w:sz w:val="22"/>
                <w:szCs w:val="22"/>
              </w:rPr>
            </w:pPr>
            <w:r w:rsidDel="00000000" w:rsidR="00000000" w:rsidRPr="00000000">
              <w:rPr>
                <w:rtl w:val="0"/>
              </w:rPr>
            </w:r>
          </w:p>
        </w:tc>
      </w:tr>
      <w:tr>
        <w:trPr>
          <w:trHeight w:val="1710"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1478043" cy="825303"/>
                  <wp:effectExtent b="0" l="0" r="0" t="0"/>
                  <wp:docPr descr="Work-From-Home_Blog-1920x1080.jpg" id="1073741839" name="image9.jpg"/>
                  <a:graphic>
                    <a:graphicData uri="http://schemas.openxmlformats.org/drawingml/2006/picture">
                      <pic:pic>
                        <pic:nvPicPr>
                          <pic:cNvPr descr="Work-From-Home_Blog-1920x1080.jpg" id="0" name="image9.jpg"/>
                          <pic:cNvPicPr preferRelativeResize="0"/>
                        </pic:nvPicPr>
                        <pic:blipFill>
                          <a:blip r:embed="rId11"/>
                          <a:srcRect b="0" l="0" r="0" t="0"/>
                          <a:stretch>
                            <a:fillRect/>
                          </a:stretch>
                        </pic:blipFill>
                        <pic:spPr>
                          <a:xfrm>
                            <a:off x="0" y="0"/>
                            <a:ext cx="1478043" cy="825303"/>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hyperlink r:id="rId12">
              <w:r w:rsidDel="00000000" w:rsidR="00000000" w:rsidRPr="00000000">
                <w:rPr>
                  <w:rFonts w:ascii="Calibri" w:cs="Calibri" w:eastAsia="Calibri" w:hAnsi="Calibri"/>
                  <w:b w:val="0"/>
                  <w:i w:val="0"/>
                  <w:smallCaps w:val="0"/>
                  <w:strike w:val="0"/>
                  <w:color w:val="0563c1"/>
                  <w:sz w:val="18"/>
                  <w:szCs w:val="18"/>
                  <w:u w:val="single"/>
                  <w:shd w:fill="auto" w:val="clear"/>
                  <w:vertAlign w:val="baseline"/>
                  <w:rtl w:val="0"/>
                </w:rPr>
                <w:t xml:space="preserve">https://griffisresidential.com/app/uploads/2019/09/Work-From-Home_Blog-1920x1080.jpg</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NONE</w:t>
            </w:r>
            <w:r w:rsidDel="00000000" w:rsidR="00000000" w:rsidRPr="00000000">
              <w:rPr>
                <w:rtl w:val="0"/>
              </w:rPr>
            </w:r>
          </w:p>
        </w:tc>
      </w:tr>
      <w:tr>
        <w:trPr>
          <w:trHeight w:val="244" w:hRule="atLeast"/>
        </w:trPr>
        <w:tc>
          <w:tcPr>
            <w:tcBorders>
              <w:top w:color="000000" w:space="0" w:sz="0" w:val="nil"/>
              <w:left w:color="000000" w:space="0" w:sz="0" w:val="nil"/>
              <w:bottom w:color="000000" w:space="0" w:sz="0" w:val="nil"/>
              <w:right w:color="000000" w:space="0" w:sz="0" w:val="nil"/>
            </w:tcBorders>
            <w:shd w:fill="c2e0ed" w:val="clear"/>
            <w:tcMar>
              <w:top w:w="80.0" w:type="dxa"/>
              <w:left w:w="80.0" w:type="dxa"/>
              <w:bottom w:w="80.0" w:type="dxa"/>
              <w:right w:w="80.0" w:type="dxa"/>
            </w:tcMar>
            <w:vAlign w:val="top"/>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Man and Charts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e0ed" w:val="clear"/>
            <w:tcMar>
              <w:top w:w="80.0" w:type="dxa"/>
              <w:left w:w="80.0" w:type="dxa"/>
              <w:bottom w:w="80.0" w:type="dxa"/>
              <w:right w:w="80.0" w:type="dxa"/>
            </w:tcMar>
            <w:vAlign w:val="top"/>
          </w:tcPr>
          <w:p w:rsidR="00000000" w:rsidDel="00000000" w:rsidP="00000000" w:rsidRDefault="00000000" w:rsidRPr="00000000" w14:paraId="0000003E">
            <w:pPr>
              <w:rPr>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e0ed" w:val="clear"/>
            <w:tcMar>
              <w:top w:w="80.0" w:type="dxa"/>
              <w:left w:w="80.0" w:type="dxa"/>
              <w:bottom w:w="80.0" w:type="dxa"/>
              <w:right w:w="80.0" w:type="dxa"/>
            </w:tcMar>
            <w:vAlign w:val="top"/>
          </w:tcPr>
          <w:p w:rsidR="00000000" w:rsidDel="00000000" w:rsidP="00000000" w:rsidRDefault="00000000" w:rsidRPr="00000000" w14:paraId="0000003F">
            <w:pPr>
              <w:rPr>
                <w:sz w:val="22"/>
                <w:szCs w:val="22"/>
              </w:rPr>
            </w:pPr>
            <w:r w:rsidDel="00000000" w:rsidR="00000000" w:rsidRPr="00000000">
              <w:rPr>
                <w:rtl w:val="0"/>
              </w:rPr>
            </w:r>
          </w:p>
        </w:tc>
      </w:tr>
      <w:tr>
        <w:trPr>
          <w:trHeight w:val="1890"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1439356" cy="959571"/>
                  <wp:effectExtent b="0" l="0" r="0" t="0"/>
                  <wp:docPr descr="Man and Charts.jpg" id="1073741842" name="image3.jpg"/>
                  <a:graphic>
                    <a:graphicData uri="http://schemas.openxmlformats.org/drawingml/2006/picture">
                      <pic:pic>
                        <pic:nvPicPr>
                          <pic:cNvPr descr="Man and Charts.jpg" id="0" name="image3.jpg"/>
                          <pic:cNvPicPr preferRelativeResize="0"/>
                        </pic:nvPicPr>
                        <pic:blipFill>
                          <a:blip r:embed="rId13"/>
                          <a:srcRect b="0" l="0" r="0" t="0"/>
                          <a:stretch>
                            <a:fillRect/>
                          </a:stretch>
                        </pic:blipFill>
                        <pic:spPr>
                          <a:xfrm>
                            <a:off x="0" y="0"/>
                            <a:ext cx="1439356" cy="959571"/>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hyperlink r:id="rId14">
              <w:r w:rsidDel="00000000" w:rsidR="00000000" w:rsidRPr="00000000">
                <w:rPr>
                  <w:rFonts w:ascii="Calibri" w:cs="Calibri" w:eastAsia="Calibri" w:hAnsi="Calibri"/>
                  <w:b w:val="0"/>
                  <w:i w:val="0"/>
                  <w:smallCaps w:val="0"/>
                  <w:strike w:val="0"/>
                  <w:color w:val="0563c1"/>
                  <w:sz w:val="18"/>
                  <w:szCs w:val="18"/>
                  <w:u w:val="single"/>
                  <w:shd w:fill="auto" w:val="clear"/>
                  <w:vertAlign w:val="baseline"/>
                  <w:rtl w:val="0"/>
                </w:rPr>
                <w:t xml:space="preserve">https://www.onatlas.com/wp-content/uploads/2019/09/pexels-photo-212286-1080x675.jpg</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Cropping</w:t>
            </w:r>
            <w:r w:rsidDel="00000000" w:rsidR="00000000" w:rsidRPr="00000000">
              <w:rPr>
                <w:rtl w:val="0"/>
              </w:rPr>
            </w:r>
          </w:p>
        </w:tc>
      </w:tr>
      <w:tr>
        <w:trPr>
          <w:trHeight w:val="244" w:hRule="atLeast"/>
        </w:trPr>
        <w:tc>
          <w:tcPr>
            <w:tcBorders>
              <w:top w:color="000000" w:space="0" w:sz="0" w:val="nil"/>
              <w:left w:color="000000" w:space="0" w:sz="0" w:val="nil"/>
              <w:bottom w:color="000000" w:space="0" w:sz="0" w:val="nil"/>
              <w:right w:color="000000" w:space="0" w:sz="0" w:val="nil"/>
            </w:tcBorders>
            <w:shd w:fill="c2e0ed" w:val="clear"/>
            <w:tcMar>
              <w:top w:w="80.0" w:type="dxa"/>
              <w:left w:w="80.0" w:type="dxa"/>
              <w:bottom w:w="80.0" w:type="dxa"/>
              <w:right w:w="80.0" w:type="dxa"/>
            </w:tcMar>
            <w:vAlign w:val="center"/>
          </w:tcPr>
          <w:p w:rsidR="00000000" w:rsidDel="00000000" w:rsidP="00000000" w:rsidRDefault="00000000" w:rsidRPr="00000000" w14:paraId="00000043">
            <w:pPr>
              <w:keepNext w:val="0"/>
              <w:keepLines w:val="0"/>
              <w:widowControl w:val="1"/>
              <w:shd w:fill="auto" w:val="clear"/>
              <w:spacing w:after="0" w:before="0" w:line="240" w:lineRule="auto"/>
              <w:ind w:left="0" w:right="0" w:firstLine="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Website Assessment Logo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e0ed" w:val="clear"/>
            <w:tcMar>
              <w:top w:w="80.0" w:type="dxa"/>
              <w:left w:w="80.0" w:type="dxa"/>
              <w:bottom w:w="80.0" w:type="dxa"/>
              <w:right w:w="80.0" w:type="dxa"/>
            </w:tcMar>
            <w:vAlign w:val="top"/>
          </w:tcPr>
          <w:p w:rsidR="00000000" w:rsidDel="00000000" w:rsidP="00000000" w:rsidRDefault="00000000" w:rsidRPr="00000000" w14:paraId="00000044">
            <w:pPr>
              <w:rPr>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e0ed" w:val="clear"/>
            <w:tcMar>
              <w:top w:w="80.0" w:type="dxa"/>
              <w:left w:w="80.0" w:type="dxa"/>
              <w:bottom w:w="80.0" w:type="dxa"/>
              <w:right w:w="80.0" w:type="dxa"/>
            </w:tcMar>
            <w:vAlign w:val="top"/>
          </w:tcPr>
          <w:p w:rsidR="00000000" w:rsidDel="00000000" w:rsidP="00000000" w:rsidRDefault="00000000" w:rsidRPr="00000000" w14:paraId="00000045">
            <w:pPr>
              <w:rPr>
                <w:sz w:val="22"/>
                <w:szCs w:val="22"/>
              </w:rPr>
            </w:pPr>
            <w:r w:rsidDel="00000000" w:rsidR="00000000" w:rsidRPr="00000000">
              <w:rPr>
                <w:rtl w:val="0"/>
              </w:rPr>
            </w:r>
          </w:p>
        </w:tc>
      </w:tr>
      <w:tr>
        <w:trPr>
          <w:trHeight w:val="1170"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1481138" cy="561811"/>
                  <wp:effectExtent b="0" l="0" r="0" t="0"/>
                  <wp:docPr descr="Website-Assessment graphics_WA logo.png" id="1073741841" name="image4.png"/>
                  <a:graphic>
                    <a:graphicData uri="http://schemas.openxmlformats.org/drawingml/2006/picture">
                      <pic:pic>
                        <pic:nvPicPr>
                          <pic:cNvPr descr="Website-Assessment graphics_WA logo.png" id="0" name="image4.png"/>
                          <pic:cNvPicPr preferRelativeResize="0"/>
                        </pic:nvPicPr>
                        <pic:blipFill>
                          <a:blip r:embed="rId15"/>
                          <a:srcRect b="0" l="0" r="0" t="0"/>
                          <a:stretch>
                            <a:fillRect/>
                          </a:stretch>
                        </pic:blipFill>
                        <pic:spPr>
                          <a:xfrm>
                            <a:off x="0" y="0"/>
                            <a:ext cx="1481138" cy="561811"/>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Created in Illustrator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48">
            <w:pPr>
              <w:rPr>
                <w:sz w:val="22"/>
                <w:szCs w:val="22"/>
              </w:rPr>
            </w:pP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shd w:fill="c2e0ed" w:val="clear"/>
            <w:tcMar>
              <w:top w:w="80.0" w:type="dxa"/>
              <w:left w:w="80.0" w:type="dxa"/>
              <w:bottom w:w="80.0" w:type="dxa"/>
              <w:right w:w="80.0" w:type="dxa"/>
            </w:tcMar>
            <w:vAlign w:val="center"/>
          </w:tcPr>
          <w:p w:rsidR="00000000" w:rsidDel="00000000" w:rsidP="00000000" w:rsidRDefault="00000000" w:rsidRPr="00000000" w14:paraId="00000049">
            <w:pPr>
              <w:keepNext w:val="0"/>
              <w:keepLines w:val="0"/>
              <w:widowControl w:val="1"/>
              <w:shd w:fill="auto" w:val="clear"/>
              <w:spacing w:after="0" w:before="0" w:line="240" w:lineRule="auto"/>
              <w:ind w:left="0" w:right="0" w:firstLine="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Code Authority Logo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e0ed" w:val="clear"/>
            <w:tcMar>
              <w:top w:w="80.0" w:type="dxa"/>
              <w:left w:w="80.0" w:type="dxa"/>
              <w:bottom w:w="80.0" w:type="dxa"/>
              <w:right w:w="80.0" w:type="dxa"/>
            </w:tcMar>
            <w:vAlign w:val="center"/>
          </w:tcPr>
          <w:p w:rsidR="00000000" w:rsidDel="00000000" w:rsidP="00000000" w:rsidRDefault="00000000" w:rsidRPr="00000000" w14:paraId="0000004A">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e0ed" w:val="clear"/>
            <w:tcMar>
              <w:top w:w="80.0" w:type="dxa"/>
              <w:left w:w="80.0" w:type="dxa"/>
              <w:bottom w:w="80.0" w:type="dxa"/>
              <w:right w:w="80.0" w:type="dxa"/>
            </w:tcMar>
            <w:vAlign w:val="center"/>
          </w:tcPr>
          <w:p w:rsidR="00000000" w:rsidDel="00000000" w:rsidP="00000000" w:rsidRDefault="00000000" w:rsidRPr="00000000" w14:paraId="0000004B">
            <w:pPr>
              <w:rPr/>
            </w:pPr>
            <w:r w:rsidDel="00000000" w:rsidR="00000000" w:rsidRPr="00000000">
              <w:rPr>
                <w:rtl w:val="0"/>
              </w:rPr>
            </w:r>
          </w:p>
        </w:tc>
      </w:tr>
      <w:tr>
        <w:trPr>
          <w:trHeight w:val="1695"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1852613" cy="501459"/>
                  <wp:effectExtent b="0" l="0" r="0" t="0"/>
                  <wp:docPr descr="ca-logo-9kb.png" id="1073741835" name="image1.png"/>
                  <a:graphic>
                    <a:graphicData uri="http://schemas.openxmlformats.org/drawingml/2006/picture">
                      <pic:pic>
                        <pic:nvPicPr>
                          <pic:cNvPr descr="ca-logo-9kb.png" id="0" name="image1.png"/>
                          <pic:cNvPicPr preferRelativeResize="0"/>
                        </pic:nvPicPr>
                        <pic:blipFill>
                          <a:blip r:embed="rId16"/>
                          <a:srcRect b="0" l="0" r="0" t="0"/>
                          <a:stretch>
                            <a:fillRect/>
                          </a:stretch>
                        </pic:blipFill>
                        <pic:spPr>
                          <a:xfrm>
                            <a:off x="0" y="0"/>
                            <a:ext cx="1852613" cy="501459"/>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https://www.codeauthority.com/images/ca-logo-9kb.png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Though a clipping mask would have worked to grab the differently formatted logo from the assessment png, I recreated the logo in illustrator so that it was less pixilated.</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0" distT="0" distL="0" distR="0">
                  <wp:extent cx="1517015" cy="276225"/>
                  <wp:effectExtent b="0" l="0" r="0" t="0"/>
                  <wp:docPr descr="Recreated code authority logo-02.png" id="1073741834" name="image8.png"/>
                  <a:graphic>
                    <a:graphicData uri="http://schemas.openxmlformats.org/drawingml/2006/picture">
                      <pic:pic>
                        <pic:nvPicPr>
                          <pic:cNvPr descr="Recreated code authority logo-02.png" id="0" name="image8.png"/>
                          <pic:cNvPicPr preferRelativeResize="0"/>
                        </pic:nvPicPr>
                        <pic:blipFill>
                          <a:blip r:embed="rId17"/>
                          <a:srcRect b="0" l="0" r="0" t="0"/>
                          <a:stretch>
                            <a:fillRect/>
                          </a:stretch>
                        </pic:blipFill>
                        <pic:spPr>
                          <a:xfrm>
                            <a:off x="0" y="0"/>
                            <a:ext cx="1517015" cy="2762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b w:val="1"/>
          <w:color w:val="0e5478"/>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b w:val="1"/>
          <w:i w:val="0"/>
          <w:smallCaps w:val="0"/>
          <w:strike w:val="0"/>
          <w:color w:val="c2e0ed"/>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e5478"/>
          <w:sz w:val="28"/>
          <w:szCs w:val="28"/>
          <w:u w:val="none"/>
          <w:shd w:fill="auto" w:val="clear"/>
          <w:vertAlign w:val="baseline"/>
          <w:rtl w:val="0"/>
        </w:rPr>
        <w:t xml:space="preserve">Wireframing </w:t>
      </w:r>
      <w:r w:rsidDel="00000000" w:rsidR="00000000" w:rsidRPr="00000000">
        <w:rPr>
          <w:rFonts w:ascii="Helvetica Neue" w:cs="Helvetica Neue" w:eastAsia="Helvetica Neue" w:hAnsi="Helvetica Neue"/>
          <w:b w:val="1"/>
          <w:i w:val="0"/>
          <w:smallCaps w:val="0"/>
          <w:strike w:val="0"/>
          <w:color w:val="3195b4"/>
          <w:sz w:val="28"/>
          <w:szCs w:val="28"/>
          <w:u w:val="none"/>
          <w:shd w:fill="auto" w:val="clear"/>
          <w:vertAlign w:val="baseline"/>
          <w:rtl w:val="0"/>
        </w:rPr>
        <w:t xml:space="preserve">|</w:t>
      </w:r>
      <w:r w:rsidDel="00000000" w:rsidR="00000000" w:rsidRPr="00000000">
        <w:rPr>
          <w:rFonts w:ascii="Helvetica Neue" w:cs="Helvetica Neue" w:eastAsia="Helvetica Neue" w:hAnsi="Helvetica Neue"/>
          <w:b w:val="1"/>
          <w:i w:val="0"/>
          <w:smallCaps w:val="0"/>
          <w:strike w:val="0"/>
          <w:color w:val="c2e0ed"/>
          <w:sz w:val="28"/>
          <w:szCs w:val="28"/>
          <w:u w:val="none"/>
          <w:shd w:fill="auto" w:val="clear"/>
          <w:vertAlign w:val="baseline"/>
          <w:rtl w:val="0"/>
        </w:rPr>
        <w:t xml:space="preserve"> measure twice, cut once</w:t>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Before I start writing code on a new site, I prefer to draw wireframes to help guide the structure of the site. Color coding them helps me keep track of nesting when working in HTML, and I’m able to think about how to achieve the desired page layout. Though this does take a little extra time on the front end, I find that I’m able to achieve a page with the correct spacing and responsiveness much more quickly when I have a visual guide.</w:t>
      </w:r>
    </w:p>
    <w:tbl>
      <w:tblPr>
        <w:tblStyle w:val="Table4"/>
        <w:tblW w:w="10770.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7185"/>
        <w:gridCol w:w="3585"/>
        <w:tblGridChange w:id="0">
          <w:tblGrid>
            <w:gridCol w:w="7185"/>
            <w:gridCol w:w="3585"/>
          </w:tblGrid>
        </w:tblGridChange>
      </w:tblGrid>
      <w:tr>
        <w:trPr>
          <w:trHeight w:val="472" w:hRule="atLeast"/>
        </w:trPr>
        <w:tc>
          <w:tcPr>
            <w:tcBorders>
              <w:top w:color="ffffff" w:space="0" w:sz="8" w:val="single"/>
              <w:left w:color="ffffff" w:space="0" w:sz="8" w:val="single"/>
              <w:bottom w:color="ffffff" w:space="0" w:sz="24"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52">
            <w:pPr>
              <w:keepNext w:val="0"/>
              <w:keepLines w:val="0"/>
              <w:widowControl w:val="1"/>
              <w:shd w:fill="auto" w:val="clear"/>
              <w:tabs>
                <w:tab w:val="left" w:pos="1440"/>
                <w:tab w:val="left" w:pos="2880"/>
                <w:tab w:val="left" w:pos="4320"/>
                <w:tab w:val="left" w:pos="5760"/>
                <w:tab w:val="left" w:pos="7200"/>
              </w:tabs>
              <w:spacing w:after="0" w:before="0" w:line="240" w:lineRule="auto"/>
              <w:ind w:left="0" w:right="0" w:firstLine="0"/>
              <w:jc w:val="center"/>
              <w:rPr/>
            </w:pPr>
            <w:r w:rsidDel="00000000" w:rsidR="00000000" w:rsidRPr="00000000">
              <w:rPr>
                <w:rFonts w:ascii="Calibri" w:cs="Calibri" w:eastAsia="Calibri" w:hAnsi="Calibri"/>
                <w:b w:val="1"/>
                <w:i w:val="0"/>
                <w:smallCaps w:val="0"/>
                <w:strike w:val="0"/>
                <w:color w:val="3295b2"/>
                <w:sz w:val="24"/>
                <w:szCs w:val="24"/>
                <w:u w:val="none"/>
                <w:shd w:fill="auto" w:val="clear"/>
                <w:vertAlign w:val="baseline"/>
                <w:rtl w:val="0"/>
              </w:rPr>
              <w:t xml:space="preserve">PC</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53">
            <w:pPr>
              <w:keepNext w:val="0"/>
              <w:keepLines w:val="0"/>
              <w:widowControl w:val="1"/>
              <w:shd w:fill="auto" w:val="clear"/>
              <w:tabs>
                <w:tab w:val="left" w:pos="1440"/>
              </w:tabs>
              <w:spacing w:after="0" w:before="0" w:line="240" w:lineRule="auto"/>
              <w:ind w:left="0" w:right="0" w:firstLine="0"/>
              <w:jc w:val="center"/>
              <w:rPr/>
            </w:pPr>
            <w:r w:rsidDel="00000000" w:rsidR="00000000" w:rsidRPr="00000000">
              <w:rPr>
                <w:rFonts w:ascii="Calibri" w:cs="Calibri" w:eastAsia="Calibri" w:hAnsi="Calibri"/>
                <w:b w:val="1"/>
                <w:i w:val="0"/>
                <w:smallCaps w:val="0"/>
                <w:strike w:val="0"/>
                <w:color w:val="3295b2"/>
                <w:sz w:val="24"/>
                <w:szCs w:val="24"/>
                <w:u w:val="none"/>
                <w:shd w:fill="auto" w:val="clear"/>
                <w:vertAlign w:val="baseline"/>
                <w:rtl w:val="0"/>
              </w:rPr>
              <w:t xml:space="preserve">Mobile</w:t>
            </w:r>
            <w:r w:rsidDel="00000000" w:rsidR="00000000" w:rsidRPr="00000000">
              <w:rPr>
                <w:rtl w:val="0"/>
              </w:rPr>
            </w:r>
          </w:p>
        </w:tc>
      </w:tr>
      <w:tr>
        <w:trPr>
          <w:trHeight w:val="6705" w:hRule="atLeast"/>
        </w:trPr>
        <w:tc>
          <w:tcPr>
            <w:tcBorders>
              <w:top w:color="ffffff" w:space="0" w:sz="24"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54">
            <w:pPr>
              <w:keepNext w:val="0"/>
              <w:keepLines w:val="0"/>
              <w:widowControl w:val="1"/>
              <w:shd w:fill="auto" w:val="clear"/>
              <w:spacing w:after="0" w:before="0" w:line="240" w:lineRule="auto"/>
              <w:ind w:left="0" w:right="0" w:firstLine="0"/>
              <w:rPr/>
            </w:pPr>
            <w:r w:rsidDel="00000000" w:rsidR="00000000" w:rsidRPr="00000000">
              <w:rPr>
                <w:rFonts w:ascii="Calibri" w:cs="Calibri" w:eastAsia="Calibri" w:hAnsi="Calibri"/>
                <w:b w:val="1"/>
                <w:i w:val="0"/>
                <w:smallCaps w:val="0"/>
                <w:strike w:val="0"/>
                <w:color w:val="ffffff"/>
                <w:sz w:val="36"/>
                <w:szCs w:val="36"/>
                <w:u w:val="none"/>
                <w:shd w:fill="auto" w:val="clear"/>
                <w:vertAlign w:val="baseline"/>
              </w:rPr>
              <w:drawing>
                <wp:inline distB="0" distT="0" distL="0" distR="0">
                  <wp:extent cx="3844729" cy="3714529"/>
                  <wp:effectExtent b="0" l="0" r="0" t="0"/>
                  <wp:docPr descr="Website-Assessment graphics_wireframe.jpg" id="1073741837" name="image6.jpg"/>
                  <a:graphic>
                    <a:graphicData uri="http://schemas.openxmlformats.org/drawingml/2006/picture">
                      <pic:pic>
                        <pic:nvPicPr>
                          <pic:cNvPr descr="Website-Assessment graphics_wireframe.jpg" id="0" name="image6.jpg"/>
                          <pic:cNvPicPr preferRelativeResize="0"/>
                        </pic:nvPicPr>
                        <pic:blipFill>
                          <a:blip r:embed="rId18"/>
                          <a:srcRect b="0" l="0" r="0" t="0"/>
                          <a:stretch>
                            <a:fillRect/>
                          </a:stretch>
                        </pic:blipFill>
                        <pic:spPr>
                          <a:xfrm>
                            <a:off x="0" y="0"/>
                            <a:ext cx="3844729" cy="3714529"/>
                          </a:xfrm>
                          <a:prstGeom prst="rect"/>
                          <a:ln/>
                        </pic:spPr>
                      </pic:pic>
                    </a:graphicData>
                  </a:graphic>
                </wp:inline>
              </w:drawing>
            </w:r>
            <w:r w:rsidDel="00000000" w:rsidR="00000000" w:rsidRPr="00000000">
              <w:rPr>
                <w:rtl w:val="0"/>
              </w:rPr>
            </w:r>
          </w:p>
        </w:tc>
        <w:tc>
          <w:tcPr>
            <w:tcBorders>
              <w:top w:color="ffffff" w:space="0" w:sz="24" w:val="single"/>
              <w:left w:color="ffffff" w:space="0" w:sz="8" w:val="single"/>
              <w:bottom w:color="ffffff" w:space="0" w:sz="8" w:val="single"/>
              <w:right w:color="ffffff" w:space="0" w:sz="8" w:val="single"/>
            </w:tcBorders>
            <w:tcMar>
              <w:top w:w="0.0" w:type="dxa"/>
              <w:left w:w="0.0" w:type="dxa"/>
              <w:bottom w:w="0.0" w:type="dxa"/>
              <w:right w:w="0.0" w:type="dxa"/>
            </w:tcMar>
            <w:vAlign w:val="top"/>
          </w:tcPr>
          <w:p w:rsidR="00000000" w:rsidDel="00000000" w:rsidP="00000000" w:rsidRDefault="00000000" w:rsidRPr="00000000" w14:paraId="00000055">
            <w:pPr>
              <w:spacing w:after="0" w:before="0" w:lineRule="auto"/>
              <w:ind w:left="0" w:right="0" w:firstLine="0"/>
              <w:jc w:val="center"/>
              <w:rPr/>
            </w:pPr>
            <w:r w:rsidDel="00000000" w:rsidR="00000000" w:rsidRPr="00000000">
              <w:rPr/>
              <w:drawing>
                <wp:inline distB="0" distT="0" distL="0" distR="0">
                  <wp:extent cx="1397950" cy="3828829"/>
                  <wp:effectExtent b="0" l="0" r="0" t="0"/>
                  <wp:docPr id="1073741836"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1397950" cy="382882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My final mobile version ended up looking a little different, but planning it in advance still helped me think though what could and could not be easily done using just HTML and CSS.  Without javascript, changing to a sandwich drop down menu seemed outside the scope of this </w:t>
      </w:r>
      <w:r w:rsidDel="00000000" w:rsidR="00000000" w:rsidRPr="00000000">
        <w:rPr>
          <w:rFonts w:ascii="Helvetica Neue" w:cs="Helvetica Neue" w:eastAsia="Helvetica Neue" w:hAnsi="Helvetica Neue"/>
          <w:sz w:val="22"/>
          <w:szCs w:val="22"/>
          <w:rtl w:val="0"/>
        </w:rPr>
        <w:t xml:space="preserve">exercise</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(though I did run across a </w:t>
      </w:r>
      <w:hyperlink r:id="rId20">
        <w:r w:rsidDel="00000000" w:rsidR="00000000" w:rsidRPr="00000000">
          <w:rPr>
            <w:rFonts w:ascii="Helvetica Neue" w:cs="Helvetica Neue" w:eastAsia="Helvetica Neue" w:hAnsi="Helvetica Neue"/>
            <w:b w:val="0"/>
            <w:i w:val="0"/>
            <w:smallCaps w:val="0"/>
            <w:strike w:val="0"/>
            <w:color w:val="0563c1"/>
            <w:sz w:val="22"/>
            <w:szCs w:val="22"/>
            <w:u w:val="single"/>
            <w:shd w:fill="auto" w:val="clear"/>
            <w:vertAlign w:val="baseline"/>
            <w:rtl w:val="0"/>
          </w:rPr>
          <w:t xml:space="preserve">fun little trick</w:t>
        </w:r>
      </w:hyperlink>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using pure css and a restyled checkbox). </w:t>
      </w:r>
      <w:r w:rsidDel="00000000" w:rsidR="00000000" w:rsidRPr="00000000">
        <w:rPr>
          <w:rFonts w:ascii="Helvetica Neue" w:cs="Helvetica Neue" w:eastAsia="Helvetica Neue" w:hAnsi="Helvetica Neue"/>
          <w:sz w:val="22"/>
          <w:szCs w:val="22"/>
          <w:rtl w:val="0"/>
        </w:rPr>
        <w:t xml:space="preserve">With javascript, a responsive menu is </w:t>
      </w:r>
      <w:hyperlink r:id="rId21">
        <w:r w:rsidDel="00000000" w:rsidR="00000000" w:rsidRPr="00000000">
          <w:rPr>
            <w:rFonts w:ascii="Helvetica Neue" w:cs="Helvetica Neue" w:eastAsia="Helvetica Neue" w:hAnsi="Helvetica Neue"/>
            <w:color w:val="1155cc"/>
            <w:sz w:val="22"/>
            <w:szCs w:val="22"/>
            <w:u w:val="single"/>
            <w:rtl w:val="0"/>
          </w:rPr>
          <w:t xml:space="preserve">much easier</w:t>
        </w:r>
      </w:hyperlink>
      <w:r w:rsidDel="00000000" w:rsidR="00000000" w:rsidRPr="00000000">
        <w:rPr>
          <w:rFonts w:ascii="Helvetica Neue" w:cs="Helvetica Neue" w:eastAsia="Helvetica Neue" w:hAnsi="Helvetica Neue"/>
          <w:sz w:val="22"/>
          <w:szCs w:val="22"/>
          <w:rtl w:val="0"/>
        </w:rPr>
        <w:t xml:space="preserve">.</w:t>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Had I been working on a React project, I would have created separate desktop and mobile components for each section and reordered the mobile version and reduced the data repetition on the page (like the phone number and links). </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b w:val="1"/>
          <w:i w:val="0"/>
          <w:smallCaps w:val="0"/>
          <w:strike w:val="0"/>
          <w:color w:val="c2e0ed"/>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e5478"/>
          <w:sz w:val="28"/>
          <w:szCs w:val="28"/>
          <w:u w:val="none"/>
          <w:shd w:fill="auto" w:val="clear"/>
          <w:vertAlign w:val="baseline"/>
          <w:rtl w:val="0"/>
        </w:rPr>
        <w:t xml:space="preserve">Media Queries </w:t>
      </w:r>
      <w:r w:rsidDel="00000000" w:rsidR="00000000" w:rsidRPr="00000000">
        <w:rPr>
          <w:rFonts w:ascii="Helvetica Neue" w:cs="Helvetica Neue" w:eastAsia="Helvetica Neue" w:hAnsi="Helvetica Neue"/>
          <w:b w:val="1"/>
          <w:i w:val="0"/>
          <w:smallCaps w:val="0"/>
          <w:strike w:val="0"/>
          <w:color w:val="3195b4"/>
          <w:sz w:val="28"/>
          <w:szCs w:val="28"/>
          <w:u w:val="none"/>
          <w:shd w:fill="auto" w:val="clear"/>
          <w:vertAlign w:val="baseline"/>
          <w:rtl w:val="0"/>
        </w:rPr>
        <w:t xml:space="preserve">|</w:t>
      </w:r>
      <w:r w:rsidDel="00000000" w:rsidR="00000000" w:rsidRPr="00000000">
        <w:rPr>
          <w:rFonts w:ascii="Helvetica Neue" w:cs="Helvetica Neue" w:eastAsia="Helvetica Neue" w:hAnsi="Helvetica Neue"/>
          <w:b w:val="1"/>
          <w:i w:val="0"/>
          <w:smallCaps w:val="0"/>
          <w:strike w:val="0"/>
          <w:color w:val="c2e0ed"/>
          <w:sz w:val="28"/>
          <w:szCs w:val="28"/>
          <w:u w:val="none"/>
          <w:shd w:fill="auto" w:val="clear"/>
          <w:vertAlign w:val="baseline"/>
          <w:rtl w:val="0"/>
        </w:rPr>
        <w:t xml:space="preserve"> reaching the breaking point</w:t>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After I finished replicating the basic layout of the original Website Assessment PNG, I decided to make it more responsive and mobile friendly before submitting. Since this is a sample product, I planned to investigate just a few potential breakpoints. However, after testing the responsiveness of the Flexbox based css, I was able to reduc</w:t>
      </w:r>
      <w:r w:rsidDel="00000000" w:rsidR="00000000" w:rsidRPr="00000000">
        <w:rPr>
          <w:rFonts w:ascii="Helvetica Neue" w:cs="Helvetica Neue" w:eastAsia="Helvetica Neue" w:hAnsi="Helvetica Neue"/>
          <w:rtl w:val="0"/>
        </w:rPr>
        <w:t xml:space="preserve">e</w:t>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 the final set set to only two.</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b w:val="1"/>
          <w:i w:val="0"/>
          <w:smallCaps w:val="0"/>
          <w:strike w:val="0"/>
          <w:color w:val="3195b4"/>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3195b4"/>
          <w:sz w:val="24"/>
          <w:szCs w:val="24"/>
          <w:u w:val="none"/>
          <w:shd w:fill="auto" w:val="clear"/>
          <w:vertAlign w:val="baseline"/>
          <w:rtl w:val="0"/>
        </w:rPr>
        <w:t xml:space="preserve">Original Breakpoints to Check</w:t>
      </w:r>
    </w:p>
    <w:tbl>
      <w:tblPr>
        <w:tblStyle w:val="Table5"/>
        <w:tblW w:w="10905.0" w:type="dxa"/>
        <w:jc w:val="left"/>
        <w:tblInd w:w="-26.999999999999993"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2295"/>
        <w:gridCol w:w="2160"/>
        <w:gridCol w:w="6450"/>
        <w:tblGridChange w:id="0">
          <w:tblGrid>
            <w:gridCol w:w="2295"/>
            <w:gridCol w:w="2160"/>
            <w:gridCol w:w="6450"/>
          </w:tblGrid>
        </w:tblGridChange>
      </w:tblGrid>
      <w:tr>
        <w:trPr>
          <w:trHeight w:val="472" w:hRule="atLeast"/>
        </w:trPr>
        <w:tc>
          <w:tcPr>
            <w:tcBorders>
              <w:top w:color="ffffff" w:space="0" w:sz="8" w:val="single"/>
              <w:left w:color="ffffff" w:space="0" w:sz="8" w:val="single"/>
              <w:bottom w:color="ffffff" w:space="0" w:sz="24" w:val="single"/>
              <w:right w:color="ffffff" w:space="0" w:sz="8" w:val="single"/>
            </w:tcBorders>
            <w:shd w:fill="0d5477" w:val="clear"/>
            <w:tcMar>
              <w:top w:w="0.0" w:type="dxa"/>
              <w:left w:w="0.0" w:type="dxa"/>
              <w:bottom w:w="0.0" w:type="dxa"/>
              <w:right w:w="0.0" w:type="dxa"/>
            </w:tcMar>
            <w:vAlign w:val="top"/>
          </w:tcPr>
          <w:p w:rsidR="00000000" w:rsidDel="00000000" w:rsidP="00000000" w:rsidRDefault="00000000" w:rsidRPr="00000000" w14:paraId="0000005D">
            <w:pPr>
              <w:keepNext w:val="0"/>
              <w:keepLines w:val="0"/>
              <w:widowControl w:val="1"/>
              <w:shd w:fill="auto" w:val="clear"/>
              <w:tabs>
                <w:tab w:val="left" w:pos="1440"/>
              </w:tabs>
              <w:spacing w:after="0" w:before="0" w:line="240" w:lineRule="auto"/>
              <w:ind w:left="0" w:right="0" w:firstLine="0"/>
              <w:jc w:val="left"/>
              <w:rPr/>
            </w:pPr>
            <w:r w:rsidDel="00000000" w:rsidR="00000000" w:rsidRPr="00000000">
              <w:rPr>
                <w:rFonts w:ascii="Calibri" w:cs="Calibri" w:eastAsia="Calibri" w:hAnsi="Calibri"/>
                <w:b w:val="1"/>
                <w:i w:val="0"/>
                <w:smallCaps w:val="0"/>
                <w:strike w:val="0"/>
                <w:color w:val="ffffff"/>
                <w:sz w:val="28"/>
                <w:szCs w:val="28"/>
                <w:u w:val="none"/>
                <w:shd w:fill="auto" w:val="clear"/>
                <w:vertAlign w:val="baseline"/>
                <w:rtl w:val="0"/>
              </w:rPr>
              <w:t xml:space="preserve">Breakpoint</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0d5477" w:val="clear"/>
            <w:tcMar>
              <w:top w:w="0.0" w:type="dxa"/>
              <w:left w:w="0.0" w:type="dxa"/>
              <w:bottom w:w="0.0" w:type="dxa"/>
              <w:right w:w="0.0" w:type="dxa"/>
            </w:tcMar>
            <w:vAlign w:val="top"/>
          </w:tcPr>
          <w:p w:rsidR="00000000" w:rsidDel="00000000" w:rsidP="00000000" w:rsidRDefault="00000000" w:rsidRPr="00000000" w14:paraId="0000005E">
            <w:pPr>
              <w:keepNext w:val="0"/>
              <w:keepLines w:val="0"/>
              <w:widowControl w:val="1"/>
              <w:shd w:fill="auto" w:val="clear"/>
              <w:tabs>
                <w:tab w:val="left" w:pos="1440"/>
              </w:tabs>
              <w:spacing w:after="0" w:before="0" w:line="240" w:lineRule="auto"/>
              <w:ind w:left="0" w:right="0" w:firstLine="0"/>
              <w:jc w:val="left"/>
              <w:rPr/>
            </w:pPr>
            <w:r w:rsidDel="00000000" w:rsidR="00000000" w:rsidRPr="00000000">
              <w:rPr>
                <w:rFonts w:ascii="Calibri" w:cs="Calibri" w:eastAsia="Calibri" w:hAnsi="Calibri"/>
                <w:b w:val="1"/>
                <w:i w:val="0"/>
                <w:smallCaps w:val="0"/>
                <w:strike w:val="0"/>
                <w:color w:val="ffffff"/>
                <w:sz w:val="28"/>
                <w:szCs w:val="28"/>
                <w:u w:val="none"/>
                <w:shd w:fill="auto" w:val="clear"/>
                <w:vertAlign w:val="baseline"/>
                <w:rtl w:val="0"/>
              </w:rPr>
              <w:t xml:space="preserve">Range</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0d5477" w:val="clear"/>
            <w:tcMar>
              <w:top w:w="0.0" w:type="dxa"/>
              <w:left w:w="0.0" w:type="dxa"/>
              <w:bottom w:w="0.0" w:type="dxa"/>
              <w:right w:w="0.0" w:type="dxa"/>
            </w:tcMar>
            <w:vAlign w:val="top"/>
          </w:tcPr>
          <w:p w:rsidR="00000000" w:rsidDel="00000000" w:rsidP="00000000" w:rsidRDefault="00000000" w:rsidRPr="00000000" w14:paraId="0000005F">
            <w:pPr>
              <w:keepNext w:val="0"/>
              <w:keepLines w:val="0"/>
              <w:widowControl w:val="1"/>
              <w:shd w:fill="auto" w:val="clear"/>
              <w:tabs>
                <w:tab w:val="left" w:pos="1440"/>
                <w:tab w:val="left" w:pos="2880"/>
                <w:tab w:val="left" w:pos="4320"/>
                <w:tab w:val="left" w:pos="5760"/>
              </w:tabs>
              <w:spacing w:after="0" w:before="0" w:line="240" w:lineRule="auto"/>
              <w:ind w:left="0" w:right="0" w:firstLine="0"/>
              <w:jc w:val="left"/>
              <w:rPr/>
            </w:pPr>
            <w:r w:rsidDel="00000000" w:rsidR="00000000" w:rsidRPr="00000000">
              <w:rPr>
                <w:rFonts w:ascii="Calibri" w:cs="Calibri" w:eastAsia="Calibri" w:hAnsi="Calibri"/>
                <w:b w:val="1"/>
                <w:i w:val="0"/>
                <w:smallCaps w:val="0"/>
                <w:strike w:val="0"/>
                <w:color w:val="ffffff"/>
                <w:sz w:val="28"/>
                <w:szCs w:val="28"/>
                <w:u w:val="none"/>
                <w:shd w:fill="auto" w:val="clear"/>
                <w:vertAlign w:val="baseline"/>
                <w:rtl w:val="0"/>
              </w:rPr>
              <w:t xml:space="preserve">Reason</w:t>
            </w:r>
            <w:r w:rsidDel="00000000" w:rsidR="00000000" w:rsidRPr="00000000">
              <w:rPr>
                <w:rtl w:val="0"/>
              </w:rPr>
            </w:r>
          </w:p>
        </w:tc>
      </w:tr>
      <w:tr>
        <w:trPr>
          <w:trHeight w:val="472" w:hRule="atLeast"/>
        </w:trPr>
        <w:tc>
          <w:tcPr>
            <w:tcBorders>
              <w:top w:color="ffffff" w:space="0" w:sz="24" w:val="single"/>
              <w:left w:color="ffffff" w:space="0" w:sz="8" w:val="single"/>
              <w:bottom w:color="ffffff" w:space="0" w:sz="8" w:val="single"/>
              <w:right w:color="ffffff" w:space="0" w:sz="8" w:val="single"/>
            </w:tcBorders>
            <w:shd w:fill="c1e0ec" w:val="clear"/>
            <w:tcMar>
              <w:top w:w="0.0" w:type="dxa"/>
              <w:left w:w="0.0" w:type="dxa"/>
              <w:bottom w:w="0.0" w:type="dxa"/>
              <w:right w:w="0.0" w:type="dxa"/>
            </w:tcMar>
            <w:vAlign w:val="top"/>
          </w:tcPr>
          <w:p w:rsidR="00000000" w:rsidDel="00000000" w:rsidP="00000000" w:rsidRDefault="00000000" w:rsidRPr="00000000" w14:paraId="00000060">
            <w:pPr>
              <w:keepNext w:val="0"/>
              <w:keepLines w:val="0"/>
              <w:widowControl w:val="1"/>
              <w:shd w:fill="auto" w:val="clear"/>
              <w:tabs>
                <w:tab w:val="left" w:pos="1440"/>
              </w:tabs>
              <w:spacing w:after="0" w:before="0" w:line="240" w:lineRule="auto"/>
              <w:ind w:left="0" w:right="0" w:firstLine="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1920</w:t>
            </w:r>
            <w:r w:rsidDel="00000000" w:rsidR="00000000" w:rsidRPr="00000000">
              <w:rPr>
                <w:rtl w:val="0"/>
              </w:rPr>
            </w:r>
          </w:p>
        </w:tc>
        <w:tc>
          <w:tcPr>
            <w:tcBorders>
              <w:top w:color="ffffff" w:space="0" w:sz="24" w:val="single"/>
              <w:left w:color="ffffff" w:space="0" w:sz="8" w:val="single"/>
              <w:bottom w:color="ffffff" w:space="0" w:sz="8" w:val="single"/>
              <w:right w:color="ffffff" w:space="0" w:sz="8" w:val="single"/>
            </w:tcBorders>
            <w:shd w:fill="c1e0ec" w:val="clear"/>
            <w:tcMar>
              <w:top w:w="0.0" w:type="dxa"/>
              <w:left w:w="0.0" w:type="dxa"/>
              <w:bottom w:w="0.0" w:type="dxa"/>
              <w:right w:w="0.0" w:type="dxa"/>
            </w:tcMar>
            <w:vAlign w:val="top"/>
          </w:tcPr>
          <w:p w:rsidR="00000000" w:rsidDel="00000000" w:rsidP="00000000" w:rsidRDefault="00000000" w:rsidRPr="00000000" w14:paraId="00000061">
            <w:pPr>
              <w:keepNext w:val="0"/>
              <w:keepLines w:val="0"/>
              <w:widowControl w:val="1"/>
              <w:shd w:fill="auto" w:val="clear"/>
              <w:tabs>
                <w:tab w:val="left" w:pos="1440"/>
              </w:tabs>
              <w:spacing w:after="0" w:before="0" w:line="240" w:lineRule="auto"/>
              <w:ind w:left="0" w:right="0" w:firstLine="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1920</w:t>
            </w:r>
            <w:r w:rsidDel="00000000" w:rsidR="00000000" w:rsidRPr="00000000">
              <w:rPr>
                <w:rtl w:val="0"/>
              </w:rPr>
            </w:r>
          </w:p>
        </w:tc>
        <w:tc>
          <w:tcPr>
            <w:tcBorders>
              <w:top w:color="ffffff" w:space="0" w:sz="24" w:val="single"/>
              <w:left w:color="ffffff" w:space="0" w:sz="8" w:val="single"/>
              <w:bottom w:color="ffffff" w:space="0" w:sz="8" w:val="single"/>
              <w:right w:color="ffffff" w:space="0" w:sz="8" w:val="single"/>
            </w:tcBorders>
            <w:shd w:fill="c1e0ec" w:val="clear"/>
            <w:tcMar>
              <w:top w:w="0.0" w:type="dxa"/>
              <w:left w:w="0.0" w:type="dxa"/>
              <w:bottom w:w="0.0" w:type="dxa"/>
              <w:right w:w="0.0" w:type="dxa"/>
            </w:tcMar>
            <w:vAlign w:val="top"/>
          </w:tcPr>
          <w:p w:rsidR="00000000" w:rsidDel="00000000" w:rsidP="00000000" w:rsidRDefault="00000000" w:rsidRPr="00000000" w14:paraId="00000062">
            <w:pPr>
              <w:keepNext w:val="0"/>
              <w:keepLines w:val="0"/>
              <w:widowControl w:val="1"/>
              <w:shd w:fill="auto" w:val="clear"/>
              <w:tabs>
                <w:tab w:val="left" w:pos="1440"/>
                <w:tab w:val="left" w:pos="2880"/>
                <w:tab w:val="left" w:pos="4320"/>
                <w:tab w:val="left" w:pos="5760"/>
              </w:tabs>
              <w:spacing w:after="0" w:before="0" w:line="240" w:lineRule="auto"/>
              <w:ind w:left="0" w:right="0" w:firstLine="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Original Assessment PNG width</w:t>
            </w:r>
            <w:r w:rsidDel="00000000" w:rsidR="00000000" w:rsidRPr="00000000">
              <w:rPr>
                <w:rtl w:val="0"/>
              </w:rPr>
            </w:r>
          </w:p>
        </w:tc>
      </w:tr>
      <w:tr>
        <w:trPr>
          <w:trHeight w:val="472" w:hRule="atLeast"/>
        </w:trPr>
        <w:tc>
          <w:tcPr>
            <w:tcBorders>
              <w:top w:color="ffffff" w:space="0" w:sz="8" w:val="single"/>
              <w:left w:color="ffffff" w:space="0" w:sz="8" w:val="single"/>
              <w:bottom w:color="ffffff" w:space="0" w:sz="8" w:val="single"/>
              <w:right w:color="ffffff" w:space="0" w:sz="8" w:val="single"/>
            </w:tcBorders>
            <w:shd w:fill="e8eff6" w:val="clear"/>
            <w:tcMar>
              <w:top w:w="0.0" w:type="dxa"/>
              <w:left w:w="0.0" w:type="dxa"/>
              <w:bottom w:w="0.0" w:type="dxa"/>
              <w:right w:w="0.0" w:type="dxa"/>
            </w:tcMar>
            <w:vAlign w:val="top"/>
          </w:tcPr>
          <w:p w:rsidR="00000000" w:rsidDel="00000000" w:rsidP="00000000" w:rsidRDefault="00000000" w:rsidRPr="00000000" w14:paraId="00000063">
            <w:pPr>
              <w:keepNext w:val="0"/>
              <w:keepLines w:val="0"/>
              <w:widowControl w:val="1"/>
              <w:shd w:fill="auto" w:val="clear"/>
              <w:tabs>
                <w:tab w:val="left" w:pos="1440"/>
              </w:tabs>
              <w:spacing w:after="0" w:before="0" w:line="240" w:lineRule="auto"/>
              <w:ind w:left="0" w:right="0" w:firstLine="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1024</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8eff6" w:val="clear"/>
            <w:tcMar>
              <w:top w:w="0.0" w:type="dxa"/>
              <w:left w:w="0.0" w:type="dxa"/>
              <w:bottom w:w="0.0" w:type="dxa"/>
              <w:right w:w="0.0" w:type="dxa"/>
            </w:tcMar>
            <w:vAlign w:val="top"/>
          </w:tcPr>
          <w:p w:rsidR="00000000" w:rsidDel="00000000" w:rsidP="00000000" w:rsidRDefault="00000000" w:rsidRPr="00000000" w14:paraId="00000064">
            <w:pPr>
              <w:keepNext w:val="0"/>
              <w:keepLines w:val="0"/>
              <w:widowControl w:val="1"/>
              <w:shd w:fill="auto" w:val="clear"/>
              <w:tabs>
                <w:tab w:val="left" w:pos="1440"/>
              </w:tabs>
              <w:spacing w:after="0" w:before="0" w:line="240" w:lineRule="auto"/>
              <w:ind w:left="0" w:right="0" w:firstLine="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1024-1920</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8eff6" w:val="clear"/>
            <w:tcMar>
              <w:top w:w="0.0" w:type="dxa"/>
              <w:left w:w="0.0" w:type="dxa"/>
              <w:bottom w:w="0.0" w:type="dxa"/>
              <w:right w:w="0.0" w:type="dxa"/>
            </w:tcMar>
            <w:vAlign w:val="top"/>
          </w:tcPr>
          <w:p w:rsidR="00000000" w:rsidDel="00000000" w:rsidP="00000000" w:rsidRDefault="00000000" w:rsidRPr="00000000" w14:paraId="00000065">
            <w:pPr>
              <w:keepNext w:val="0"/>
              <w:keepLines w:val="0"/>
              <w:widowControl w:val="1"/>
              <w:shd w:fill="auto" w:val="clear"/>
              <w:tabs>
                <w:tab w:val="left" w:pos="1440"/>
                <w:tab w:val="left" w:pos="2880"/>
                <w:tab w:val="left" w:pos="4320"/>
                <w:tab w:val="left" w:pos="5760"/>
              </w:tabs>
              <w:spacing w:after="0" w:before="0" w:line="240" w:lineRule="auto"/>
              <w:ind w:left="0" w:right="0" w:firstLine="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iPad dimension (both pro and regular)</w:t>
            </w:r>
            <w:r w:rsidDel="00000000" w:rsidR="00000000" w:rsidRPr="00000000">
              <w:rPr>
                <w:rtl w:val="0"/>
              </w:rPr>
            </w:r>
          </w:p>
        </w:tc>
      </w:tr>
      <w:tr>
        <w:trPr>
          <w:trHeight w:val="452" w:hRule="atLeast"/>
        </w:trPr>
        <w:tc>
          <w:tcPr>
            <w:tcBorders>
              <w:top w:color="ffffff" w:space="0" w:sz="8" w:val="single"/>
              <w:left w:color="ffffff" w:space="0" w:sz="8" w:val="single"/>
              <w:bottom w:color="ffffff" w:space="0" w:sz="8" w:val="single"/>
              <w:right w:color="ffffff" w:space="0" w:sz="8" w:val="single"/>
            </w:tcBorders>
            <w:shd w:fill="c1e0ec" w:val="clear"/>
            <w:tcMar>
              <w:top w:w="0.0" w:type="dxa"/>
              <w:left w:w="0.0" w:type="dxa"/>
              <w:bottom w:w="0.0" w:type="dxa"/>
              <w:right w:w="0.0" w:type="dxa"/>
            </w:tcMar>
            <w:vAlign w:val="top"/>
          </w:tcPr>
          <w:p w:rsidR="00000000" w:rsidDel="00000000" w:rsidP="00000000" w:rsidRDefault="00000000" w:rsidRPr="00000000" w14:paraId="00000066">
            <w:pPr>
              <w:keepNext w:val="0"/>
              <w:keepLines w:val="0"/>
              <w:widowControl w:val="1"/>
              <w:shd w:fill="auto" w:val="clear"/>
              <w:tabs>
                <w:tab w:val="left" w:pos="1440"/>
              </w:tabs>
              <w:spacing w:after="0" w:before="0" w:line="240" w:lineRule="auto"/>
              <w:ind w:left="0" w:right="0" w:firstLine="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768</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1e0ec" w:val="clear"/>
            <w:tcMar>
              <w:top w:w="0.0" w:type="dxa"/>
              <w:left w:w="0.0" w:type="dxa"/>
              <w:bottom w:w="0.0" w:type="dxa"/>
              <w:right w:w="0.0" w:type="dxa"/>
            </w:tcMar>
            <w:vAlign w:val="top"/>
          </w:tcPr>
          <w:p w:rsidR="00000000" w:rsidDel="00000000" w:rsidP="00000000" w:rsidRDefault="00000000" w:rsidRPr="00000000" w14:paraId="00000067">
            <w:pPr>
              <w:keepNext w:val="0"/>
              <w:keepLines w:val="0"/>
              <w:widowControl w:val="1"/>
              <w:shd w:fill="auto" w:val="clear"/>
              <w:tabs>
                <w:tab w:val="left" w:pos="1440"/>
              </w:tabs>
              <w:spacing w:after="0" w:before="0" w:line="240" w:lineRule="auto"/>
              <w:ind w:left="0" w:right="0" w:firstLine="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768-1024</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1e0ec" w:val="clear"/>
            <w:tcMar>
              <w:top w:w="0.0" w:type="dxa"/>
              <w:left w:w="0.0" w:type="dxa"/>
              <w:bottom w:w="0.0" w:type="dxa"/>
              <w:right w:w="0.0" w:type="dxa"/>
            </w:tcMar>
            <w:vAlign w:val="top"/>
          </w:tcPr>
          <w:p w:rsidR="00000000" w:rsidDel="00000000" w:rsidP="00000000" w:rsidRDefault="00000000" w:rsidRPr="00000000" w14:paraId="00000068">
            <w:pPr>
              <w:keepNext w:val="0"/>
              <w:keepLines w:val="0"/>
              <w:widowControl w:val="1"/>
              <w:shd w:fill="auto" w:val="clear"/>
              <w:tabs>
                <w:tab w:val="left" w:pos="1440"/>
                <w:tab w:val="left" w:pos="2880"/>
                <w:tab w:val="left" w:pos="4320"/>
                <w:tab w:val="left" w:pos="5760"/>
              </w:tabs>
              <w:spacing w:after="0" w:before="0" w:line="240" w:lineRule="auto"/>
              <w:ind w:left="0" w:right="0" w:firstLine="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iPad dimension</w:t>
            </w:r>
            <w:r w:rsidDel="00000000" w:rsidR="00000000" w:rsidRPr="00000000">
              <w:rPr>
                <w:rtl w:val="0"/>
              </w:rPr>
            </w:r>
          </w:p>
        </w:tc>
      </w:tr>
      <w:tr>
        <w:trPr>
          <w:trHeight w:val="452" w:hRule="atLeast"/>
        </w:trPr>
        <w:tc>
          <w:tcPr>
            <w:tcBorders>
              <w:top w:color="ffffff" w:space="0" w:sz="8" w:val="single"/>
              <w:left w:color="ffffff" w:space="0" w:sz="8" w:val="single"/>
              <w:bottom w:color="ffffff" w:space="0" w:sz="8" w:val="single"/>
              <w:right w:color="ffffff" w:space="0" w:sz="8" w:val="single"/>
            </w:tcBorders>
            <w:shd w:fill="e8eff6" w:val="clear"/>
            <w:tcMar>
              <w:top w:w="0.0" w:type="dxa"/>
              <w:left w:w="0.0" w:type="dxa"/>
              <w:bottom w:w="0.0" w:type="dxa"/>
              <w:right w:w="0.0" w:type="dxa"/>
            </w:tcMar>
            <w:vAlign w:val="top"/>
          </w:tcPr>
          <w:p w:rsidR="00000000" w:rsidDel="00000000" w:rsidP="00000000" w:rsidRDefault="00000000" w:rsidRPr="00000000" w14:paraId="00000069">
            <w:pPr>
              <w:keepNext w:val="0"/>
              <w:keepLines w:val="0"/>
              <w:widowControl w:val="1"/>
              <w:shd w:fill="auto" w:val="clear"/>
              <w:tabs>
                <w:tab w:val="left" w:pos="1440"/>
              </w:tabs>
              <w:spacing w:after="0" w:before="0" w:line="240" w:lineRule="auto"/>
              <w:ind w:left="0" w:right="0" w:firstLine="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375</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8eff6" w:val="clear"/>
            <w:tcMar>
              <w:top w:w="0.0" w:type="dxa"/>
              <w:left w:w="0.0" w:type="dxa"/>
              <w:bottom w:w="0.0" w:type="dxa"/>
              <w:right w:w="0.0" w:type="dxa"/>
            </w:tcMar>
            <w:vAlign w:val="top"/>
          </w:tcPr>
          <w:p w:rsidR="00000000" w:rsidDel="00000000" w:rsidP="00000000" w:rsidRDefault="00000000" w:rsidRPr="00000000" w14:paraId="0000006A">
            <w:pPr>
              <w:keepNext w:val="0"/>
              <w:keepLines w:val="0"/>
              <w:widowControl w:val="1"/>
              <w:shd w:fill="auto" w:val="clear"/>
              <w:tabs>
                <w:tab w:val="left" w:pos="1440"/>
              </w:tabs>
              <w:spacing w:after="0" w:before="0" w:line="240" w:lineRule="auto"/>
              <w:ind w:left="0" w:right="0" w:firstLine="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375-768</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8eff6" w:val="clear"/>
            <w:tcMar>
              <w:top w:w="0.0" w:type="dxa"/>
              <w:left w:w="0.0" w:type="dxa"/>
              <w:bottom w:w="0.0" w:type="dxa"/>
              <w:right w:w="0.0" w:type="dxa"/>
            </w:tcMar>
            <w:vAlign w:val="top"/>
          </w:tcPr>
          <w:p w:rsidR="00000000" w:rsidDel="00000000" w:rsidP="00000000" w:rsidRDefault="00000000" w:rsidRPr="00000000" w14:paraId="0000006B">
            <w:pPr>
              <w:keepNext w:val="0"/>
              <w:keepLines w:val="0"/>
              <w:widowControl w:val="1"/>
              <w:shd w:fill="auto" w:val="clear"/>
              <w:tabs>
                <w:tab w:val="left" w:pos="1440"/>
                <w:tab w:val="left" w:pos="2880"/>
                <w:tab w:val="left" w:pos="4320"/>
                <w:tab w:val="left" w:pos="5760"/>
              </w:tabs>
              <w:spacing w:after="0" w:before="0" w:line="240" w:lineRule="auto"/>
              <w:ind w:left="0" w:right="0" w:firstLine="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iPhone Dimension</w:t>
            </w:r>
            <w:r w:rsidDel="00000000" w:rsidR="00000000" w:rsidRPr="00000000">
              <w:rPr>
                <w:rtl w:val="0"/>
              </w:rPr>
            </w:r>
          </w:p>
        </w:tc>
      </w:tr>
      <w:tr>
        <w:trPr>
          <w:trHeight w:val="452" w:hRule="atLeast"/>
        </w:trPr>
        <w:tc>
          <w:tcPr>
            <w:tcBorders>
              <w:top w:color="ffffff" w:space="0" w:sz="8" w:val="single"/>
              <w:left w:color="ffffff" w:space="0" w:sz="8" w:val="single"/>
              <w:bottom w:color="ffffff" w:space="0" w:sz="8" w:val="single"/>
              <w:right w:color="ffffff" w:space="0" w:sz="8" w:val="single"/>
            </w:tcBorders>
            <w:shd w:fill="c1e0ec" w:val="clear"/>
            <w:tcMar>
              <w:top w:w="0.0" w:type="dxa"/>
              <w:left w:w="0.0" w:type="dxa"/>
              <w:bottom w:w="0.0" w:type="dxa"/>
              <w:right w:w="0.0" w:type="dxa"/>
            </w:tcMar>
            <w:vAlign w:val="top"/>
          </w:tcPr>
          <w:p w:rsidR="00000000" w:rsidDel="00000000" w:rsidP="00000000" w:rsidRDefault="00000000" w:rsidRPr="00000000" w14:paraId="0000006C">
            <w:pPr>
              <w:keepNext w:val="0"/>
              <w:keepLines w:val="0"/>
              <w:widowControl w:val="1"/>
              <w:shd w:fill="auto" w:val="clear"/>
              <w:tabs>
                <w:tab w:val="left" w:pos="1440"/>
              </w:tabs>
              <w:spacing w:after="0" w:before="0" w:line="240" w:lineRule="auto"/>
              <w:ind w:left="0" w:right="0" w:firstLine="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280</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1e0ec" w:val="clear"/>
            <w:tcMar>
              <w:top w:w="0.0" w:type="dxa"/>
              <w:left w:w="0.0" w:type="dxa"/>
              <w:bottom w:w="0.0" w:type="dxa"/>
              <w:right w:w="0.0" w:type="dxa"/>
            </w:tcMar>
            <w:vAlign w:val="top"/>
          </w:tcPr>
          <w:p w:rsidR="00000000" w:rsidDel="00000000" w:rsidP="00000000" w:rsidRDefault="00000000" w:rsidRPr="00000000" w14:paraId="0000006D">
            <w:pPr>
              <w:keepNext w:val="0"/>
              <w:keepLines w:val="0"/>
              <w:widowControl w:val="1"/>
              <w:shd w:fill="auto" w:val="clear"/>
              <w:tabs>
                <w:tab w:val="left" w:pos="1440"/>
              </w:tabs>
              <w:spacing w:after="0" w:before="0" w:line="240" w:lineRule="auto"/>
              <w:ind w:left="0" w:right="0" w:firstLine="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Minimum</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1e0ec" w:val="clear"/>
            <w:tcMar>
              <w:top w:w="0.0" w:type="dxa"/>
              <w:left w:w="0.0" w:type="dxa"/>
              <w:bottom w:w="0.0" w:type="dxa"/>
              <w:right w:w="0.0" w:type="dxa"/>
            </w:tcMar>
            <w:vAlign w:val="top"/>
          </w:tcPr>
          <w:p w:rsidR="00000000" w:rsidDel="00000000" w:rsidP="00000000" w:rsidRDefault="00000000" w:rsidRPr="00000000" w14:paraId="0000006E">
            <w:pPr>
              <w:keepNext w:val="0"/>
              <w:keepLines w:val="0"/>
              <w:widowControl w:val="1"/>
              <w:shd w:fill="auto" w:val="clear"/>
              <w:tabs>
                <w:tab w:val="left" w:pos="1440"/>
                <w:tab w:val="left" w:pos="2880"/>
                <w:tab w:val="left" w:pos="4320"/>
                <w:tab w:val="left" w:pos="5760"/>
              </w:tabs>
              <w:spacing w:after="0" w:before="0" w:line="240" w:lineRule="auto"/>
              <w:ind w:left="0" w:right="0" w:firstLine="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Smallest phone dimension I could test in Chrome dev tools</w:t>
            </w:r>
            <w:r w:rsidDel="00000000" w:rsidR="00000000" w:rsidRPr="00000000">
              <w:rPr>
                <w:rtl w:val="0"/>
              </w:rPr>
            </w:r>
          </w:p>
        </w:tc>
      </w:tr>
    </w:tbl>
    <w:p w:rsidR="00000000" w:rsidDel="00000000" w:rsidP="00000000" w:rsidRDefault="00000000" w:rsidRPr="00000000" w14:paraId="0000006F">
      <w:pPr>
        <w:widowControl w:val="0"/>
        <w:spacing w:after="160" w:lineRule="auto"/>
        <w:rPr>
          <w:rFonts w:ascii="Helvetica Neue" w:cs="Helvetica Neue" w:eastAsia="Helvetica Neue" w:hAnsi="Helvetica Neue"/>
          <w:b w:val="1"/>
          <w:color w:val="3195b4"/>
          <w:sz w:val="22"/>
          <w:szCs w:val="22"/>
        </w:rPr>
      </w:pPr>
      <w:r w:rsidDel="00000000" w:rsidR="00000000" w:rsidRPr="00000000">
        <w:rPr>
          <w:rtl w:val="0"/>
        </w:rPr>
      </w:r>
    </w:p>
    <w:p w:rsidR="00000000" w:rsidDel="00000000" w:rsidP="00000000" w:rsidRDefault="00000000" w:rsidRPr="00000000" w14:paraId="00000070">
      <w:pPr>
        <w:widowControl w:val="0"/>
        <w:spacing w:after="1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 tested my breakpoints using the dev tools and adjusting the window size. The media queries don’t seem to work correctly using the device toolbar in Chrome, but they work when resizing the browser window with dev tools closed. I suspect that has to do with compatibility with the viewport units I used.</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b w:val="1"/>
          <w:i w:val="0"/>
          <w:smallCaps w:val="0"/>
          <w:strike w:val="0"/>
          <w:color w:val="3195b4"/>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3195b4"/>
          <w:sz w:val="24"/>
          <w:szCs w:val="24"/>
          <w:u w:val="none"/>
          <w:shd w:fill="auto" w:val="clear"/>
          <w:vertAlign w:val="baseline"/>
          <w:rtl w:val="0"/>
        </w:rPr>
        <w:t xml:space="preserve">Final Breakpoints</w:t>
      </w:r>
    </w:p>
    <w:tbl>
      <w:tblPr>
        <w:tblStyle w:val="Table6"/>
        <w:tblW w:w="10860.0" w:type="dxa"/>
        <w:jc w:val="left"/>
        <w:tblInd w:w="18.000000000000007"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2265"/>
        <w:gridCol w:w="2160"/>
        <w:gridCol w:w="6435"/>
        <w:tblGridChange w:id="0">
          <w:tblGrid>
            <w:gridCol w:w="2265"/>
            <w:gridCol w:w="2160"/>
            <w:gridCol w:w="6435"/>
          </w:tblGrid>
        </w:tblGridChange>
      </w:tblGrid>
      <w:tr>
        <w:trPr>
          <w:trHeight w:val="472" w:hRule="atLeast"/>
        </w:trPr>
        <w:tc>
          <w:tcPr>
            <w:tcBorders>
              <w:top w:color="ffffff" w:space="0" w:sz="8" w:val="single"/>
              <w:left w:color="ffffff" w:space="0" w:sz="8" w:val="single"/>
              <w:bottom w:color="ffffff" w:space="0" w:sz="24" w:val="single"/>
              <w:right w:color="ffffff" w:space="0" w:sz="8" w:val="single"/>
            </w:tcBorders>
            <w:shd w:fill="0d5477" w:val="clear"/>
            <w:tcMar>
              <w:top w:w="0.0" w:type="dxa"/>
              <w:left w:w="0.0" w:type="dxa"/>
              <w:bottom w:w="0.0" w:type="dxa"/>
              <w:right w:w="0.0" w:type="dxa"/>
            </w:tcMar>
            <w:vAlign w:val="top"/>
          </w:tcPr>
          <w:p w:rsidR="00000000" w:rsidDel="00000000" w:rsidP="00000000" w:rsidRDefault="00000000" w:rsidRPr="00000000" w14:paraId="00000072">
            <w:pPr>
              <w:keepNext w:val="0"/>
              <w:keepLines w:val="0"/>
              <w:widowControl w:val="1"/>
              <w:shd w:fill="auto" w:val="clear"/>
              <w:tabs>
                <w:tab w:val="left" w:pos="1440"/>
              </w:tabs>
              <w:spacing w:after="0" w:before="0" w:line="240" w:lineRule="auto"/>
              <w:ind w:left="0" w:right="0" w:firstLine="0"/>
              <w:jc w:val="left"/>
              <w:rPr/>
            </w:pPr>
            <w:r w:rsidDel="00000000" w:rsidR="00000000" w:rsidRPr="00000000">
              <w:rPr>
                <w:rFonts w:ascii="Calibri" w:cs="Calibri" w:eastAsia="Calibri" w:hAnsi="Calibri"/>
                <w:b w:val="1"/>
                <w:i w:val="0"/>
                <w:smallCaps w:val="0"/>
                <w:strike w:val="0"/>
                <w:color w:val="ffffff"/>
                <w:sz w:val="28"/>
                <w:szCs w:val="28"/>
                <w:u w:val="none"/>
                <w:shd w:fill="auto" w:val="clear"/>
                <w:vertAlign w:val="baseline"/>
                <w:rtl w:val="0"/>
              </w:rPr>
              <w:t xml:space="preserve">Breakpoint</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0d5477" w:val="clear"/>
            <w:tcMar>
              <w:top w:w="0.0" w:type="dxa"/>
              <w:left w:w="0.0" w:type="dxa"/>
              <w:bottom w:w="0.0" w:type="dxa"/>
              <w:right w:w="0.0" w:type="dxa"/>
            </w:tcMar>
            <w:vAlign w:val="top"/>
          </w:tcPr>
          <w:p w:rsidR="00000000" w:rsidDel="00000000" w:rsidP="00000000" w:rsidRDefault="00000000" w:rsidRPr="00000000" w14:paraId="00000073">
            <w:pPr>
              <w:keepNext w:val="0"/>
              <w:keepLines w:val="0"/>
              <w:widowControl w:val="1"/>
              <w:shd w:fill="auto" w:val="clear"/>
              <w:tabs>
                <w:tab w:val="left" w:pos="1440"/>
              </w:tabs>
              <w:spacing w:after="0" w:before="0" w:line="240" w:lineRule="auto"/>
              <w:ind w:left="0" w:right="0" w:firstLine="0"/>
              <w:jc w:val="left"/>
              <w:rPr/>
            </w:pPr>
            <w:r w:rsidDel="00000000" w:rsidR="00000000" w:rsidRPr="00000000">
              <w:rPr>
                <w:rFonts w:ascii="Calibri" w:cs="Calibri" w:eastAsia="Calibri" w:hAnsi="Calibri"/>
                <w:b w:val="1"/>
                <w:i w:val="0"/>
                <w:smallCaps w:val="0"/>
                <w:strike w:val="0"/>
                <w:color w:val="ffffff"/>
                <w:sz w:val="28"/>
                <w:szCs w:val="28"/>
                <w:u w:val="none"/>
                <w:shd w:fill="auto" w:val="clear"/>
                <w:vertAlign w:val="baseline"/>
                <w:rtl w:val="0"/>
              </w:rPr>
              <w:t xml:space="preserve">Range</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0d5477" w:val="clear"/>
            <w:tcMar>
              <w:top w:w="0.0" w:type="dxa"/>
              <w:left w:w="0.0" w:type="dxa"/>
              <w:bottom w:w="0.0" w:type="dxa"/>
              <w:right w:w="0.0" w:type="dxa"/>
            </w:tcMar>
            <w:vAlign w:val="top"/>
          </w:tcPr>
          <w:p w:rsidR="00000000" w:rsidDel="00000000" w:rsidP="00000000" w:rsidRDefault="00000000" w:rsidRPr="00000000" w14:paraId="00000074">
            <w:pPr>
              <w:keepNext w:val="0"/>
              <w:keepLines w:val="0"/>
              <w:widowControl w:val="1"/>
              <w:shd w:fill="auto" w:val="clear"/>
              <w:tabs>
                <w:tab w:val="left" w:pos="1440"/>
                <w:tab w:val="left" w:pos="2880"/>
                <w:tab w:val="left" w:pos="4320"/>
                <w:tab w:val="left" w:pos="5760"/>
              </w:tabs>
              <w:spacing w:after="0" w:before="0" w:line="240" w:lineRule="auto"/>
              <w:ind w:left="0" w:right="0" w:firstLine="0"/>
              <w:jc w:val="left"/>
              <w:rPr/>
            </w:pPr>
            <w:r w:rsidDel="00000000" w:rsidR="00000000" w:rsidRPr="00000000">
              <w:rPr>
                <w:rFonts w:ascii="Calibri" w:cs="Calibri" w:eastAsia="Calibri" w:hAnsi="Calibri"/>
                <w:b w:val="1"/>
                <w:i w:val="0"/>
                <w:smallCaps w:val="0"/>
                <w:strike w:val="0"/>
                <w:color w:val="ffffff"/>
                <w:sz w:val="28"/>
                <w:szCs w:val="28"/>
                <w:u w:val="none"/>
                <w:shd w:fill="auto" w:val="clear"/>
                <w:vertAlign w:val="baseline"/>
                <w:rtl w:val="0"/>
              </w:rPr>
              <w:t xml:space="preserve">Reason</w:t>
            </w:r>
            <w:r w:rsidDel="00000000" w:rsidR="00000000" w:rsidRPr="00000000">
              <w:rPr>
                <w:rtl w:val="0"/>
              </w:rPr>
            </w:r>
          </w:p>
        </w:tc>
      </w:tr>
      <w:tr>
        <w:trPr>
          <w:trHeight w:val="480" w:hRule="atLeast"/>
        </w:trPr>
        <w:tc>
          <w:tcPr>
            <w:tcBorders>
              <w:top w:color="ffffff" w:space="0" w:sz="24" w:val="single"/>
              <w:left w:color="ffffff" w:space="0" w:sz="8" w:val="single"/>
              <w:bottom w:color="ffffff" w:space="0" w:sz="8" w:val="single"/>
              <w:right w:color="ffffff" w:space="0" w:sz="8" w:val="single"/>
            </w:tcBorders>
            <w:shd w:fill="c1e0ec" w:val="clear"/>
            <w:tcMar>
              <w:top w:w="0.0" w:type="dxa"/>
              <w:left w:w="0.0" w:type="dxa"/>
              <w:bottom w:w="0.0" w:type="dxa"/>
              <w:right w:w="0.0" w:type="dxa"/>
            </w:tcMar>
            <w:vAlign w:val="top"/>
          </w:tcPr>
          <w:p w:rsidR="00000000" w:rsidDel="00000000" w:rsidP="00000000" w:rsidRDefault="00000000" w:rsidRPr="00000000" w14:paraId="00000075">
            <w:pPr>
              <w:keepNext w:val="0"/>
              <w:keepLines w:val="0"/>
              <w:widowControl w:val="1"/>
              <w:shd w:fill="auto" w:val="clear"/>
              <w:tabs>
                <w:tab w:val="left" w:pos="1440"/>
              </w:tabs>
              <w:spacing w:after="0" w:before="0" w:line="240" w:lineRule="auto"/>
              <w:ind w:left="0" w:right="0" w:firstLine="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1081</w:t>
            </w:r>
            <w:r w:rsidDel="00000000" w:rsidR="00000000" w:rsidRPr="00000000">
              <w:rPr>
                <w:rtl w:val="0"/>
              </w:rPr>
            </w:r>
          </w:p>
        </w:tc>
        <w:tc>
          <w:tcPr>
            <w:tcBorders>
              <w:top w:color="ffffff" w:space="0" w:sz="24" w:val="single"/>
              <w:left w:color="ffffff" w:space="0" w:sz="8" w:val="single"/>
              <w:bottom w:color="ffffff" w:space="0" w:sz="8" w:val="single"/>
              <w:right w:color="ffffff" w:space="0" w:sz="8" w:val="single"/>
            </w:tcBorders>
            <w:shd w:fill="c1e0ec" w:val="clear"/>
            <w:tcMar>
              <w:top w:w="0.0" w:type="dxa"/>
              <w:left w:w="0.0" w:type="dxa"/>
              <w:bottom w:w="0.0" w:type="dxa"/>
              <w:right w:w="0.0" w:type="dxa"/>
            </w:tcMar>
            <w:vAlign w:val="top"/>
          </w:tcPr>
          <w:p w:rsidR="00000000" w:rsidDel="00000000" w:rsidP="00000000" w:rsidRDefault="00000000" w:rsidRPr="00000000" w14:paraId="00000076">
            <w:pPr>
              <w:keepNext w:val="0"/>
              <w:keepLines w:val="0"/>
              <w:widowControl w:val="1"/>
              <w:shd w:fill="auto" w:val="clear"/>
              <w:tabs>
                <w:tab w:val="left" w:pos="1440"/>
              </w:tabs>
              <w:spacing w:after="0" w:before="0" w:line="240" w:lineRule="auto"/>
              <w:ind w:left="0" w:right="0" w:firstLine="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767-1081</w:t>
            </w:r>
            <w:r w:rsidDel="00000000" w:rsidR="00000000" w:rsidRPr="00000000">
              <w:rPr>
                <w:rtl w:val="0"/>
              </w:rPr>
            </w:r>
          </w:p>
        </w:tc>
        <w:tc>
          <w:tcPr>
            <w:tcBorders>
              <w:top w:color="ffffff" w:space="0" w:sz="24" w:val="single"/>
              <w:left w:color="ffffff" w:space="0" w:sz="8" w:val="single"/>
              <w:bottom w:color="ffffff" w:space="0" w:sz="8" w:val="single"/>
              <w:right w:color="ffffff" w:space="0" w:sz="8" w:val="single"/>
            </w:tcBorders>
            <w:shd w:fill="c1e0ec" w:val="clear"/>
            <w:tcMar>
              <w:top w:w="0.0" w:type="dxa"/>
              <w:left w:w="0.0" w:type="dxa"/>
              <w:bottom w:w="0.0" w:type="dxa"/>
              <w:right w:w="0.0" w:type="dxa"/>
            </w:tcMar>
            <w:vAlign w:val="top"/>
          </w:tcPr>
          <w:p w:rsidR="00000000" w:rsidDel="00000000" w:rsidP="00000000" w:rsidRDefault="00000000" w:rsidRPr="00000000" w14:paraId="00000077">
            <w:pPr>
              <w:keepNext w:val="0"/>
              <w:keepLines w:val="0"/>
              <w:widowControl w:val="1"/>
              <w:shd w:fill="auto" w:val="clear"/>
              <w:tabs>
                <w:tab w:val="left" w:pos="1440"/>
                <w:tab w:val="left" w:pos="2880"/>
                <w:tab w:val="left" w:pos="4320"/>
                <w:tab w:val="left" w:pos="5760"/>
              </w:tabs>
              <w:spacing w:after="0" w:before="0" w:line="240" w:lineRule="auto"/>
              <w:ind w:left="0" w:right="0" w:firstLine="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Contact Us &amp; Blog sections had issues with text wrapping starting at 1081px</w:t>
            </w:r>
            <w:r w:rsidDel="00000000" w:rsidR="00000000" w:rsidRPr="00000000">
              <w:rPr>
                <w:rtl w:val="0"/>
              </w:rPr>
            </w:r>
          </w:p>
        </w:tc>
      </w:tr>
      <w:tr>
        <w:trPr>
          <w:trHeight w:val="472" w:hRule="atLeast"/>
        </w:trPr>
        <w:tc>
          <w:tcPr>
            <w:tcBorders>
              <w:top w:color="ffffff" w:space="0" w:sz="8" w:val="single"/>
              <w:left w:color="ffffff" w:space="0" w:sz="8" w:val="single"/>
              <w:bottom w:color="ffffff" w:space="0" w:sz="8" w:val="single"/>
              <w:right w:color="ffffff" w:space="0" w:sz="8" w:val="single"/>
            </w:tcBorders>
            <w:shd w:fill="e8eff6" w:val="clear"/>
            <w:tcMar>
              <w:top w:w="0.0" w:type="dxa"/>
              <w:left w:w="0.0" w:type="dxa"/>
              <w:bottom w:w="0.0" w:type="dxa"/>
              <w:right w:w="0.0" w:type="dxa"/>
            </w:tcMar>
            <w:vAlign w:val="top"/>
          </w:tcPr>
          <w:p w:rsidR="00000000" w:rsidDel="00000000" w:rsidP="00000000" w:rsidRDefault="00000000" w:rsidRPr="00000000" w14:paraId="00000078">
            <w:pPr>
              <w:keepNext w:val="0"/>
              <w:keepLines w:val="0"/>
              <w:widowControl w:val="1"/>
              <w:shd w:fill="auto" w:val="clear"/>
              <w:tabs>
                <w:tab w:val="left" w:pos="1440"/>
              </w:tabs>
              <w:spacing w:after="0" w:before="0" w:line="240" w:lineRule="auto"/>
              <w:ind w:left="0" w:right="0" w:firstLine="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767</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8eff6" w:val="clear"/>
            <w:tcMar>
              <w:top w:w="0.0" w:type="dxa"/>
              <w:left w:w="0.0" w:type="dxa"/>
              <w:bottom w:w="0.0" w:type="dxa"/>
              <w:right w:w="0.0" w:type="dxa"/>
            </w:tcMar>
            <w:vAlign w:val="top"/>
          </w:tcPr>
          <w:p w:rsidR="00000000" w:rsidDel="00000000" w:rsidP="00000000" w:rsidRDefault="00000000" w:rsidRPr="00000000" w14:paraId="00000079">
            <w:pPr>
              <w:keepNext w:val="0"/>
              <w:keepLines w:val="0"/>
              <w:widowControl w:val="1"/>
              <w:shd w:fill="auto" w:val="clear"/>
              <w:tabs>
                <w:tab w:val="left" w:pos="1440"/>
              </w:tabs>
              <w:spacing w:after="0" w:before="0" w:line="240" w:lineRule="auto"/>
              <w:ind w:left="0" w:right="0" w:firstLine="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Under 767</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8eff6" w:val="clear"/>
            <w:tcMar>
              <w:top w:w="0.0" w:type="dxa"/>
              <w:left w:w="0.0" w:type="dxa"/>
              <w:bottom w:w="0.0" w:type="dxa"/>
              <w:right w:w="0.0" w:type="dxa"/>
            </w:tcMar>
            <w:vAlign w:val="top"/>
          </w:tcPr>
          <w:p w:rsidR="00000000" w:rsidDel="00000000" w:rsidP="00000000" w:rsidRDefault="00000000" w:rsidRPr="00000000" w14:paraId="0000007A">
            <w:pPr>
              <w:keepNext w:val="0"/>
              <w:keepLines w:val="0"/>
              <w:widowControl w:val="1"/>
              <w:shd w:fill="auto" w:val="clear"/>
              <w:tabs>
                <w:tab w:val="left" w:pos="1440"/>
                <w:tab w:val="left" w:pos="2880"/>
                <w:tab w:val="left" w:pos="4320"/>
                <w:tab w:val="left" w:pos="5760"/>
              </w:tabs>
              <w:spacing w:after="0" w:before="0" w:line="240" w:lineRule="auto"/>
              <w:ind w:left="0" w:right="0" w:firstLine="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size and under was completely reformatted for smaller tablets and mobile devices</w:t>
            </w:r>
            <w:r w:rsidDel="00000000" w:rsidR="00000000" w:rsidRPr="00000000">
              <w:rPr>
                <w:rtl w:val="0"/>
              </w:rPr>
            </w:r>
          </w:p>
        </w:tc>
      </w:tr>
    </w:tbl>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sz w:val="22"/>
          <w:szCs w:val="22"/>
        </w:rPr>
      </w:pPr>
      <w:r w:rsidDel="00000000" w:rsidR="00000000" w:rsidRPr="00000000">
        <w:rPr>
          <w:rtl w:val="0"/>
        </w:rPr>
      </w:r>
    </w:p>
    <w:sectPr>
      <w:headerReference r:id="rId22" w:type="default"/>
      <w:footerReference r:id="rId23" w:type="default"/>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next w:val="Normal"/>
    <w:pPr/>
    <w:rPr>
      <w:sz w:val="24"/>
      <w:szCs w:val="24"/>
      <w:lang w:bidi="ar-SA" w:eastAsia="en-US" w:val="en-US"/>
    </w:rPr>
  </w:style>
  <w:style w:type="character" w:styleId="Default Paragraph Font" w:default="1">
    <w:name w:val="Default Paragraph Font"/>
    <w:next w:val="Default Paragraph Font"/>
  </w:style>
  <w:style w:type="character" w:styleId="Hyperlink">
    <w:name w:val="Hyperlink"/>
    <w:rPr>
      <w:u w:val="single"/>
    </w:rPr>
  </w:style>
  <w:style w:type="table" w:styleId="Table Normal" w:default="1">
    <w:name w:val="Table Normal"/>
    <w:next w:val="Table Normal"/>
    <w:pPr/>
    <w:tblPr>
      <w:tblInd w:w="0.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styleId="No List" w:default="1">
    <w:name w:val="No List"/>
    <w:next w:val="No List"/>
    <w:pPr/>
  </w:style>
  <w:style w:type="paragraph" w:styleId="Header &amp; Footer">
    <w:name w:val="Header &amp; Footer"/>
    <w:next w:val="Header &amp; Footer"/>
    <w:pPr>
      <w:keepNext w:val="0"/>
      <w:keepLines w:val="0"/>
      <w:pageBreakBefore w:val="0"/>
      <w:widowControl w:val="1"/>
      <w:shd w:color="auto" w:fill="auto" w:val="clear"/>
      <w:tabs>
        <w:tab w:val="right" w:pos="9020"/>
      </w:tabs>
      <w:suppressAutoHyphens w:val="0"/>
      <w:bidi w:val="0"/>
      <w:spacing w:after="0" w:before="0" w:line="240" w:lineRule="auto"/>
      <w:ind w:left="0" w:right="0" w:firstLine="0"/>
      <w:jc w:val="left"/>
      <w:outlineLvl w:val="9"/>
    </w:pPr>
    <w:rPr>
      <w:rFonts w:ascii="Helvetica Neue" w:cs="Arial Unicode MS" w:eastAsia="Arial Unicode MS" w:hAnsi="Helvetica Neue"/>
      <w:b w:val="0"/>
      <w:bCs w:val="0"/>
      <w:i w:val="0"/>
      <w:iCs w:val="0"/>
      <w:caps w:val="0"/>
      <w:smallCaps w:val="0"/>
      <w:strike w:val="0"/>
      <w:dstrike w:val="0"/>
      <w:outline w:val="0"/>
      <w:color w:val="000000"/>
      <w:spacing w:val="0"/>
      <w:kern w:val="0"/>
      <w:position w:val="0"/>
      <w:sz w:val="24"/>
      <w:szCs w:val="24"/>
      <w:u w:val="none"/>
      <w:shd w:color="auto" w:fill="auto" w:val="nil"/>
      <w:vertAlign w:val="baseline"/>
      <w14:textFill>
        <w14:solidFill>
          <w14:srgbClr w14:val="000000"/>
        </w14:solidFill>
      </w14:textFill>
      <w14:textOutline>
        <w14:noFill/>
      </w14:textOutline>
    </w:rPr>
  </w:style>
  <w:style w:type="paragraph" w:styleId="Body">
    <w:name w:val="Body"/>
    <w:next w:val="Body"/>
    <w:pPr>
      <w:keepNext w:val="0"/>
      <w:keepLines w:val="0"/>
      <w:pageBreakBefore w:val="0"/>
      <w:widowControl w:val="1"/>
      <w:shd w:color="auto" w:fill="auto" w:val="clear"/>
      <w:suppressAutoHyphens w:val="0"/>
      <w:bidi w:val="0"/>
      <w:spacing w:after="160" w:before="0" w:line="259" w:lineRule="auto"/>
      <w:ind w:left="0" w:right="0" w:firstLine="0"/>
      <w:jc w:val="left"/>
      <w:outlineLvl w:val="9"/>
    </w:pPr>
    <w:rPr>
      <w:rFonts w:ascii="Calibri" w:cs="Calibri" w:eastAsia="Calibri" w:hAnsi="Calibri"/>
      <w:b w:val="0"/>
      <w:bCs w:val="0"/>
      <w:i w:val="0"/>
      <w:iCs w:val="0"/>
      <w:caps w:val="0"/>
      <w:smallCaps w:val="0"/>
      <w:strike w:val="0"/>
      <w:dstrike w:val="0"/>
      <w:outline w:val="0"/>
      <w:color w:val="000000"/>
      <w:spacing w:val="0"/>
      <w:kern w:val="0"/>
      <w:position w:val="0"/>
      <w:sz w:val="22"/>
      <w:szCs w:val="22"/>
      <w:u w:color="000000" w:val="none"/>
      <w:shd w:color="auto" w:fill="auto" w:val="nil"/>
      <w:vertAlign w:val="baseline"/>
      <w14:textFill>
        <w14:solidFill>
          <w14:srgbClr w14:val="000000"/>
        </w14:solidFill>
      </w14:textFill>
      <w14:textOutline>
        <w14:noFill/>
      </w14:textOutline>
    </w:rPr>
  </w:style>
  <w:style w:type="character" w:styleId="Hyperlink.0">
    <w:name w:val="Hyperlink.0"/>
    <w:basedOn w:val="Hyperlink"/>
    <w:next w:val="Hyperlink.0"/>
    <w:rPr>
      <w:outline w:val="0"/>
      <w:color w:val="0563c1"/>
      <w:u w:color="0563c1" w:val="single"/>
      <w14:textFill>
        <w14:solidFill>
          <w14:srgbClr w14:val="0563C1"/>
        </w14:solidFill>
      </w14:textFill>
    </w:rPr>
  </w:style>
  <w:style w:type="character" w:styleId="Hyperlink.1">
    <w:name w:val="Hyperlink.1"/>
    <w:basedOn w:val="Hyperlink.0"/>
    <w:next w:val="Hyperlink.1"/>
    <w:rPr>
      <w:lang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codepen.io/mutedblues/pen/MmPNPG" TargetMode="External"/><Relationship Id="rId11" Type="http://schemas.openxmlformats.org/officeDocument/2006/relationships/image" Target="media/image9.jpg"/><Relationship Id="rId22" Type="http://schemas.openxmlformats.org/officeDocument/2006/relationships/header" Target="header1.xml"/><Relationship Id="rId10" Type="http://schemas.openxmlformats.org/officeDocument/2006/relationships/image" Target="media/image7.jpg"/><Relationship Id="rId21" Type="http://schemas.openxmlformats.org/officeDocument/2006/relationships/hyperlink" Target="https://www.w3schools.com/howto/howto_js_topnav_responsive.asp" TargetMode="External"/><Relationship Id="rId13" Type="http://schemas.openxmlformats.org/officeDocument/2006/relationships/image" Target="media/image3.jpg"/><Relationship Id="rId12" Type="http://schemas.openxmlformats.org/officeDocument/2006/relationships/hyperlink" Target="https://griffisresidential.com/app/uploads/2019/09/Work-From-Home_Blog-1920x1080.jpg"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cgpacewisdom.com/img/services/ios/pexels-photo-205316.png" TargetMode="External"/><Relationship Id="rId15" Type="http://schemas.openxmlformats.org/officeDocument/2006/relationships/image" Target="media/image4.png"/><Relationship Id="rId14" Type="http://schemas.openxmlformats.org/officeDocument/2006/relationships/hyperlink" Target="https://www.onatlas.com/wp-content/uploads/2019/09/pexels-photo-212286-1080x675.jpg" TargetMode="External"/><Relationship Id="rId17" Type="http://schemas.openxmlformats.org/officeDocument/2006/relationships/image" Target="media/image8.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customXml" Target="../customXML/item1.xml"/><Relationship Id="rId18" Type="http://schemas.openxmlformats.org/officeDocument/2006/relationships/image" Target="media/image6.jpg"/><Relationship Id="rId7" Type="http://schemas.openxmlformats.org/officeDocument/2006/relationships/hyperlink" Target="https://github.com/retsullivan/Code-Authority" TargetMode="Externa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om0F/qqnR9H5vIkx1A7aCT0ltng==">AMUW2mXwQRjjcs5jbL5gG+JwLxYh2VNbMxan1sZ2edOdH+uwjBMMrx2jDLvBDCIRz7ULccCoGPSMCJj+m5YlCK14EBEJZ3qa+wkPR77T3u4gLCT9xXhcQsw=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