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29" w:rsidRDefault="00564929" w:rsidP="00DE4013">
      <w:pPr>
        <w:spacing w:line="360" w:lineRule="auto"/>
        <w:jc w:val="center"/>
        <w:rPr>
          <w:rFonts w:ascii="Calibri" w:hAnsi="Calibri" w:cs="Times New Roman"/>
          <w:sz w:val="22"/>
          <w:szCs w:val="22"/>
        </w:rPr>
      </w:pPr>
    </w:p>
    <w:p w:rsidR="00564929" w:rsidRDefault="00564929" w:rsidP="00DE4013">
      <w:pPr>
        <w:spacing w:line="360" w:lineRule="auto"/>
        <w:jc w:val="center"/>
        <w:rPr>
          <w:rFonts w:ascii="Calibri" w:hAnsi="Calibri" w:cs="Times New Roman"/>
          <w:sz w:val="22"/>
          <w:szCs w:val="22"/>
        </w:rPr>
      </w:pPr>
    </w:p>
    <w:p w:rsidR="00564929" w:rsidRDefault="00564929" w:rsidP="00DE4013">
      <w:pPr>
        <w:spacing w:line="360" w:lineRule="auto"/>
        <w:jc w:val="center"/>
        <w:rPr>
          <w:rFonts w:ascii="Calibri" w:hAnsi="Calibri" w:cs="Times New Roman"/>
          <w:sz w:val="22"/>
          <w:szCs w:val="22"/>
        </w:rPr>
      </w:pPr>
    </w:p>
    <w:p w:rsidR="00564929" w:rsidRPr="00C554EB" w:rsidRDefault="00564929" w:rsidP="00DE4013">
      <w:pPr>
        <w:spacing w:line="360" w:lineRule="auto"/>
        <w:jc w:val="center"/>
        <w:rPr>
          <w:rFonts w:ascii="Calibri" w:hAnsi="Calibri" w:cs="Times New Roman"/>
          <w:sz w:val="22"/>
          <w:szCs w:val="22"/>
        </w:rPr>
      </w:pPr>
      <w:bookmarkStart w:id="0" w:name="_Hlk497918598"/>
      <w:r w:rsidRPr="00C554EB">
        <w:rPr>
          <w:rFonts w:ascii="Calibri" w:hAnsi="Calibri" w:cs="Times New Roman"/>
          <w:sz w:val="22"/>
          <w:szCs w:val="22"/>
        </w:rPr>
        <w:t xml:space="preserve">Susceptibility to </w:t>
      </w:r>
      <w:r w:rsidR="00D84654" w:rsidRPr="00C554EB">
        <w:rPr>
          <w:rFonts w:ascii="Calibri" w:hAnsi="Calibri" w:cs="Times New Roman"/>
          <w:sz w:val="22"/>
          <w:szCs w:val="22"/>
        </w:rPr>
        <w:t xml:space="preserve">Social </w:t>
      </w:r>
      <w:r w:rsidRPr="00C554EB">
        <w:rPr>
          <w:rFonts w:ascii="Calibri" w:hAnsi="Calibri" w:cs="Times New Roman"/>
          <w:sz w:val="22"/>
          <w:szCs w:val="22"/>
        </w:rPr>
        <w:t xml:space="preserve">Influence is Associated with Alcohol </w:t>
      </w:r>
      <w:r w:rsidR="00D84654" w:rsidRPr="00C554EB">
        <w:rPr>
          <w:rFonts w:ascii="Calibri" w:hAnsi="Calibri" w:cs="Times New Roman"/>
          <w:sz w:val="22"/>
          <w:szCs w:val="22"/>
        </w:rPr>
        <w:t>Consumption</w:t>
      </w:r>
      <w:r w:rsidRPr="00C554EB">
        <w:rPr>
          <w:rFonts w:ascii="Calibri" w:hAnsi="Calibri" w:cs="Times New Roman"/>
          <w:sz w:val="22"/>
          <w:szCs w:val="22"/>
        </w:rPr>
        <w:t xml:space="preserve"> and Subjective Alcohol Effects</w:t>
      </w:r>
    </w:p>
    <w:p w:rsidR="00564929" w:rsidRPr="00027AAE" w:rsidRDefault="00564929" w:rsidP="00DE4013">
      <w:pPr>
        <w:spacing w:line="360" w:lineRule="auto"/>
        <w:rPr>
          <w:rFonts w:ascii="Calibri" w:hAnsi="Calibri" w:cs="Times New Roman"/>
          <w:sz w:val="22"/>
          <w:szCs w:val="22"/>
        </w:rPr>
      </w:pPr>
    </w:p>
    <w:p w:rsidR="00564929" w:rsidRPr="00027AAE" w:rsidRDefault="00564929" w:rsidP="00DE4013">
      <w:pPr>
        <w:spacing w:line="360" w:lineRule="auto"/>
        <w:rPr>
          <w:rFonts w:ascii="Calibri" w:hAnsi="Calibri" w:cs="Times New Roman"/>
          <w:sz w:val="22"/>
          <w:szCs w:val="22"/>
        </w:rPr>
      </w:pPr>
    </w:p>
    <w:p w:rsidR="00564929" w:rsidRPr="00027AAE" w:rsidRDefault="00564929" w:rsidP="00DE4013">
      <w:pPr>
        <w:spacing w:line="360" w:lineRule="auto"/>
        <w:jc w:val="center"/>
        <w:rPr>
          <w:rFonts w:ascii="Calibri" w:hAnsi="Calibri" w:cs="Times New Roman"/>
          <w:sz w:val="22"/>
          <w:szCs w:val="22"/>
        </w:rPr>
      </w:pPr>
    </w:p>
    <w:p w:rsidR="00564929" w:rsidRPr="00027AAE" w:rsidRDefault="00564929" w:rsidP="00DE4013">
      <w:pPr>
        <w:spacing w:line="360" w:lineRule="auto"/>
        <w:jc w:val="center"/>
        <w:rPr>
          <w:rFonts w:ascii="Calibri" w:hAnsi="Calibri" w:cs="Times New Roman"/>
          <w:sz w:val="22"/>
          <w:szCs w:val="22"/>
        </w:rPr>
      </w:pPr>
      <w:r w:rsidRPr="00027AAE">
        <w:rPr>
          <w:rFonts w:ascii="Calibri" w:hAnsi="Calibri" w:cs="Times New Roman"/>
          <w:sz w:val="22"/>
          <w:szCs w:val="22"/>
        </w:rPr>
        <w:t xml:space="preserve">Bethany </w:t>
      </w:r>
      <w:r>
        <w:rPr>
          <w:rFonts w:ascii="Calibri" w:hAnsi="Calibri" w:cs="Times New Roman"/>
          <w:sz w:val="22"/>
          <w:szCs w:val="22"/>
        </w:rPr>
        <w:t xml:space="preserve">L. </w:t>
      </w:r>
      <w:r w:rsidRPr="00027AAE">
        <w:rPr>
          <w:rFonts w:ascii="Calibri" w:hAnsi="Calibri" w:cs="Times New Roman"/>
          <w:sz w:val="22"/>
          <w:szCs w:val="22"/>
        </w:rPr>
        <w:t>Stangl</w:t>
      </w:r>
      <w:r>
        <w:rPr>
          <w:rFonts w:ascii="Calibri" w:hAnsi="Calibri" w:cs="Arial"/>
          <w:i/>
          <w:iCs/>
          <w:sz w:val="22"/>
          <w:szCs w:val="22"/>
          <w:vertAlign w:val="superscript"/>
        </w:rPr>
        <w:t>3</w:t>
      </w:r>
      <w:r w:rsidRPr="00027AAE">
        <w:rPr>
          <w:rFonts w:ascii="Calibri" w:hAnsi="Calibri" w:cs="Times New Roman"/>
          <w:sz w:val="22"/>
          <w:szCs w:val="22"/>
        </w:rPr>
        <w:t>, Alyssa Schneider</w:t>
      </w:r>
      <w:r>
        <w:rPr>
          <w:rFonts w:ascii="Calibri" w:hAnsi="Calibri" w:cs="Arial"/>
          <w:i/>
          <w:iCs/>
          <w:sz w:val="22"/>
          <w:szCs w:val="22"/>
          <w:vertAlign w:val="superscript"/>
        </w:rPr>
        <w:t>3</w:t>
      </w:r>
      <w:r w:rsidRPr="00027AAE">
        <w:rPr>
          <w:rFonts w:ascii="Calibri" w:hAnsi="Calibri" w:cs="Times New Roman"/>
          <w:sz w:val="22"/>
          <w:szCs w:val="22"/>
        </w:rPr>
        <w:t>, Randi Schuster</w:t>
      </w:r>
      <w:r w:rsidRPr="00760460">
        <w:rPr>
          <w:rFonts w:ascii="Arial" w:hAnsi="Arial" w:cs="Arial"/>
          <w:sz w:val="22"/>
          <w:szCs w:val="22"/>
          <w:vertAlign w:val="superscript"/>
        </w:rPr>
        <w:t>1,2</w:t>
      </w:r>
      <w:r w:rsidRPr="00027AAE">
        <w:rPr>
          <w:rFonts w:ascii="Calibri" w:hAnsi="Calibri" w:cs="Times New Roman"/>
          <w:sz w:val="22"/>
          <w:szCs w:val="22"/>
        </w:rPr>
        <w:t xml:space="preserve">, </w:t>
      </w:r>
      <w:r>
        <w:rPr>
          <w:rFonts w:ascii="Calibri" w:hAnsi="Calibri" w:cs="Times New Roman"/>
          <w:sz w:val="22"/>
          <w:szCs w:val="22"/>
        </w:rPr>
        <w:t>Alyson Dechert, Fahim Mahmu</w:t>
      </w:r>
      <w:r w:rsidRPr="00027AAE">
        <w:rPr>
          <w:rFonts w:ascii="Calibri" w:hAnsi="Calibri" w:cs="Times New Roman"/>
          <w:sz w:val="22"/>
          <w:szCs w:val="22"/>
        </w:rPr>
        <w:t>d,</w:t>
      </w:r>
      <w:r>
        <w:rPr>
          <w:rFonts w:ascii="Calibri" w:hAnsi="Calibri" w:cs="Times New Roman"/>
          <w:sz w:val="22"/>
          <w:szCs w:val="22"/>
        </w:rPr>
        <w:t xml:space="preserve"> Elgin R. Yalin</w:t>
      </w:r>
      <w:r>
        <w:rPr>
          <w:rFonts w:ascii="Calibri" w:hAnsi="Calibri" w:cs="Arial"/>
          <w:i/>
          <w:iCs/>
          <w:sz w:val="22"/>
          <w:szCs w:val="22"/>
          <w:vertAlign w:val="superscript"/>
        </w:rPr>
        <w:t>3</w:t>
      </w:r>
      <w:r>
        <w:rPr>
          <w:rFonts w:ascii="Calibri" w:hAnsi="Calibri" w:cs="Times New Roman"/>
          <w:sz w:val="22"/>
          <w:szCs w:val="22"/>
        </w:rPr>
        <w:t>,</w:t>
      </w:r>
      <w:r w:rsidRPr="00027AAE">
        <w:rPr>
          <w:rFonts w:ascii="Calibri" w:hAnsi="Calibri" w:cs="Times New Roman"/>
          <w:sz w:val="22"/>
          <w:szCs w:val="22"/>
        </w:rPr>
        <w:t xml:space="preserve"> Vijay </w:t>
      </w:r>
      <w:r>
        <w:rPr>
          <w:rFonts w:ascii="Calibri" w:hAnsi="Calibri" w:cs="Times New Roman"/>
          <w:sz w:val="22"/>
          <w:szCs w:val="22"/>
        </w:rPr>
        <w:t xml:space="preserve">A. </w:t>
      </w:r>
      <w:r w:rsidRPr="00027AAE">
        <w:rPr>
          <w:rFonts w:ascii="Calibri" w:hAnsi="Calibri" w:cs="Times New Roman"/>
          <w:sz w:val="22"/>
          <w:szCs w:val="22"/>
        </w:rPr>
        <w:t>Ramchandani</w:t>
      </w:r>
      <w:r>
        <w:rPr>
          <w:rFonts w:ascii="Calibri" w:hAnsi="Calibri" w:cs="Arial"/>
          <w:i/>
          <w:iCs/>
          <w:sz w:val="22"/>
          <w:szCs w:val="22"/>
          <w:vertAlign w:val="superscript"/>
        </w:rPr>
        <w:t>3</w:t>
      </w:r>
      <w:r w:rsidRPr="00027AAE">
        <w:rPr>
          <w:rFonts w:ascii="Calibri" w:hAnsi="Calibri" w:cs="Times New Roman"/>
          <w:sz w:val="22"/>
          <w:szCs w:val="22"/>
        </w:rPr>
        <w:t>, and Jodi Gilman</w:t>
      </w:r>
      <w:r w:rsidRPr="00760460">
        <w:rPr>
          <w:rFonts w:ascii="Arial" w:hAnsi="Arial" w:cs="Arial"/>
          <w:sz w:val="22"/>
          <w:szCs w:val="22"/>
          <w:vertAlign w:val="superscript"/>
        </w:rPr>
        <w:t>1,2</w:t>
      </w:r>
    </w:p>
    <w:p w:rsidR="00564929" w:rsidRPr="00027AAE" w:rsidRDefault="00564929" w:rsidP="00DE4013">
      <w:pPr>
        <w:spacing w:line="360" w:lineRule="auto"/>
        <w:rPr>
          <w:rFonts w:ascii="Calibri" w:hAnsi="Calibri" w:cs="Times New Roman"/>
          <w:sz w:val="22"/>
          <w:szCs w:val="22"/>
        </w:rPr>
      </w:pPr>
    </w:p>
    <w:p w:rsidR="00564929" w:rsidRPr="00027AAE" w:rsidRDefault="00564929" w:rsidP="00DE4013">
      <w:pPr>
        <w:spacing w:line="360" w:lineRule="auto"/>
        <w:jc w:val="center"/>
        <w:rPr>
          <w:rFonts w:ascii="Calibri" w:hAnsi="Calibri" w:cs="Arial"/>
          <w:b/>
          <w:sz w:val="22"/>
          <w:szCs w:val="22"/>
        </w:rPr>
      </w:pPr>
    </w:p>
    <w:p w:rsidR="00564929" w:rsidRPr="00027AAE" w:rsidRDefault="00564929" w:rsidP="00DE4013">
      <w:pPr>
        <w:spacing w:line="360" w:lineRule="auto"/>
        <w:rPr>
          <w:rFonts w:ascii="Calibri" w:hAnsi="Calibri" w:cs="Arial"/>
          <w:sz w:val="22"/>
          <w:szCs w:val="22"/>
        </w:rPr>
      </w:pPr>
      <w:r w:rsidRPr="00027AAE">
        <w:rPr>
          <w:rFonts w:ascii="Calibri" w:hAnsi="Calibri" w:cs="Arial"/>
          <w:i/>
          <w:iCs/>
          <w:sz w:val="22"/>
          <w:szCs w:val="22"/>
          <w:vertAlign w:val="superscript"/>
        </w:rPr>
        <w:t>1</w:t>
      </w:r>
      <w:r w:rsidRPr="00027AAE">
        <w:rPr>
          <w:rFonts w:ascii="Calibri" w:hAnsi="Calibri" w:cs="Arial"/>
          <w:i/>
          <w:iCs/>
          <w:sz w:val="22"/>
          <w:szCs w:val="22"/>
        </w:rPr>
        <w:t xml:space="preserve">Massachusetts General Hospital (MGH) Department of Psychiatry, Boston, MA </w:t>
      </w:r>
      <w:r w:rsidRPr="00027AAE">
        <w:rPr>
          <w:rFonts w:ascii="Calibri" w:hAnsi="Calibri" w:cs="Arial"/>
          <w:i/>
          <w:iCs/>
          <w:sz w:val="22"/>
          <w:szCs w:val="22"/>
          <w:vertAlign w:val="superscript"/>
        </w:rPr>
        <w:t>2</w:t>
      </w:r>
      <w:r w:rsidRPr="00027AAE">
        <w:rPr>
          <w:rFonts w:ascii="Calibri" w:hAnsi="Calibri" w:cs="Arial"/>
          <w:i/>
          <w:iCs/>
          <w:sz w:val="22"/>
          <w:szCs w:val="22"/>
        </w:rPr>
        <w:t>Harvard Medical School, Boston, MA, USA</w:t>
      </w:r>
    </w:p>
    <w:p w:rsidR="00564929" w:rsidRPr="00027AAE" w:rsidRDefault="00564929" w:rsidP="00DE4013">
      <w:pPr>
        <w:spacing w:line="360" w:lineRule="auto"/>
        <w:rPr>
          <w:rFonts w:ascii="Calibri" w:hAnsi="Calibri" w:cs="Arial"/>
          <w:sz w:val="22"/>
          <w:szCs w:val="22"/>
        </w:rPr>
      </w:pPr>
      <w:r>
        <w:rPr>
          <w:rFonts w:ascii="Calibri" w:hAnsi="Calibri" w:cs="Arial"/>
          <w:i/>
          <w:iCs/>
          <w:sz w:val="22"/>
          <w:szCs w:val="22"/>
          <w:vertAlign w:val="superscript"/>
        </w:rPr>
        <w:t>3</w:t>
      </w:r>
      <w:r>
        <w:rPr>
          <w:rFonts w:ascii="Calibri" w:hAnsi="Calibri" w:cs="Arial"/>
          <w:sz w:val="22"/>
          <w:szCs w:val="22"/>
        </w:rPr>
        <w:t>Section on Human Psychopharmacology, Division of Intramural Clinical and Biological Research, National Institute on Alcohol Abuse and Alcoholism, Bethesda, Maryland, USA</w:t>
      </w:r>
    </w:p>
    <w:p w:rsidR="00564929" w:rsidRPr="00027AAE" w:rsidRDefault="00564929" w:rsidP="00DE4013">
      <w:pPr>
        <w:spacing w:line="360" w:lineRule="auto"/>
        <w:rPr>
          <w:rFonts w:ascii="Calibri" w:hAnsi="Calibri" w:cs="Arial"/>
          <w:sz w:val="22"/>
          <w:szCs w:val="22"/>
        </w:rPr>
      </w:pPr>
    </w:p>
    <w:p w:rsidR="00564929" w:rsidRPr="00027AAE" w:rsidRDefault="00564929" w:rsidP="00DE4013">
      <w:pPr>
        <w:spacing w:line="360" w:lineRule="auto"/>
        <w:rPr>
          <w:rFonts w:ascii="Calibri" w:hAnsi="Calibri" w:cs="Arial"/>
          <w:sz w:val="22"/>
          <w:szCs w:val="22"/>
        </w:rPr>
      </w:pPr>
    </w:p>
    <w:p w:rsidR="00564929" w:rsidRDefault="00564929" w:rsidP="00DE4013">
      <w:pPr>
        <w:spacing w:line="360" w:lineRule="auto"/>
        <w:rPr>
          <w:rFonts w:ascii="Calibri" w:hAnsi="Calibri" w:cs="Arial"/>
          <w:sz w:val="22"/>
          <w:szCs w:val="22"/>
        </w:rPr>
      </w:pPr>
      <w:r w:rsidRPr="00027AAE">
        <w:rPr>
          <w:rFonts w:ascii="Calibri" w:hAnsi="Calibri" w:cs="Arial"/>
          <w:sz w:val="22"/>
          <w:szCs w:val="22"/>
        </w:rPr>
        <w:t xml:space="preserve">Keywords: </w:t>
      </w:r>
      <w:r>
        <w:rPr>
          <w:rFonts w:ascii="Calibri" w:hAnsi="Calibri" w:cs="Arial"/>
          <w:sz w:val="22"/>
          <w:szCs w:val="22"/>
        </w:rPr>
        <w:t>alcohol</w:t>
      </w:r>
      <w:r w:rsidRPr="00027AAE">
        <w:rPr>
          <w:rFonts w:ascii="Calibri" w:hAnsi="Calibri" w:cs="Arial"/>
          <w:sz w:val="22"/>
          <w:szCs w:val="22"/>
        </w:rPr>
        <w:t xml:space="preserve">, </w:t>
      </w:r>
      <w:r>
        <w:rPr>
          <w:rFonts w:ascii="Calibri" w:hAnsi="Calibri" w:cs="Arial"/>
          <w:sz w:val="22"/>
          <w:szCs w:val="22"/>
        </w:rPr>
        <w:t>peer influence</w:t>
      </w:r>
      <w:r w:rsidRPr="00027AAE">
        <w:rPr>
          <w:rFonts w:ascii="Calibri" w:hAnsi="Calibri" w:cs="Arial"/>
          <w:sz w:val="22"/>
          <w:szCs w:val="22"/>
        </w:rPr>
        <w:t xml:space="preserve">, </w:t>
      </w:r>
      <w:r>
        <w:rPr>
          <w:rFonts w:ascii="Calibri" w:hAnsi="Calibri" w:cs="Arial"/>
          <w:sz w:val="22"/>
          <w:szCs w:val="22"/>
        </w:rPr>
        <w:t>suggestibility</w:t>
      </w:r>
      <w:r w:rsidRPr="00027AAE">
        <w:rPr>
          <w:rFonts w:ascii="Calibri" w:hAnsi="Calibri" w:cs="Arial"/>
          <w:sz w:val="22"/>
          <w:szCs w:val="22"/>
        </w:rPr>
        <w:t xml:space="preserve">, </w:t>
      </w:r>
      <w:r>
        <w:rPr>
          <w:rFonts w:ascii="Calibri" w:hAnsi="Calibri" w:cs="Arial"/>
          <w:sz w:val="22"/>
          <w:szCs w:val="22"/>
        </w:rPr>
        <w:t>alcohol response, self-administration</w:t>
      </w:r>
    </w:p>
    <w:p w:rsidR="00564929" w:rsidRPr="00027AAE" w:rsidRDefault="00564929" w:rsidP="00DE4013">
      <w:pPr>
        <w:spacing w:line="360" w:lineRule="auto"/>
        <w:rPr>
          <w:rFonts w:ascii="Calibri" w:hAnsi="Calibri" w:cs="Arial"/>
          <w:sz w:val="22"/>
          <w:szCs w:val="22"/>
        </w:rPr>
      </w:pPr>
    </w:p>
    <w:p w:rsidR="00564929" w:rsidRPr="00027AAE" w:rsidRDefault="00564929" w:rsidP="00DE4013">
      <w:pPr>
        <w:spacing w:line="360" w:lineRule="auto"/>
        <w:rPr>
          <w:rFonts w:ascii="Calibri" w:hAnsi="Calibri" w:cs="Arial"/>
          <w:sz w:val="22"/>
          <w:szCs w:val="22"/>
        </w:rPr>
      </w:pPr>
    </w:p>
    <w:p w:rsidR="00564929" w:rsidRPr="00027AAE" w:rsidRDefault="00564929" w:rsidP="00DE4013">
      <w:pPr>
        <w:spacing w:line="360" w:lineRule="auto"/>
        <w:rPr>
          <w:rFonts w:ascii="Calibri" w:hAnsi="Calibri" w:cs="Arial"/>
          <w:sz w:val="22"/>
          <w:szCs w:val="22"/>
        </w:rPr>
      </w:pPr>
      <w:r w:rsidRPr="00027AAE">
        <w:rPr>
          <w:rFonts w:ascii="Calibri" w:hAnsi="Calibri" w:cs="Arial"/>
          <w:sz w:val="22"/>
          <w:szCs w:val="22"/>
        </w:rPr>
        <w:t xml:space="preserve">Number of words in the abstract: </w:t>
      </w:r>
      <w:r w:rsidR="004B0D33">
        <w:rPr>
          <w:rFonts w:ascii="Calibri" w:hAnsi="Calibri" w:cs="Arial"/>
          <w:sz w:val="22"/>
          <w:szCs w:val="22"/>
        </w:rPr>
        <w:t>300</w:t>
      </w:r>
    </w:p>
    <w:p w:rsidR="00564929" w:rsidRPr="00027AAE" w:rsidRDefault="00564929" w:rsidP="00DE4013">
      <w:pPr>
        <w:spacing w:line="360" w:lineRule="auto"/>
        <w:rPr>
          <w:rFonts w:ascii="Calibri" w:hAnsi="Calibri" w:cs="Arial"/>
          <w:sz w:val="22"/>
          <w:szCs w:val="22"/>
        </w:rPr>
      </w:pPr>
      <w:r w:rsidRPr="00027AAE">
        <w:rPr>
          <w:rFonts w:ascii="Calibri" w:hAnsi="Calibri" w:cs="Arial"/>
          <w:sz w:val="22"/>
          <w:szCs w:val="22"/>
        </w:rPr>
        <w:t xml:space="preserve">Number of words in the text: </w:t>
      </w:r>
      <w:r w:rsidR="00D90790">
        <w:rPr>
          <w:rFonts w:ascii="Calibri" w:hAnsi="Calibri" w:cs="Arial"/>
          <w:sz w:val="22"/>
          <w:szCs w:val="22"/>
        </w:rPr>
        <w:t>3412</w:t>
      </w:r>
    </w:p>
    <w:p w:rsidR="00564929" w:rsidRDefault="00564929" w:rsidP="00DE4013">
      <w:pPr>
        <w:spacing w:line="360" w:lineRule="auto"/>
        <w:rPr>
          <w:rFonts w:ascii="Calibri" w:hAnsi="Calibri" w:cs="Arial"/>
          <w:sz w:val="22"/>
          <w:szCs w:val="22"/>
        </w:rPr>
      </w:pPr>
      <w:r w:rsidRPr="00027AAE">
        <w:rPr>
          <w:rFonts w:ascii="Calibri" w:hAnsi="Calibri" w:cs="Arial"/>
          <w:sz w:val="22"/>
          <w:szCs w:val="22"/>
        </w:rPr>
        <w:t xml:space="preserve">Number of tables: </w:t>
      </w:r>
      <w:r w:rsidR="00D90790">
        <w:rPr>
          <w:rFonts w:ascii="Calibri" w:hAnsi="Calibri" w:cs="Arial"/>
          <w:sz w:val="22"/>
          <w:szCs w:val="22"/>
        </w:rPr>
        <w:t>1</w:t>
      </w:r>
    </w:p>
    <w:p w:rsidR="00564929" w:rsidRPr="00027AAE" w:rsidRDefault="00564929" w:rsidP="00DE4013">
      <w:pPr>
        <w:spacing w:line="360" w:lineRule="auto"/>
        <w:rPr>
          <w:rFonts w:ascii="Calibri" w:hAnsi="Calibri" w:cs="Arial"/>
          <w:sz w:val="22"/>
          <w:szCs w:val="22"/>
        </w:rPr>
      </w:pPr>
      <w:r w:rsidRPr="00027AAE">
        <w:rPr>
          <w:rFonts w:ascii="Calibri" w:hAnsi="Calibri" w:cs="Arial"/>
          <w:sz w:val="22"/>
          <w:szCs w:val="22"/>
        </w:rPr>
        <w:t xml:space="preserve">Number of figures: </w:t>
      </w:r>
      <w:r w:rsidR="00D90790">
        <w:rPr>
          <w:rFonts w:ascii="Calibri" w:hAnsi="Calibri" w:cs="Arial"/>
          <w:sz w:val="22"/>
          <w:szCs w:val="22"/>
        </w:rPr>
        <w:t>2</w:t>
      </w:r>
    </w:p>
    <w:p w:rsidR="00564929" w:rsidRPr="00027AAE" w:rsidRDefault="00564929" w:rsidP="00DE4013">
      <w:pPr>
        <w:spacing w:line="360" w:lineRule="auto"/>
        <w:rPr>
          <w:rFonts w:ascii="Calibri" w:hAnsi="Calibri" w:cs="Arial"/>
          <w:sz w:val="22"/>
          <w:szCs w:val="22"/>
        </w:rPr>
      </w:pPr>
    </w:p>
    <w:p w:rsidR="00564929" w:rsidRPr="00027AAE" w:rsidRDefault="00564929" w:rsidP="00DE4013">
      <w:pPr>
        <w:spacing w:line="360" w:lineRule="auto"/>
        <w:rPr>
          <w:rFonts w:ascii="Calibri" w:hAnsi="Calibri" w:cs="Arial"/>
          <w:sz w:val="22"/>
          <w:szCs w:val="22"/>
        </w:rPr>
      </w:pPr>
    </w:p>
    <w:p w:rsidR="00564929" w:rsidRPr="00027AAE" w:rsidRDefault="00564929" w:rsidP="00DE4013">
      <w:pPr>
        <w:spacing w:line="360" w:lineRule="auto"/>
        <w:ind w:right="-180"/>
        <w:jc w:val="both"/>
        <w:outlineLvl w:val="0"/>
        <w:rPr>
          <w:rFonts w:ascii="Calibri" w:hAnsi="Calibri" w:cs="Arial"/>
          <w:sz w:val="22"/>
          <w:szCs w:val="22"/>
        </w:rPr>
      </w:pPr>
      <w:r w:rsidRPr="00027AAE">
        <w:rPr>
          <w:rFonts w:ascii="Calibri" w:hAnsi="Calibri" w:cs="Arial"/>
          <w:b/>
          <w:sz w:val="22"/>
          <w:szCs w:val="22"/>
        </w:rPr>
        <w:t>Correspondence:</w:t>
      </w:r>
    </w:p>
    <w:p w:rsidR="00564929" w:rsidRPr="00027AAE" w:rsidRDefault="00564929" w:rsidP="00DE4013">
      <w:pPr>
        <w:spacing w:line="360" w:lineRule="auto"/>
        <w:jc w:val="both"/>
        <w:outlineLvl w:val="0"/>
        <w:rPr>
          <w:rFonts w:ascii="Calibri" w:hAnsi="Calibri" w:cs="Arial"/>
          <w:sz w:val="22"/>
          <w:szCs w:val="22"/>
        </w:rPr>
      </w:pPr>
      <w:r w:rsidRPr="00027AAE">
        <w:rPr>
          <w:rFonts w:ascii="Calibri" w:hAnsi="Calibri" w:cs="Arial"/>
          <w:sz w:val="22"/>
          <w:szCs w:val="22"/>
        </w:rPr>
        <w:t>Jodi Gilman, PhD</w:t>
      </w:r>
    </w:p>
    <w:p w:rsidR="00564929" w:rsidRPr="00027AAE" w:rsidRDefault="00564929" w:rsidP="00DE4013">
      <w:pPr>
        <w:spacing w:line="360" w:lineRule="auto"/>
        <w:jc w:val="both"/>
        <w:outlineLvl w:val="0"/>
        <w:rPr>
          <w:rFonts w:ascii="Calibri" w:hAnsi="Calibri" w:cs="Arial"/>
          <w:sz w:val="22"/>
          <w:szCs w:val="22"/>
        </w:rPr>
      </w:pPr>
      <w:r w:rsidRPr="00027AAE">
        <w:rPr>
          <w:rFonts w:ascii="Calibri" w:hAnsi="Calibri" w:cs="Arial"/>
          <w:sz w:val="22"/>
          <w:szCs w:val="22"/>
        </w:rPr>
        <w:t>MGH Center for Addiction Medicine</w:t>
      </w:r>
    </w:p>
    <w:p w:rsidR="00564929" w:rsidRPr="00027AAE" w:rsidRDefault="00DD1FD4" w:rsidP="00DE4013">
      <w:pPr>
        <w:spacing w:line="360" w:lineRule="auto"/>
        <w:jc w:val="both"/>
        <w:outlineLvl w:val="0"/>
        <w:rPr>
          <w:rFonts w:ascii="Calibri" w:hAnsi="Calibri" w:cs="Arial"/>
          <w:sz w:val="22"/>
          <w:szCs w:val="22"/>
        </w:rPr>
      </w:pPr>
      <w:r>
        <w:rPr>
          <w:rFonts w:ascii="Calibri" w:hAnsi="Calibri" w:cs="Arial"/>
          <w:sz w:val="22"/>
          <w:szCs w:val="22"/>
        </w:rPr>
        <w:t>101 Merrimac</w:t>
      </w:r>
      <w:r w:rsidR="00564929" w:rsidRPr="00027AAE">
        <w:rPr>
          <w:rFonts w:ascii="Calibri" w:hAnsi="Calibri" w:cs="Arial"/>
          <w:sz w:val="22"/>
          <w:szCs w:val="22"/>
        </w:rPr>
        <w:t xml:space="preserve"> St., Boston MA 02114</w:t>
      </w:r>
    </w:p>
    <w:p w:rsidR="00564929" w:rsidRPr="00027AAE" w:rsidRDefault="00564929" w:rsidP="00DE4013">
      <w:pPr>
        <w:spacing w:line="360" w:lineRule="auto"/>
        <w:jc w:val="both"/>
        <w:outlineLvl w:val="0"/>
        <w:rPr>
          <w:rFonts w:ascii="Calibri" w:hAnsi="Calibri" w:cs="Arial"/>
          <w:sz w:val="22"/>
          <w:szCs w:val="22"/>
        </w:rPr>
      </w:pPr>
      <w:r w:rsidRPr="00027AAE">
        <w:rPr>
          <w:rFonts w:ascii="Calibri" w:hAnsi="Calibri" w:cs="Arial"/>
          <w:sz w:val="22"/>
          <w:szCs w:val="22"/>
        </w:rPr>
        <w:t>jgilman1@partners.org</w:t>
      </w:r>
    </w:p>
    <w:p w:rsidR="00564929" w:rsidRPr="00027AAE" w:rsidRDefault="00564929" w:rsidP="00DE4013">
      <w:pPr>
        <w:spacing w:line="360" w:lineRule="auto"/>
        <w:rPr>
          <w:rFonts w:ascii="Calibri" w:hAnsi="Calibri" w:cs="Times New Roman"/>
          <w:sz w:val="22"/>
          <w:szCs w:val="22"/>
        </w:rPr>
      </w:pPr>
    </w:p>
    <w:bookmarkEnd w:id="0"/>
    <w:p w:rsidR="00D84654" w:rsidRDefault="00D84654" w:rsidP="00DE4013">
      <w:pPr>
        <w:spacing w:line="360" w:lineRule="auto"/>
        <w:rPr>
          <w:rFonts w:ascii="Calibri" w:hAnsi="Calibri" w:cs="Times New Roman"/>
          <w:b/>
          <w:sz w:val="22"/>
          <w:szCs w:val="22"/>
        </w:rPr>
      </w:pPr>
      <w:r>
        <w:rPr>
          <w:rFonts w:ascii="Calibri" w:hAnsi="Calibri" w:cs="Times New Roman"/>
          <w:b/>
          <w:sz w:val="22"/>
          <w:szCs w:val="22"/>
        </w:rPr>
        <w:t>Abstract</w:t>
      </w:r>
    </w:p>
    <w:p w:rsidR="00792C61" w:rsidRDefault="00792C61" w:rsidP="00561285">
      <w:pPr>
        <w:spacing w:line="360" w:lineRule="auto"/>
        <w:rPr>
          <w:rFonts w:ascii="Calibri" w:hAnsi="Calibri" w:cs="Times New Roman"/>
          <w:sz w:val="22"/>
          <w:szCs w:val="22"/>
        </w:rPr>
      </w:pPr>
      <w:r w:rsidRPr="00B13DED">
        <w:rPr>
          <w:rFonts w:ascii="Calibri" w:hAnsi="Calibri" w:cs="Times New Roman"/>
          <w:b/>
          <w:sz w:val="22"/>
          <w:szCs w:val="22"/>
        </w:rPr>
        <w:t>Background</w:t>
      </w:r>
      <w:r w:rsidR="002677EA">
        <w:rPr>
          <w:rFonts w:ascii="Calibri" w:hAnsi="Calibri" w:cs="Times New Roman"/>
          <w:b/>
          <w:sz w:val="22"/>
          <w:szCs w:val="22"/>
        </w:rPr>
        <w:t xml:space="preserve"> and Aims</w:t>
      </w:r>
      <w:r>
        <w:rPr>
          <w:rFonts w:ascii="Calibri" w:hAnsi="Calibri" w:cs="Times New Roman"/>
          <w:sz w:val="22"/>
          <w:szCs w:val="22"/>
        </w:rPr>
        <w:t xml:space="preserve">: </w:t>
      </w:r>
      <w:r w:rsidR="00561285" w:rsidRPr="00561285">
        <w:rPr>
          <w:rFonts w:ascii="Calibri" w:hAnsi="Calibri" w:cs="Times New Roman"/>
          <w:sz w:val="22"/>
          <w:szCs w:val="22"/>
        </w:rPr>
        <w:t>Most alcohol drinkers predominantly drink in social settings, and members of peer groups generally show high similarities in patterns of alcohol use with one anothe</w:t>
      </w:r>
      <w:r w:rsidR="005144FB">
        <w:rPr>
          <w:rFonts w:ascii="Calibri" w:hAnsi="Calibri" w:cs="Times New Roman"/>
          <w:sz w:val="22"/>
          <w:szCs w:val="22"/>
        </w:rPr>
        <w:t>r</w:t>
      </w:r>
      <w:r w:rsidR="00561285">
        <w:rPr>
          <w:rFonts w:ascii="Calibri" w:hAnsi="Calibri" w:cs="Times New Roman"/>
          <w:sz w:val="22"/>
          <w:szCs w:val="22"/>
        </w:rPr>
        <w:t xml:space="preserve">. These social reasons for drinking are accompanied by motives driven by </w:t>
      </w:r>
      <w:r w:rsidR="00561285" w:rsidRPr="00561285">
        <w:rPr>
          <w:rFonts w:ascii="Calibri" w:hAnsi="Calibri" w:cs="Times New Roman"/>
          <w:sz w:val="22"/>
          <w:szCs w:val="22"/>
        </w:rPr>
        <w:t>internal states, including an individual’s sensitivity to the reinforcing pharmacological effects of alcohol</w:t>
      </w:r>
      <w:r w:rsidR="00561285">
        <w:rPr>
          <w:rFonts w:ascii="Calibri" w:hAnsi="Calibri" w:cs="Times New Roman"/>
          <w:sz w:val="22"/>
          <w:szCs w:val="22"/>
        </w:rPr>
        <w:t>.  However, t</w:t>
      </w:r>
      <w:r w:rsidR="00561285" w:rsidRPr="00561285">
        <w:rPr>
          <w:rFonts w:ascii="Calibri" w:hAnsi="Calibri" w:cs="Times New Roman"/>
          <w:sz w:val="22"/>
          <w:szCs w:val="22"/>
        </w:rPr>
        <w:t xml:space="preserve">hese two orthogonal factors-- susceptibility to </w:t>
      </w:r>
      <w:r w:rsidR="004D3661">
        <w:rPr>
          <w:rFonts w:ascii="Calibri" w:hAnsi="Calibri" w:cs="Times New Roman"/>
          <w:sz w:val="22"/>
          <w:szCs w:val="22"/>
        </w:rPr>
        <w:t>social</w:t>
      </w:r>
      <w:r w:rsidR="00561285" w:rsidRPr="00561285">
        <w:rPr>
          <w:rFonts w:ascii="Calibri" w:hAnsi="Calibri" w:cs="Times New Roman"/>
          <w:sz w:val="22"/>
          <w:szCs w:val="22"/>
        </w:rPr>
        <w:t xml:space="preserve"> influence and subjective response to alcohol—have not been studied together.</w:t>
      </w:r>
      <w:r w:rsidR="004D3661">
        <w:rPr>
          <w:rFonts w:ascii="Calibri" w:hAnsi="Calibri" w:cs="Times New Roman"/>
          <w:sz w:val="22"/>
          <w:szCs w:val="22"/>
        </w:rPr>
        <w:t xml:space="preserve"> </w:t>
      </w:r>
    </w:p>
    <w:p w:rsidR="00792C61" w:rsidRDefault="00792C61" w:rsidP="00561285">
      <w:pPr>
        <w:spacing w:line="360" w:lineRule="auto"/>
        <w:rPr>
          <w:rFonts w:ascii="Calibri" w:hAnsi="Calibri" w:cs="Times New Roman"/>
          <w:sz w:val="22"/>
          <w:szCs w:val="22"/>
        </w:rPr>
      </w:pPr>
      <w:r w:rsidRPr="00B13DED">
        <w:rPr>
          <w:rFonts w:ascii="Calibri" w:hAnsi="Calibri" w:cs="Times New Roman"/>
          <w:b/>
          <w:sz w:val="22"/>
          <w:szCs w:val="22"/>
        </w:rPr>
        <w:t>Design</w:t>
      </w:r>
      <w:r w:rsidR="005144FB">
        <w:rPr>
          <w:rFonts w:ascii="Calibri" w:hAnsi="Calibri" w:cs="Times New Roman"/>
          <w:b/>
          <w:sz w:val="22"/>
          <w:szCs w:val="22"/>
        </w:rPr>
        <w:t xml:space="preserve"> and Setting</w:t>
      </w:r>
      <w:r>
        <w:rPr>
          <w:rFonts w:ascii="Calibri" w:hAnsi="Calibri" w:cs="Times New Roman"/>
          <w:sz w:val="22"/>
          <w:szCs w:val="22"/>
        </w:rPr>
        <w:t xml:space="preserve">: </w:t>
      </w:r>
      <w:r w:rsidR="004D3661">
        <w:rPr>
          <w:rFonts w:ascii="Calibri" w:hAnsi="Calibri" w:cs="Times New Roman"/>
          <w:sz w:val="22"/>
          <w:szCs w:val="22"/>
        </w:rPr>
        <w:t>In Study 1</w:t>
      </w:r>
      <w:r w:rsidR="00561285">
        <w:rPr>
          <w:rFonts w:ascii="Calibri" w:hAnsi="Calibri" w:cs="Times New Roman"/>
          <w:sz w:val="22"/>
          <w:szCs w:val="22"/>
        </w:rPr>
        <w:t xml:space="preserve">, </w:t>
      </w:r>
      <w:r w:rsidR="005144FB">
        <w:rPr>
          <w:rFonts w:ascii="Calibri" w:hAnsi="Calibri" w:cs="Times New Roman"/>
          <w:sz w:val="22"/>
          <w:szCs w:val="22"/>
        </w:rPr>
        <w:t xml:space="preserve">conducted at Massachusetts General Hospital, </w:t>
      </w:r>
      <w:r w:rsidR="00561285">
        <w:rPr>
          <w:rFonts w:ascii="Calibri" w:hAnsi="Calibri" w:cs="Times New Roman"/>
          <w:sz w:val="22"/>
          <w:szCs w:val="22"/>
        </w:rPr>
        <w:t xml:space="preserve">we examined whether </w:t>
      </w:r>
      <w:r w:rsidR="00044592">
        <w:rPr>
          <w:rFonts w:ascii="Calibri" w:hAnsi="Calibri" w:cs="Times New Roman"/>
          <w:sz w:val="22"/>
          <w:szCs w:val="22"/>
        </w:rPr>
        <w:t>susceptibility</w:t>
      </w:r>
      <w:r w:rsidR="00561285">
        <w:rPr>
          <w:rFonts w:ascii="Calibri" w:hAnsi="Calibri" w:cs="Times New Roman"/>
          <w:sz w:val="22"/>
          <w:szCs w:val="22"/>
        </w:rPr>
        <w:t xml:space="preserve"> to influence was </w:t>
      </w:r>
      <w:r w:rsidR="00044592">
        <w:rPr>
          <w:rFonts w:ascii="Calibri" w:hAnsi="Calibri" w:cs="Times New Roman"/>
          <w:sz w:val="22"/>
          <w:szCs w:val="22"/>
        </w:rPr>
        <w:t>associated</w:t>
      </w:r>
      <w:r w:rsidR="00561285">
        <w:rPr>
          <w:rFonts w:ascii="Calibri" w:hAnsi="Calibri" w:cs="Times New Roman"/>
          <w:sz w:val="22"/>
          <w:szCs w:val="22"/>
        </w:rPr>
        <w:t xml:space="preserve"> with</w:t>
      </w:r>
      <w:r w:rsidR="005144FB">
        <w:rPr>
          <w:rFonts w:ascii="Calibri" w:hAnsi="Calibri" w:cs="Times New Roman"/>
          <w:sz w:val="22"/>
          <w:szCs w:val="22"/>
        </w:rPr>
        <w:t xml:space="preserve"> real-world drinking outcomes</w:t>
      </w:r>
      <w:r w:rsidR="004D3661">
        <w:rPr>
          <w:rFonts w:ascii="Calibri" w:hAnsi="Calibri" w:cs="Times New Roman"/>
          <w:sz w:val="22"/>
          <w:szCs w:val="22"/>
        </w:rPr>
        <w:t>. In Study 2</w:t>
      </w:r>
      <w:r w:rsidR="00561285">
        <w:rPr>
          <w:rFonts w:ascii="Calibri" w:hAnsi="Calibri" w:cs="Times New Roman"/>
          <w:sz w:val="22"/>
          <w:szCs w:val="22"/>
        </w:rPr>
        <w:t xml:space="preserve">, </w:t>
      </w:r>
      <w:r w:rsidR="005144FB">
        <w:rPr>
          <w:rFonts w:ascii="Calibri" w:hAnsi="Calibri" w:cs="Times New Roman"/>
          <w:sz w:val="22"/>
          <w:szCs w:val="22"/>
        </w:rPr>
        <w:t xml:space="preserve">conducted at the National Institute on Alcohol Abuse and Alcoholism, </w:t>
      </w:r>
      <w:r w:rsidR="00561285">
        <w:rPr>
          <w:rFonts w:ascii="Calibri" w:hAnsi="Calibri" w:cs="Times New Roman"/>
          <w:sz w:val="22"/>
          <w:szCs w:val="22"/>
        </w:rPr>
        <w:t xml:space="preserve">we investigated whether </w:t>
      </w:r>
      <w:r w:rsidR="00044592">
        <w:rPr>
          <w:rFonts w:ascii="Calibri" w:hAnsi="Calibri" w:cs="Times New Roman"/>
          <w:sz w:val="22"/>
          <w:szCs w:val="22"/>
        </w:rPr>
        <w:t>susceptibility</w:t>
      </w:r>
      <w:r w:rsidR="00561285">
        <w:rPr>
          <w:rFonts w:ascii="Calibri" w:hAnsi="Calibri" w:cs="Times New Roman"/>
          <w:sz w:val="22"/>
          <w:szCs w:val="22"/>
        </w:rPr>
        <w:t xml:space="preserve"> to influence was </w:t>
      </w:r>
      <w:r w:rsidR="00044592">
        <w:rPr>
          <w:rFonts w:ascii="Calibri" w:hAnsi="Calibri" w:cs="Times New Roman"/>
          <w:sz w:val="22"/>
          <w:szCs w:val="22"/>
        </w:rPr>
        <w:t>associated</w:t>
      </w:r>
      <w:r w:rsidR="00561285">
        <w:rPr>
          <w:rFonts w:ascii="Calibri" w:hAnsi="Calibri" w:cs="Times New Roman"/>
          <w:sz w:val="22"/>
          <w:szCs w:val="22"/>
        </w:rPr>
        <w:t xml:space="preserve"> with </w:t>
      </w:r>
      <w:r w:rsidR="005144FB">
        <w:rPr>
          <w:rFonts w:ascii="Calibri" w:hAnsi="Calibri" w:cs="Times New Roman"/>
          <w:sz w:val="22"/>
          <w:szCs w:val="22"/>
        </w:rPr>
        <w:t xml:space="preserve">laboratory </w:t>
      </w:r>
      <w:r w:rsidR="00561285">
        <w:rPr>
          <w:rFonts w:ascii="Calibri" w:hAnsi="Calibri" w:cs="Times New Roman"/>
          <w:sz w:val="22"/>
          <w:szCs w:val="22"/>
        </w:rPr>
        <w:t>self-administration</w:t>
      </w:r>
      <w:r w:rsidR="004D3661">
        <w:rPr>
          <w:rFonts w:ascii="Calibri" w:hAnsi="Calibri" w:cs="Times New Roman"/>
          <w:sz w:val="22"/>
          <w:szCs w:val="22"/>
        </w:rPr>
        <w:t xml:space="preserve"> of</w:t>
      </w:r>
      <w:r w:rsidR="00561285">
        <w:rPr>
          <w:rFonts w:ascii="Calibri" w:hAnsi="Calibri" w:cs="Times New Roman"/>
          <w:sz w:val="22"/>
          <w:szCs w:val="22"/>
        </w:rPr>
        <w:t xml:space="preserve"> </w:t>
      </w:r>
      <w:r w:rsidR="004D3661">
        <w:rPr>
          <w:rFonts w:ascii="Calibri" w:hAnsi="Calibri" w:cs="Times New Roman"/>
          <w:sz w:val="22"/>
          <w:szCs w:val="22"/>
        </w:rPr>
        <w:t xml:space="preserve">intravenous alcohol </w:t>
      </w:r>
      <w:r w:rsidR="00561285">
        <w:rPr>
          <w:rFonts w:ascii="Calibri" w:hAnsi="Calibri" w:cs="Times New Roman"/>
          <w:sz w:val="22"/>
          <w:szCs w:val="22"/>
        </w:rPr>
        <w:t xml:space="preserve">and subjective </w:t>
      </w:r>
      <w:r w:rsidR="00561285" w:rsidRPr="00027AAE">
        <w:rPr>
          <w:rFonts w:ascii="Calibri" w:hAnsi="Calibri" w:cs="Times New Roman"/>
          <w:sz w:val="22"/>
          <w:szCs w:val="22"/>
        </w:rPr>
        <w:t xml:space="preserve">response to </w:t>
      </w:r>
      <w:r w:rsidR="004D3661">
        <w:rPr>
          <w:rFonts w:ascii="Calibri" w:hAnsi="Calibri" w:cs="Times New Roman"/>
          <w:sz w:val="22"/>
          <w:szCs w:val="22"/>
        </w:rPr>
        <w:t xml:space="preserve">intravenous </w:t>
      </w:r>
      <w:r w:rsidR="00561285" w:rsidRPr="00027AAE">
        <w:rPr>
          <w:rFonts w:ascii="Calibri" w:hAnsi="Calibri" w:cs="Times New Roman"/>
          <w:sz w:val="22"/>
          <w:szCs w:val="22"/>
        </w:rPr>
        <w:t>alcohol</w:t>
      </w:r>
      <w:r w:rsidR="00561285">
        <w:rPr>
          <w:rFonts w:ascii="Calibri" w:hAnsi="Calibri" w:cs="Times New Roman"/>
          <w:sz w:val="22"/>
          <w:szCs w:val="22"/>
        </w:rPr>
        <w:t xml:space="preserve">. </w:t>
      </w:r>
    </w:p>
    <w:p w:rsidR="002677EA" w:rsidRDefault="002677EA" w:rsidP="00561285">
      <w:pPr>
        <w:spacing w:line="360" w:lineRule="auto"/>
        <w:rPr>
          <w:rFonts w:ascii="Calibri" w:hAnsi="Calibri" w:cs="Times New Roman"/>
          <w:sz w:val="22"/>
          <w:szCs w:val="22"/>
        </w:rPr>
      </w:pPr>
      <w:r w:rsidRPr="00CE7282">
        <w:rPr>
          <w:rFonts w:ascii="Calibri" w:hAnsi="Calibri" w:cs="Times New Roman"/>
          <w:b/>
          <w:sz w:val="22"/>
          <w:szCs w:val="22"/>
        </w:rPr>
        <w:t>Participants</w:t>
      </w:r>
      <w:r>
        <w:rPr>
          <w:rFonts w:ascii="Calibri" w:hAnsi="Calibri" w:cs="Times New Roman"/>
          <w:sz w:val="22"/>
          <w:szCs w:val="22"/>
        </w:rPr>
        <w:t xml:space="preserve">: In Study 1, participants </w:t>
      </w:r>
      <w:r w:rsidRPr="002677EA">
        <w:rPr>
          <w:rFonts w:ascii="Calibri" w:hAnsi="Calibri" w:cs="Times New Roman"/>
          <w:sz w:val="22"/>
          <w:szCs w:val="22"/>
        </w:rPr>
        <w:t xml:space="preserve">were </w:t>
      </w:r>
      <w:r>
        <w:rPr>
          <w:rFonts w:ascii="Calibri" w:hAnsi="Calibri" w:cs="Times New Roman"/>
          <w:sz w:val="22"/>
          <w:szCs w:val="22"/>
        </w:rPr>
        <w:t>90 young adults</w:t>
      </w:r>
      <w:r w:rsidR="001D692E">
        <w:rPr>
          <w:rFonts w:ascii="Calibri" w:hAnsi="Calibri" w:cs="Times New Roman"/>
          <w:sz w:val="22"/>
          <w:szCs w:val="22"/>
        </w:rPr>
        <w:t>,</w:t>
      </w:r>
      <w:r>
        <w:rPr>
          <w:rFonts w:ascii="Calibri" w:hAnsi="Calibri" w:cs="Times New Roman"/>
          <w:sz w:val="22"/>
          <w:szCs w:val="22"/>
        </w:rPr>
        <w:t xml:space="preserve"> age</w:t>
      </w:r>
      <w:r w:rsidR="001D692E">
        <w:rPr>
          <w:rFonts w:ascii="Calibri" w:hAnsi="Calibri" w:cs="Times New Roman"/>
          <w:sz w:val="22"/>
          <w:szCs w:val="22"/>
        </w:rPr>
        <w:t>d</w:t>
      </w:r>
      <w:r>
        <w:rPr>
          <w:rFonts w:ascii="Calibri" w:hAnsi="Calibri" w:cs="Times New Roman"/>
          <w:sz w:val="22"/>
          <w:szCs w:val="22"/>
        </w:rPr>
        <w:t xml:space="preserve"> 16-25</w:t>
      </w:r>
      <w:r w:rsidR="001D692E">
        <w:rPr>
          <w:rFonts w:ascii="Calibri" w:hAnsi="Calibri" w:cs="Times New Roman"/>
          <w:sz w:val="22"/>
          <w:szCs w:val="22"/>
        </w:rPr>
        <w:t xml:space="preserve"> years, </w:t>
      </w:r>
      <w:r>
        <w:rPr>
          <w:rFonts w:ascii="Calibri" w:hAnsi="Calibri" w:cs="Times New Roman"/>
          <w:sz w:val="22"/>
          <w:szCs w:val="22"/>
        </w:rPr>
        <w:t>who reported any prior alcohol use. In Study 2, participants were 20 adults, age</w:t>
      </w:r>
      <w:r w:rsidR="001D692E">
        <w:rPr>
          <w:rFonts w:ascii="Calibri" w:hAnsi="Calibri" w:cs="Times New Roman"/>
          <w:sz w:val="22"/>
          <w:szCs w:val="22"/>
        </w:rPr>
        <w:t>d</w:t>
      </w:r>
      <w:r>
        <w:rPr>
          <w:rFonts w:ascii="Calibri" w:hAnsi="Calibri" w:cs="Times New Roman"/>
          <w:sz w:val="22"/>
          <w:szCs w:val="22"/>
        </w:rPr>
        <w:t xml:space="preserve"> 22-43</w:t>
      </w:r>
      <w:r w:rsidR="001D692E">
        <w:rPr>
          <w:rFonts w:ascii="Calibri" w:hAnsi="Calibri" w:cs="Times New Roman"/>
          <w:sz w:val="22"/>
          <w:szCs w:val="22"/>
        </w:rPr>
        <w:t xml:space="preserve"> years</w:t>
      </w:r>
      <w:r w:rsidR="005144FB">
        <w:rPr>
          <w:rFonts w:ascii="Calibri" w:hAnsi="Calibri" w:cs="Times New Roman"/>
          <w:sz w:val="22"/>
          <w:szCs w:val="22"/>
        </w:rPr>
        <w:t>,</w:t>
      </w:r>
      <w:r w:rsidRPr="002677EA">
        <w:rPr>
          <w:rFonts w:ascii="Calibri" w:hAnsi="Calibri" w:cs="Times New Roman"/>
          <w:sz w:val="22"/>
          <w:szCs w:val="22"/>
        </w:rPr>
        <w:t xml:space="preserve"> all of whom </w:t>
      </w:r>
      <w:r w:rsidRPr="00027AAE">
        <w:rPr>
          <w:rFonts w:ascii="Calibri" w:hAnsi="Calibri" w:cs="Times New Roman"/>
          <w:sz w:val="22"/>
          <w:szCs w:val="22"/>
        </w:rPr>
        <w:t xml:space="preserve">reported </w:t>
      </w:r>
      <w:r w:rsidR="005144FB">
        <w:rPr>
          <w:rFonts w:ascii="Calibri" w:hAnsi="Calibri" w:cs="Times New Roman"/>
          <w:sz w:val="22"/>
          <w:szCs w:val="22"/>
        </w:rPr>
        <w:t xml:space="preserve">ever </w:t>
      </w:r>
      <w:r w:rsidRPr="00027AAE">
        <w:rPr>
          <w:rFonts w:ascii="Calibri" w:hAnsi="Calibri" w:cs="Times New Roman"/>
          <w:sz w:val="22"/>
          <w:szCs w:val="22"/>
        </w:rPr>
        <w:t>drinking five or more drinks on one occasion</w:t>
      </w:r>
      <w:r>
        <w:rPr>
          <w:rFonts w:ascii="Calibri" w:hAnsi="Calibri" w:cs="Times New Roman"/>
          <w:sz w:val="22"/>
          <w:szCs w:val="22"/>
        </w:rPr>
        <w:t>.</w:t>
      </w:r>
    </w:p>
    <w:p w:rsidR="002677EA" w:rsidRDefault="002677EA" w:rsidP="00561285">
      <w:pPr>
        <w:spacing w:line="360" w:lineRule="auto"/>
        <w:rPr>
          <w:rFonts w:ascii="Calibri" w:hAnsi="Calibri" w:cs="Times New Roman"/>
          <w:sz w:val="22"/>
          <w:szCs w:val="22"/>
        </w:rPr>
      </w:pPr>
      <w:r w:rsidRPr="00CE7282">
        <w:rPr>
          <w:rFonts w:ascii="Calibri" w:hAnsi="Calibri" w:cs="Times New Roman"/>
          <w:b/>
          <w:sz w:val="22"/>
          <w:szCs w:val="22"/>
        </w:rPr>
        <w:t>Measurements</w:t>
      </w:r>
      <w:r>
        <w:rPr>
          <w:rFonts w:ascii="Calibri" w:hAnsi="Calibri" w:cs="Times New Roman"/>
          <w:sz w:val="22"/>
          <w:szCs w:val="22"/>
        </w:rPr>
        <w:t xml:space="preserve">: </w:t>
      </w:r>
      <w:r w:rsidR="005144FB">
        <w:rPr>
          <w:rFonts w:ascii="Calibri" w:hAnsi="Calibri" w:cs="Times New Roman"/>
          <w:sz w:val="22"/>
          <w:szCs w:val="22"/>
        </w:rPr>
        <w:t>In Study 1</w:t>
      </w:r>
      <w:r w:rsidR="00507F25">
        <w:rPr>
          <w:rFonts w:ascii="Calibri" w:hAnsi="Calibri" w:cs="Times New Roman"/>
          <w:sz w:val="22"/>
          <w:szCs w:val="22"/>
        </w:rPr>
        <w:t>,</w:t>
      </w:r>
      <w:r w:rsidR="005144FB">
        <w:rPr>
          <w:rFonts w:ascii="Calibri" w:hAnsi="Calibri" w:cs="Times New Roman"/>
          <w:sz w:val="22"/>
          <w:szCs w:val="22"/>
        </w:rPr>
        <w:t xml:space="preserve"> s</w:t>
      </w:r>
      <w:r>
        <w:rPr>
          <w:rFonts w:ascii="Calibri" w:hAnsi="Calibri" w:cs="Times New Roman"/>
          <w:sz w:val="22"/>
          <w:szCs w:val="22"/>
        </w:rPr>
        <w:t xml:space="preserve">usceptibility to social influence. drinking patterns, alcohol expectancies, and alcohol motives were measured </w:t>
      </w:r>
      <w:r w:rsidR="005144FB">
        <w:rPr>
          <w:rFonts w:ascii="Calibri" w:hAnsi="Calibri" w:cs="Times New Roman"/>
          <w:sz w:val="22"/>
          <w:szCs w:val="22"/>
        </w:rPr>
        <w:t>via self-report questionnaires. I</w:t>
      </w:r>
      <w:r>
        <w:rPr>
          <w:rFonts w:ascii="Calibri" w:hAnsi="Calibri" w:cs="Times New Roman"/>
          <w:sz w:val="22"/>
          <w:szCs w:val="22"/>
        </w:rPr>
        <w:t xml:space="preserve">n Study </w:t>
      </w:r>
      <w:r w:rsidR="005144FB">
        <w:rPr>
          <w:rFonts w:ascii="Calibri" w:hAnsi="Calibri" w:cs="Times New Roman"/>
          <w:sz w:val="22"/>
          <w:szCs w:val="22"/>
        </w:rPr>
        <w:t xml:space="preserve">2, </w:t>
      </w:r>
      <w:r>
        <w:rPr>
          <w:rFonts w:ascii="Calibri" w:hAnsi="Calibri" w:cs="Times New Roman"/>
          <w:sz w:val="22"/>
          <w:szCs w:val="22"/>
        </w:rPr>
        <w:t>self-administration of intravenous alcohol</w:t>
      </w:r>
      <w:r w:rsidR="005144FB">
        <w:rPr>
          <w:rFonts w:ascii="Calibri" w:hAnsi="Calibri" w:cs="Times New Roman"/>
          <w:sz w:val="22"/>
          <w:szCs w:val="22"/>
        </w:rPr>
        <w:t xml:space="preserve"> </w:t>
      </w:r>
      <w:r w:rsidR="001D692E">
        <w:rPr>
          <w:rFonts w:ascii="Calibri" w:hAnsi="Calibri" w:cs="Times New Roman"/>
          <w:sz w:val="22"/>
          <w:szCs w:val="22"/>
        </w:rPr>
        <w:t xml:space="preserve">during the human laboratory session </w:t>
      </w:r>
      <w:r w:rsidR="005144FB">
        <w:rPr>
          <w:rFonts w:ascii="Calibri" w:hAnsi="Calibri" w:cs="Times New Roman"/>
          <w:sz w:val="22"/>
          <w:szCs w:val="22"/>
        </w:rPr>
        <w:t>was recorded</w:t>
      </w:r>
      <w:r>
        <w:rPr>
          <w:rFonts w:ascii="Calibri" w:hAnsi="Calibri" w:cs="Times New Roman"/>
          <w:sz w:val="22"/>
          <w:szCs w:val="22"/>
        </w:rPr>
        <w:t xml:space="preserve">, and subjective </w:t>
      </w:r>
      <w:r w:rsidRPr="00027AAE">
        <w:rPr>
          <w:rFonts w:ascii="Calibri" w:hAnsi="Calibri" w:cs="Times New Roman"/>
          <w:sz w:val="22"/>
          <w:szCs w:val="22"/>
        </w:rPr>
        <w:t xml:space="preserve">response to </w:t>
      </w:r>
      <w:r>
        <w:rPr>
          <w:rFonts w:ascii="Calibri" w:hAnsi="Calibri" w:cs="Times New Roman"/>
          <w:sz w:val="22"/>
          <w:szCs w:val="22"/>
        </w:rPr>
        <w:t xml:space="preserve">intravenous </w:t>
      </w:r>
      <w:r w:rsidRPr="00027AAE">
        <w:rPr>
          <w:rFonts w:ascii="Calibri" w:hAnsi="Calibri" w:cs="Times New Roman"/>
          <w:sz w:val="22"/>
          <w:szCs w:val="22"/>
        </w:rPr>
        <w:t>alcohol</w:t>
      </w:r>
      <w:r>
        <w:rPr>
          <w:rFonts w:ascii="Calibri" w:hAnsi="Calibri" w:cs="Times New Roman"/>
          <w:sz w:val="22"/>
          <w:szCs w:val="22"/>
        </w:rPr>
        <w:t xml:space="preserve"> </w:t>
      </w:r>
      <w:r w:rsidR="005144FB">
        <w:rPr>
          <w:rFonts w:ascii="Calibri" w:hAnsi="Calibri" w:cs="Times New Roman"/>
          <w:sz w:val="22"/>
          <w:szCs w:val="22"/>
        </w:rPr>
        <w:t>was</w:t>
      </w:r>
      <w:r>
        <w:rPr>
          <w:rFonts w:ascii="Calibri" w:hAnsi="Calibri" w:cs="Times New Roman"/>
          <w:sz w:val="22"/>
          <w:szCs w:val="22"/>
        </w:rPr>
        <w:t xml:space="preserve"> measured</w:t>
      </w:r>
      <w:r w:rsidR="005144FB">
        <w:rPr>
          <w:rFonts w:ascii="Calibri" w:hAnsi="Calibri" w:cs="Times New Roman"/>
          <w:sz w:val="22"/>
          <w:szCs w:val="22"/>
        </w:rPr>
        <w:t xml:space="preserve"> by self-report</w:t>
      </w:r>
      <w:r>
        <w:rPr>
          <w:rFonts w:ascii="Calibri" w:hAnsi="Calibri" w:cs="Times New Roman"/>
          <w:sz w:val="22"/>
          <w:szCs w:val="22"/>
        </w:rPr>
        <w:t xml:space="preserve">. </w:t>
      </w:r>
    </w:p>
    <w:p w:rsidR="00792C61" w:rsidRDefault="00792C61" w:rsidP="00561285">
      <w:pPr>
        <w:spacing w:line="360" w:lineRule="auto"/>
        <w:rPr>
          <w:rFonts w:ascii="Calibri" w:hAnsi="Calibri" w:cs="Times New Roman"/>
          <w:sz w:val="22"/>
          <w:szCs w:val="22"/>
        </w:rPr>
      </w:pPr>
      <w:r w:rsidRPr="00B13DED">
        <w:rPr>
          <w:rFonts w:ascii="Calibri" w:hAnsi="Calibri" w:cs="Times New Roman"/>
          <w:b/>
          <w:sz w:val="22"/>
          <w:szCs w:val="22"/>
        </w:rPr>
        <w:t>Findings</w:t>
      </w:r>
      <w:r>
        <w:rPr>
          <w:rFonts w:ascii="Calibri" w:hAnsi="Calibri" w:cs="Times New Roman"/>
          <w:sz w:val="22"/>
          <w:szCs w:val="22"/>
        </w:rPr>
        <w:t xml:space="preserve">: </w:t>
      </w:r>
      <w:r w:rsidR="00561285">
        <w:rPr>
          <w:rFonts w:ascii="Calibri" w:hAnsi="Calibri" w:cs="Times New Roman"/>
          <w:sz w:val="22"/>
          <w:szCs w:val="22"/>
        </w:rPr>
        <w:t>In Study 1</w:t>
      </w:r>
      <w:r w:rsidR="0059071A">
        <w:rPr>
          <w:rFonts w:ascii="Calibri" w:hAnsi="Calibri" w:cs="Times New Roman"/>
          <w:sz w:val="22"/>
          <w:szCs w:val="22"/>
        </w:rPr>
        <w:t>,</w:t>
      </w:r>
      <w:r w:rsidR="00561285">
        <w:rPr>
          <w:rFonts w:ascii="Calibri" w:hAnsi="Calibri" w:cs="Times New Roman"/>
          <w:sz w:val="22"/>
          <w:szCs w:val="22"/>
        </w:rPr>
        <w:t xml:space="preserve"> </w:t>
      </w:r>
      <w:r w:rsidR="00044592">
        <w:rPr>
          <w:rFonts w:ascii="Calibri" w:hAnsi="Calibri" w:cs="Times New Roman"/>
          <w:sz w:val="22"/>
          <w:szCs w:val="22"/>
        </w:rPr>
        <w:t>individuals</w:t>
      </w:r>
      <w:r w:rsidR="00561285">
        <w:rPr>
          <w:rFonts w:ascii="Calibri" w:hAnsi="Calibri" w:cs="Times New Roman"/>
          <w:sz w:val="22"/>
          <w:szCs w:val="22"/>
        </w:rPr>
        <w:t xml:space="preserve"> who were more susceptible </w:t>
      </w:r>
      <w:r w:rsidR="004D3661">
        <w:rPr>
          <w:rFonts w:ascii="Calibri" w:hAnsi="Calibri" w:cs="Times New Roman"/>
          <w:sz w:val="22"/>
          <w:szCs w:val="22"/>
        </w:rPr>
        <w:t xml:space="preserve">to influence </w:t>
      </w:r>
      <w:r w:rsidR="00B80D5D">
        <w:rPr>
          <w:rFonts w:ascii="Calibri" w:hAnsi="Calibri" w:cs="Times New Roman"/>
          <w:sz w:val="22"/>
          <w:szCs w:val="22"/>
        </w:rPr>
        <w:t>consumed more alcoholic drinks</w:t>
      </w:r>
      <w:r w:rsidR="00561285">
        <w:rPr>
          <w:rFonts w:ascii="Calibri" w:hAnsi="Calibri" w:cs="Times New Roman"/>
          <w:sz w:val="22"/>
          <w:szCs w:val="22"/>
        </w:rPr>
        <w:t xml:space="preserve"> in the past 90 </w:t>
      </w:r>
      <w:r w:rsidR="00044592">
        <w:rPr>
          <w:rFonts w:ascii="Calibri" w:hAnsi="Calibri" w:cs="Times New Roman"/>
          <w:sz w:val="22"/>
          <w:szCs w:val="22"/>
        </w:rPr>
        <w:t>days</w:t>
      </w:r>
      <w:r w:rsidR="00561285">
        <w:rPr>
          <w:rFonts w:ascii="Calibri" w:hAnsi="Calibri" w:cs="Times New Roman"/>
          <w:sz w:val="22"/>
          <w:szCs w:val="22"/>
        </w:rPr>
        <w:t xml:space="preserve">, </w:t>
      </w:r>
      <w:r w:rsidR="00044592">
        <w:rPr>
          <w:rFonts w:ascii="Calibri" w:hAnsi="Calibri" w:cs="Times New Roman"/>
          <w:sz w:val="22"/>
          <w:szCs w:val="22"/>
        </w:rPr>
        <w:t xml:space="preserve">and </w:t>
      </w:r>
      <w:r w:rsidR="00561285">
        <w:rPr>
          <w:rFonts w:ascii="Calibri" w:hAnsi="Calibri" w:cs="Times New Roman"/>
          <w:sz w:val="22"/>
          <w:szCs w:val="22"/>
        </w:rPr>
        <w:t xml:space="preserve">showed </w:t>
      </w:r>
      <w:r w:rsidR="00044592">
        <w:rPr>
          <w:rFonts w:ascii="Calibri" w:hAnsi="Calibri" w:cs="Times New Roman"/>
          <w:sz w:val="22"/>
          <w:szCs w:val="22"/>
        </w:rPr>
        <w:t xml:space="preserve">higher motives and expectancies from alcohol. In Study 2, individuals who were more susceptible </w:t>
      </w:r>
      <w:r w:rsidR="004D3661">
        <w:rPr>
          <w:rFonts w:ascii="Calibri" w:hAnsi="Calibri" w:cs="Times New Roman"/>
          <w:sz w:val="22"/>
          <w:szCs w:val="22"/>
        </w:rPr>
        <w:t xml:space="preserve">to influence </w:t>
      </w:r>
      <w:r w:rsidR="00044592">
        <w:rPr>
          <w:rFonts w:ascii="Calibri" w:hAnsi="Calibri" w:cs="Times New Roman"/>
          <w:sz w:val="22"/>
          <w:szCs w:val="22"/>
        </w:rPr>
        <w:t>showed great</w:t>
      </w:r>
      <w:r w:rsidR="004D3661">
        <w:rPr>
          <w:rFonts w:ascii="Calibri" w:hAnsi="Calibri" w:cs="Times New Roman"/>
          <w:sz w:val="22"/>
          <w:szCs w:val="22"/>
        </w:rPr>
        <w:t>er rates of</w:t>
      </w:r>
      <w:r w:rsidR="00044592">
        <w:rPr>
          <w:rFonts w:ascii="Calibri" w:hAnsi="Calibri" w:cs="Times New Roman"/>
          <w:sz w:val="22"/>
          <w:szCs w:val="22"/>
        </w:rPr>
        <w:t xml:space="preserve"> alcohol self-administration, </w:t>
      </w:r>
      <w:r w:rsidR="00B80D5D">
        <w:rPr>
          <w:rFonts w:ascii="Calibri" w:hAnsi="Calibri" w:cs="Times New Roman"/>
          <w:sz w:val="22"/>
          <w:szCs w:val="22"/>
        </w:rPr>
        <w:t>and</w:t>
      </w:r>
      <w:r w:rsidR="00044592">
        <w:rPr>
          <w:rFonts w:ascii="Calibri" w:hAnsi="Calibri" w:cs="Times New Roman"/>
          <w:sz w:val="22"/>
          <w:szCs w:val="22"/>
        </w:rPr>
        <w:t xml:space="preserve"> greater subjective effects of alcohol (feeling effects, wanting more, feeling high, and feeling intoxicated), even after controlling for drinking history. </w:t>
      </w:r>
    </w:p>
    <w:p w:rsidR="00D84654" w:rsidRPr="00561285" w:rsidRDefault="00792C61" w:rsidP="00561285">
      <w:pPr>
        <w:spacing w:line="360" w:lineRule="auto"/>
        <w:rPr>
          <w:rFonts w:ascii="Calibri" w:hAnsi="Calibri" w:cs="Times New Roman"/>
          <w:sz w:val="22"/>
          <w:szCs w:val="22"/>
        </w:rPr>
      </w:pPr>
      <w:r w:rsidRPr="00B13DED">
        <w:rPr>
          <w:rFonts w:ascii="Calibri" w:hAnsi="Calibri" w:cs="Times New Roman"/>
          <w:b/>
          <w:sz w:val="22"/>
          <w:szCs w:val="22"/>
        </w:rPr>
        <w:t>Conclusion</w:t>
      </w:r>
      <w:r>
        <w:rPr>
          <w:rFonts w:ascii="Calibri" w:hAnsi="Calibri" w:cs="Times New Roman"/>
          <w:sz w:val="22"/>
          <w:szCs w:val="22"/>
        </w:rPr>
        <w:t xml:space="preserve">: </w:t>
      </w:r>
      <w:r w:rsidR="00044592">
        <w:rPr>
          <w:rFonts w:ascii="Calibri" w:hAnsi="Calibri" w:cs="Times New Roman"/>
          <w:sz w:val="22"/>
          <w:szCs w:val="22"/>
        </w:rPr>
        <w:t xml:space="preserve">Results indicate that susceptibility to social influence may be a critical factor to study when </w:t>
      </w:r>
      <w:r w:rsidR="00044592" w:rsidRPr="00372CB8">
        <w:rPr>
          <w:rFonts w:ascii="Calibri" w:hAnsi="Calibri" w:cs="Times New Roman"/>
          <w:sz w:val="22"/>
          <w:szCs w:val="22"/>
        </w:rPr>
        <w:t>examinin</w:t>
      </w:r>
      <w:r w:rsidR="00044592">
        <w:rPr>
          <w:rFonts w:ascii="Calibri" w:hAnsi="Calibri" w:cs="Times New Roman"/>
          <w:sz w:val="22"/>
          <w:szCs w:val="22"/>
        </w:rPr>
        <w:t>g alcohol consumption behavior</w:t>
      </w:r>
      <w:r w:rsidR="00044592" w:rsidRPr="00372CB8">
        <w:rPr>
          <w:rFonts w:ascii="Calibri" w:hAnsi="Calibri" w:cs="Times New Roman"/>
          <w:sz w:val="22"/>
          <w:szCs w:val="22"/>
        </w:rPr>
        <w:t>, and may provide insight</w:t>
      </w:r>
      <w:r w:rsidR="00044592">
        <w:rPr>
          <w:rFonts w:ascii="Calibri" w:hAnsi="Calibri" w:cs="Times New Roman"/>
          <w:sz w:val="22"/>
          <w:szCs w:val="22"/>
        </w:rPr>
        <w:t xml:space="preserve"> into the development of alcohol use disorder. </w:t>
      </w:r>
    </w:p>
    <w:p w:rsidR="00D84654" w:rsidRDefault="00D84654" w:rsidP="00DE4013">
      <w:pPr>
        <w:spacing w:line="360" w:lineRule="auto"/>
        <w:rPr>
          <w:rFonts w:ascii="Calibri" w:hAnsi="Calibri" w:cs="Times New Roman"/>
          <w:b/>
          <w:sz w:val="22"/>
          <w:szCs w:val="22"/>
        </w:rPr>
      </w:pPr>
    </w:p>
    <w:p w:rsidR="00DE4013" w:rsidRDefault="00DE4013" w:rsidP="00DE4013">
      <w:pPr>
        <w:spacing w:line="360" w:lineRule="auto"/>
        <w:rPr>
          <w:rFonts w:ascii="Calibri" w:hAnsi="Calibri" w:cs="Times New Roman"/>
          <w:b/>
          <w:sz w:val="22"/>
          <w:szCs w:val="22"/>
        </w:rPr>
      </w:pPr>
    </w:p>
    <w:p w:rsidR="006F5670" w:rsidRDefault="006F5670" w:rsidP="00DE4013">
      <w:pPr>
        <w:spacing w:line="360" w:lineRule="auto"/>
        <w:rPr>
          <w:rFonts w:ascii="Calibri" w:hAnsi="Calibri" w:cs="Times New Roman"/>
          <w:b/>
          <w:sz w:val="22"/>
          <w:szCs w:val="22"/>
        </w:rPr>
      </w:pPr>
    </w:p>
    <w:p w:rsidR="006F5670" w:rsidRDefault="006F5670" w:rsidP="00DE4013">
      <w:pPr>
        <w:spacing w:line="360" w:lineRule="auto"/>
        <w:rPr>
          <w:rFonts w:ascii="Calibri" w:hAnsi="Calibri" w:cs="Times New Roman"/>
          <w:b/>
          <w:sz w:val="22"/>
          <w:szCs w:val="22"/>
        </w:rPr>
      </w:pPr>
    </w:p>
    <w:p w:rsidR="006F5670" w:rsidRDefault="006F5670" w:rsidP="00DE4013">
      <w:pPr>
        <w:spacing w:line="360" w:lineRule="auto"/>
        <w:rPr>
          <w:rFonts w:ascii="Calibri" w:hAnsi="Calibri" w:cs="Times New Roman"/>
          <w:b/>
          <w:sz w:val="22"/>
          <w:szCs w:val="22"/>
        </w:rPr>
      </w:pPr>
    </w:p>
    <w:p w:rsidR="00B80D5D" w:rsidRDefault="00B80D5D" w:rsidP="00DE4013">
      <w:pPr>
        <w:spacing w:line="360" w:lineRule="auto"/>
        <w:rPr>
          <w:rFonts w:ascii="Calibri" w:hAnsi="Calibri" w:cs="Times New Roman"/>
          <w:b/>
          <w:sz w:val="22"/>
          <w:szCs w:val="22"/>
        </w:rPr>
      </w:pPr>
    </w:p>
    <w:p w:rsidR="004952A8" w:rsidRPr="004952A8" w:rsidRDefault="004952A8" w:rsidP="00DE4013">
      <w:pPr>
        <w:spacing w:line="360" w:lineRule="auto"/>
        <w:rPr>
          <w:rFonts w:ascii="Calibri" w:hAnsi="Calibri" w:cs="Times New Roman"/>
          <w:b/>
          <w:sz w:val="22"/>
          <w:szCs w:val="22"/>
        </w:rPr>
      </w:pPr>
      <w:r w:rsidRPr="004952A8">
        <w:rPr>
          <w:rFonts w:ascii="Calibri" w:hAnsi="Calibri" w:cs="Times New Roman"/>
          <w:b/>
          <w:sz w:val="22"/>
          <w:szCs w:val="22"/>
        </w:rPr>
        <w:t>Introduction</w:t>
      </w:r>
    </w:p>
    <w:p w:rsidR="009914A1" w:rsidRDefault="000A08BD" w:rsidP="004D3661">
      <w:pPr>
        <w:spacing w:line="360" w:lineRule="auto"/>
        <w:ind w:firstLine="720"/>
        <w:rPr>
          <w:rFonts w:ascii="Calibri" w:hAnsi="Calibri" w:cs="Times New Roman"/>
          <w:sz w:val="22"/>
          <w:szCs w:val="22"/>
        </w:rPr>
      </w:pPr>
      <w:r w:rsidRPr="000A08BD">
        <w:rPr>
          <w:rFonts w:ascii="Calibri" w:hAnsi="Calibri" w:cs="Times New Roman"/>
          <w:sz w:val="22"/>
          <w:szCs w:val="22"/>
        </w:rPr>
        <w:t xml:space="preserve">Alcohol use disorder </w:t>
      </w:r>
      <w:r w:rsidR="003323CE">
        <w:rPr>
          <w:rFonts w:ascii="Calibri" w:hAnsi="Calibri" w:cs="Times New Roman"/>
          <w:sz w:val="22"/>
          <w:szCs w:val="22"/>
        </w:rPr>
        <w:t>is a major public health concern, with</w:t>
      </w:r>
      <w:r w:rsidR="003323CE" w:rsidRPr="000A08BD">
        <w:rPr>
          <w:rFonts w:ascii="Calibri" w:hAnsi="Calibri" w:cs="Times New Roman"/>
          <w:sz w:val="22"/>
          <w:szCs w:val="22"/>
        </w:rPr>
        <w:t xml:space="preserve"> </w:t>
      </w:r>
      <w:r w:rsidRPr="000A08BD">
        <w:rPr>
          <w:rFonts w:ascii="Calibri" w:hAnsi="Calibri" w:cs="Times New Roman"/>
          <w:sz w:val="22"/>
          <w:szCs w:val="22"/>
        </w:rPr>
        <w:t xml:space="preserve">a lifetime prevalence of nearly one in three individuals in the United States </w:t>
      </w:r>
      <w:r w:rsidR="00DE4013">
        <w:rPr>
          <w:rFonts w:ascii="Calibri" w:hAnsi="Calibri" w:cs="Times New Roman"/>
          <w:sz w:val="22"/>
          <w:szCs w:val="22"/>
        </w:rPr>
        <w:fldChar w:fldCharType="begin">
          <w:fldData xml:space="preserve">PEVuZE5vdGU+PENpdGU+PEF1dGhvcj5HcmFudDwvQXV0aG9yPjxZZWFyPjIwMTU8L1llYXI+PFJl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</w:fldData>
        </w:fldChar>
      </w:r>
      <w:r w:rsidR="00A166EA">
        <w:rPr>
          <w:rFonts w:ascii="Calibri" w:hAnsi="Calibri" w:cs="Times New Roman"/>
          <w:sz w:val="22"/>
          <w:szCs w:val="22"/>
        </w:rPr>
        <w:instrText xml:space="preserve"> ADDIN EN.CITE </w:instrText>
      </w:r>
      <w:r w:rsidR="00A166EA">
        <w:rPr>
          <w:rFonts w:ascii="Calibri" w:hAnsi="Calibri" w:cs="Times New Roman"/>
          <w:sz w:val="22"/>
          <w:szCs w:val="22"/>
        </w:rPr>
        <w:fldChar w:fldCharType="begin">
          <w:fldData xml:space="preserve">PEVuZE5vdGU+PENpdGU+PEF1dGhvcj5HcmFudDwvQXV0aG9yPjxZZWFyPjIwMTU8L1llYXI+PFJl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</w:fldData>
        </w:fldChar>
      </w:r>
      <w:r w:rsidR="00A166EA">
        <w:rPr>
          <w:rFonts w:ascii="Calibri" w:hAnsi="Calibri" w:cs="Times New Roman"/>
          <w:sz w:val="22"/>
          <w:szCs w:val="22"/>
        </w:rPr>
        <w:instrText xml:space="preserve"> ADDIN EN.CITE.DATA </w:instrText>
      </w:r>
      <w:r w:rsidR="00A166EA">
        <w:rPr>
          <w:rFonts w:ascii="Calibri" w:hAnsi="Calibri" w:cs="Times New Roman"/>
          <w:sz w:val="22"/>
          <w:szCs w:val="22"/>
        </w:rPr>
      </w:r>
      <w:r w:rsidR="00A166EA">
        <w:rPr>
          <w:rFonts w:ascii="Calibri" w:hAnsi="Calibri" w:cs="Times New Roman"/>
          <w:sz w:val="22"/>
          <w:szCs w:val="22"/>
        </w:rPr>
        <w:fldChar w:fldCharType="end"/>
      </w:r>
      <w:r w:rsidR="00DE4013">
        <w:rPr>
          <w:rFonts w:ascii="Calibri" w:hAnsi="Calibri" w:cs="Times New Roman"/>
          <w:sz w:val="22"/>
          <w:szCs w:val="22"/>
        </w:rPr>
      </w:r>
      <w:r w:rsidR="00DE4013">
        <w:rPr>
          <w:rFonts w:ascii="Calibri" w:hAnsi="Calibri" w:cs="Times New Roman"/>
          <w:sz w:val="22"/>
          <w:szCs w:val="22"/>
        </w:rPr>
        <w:fldChar w:fldCharType="separate"/>
      </w:r>
      <w:r w:rsidR="00A166EA">
        <w:rPr>
          <w:rFonts w:ascii="Calibri" w:hAnsi="Calibri" w:cs="Times New Roman"/>
          <w:noProof/>
          <w:sz w:val="22"/>
          <w:szCs w:val="22"/>
        </w:rPr>
        <w:t>(Grant et al., 2015)</w:t>
      </w:r>
      <w:r w:rsidR="00DE4013">
        <w:rPr>
          <w:rFonts w:ascii="Calibri" w:hAnsi="Calibri" w:cs="Times New Roman"/>
          <w:sz w:val="22"/>
          <w:szCs w:val="22"/>
        </w:rPr>
        <w:fldChar w:fldCharType="end"/>
      </w:r>
      <w:r w:rsidR="00DE4013">
        <w:rPr>
          <w:rFonts w:ascii="Calibri" w:hAnsi="Calibri" w:cs="Times New Roman"/>
          <w:sz w:val="22"/>
          <w:szCs w:val="22"/>
        </w:rPr>
        <w:t xml:space="preserve">. </w:t>
      </w:r>
      <w:r w:rsidR="00D84654">
        <w:rPr>
          <w:rFonts w:ascii="Calibri" w:hAnsi="Calibri" w:cs="Times New Roman"/>
          <w:sz w:val="22"/>
          <w:szCs w:val="22"/>
        </w:rPr>
        <w:t xml:space="preserve">Chronic heavy </w:t>
      </w:r>
      <w:r>
        <w:rPr>
          <w:rFonts w:ascii="Calibri" w:hAnsi="Calibri" w:cs="Times New Roman"/>
          <w:sz w:val="22"/>
          <w:szCs w:val="22"/>
        </w:rPr>
        <w:t xml:space="preserve">alcohol </w:t>
      </w:r>
      <w:r w:rsidRPr="000A08BD">
        <w:rPr>
          <w:rFonts w:ascii="Calibri" w:hAnsi="Calibri" w:cs="Times New Roman"/>
          <w:sz w:val="22"/>
          <w:szCs w:val="22"/>
        </w:rPr>
        <w:t xml:space="preserve">drinking </w:t>
      </w:r>
      <w:r>
        <w:rPr>
          <w:rFonts w:ascii="Calibri" w:hAnsi="Calibri" w:cs="Times New Roman"/>
          <w:sz w:val="22"/>
          <w:szCs w:val="22"/>
        </w:rPr>
        <w:t xml:space="preserve">can </w:t>
      </w:r>
      <w:r w:rsidR="00D84654">
        <w:rPr>
          <w:rFonts w:ascii="Calibri" w:hAnsi="Calibri" w:cs="Times New Roman"/>
          <w:sz w:val="22"/>
          <w:szCs w:val="22"/>
        </w:rPr>
        <w:t xml:space="preserve">lead to chronic medical and psychiatric </w:t>
      </w:r>
      <w:r w:rsidRPr="000A08BD">
        <w:rPr>
          <w:rFonts w:ascii="Calibri" w:hAnsi="Calibri" w:cs="Times New Roman"/>
          <w:sz w:val="22"/>
          <w:szCs w:val="22"/>
        </w:rPr>
        <w:t>problems such as brain impairment</w:t>
      </w:r>
      <w:r w:rsidR="004F48CD">
        <w:rPr>
          <w:rFonts w:ascii="Calibri" w:hAnsi="Calibri" w:cs="Times New Roman"/>
          <w:sz w:val="22"/>
          <w:szCs w:val="22"/>
        </w:rPr>
        <w:t xml:space="preserve"> and</w:t>
      </w:r>
      <w:r w:rsidRPr="000A08BD">
        <w:rPr>
          <w:rFonts w:ascii="Calibri" w:hAnsi="Calibri" w:cs="Times New Roman"/>
          <w:sz w:val="22"/>
          <w:szCs w:val="22"/>
        </w:rPr>
        <w:t xml:space="preserve"> </w:t>
      </w:r>
      <w:r>
        <w:rPr>
          <w:rFonts w:ascii="Calibri" w:hAnsi="Calibri" w:cs="Times New Roman"/>
          <w:sz w:val="22"/>
          <w:szCs w:val="22"/>
        </w:rPr>
        <w:t>medical consequences</w:t>
      </w:r>
      <w:r w:rsidR="00DE4013">
        <w:rPr>
          <w:rFonts w:ascii="Calibri" w:hAnsi="Calibri" w:cs="Times New Roman"/>
          <w:sz w:val="22"/>
          <w:szCs w:val="22"/>
        </w:rPr>
        <w:t xml:space="preserve"> </w:t>
      </w:r>
      <w:r w:rsidR="00DE4013">
        <w:rPr>
          <w:rFonts w:ascii="Calibri" w:hAnsi="Calibri" w:cs="Times New Roman"/>
          <w:sz w:val="22"/>
          <w:szCs w:val="22"/>
        </w:rPr>
        <w:fldChar w:fldCharType="begin">
          <w:fldData xml:space="preserve">PEVuZE5vdGU+PENpdGU+PEF1dGhvcj5HcmFudDwvQXV0aG9yPjxZZWFyPjIwMTU8L1llYXI+PFJl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</w:fldData>
        </w:fldChar>
      </w:r>
      <w:r w:rsidR="00A166EA">
        <w:rPr>
          <w:rFonts w:ascii="Calibri" w:hAnsi="Calibri" w:cs="Times New Roman"/>
          <w:sz w:val="22"/>
          <w:szCs w:val="22"/>
        </w:rPr>
        <w:instrText xml:space="preserve"> ADDIN EN.CITE </w:instrText>
      </w:r>
      <w:r w:rsidR="00A166EA">
        <w:rPr>
          <w:rFonts w:ascii="Calibri" w:hAnsi="Calibri" w:cs="Times New Roman"/>
          <w:sz w:val="22"/>
          <w:szCs w:val="22"/>
        </w:rPr>
        <w:fldChar w:fldCharType="begin">
          <w:fldData xml:space="preserve">PEVuZE5vdGU+PENpdGU+PEF1dGhvcj5HcmFudDwvQXV0aG9yPjxZZWFyPjIwMTU8L1llYXI+PFJl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</w:fldData>
        </w:fldChar>
      </w:r>
      <w:r w:rsidR="00A166EA">
        <w:rPr>
          <w:rFonts w:ascii="Calibri" w:hAnsi="Calibri" w:cs="Times New Roman"/>
          <w:sz w:val="22"/>
          <w:szCs w:val="22"/>
        </w:rPr>
        <w:instrText xml:space="preserve"> ADDIN EN.CITE.DATA </w:instrText>
      </w:r>
      <w:r w:rsidR="00A166EA">
        <w:rPr>
          <w:rFonts w:ascii="Calibri" w:hAnsi="Calibri" w:cs="Times New Roman"/>
          <w:sz w:val="22"/>
          <w:szCs w:val="22"/>
        </w:rPr>
      </w:r>
      <w:r w:rsidR="00A166EA">
        <w:rPr>
          <w:rFonts w:ascii="Calibri" w:hAnsi="Calibri" w:cs="Times New Roman"/>
          <w:sz w:val="22"/>
          <w:szCs w:val="22"/>
        </w:rPr>
        <w:fldChar w:fldCharType="end"/>
      </w:r>
      <w:r w:rsidR="00DE4013">
        <w:rPr>
          <w:rFonts w:ascii="Calibri" w:hAnsi="Calibri" w:cs="Times New Roman"/>
          <w:sz w:val="22"/>
          <w:szCs w:val="22"/>
        </w:rPr>
      </w:r>
      <w:r w:rsidR="00DE4013">
        <w:rPr>
          <w:rFonts w:ascii="Calibri" w:hAnsi="Calibri" w:cs="Times New Roman"/>
          <w:sz w:val="22"/>
          <w:szCs w:val="22"/>
        </w:rPr>
        <w:fldChar w:fldCharType="separate"/>
      </w:r>
      <w:r w:rsidR="00A166EA">
        <w:rPr>
          <w:rFonts w:ascii="Calibri" w:hAnsi="Calibri" w:cs="Times New Roman"/>
          <w:noProof/>
          <w:sz w:val="22"/>
          <w:szCs w:val="22"/>
        </w:rPr>
        <w:t>(Grant et al., 2015)</w:t>
      </w:r>
      <w:r w:rsidR="00DE4013">
        <w:rPr>
          <w:rFonts w:ascii="Calibri" w:hAnsi="Calibri" w:cs="Times New Roman"/>
          <w:sz w:val="22"/>
          <w:szCs w:val="22"/>
        </w:rPr>
        <w:fldChar w:fldCharType="end"/>
      </w:r>
      <w:r w:rsidR="004F48CD">
        <w:rPr>
          <w:rFonts w:ascii="Calibri" w:hAnsi="Calibri" w:cs="Times New Roman"/>
          <w:sz w:val="22"/>
          <w:szCs w:val="22"/>
        </w:rPr>
        <w:t>. E</w:t>
      </w:r>
      <w:r w:rsidR="00D84654">
        <w:rPr>
          <w:rFonts w:ascii="Calibri" w:hAnsi="Calibri" w:cs="Times New Roman"/>
          <w:sz w:val="22"/>
          <w:szCs w:val="22"/>
        </w:rPr>
        <w:t xml:space="preserve">xcessive acute consumption such as binge drinking can also lead to adverse consequences such as </w:t>
      </w:r>
      <w:r w:rsidRPr="000A08BD">
        <w:rPr>
          <w:rFonts w:ascii="Calibri" w:hAnsi="Calibri" w:cs="Times New Roman"/>
          <w:sz w:val="22"/>
          <w:szCs w:val="22"/>
        </w:rPr>
        <w:t>accidents, violence, and unsafe sexual behavior</w:t>
      </w:r>
      <w:r w:rsidR="00DE4013">
        <w:rPr>
          <w:rFonts w:ascii="Calibri" w:hAnsi="Calibri" w:cs="Times New Roman"/>
          <w:sz w:val="22"/>
          <w:szCs w:val="22"/>
        </w:rPr>
        <w:t xml:space="preserve"> </w:t>
      </w:r>
      <w:r w:rsidR="00DE4013">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&lt;EndNote&gt;&lt;Cite&gt;&lt;Author&gt;White&lt;/Author&gt;&lt;Year&gt;2014&lt;/Year&gt;&lt;RecNum&gt;2823&lt;/RecNum&gt;&lt;DisplayText&gt;(White &amp;amp; Ray, 2014)&lt;/DisplayText&gt;&lt;record&gt;&lt;rec-number&gt;2823&lt;/rec-number&gt;&lt;foreign-keys&gt;&lt;key app="EN" db-id="v2sr5svda5x99bewwru55091drws92vtvtxv" timestamp="1519237010"&gt;2823&lt;/key&gt;&lt;/foreign-keys&gt;&lt;ref-type name="Journal Article"&gt;17&lt;/ref-type&gt;&lt;contributors&gt;&lt;authors&gt;&lt;author&gt;White, H. R.&lt;/author&gt;&lt;author&gt;Ray, A. E.&lt;/author&gt;&lt;/authors&gt;&lt;/contributors&gt;&lt;auth-address&gt;Rutgers University, New Brunswick, NJ, USA, hewhite@rci.rutgers.edu.&lt;/auth-address&gt;&lt;titles&gt;&lt;title&gt;Differential evaluations of alcohol-related consequences among emerging adults&lt;/title&gt;&lt;secondary-title&gt;Prev Sci&lt;/secondary-title&gt;&lt;/titles&gt;&lt;periodical&gt;&lt;full-title&gt;Prev Sci&lt;/full-title&gt;&lt;/periodical&gt;&lt;pages&gt;115-24&lt;/pages&gt;&lt;volume&gt;15&lt;/volume&gt;&lt;number&gt;1&lt;/number&gt;&lt;keywords&gt;&lt;keyword&gt;Adolescent&lt;/keyword&gt;&lt;keyword&gt;Adult&lt;/keyword&gt;&lt;keyword&gt;Alcohol Drinking/*adverse effects&lt;/keyword&gt;&lt;keyword&gt;Female&lt;/keyword&gt;&lt;keyword&gt;Humans&lt;/keyword&gt;&lt;keyword&gt;Male&lt;/keyword&gt;&lt;keyword&gt;Young Adult&lt;/keyword&gt;&lt;/keywords&gt;&lt;dates&gt;&lt;year&gt;2014&lt;/year&gt;&lt;pub-dates&gt;&lt;date&gt;Feb&lt;/date&gt;&lt;/pub-dates&gt;&lt;/dates&gt;&lt;isbn&gt;1573-6695 (Electronic)&amp;#xD;1389-4986 (Linking)&lt;/isbn&gt;&lt;accession-num&gt;23412945&lt;/accession-num&gt;&lt;urls&gt;&lt;related-urls&gt;&lt;url&gt;https://www.ncbi.nlm.nih.gov/pubmed/23412945&lt;/url&gt;&lt;/related-urls&gt;&lt;/urls&gt;&lt;custom2&gt;PMC3715555&lt;/custom2&gt;&lt;electronic-resource-num&gt;10.1007/s11121-012-0360-8&lt;/electronic-resource-num&gt;&lt;/record&gt;&lt;/Cite&gt;&lt;/EndNote&gt;</w:instrText>
      </w:r>
      <w:r w:rsidR="00DE4013">
        <w:rPr>
          <w:rFonts w:ascii="Calibri" w:hAnsi="Calibri" w:cs="Times New Roman"/>
          <w:sz w:val="22"/>
          <w:szCs w:val="22"/>
        </w:rPr>
        <w:fldChar w:fldCharType="separate"/>
      </w:r>
      <w:r w:rsidR="00A166EA">
        <w:rPr>
          <w:rFonts w:ascii="Calibri" w:hAnsi="Calibri" w:cs="Times New Roman"/>
          <w:noProof/>
          <w:sz w:val="22"/>
          <w:szCs w:val="22"/>
        </w:rPr>
        <w:t>(White &amp; Ray, 2014)</w:t>
      </w:r>
      <w:r w:rsidR="00DE4013">
        <w:rPr>
          <w:rFonts w:ascii="Calibri" w:hAnsi="Calibri" w:cs="Times New Roman"/>
          <w:sz w:val="22"/>
          <w:szCs w:val="22"/>
        </w:rPr>
        <w:fldChar w:fldCharType="end"/>
      </w:r>
      <w:r w:rsidRPr="000A08BD">
        <w:rPr>
          <w:rFonts w:ascii="Calibri" w:hAnsi="Calibri" w:cs="Times New Roman"/>
          <w:sz w:val="22"/>
          <w:szCs w:val="22"/>
        </w:rPr>
        <w:t>.</w:t>
      </w:r>
      <w:r>
        <w:rPr>
          <w:rFonts w:ascii="Calibri" w:hAnsi="Calibri" w:cs="Times New Roman"/>
          <w:sz w:val="22"/>
          <w:szCs w:val="22"/>
        </w:rPr>
        <w:t xml:space="preserve"> </w:t>
      </w:r>
      <w:r w:rsidR="00D84654">
        <w:rPr>
          <w:rFonts w:ascii="Calibri" w:hAnsi="Calibri" w:cs="Times New Roman"/>
          <w:sz w:val="22"/>
          <w:szCs w:val="22"/>
        </w:rPr>
        <w:t xml:space="preserve">Thus, </w:t>
      </w:r>
      <w:r w:rsidR="00082A0C">
        <w:rPr>
          <w:rFonts w:ascii="Calibri" w:hAnsi="Calibri" w:cs="Times New Roman"/>
          <w:sz w:val="22"/>
          <w:szCs w:val="22"/>
        </w:rPr>
        <w:t xml:space="preserve">it is critical to identify </w:t>
      </w:r>
      <w:r w:rsidR="00D84654">
        <w:rPr>
          <w:rFonts w:ascii="Calibri" w:hAnsi="Calibri" w:cs="Times New Roman"/>
          <w:sz w:val="22"/>
          <w:szCs w:val="22"/>
        </w:rPr>
        <w:t>etiological</w:t>
      </w:r>
      <w:r w:rsidRPr="000A08BD">
        <w:rPr>
          <w:rFonts w:ascii="Calibri" w:hAnsi="Calibri" w:cs="Times New Roman"/>
          <w:sz w:val="22"/>
          <w:szCs w:val="22"/>
        </w:rPr>
        <w:t xml:space="preserve"> </w:t>
      </w:r>
      <w:r>
        <w:rPr>
          <w:rFonts w:ascii="Calibri" w:hAnsi="Calibri" w:cs="Times New Roman"/>
          <w:sz w:val="22"/>
          <w:szCs w:val="22"/>
        </w:rPr>
        <w:t xml:space="preserve">factors </w:t>
      </w:r>
      <w:r w:rsidR="00082A0C">
        <w:rPr>
          <w:rFonts w:ascii="Calibri" w:hAnsi="Calibri" w:cs="Times New Roman"/>
          <w:sz w:val="22"/>
          <w:szCs w:val="22"/>
        </w:rPr>
        <w:t xml:space="preserve">predict </w:t>
      </w:r>
      <w:r w:rsidRPr="000A08BD">
        <w:rPr>
          <w:rFonts w:ascii="Calibri" w:hAnsi="Calibri" w:cs="Times New Roman"/>
          <w:sz w:val="22"/>
          <w:szCs w:val="22"/>
        </w:rPr>
        <w:t xml:space="preserve">development of </w:t>
      </w:r>
      <w:r>
        <w:rPr>
          <w:rFonts w:ascii="Calibri" w:hAnsi="Calibri" w:cs="Times New Roman"/>
          <w:sz w:val="22"/>
          <w:szCs w:val="22"/>
        </w:rPr>
        <w:t>risky drinking</w:t>
      </w:r>
      <w:r w:rsidRPr="000A08BD">
        <w:rPr>
          <w:rFonts w:ascii="Calibri" w:hAnsi="Calibri" w:cs="Times New Roman"/>
          <w:sz w:val="22"/>
          <w:szCs w:val="22"/>
        </w:rPr>
        <w:t xml:space="preserve"> so that </w:t>
      </w:r>
      <w:r>
        <w:rPr>
          <w:rFonts w:ascii="Calibri" w:hAnsi="Calibri" w:cs="Times New Roman"/>
          <w:sz w:val="22"/>
          <w:szCs w:val="22"/>
        </w:rPr>
        <w:t>individuals</w:t>
      </w:r>
      <w:r w:rsidRPr="000A08BD">
        <w:rPr>
          <w:rFonts w:ascii="Calibri" w:hAnsi="Calibri" w:cs="Times New Roman"/>
          <w:sz w:val="22"/>
          <w:szCs w:val="22"/>
        </w:rPr>
        <w:t xml:space="preserve"> can be targeted for early intervention. </w:t>
      </w:r>
    </w:p>
    <w:p w:rsidR="00D71EDB" w:rsidRDefault="003323CE" w:rsidP="004D3661">
      <w:pPr>
        <w:spacing w:line="360" w:lineRule="auto"/>
        <w:ind w:firstLine="720"/>
        <w:rPr>
          <w:rFonts w:ascii="Calibri" w:hAnsi="Calibri" w:cs="Times New Roman"/>
          <w:sz w:val="22"/>
          <w:szCs w:val="22"/>
        </w:rPr>
      </w:pPr>
      <w:r>
        <w:rPr>
          <w:rFonts w:ascii="Calibri" w:hAnsi="Calibri" w:cs="Times New Roman"/>
          <w:sz w:val="22"/>
          <w:szCs w:val="22"/>
        </w:rPr>
        <w:t>Affiliation with drinking peers</w:t>
      </w:r>
      <w:r w:rsidR="0035676A" w:rsidRPr="00027AAE">
        <w:rPr>
          <w:rFonts w:ascii="Calibri" w:hAnsi="Calibri" w:cs="Times New Roman"/>
          <w:sz w:val="22"/>
          <w:szCs w:val="22"/>
        </w:rPr>
        <w:t xml:space="preserve"> </w:t>
      </w:r>
      <w:r>
        <w:rPr>
          <w:rFonts w:ascii="Calibri" w:hAnsi="Calibri" w:cs="Times New Roman"/>
          <w:sz w:val="22"/>
          <w:szCs w:val="22"/>
        </w:rPr>
        <w:t xml:space="preserve">is </w:t>
      </w:r>
      <w:r w:rsidR="0035676A" w:rsidRPr="00027AAE">
        <w:rPr>
          <w:rFonts w:ascii="Calibri" w:hAnsi="Calibri" w:cs="Times New Roman"/>
          <w:sz w:val="22"/>
          <w:szCs w:val="22"/>
        </w:rPr>
        <w:t xml:space="preserve">one of the strongest determinants of </w:t>
      </w:r>
      <w:r>
        <w:rPr>
          <w:rFonts w:ascii="Calibri" w:hAnsi="Calibri" w:cs="Times New Roman"/>
          <w:sz w:val="22"/>
          <w:szCs w:val="22"/>
        </w:rPr>
        <w:t>alcohol</w:t>
      </w:r>
      <w:r w:rsidRPr="00027AAE">
        <w:rPr>
          <w:rFonts w:ascii="Calibri" w:hAnsi="Calibri" w:cs="Times New Roman"/>
          <w:sz w:val="22"/>
          <w:szCs w:val="22"/>
        </w:rPr>
        <w:t xml:space="preserve"> </w:t>
      </w:r>
      <w:r w:rsidR="0035676A" w:rsidRPr="00027AAE">
        <w:rPr>
          <w:rFonts w:ascii="Calibri" w:hAnsi="Calibri" w:cs="Times New Roman"/>
          <w:sz w:val="22"/>
          <w:szCs w:val="22"/>
        </w:rPr>
        <w:t>use</w:t>
      </w:r>
      <w:r w:rsidR="000858DF" w:rsidRPr="00027AAE">
        <w:rPr>
          <w:rFonts w:ascii="Calibri" w:hAnsi="Calibri" w:cs="Times New Roman"/>
          <w:sz w:val="22"/>
          <w:szCs w:val="22"/>
        </w:rPr>
        <w:t xml:space="preserve"> </w:t>
      </w:r>
      <w:r w:rsidR="0035676A" w:rsidRPr="00027AAE">
        <w:rPr>
          <w:rFonts w:ascii="Calibri" w:hAnsi="Calibri" w:cs="Times New Roman"/>
          <w:sz w:val="22"/>
          <w:szCs w:val="22"/>
        </w:rPr>
        <w:t xml:space="preserve">and misuse </w:t>
      </w:r>
      <w:r w:rsidR="00576732">
        <w:rPr>
          <w:rFonts w:ascii="Calibri" w:hAnsi="Calibri" w:cs="Times New Roman"/>
          <w:sz w:val="22"/>
          <w:szCs w:val="22"/>
        </w:rPr>
        <w:fldChar w:fldCharType="begin">
          <w:fldData xml:space="preserve">PEVuZE5vdGU+PENpdGU+PEF1dGhvcj5KYWNvYjwvQXV0aG9yPjxZZWFyPjE5OTQ8L1llYXI+PFJl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</w:fldData>
        </w:fldChar>
      </w:r>
      <w:r w:rsidR="00A166EA">
        <w:rPr>
          <w:rFonts w:ascii="Calibri" w:hAnsi="Calibri" w:cs="Times New Roman"/>
          <w:sz w:val="22"/>
          <w:szCs w:val="22"/>
        </w:rPr>
        <w:instrText xml:space="preserve"> ADDIN EN.CITE </w:instrText>
      </w:r>
      <w:r w:rsidR="00A166EA">
        <w:rPr>
          <w:rFonts w:ascii="Calibri" w:hAnsi="Calibri" w:cs="Times New Roman"/>
          <w:sz w:val="22"/>
          <w:szCs w:val="22"/>
        </w:rPr>
        <w:fldChar w:fldCharType="begin">
          <w:fldData xml:space="preserve">PEVuZE5vdGU+PENpdGU+PEF1dGhvcj5KYWNvYjwvQXV0aG9yPjxZZWFyPjE5OTQ8L1llYXI+PFJl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</w:fldData>
        </w:fldChar>
      </w:r>
      <w:r w:rsidR="00A166EA">
        <w:rPr>
          <w:rFonts w:ascii="Calibri" w:hAnsi="Calibri" w:cs="Times New Roman"/>
          <w:sz w:val="22"/>
          <w:szCs w:val="22"/>
        </w:rPr>
        <w:instrText xml:space="preserve"> ADDIN EN.CITE.DATA </w:instrText>
      </w:r>
      <w:r w:rsidR="00A166EA">
        <w:rPr>
          <w:rFonts w:ascii="Calibri" w:hAnsi="Calibri" w:cs="Times New Roman"/>
          <w:sz w:val="22"/>
          <w:szCs w:val="22"/>
        </w:rPr>
      </w:r>
      <w:r w:rsidR="00A166EA">
        <w:rPr>
          <w:rFonts w:ascii="Calibri" w:hAnsi="Calibri" w:cs="Times New Roman"/>
          <w:sz w:val="22"/>
          <w:szCs w:val="22"/>
        </w:rPr>
        <w:fldChar w:fldCharType="end"/>
      </w:r>
      <w:r w:rsidR="00576732">
        <w:rPr>
          <w:rFonts w:ascii="Calibri" w:hAnsi="Calibri" w:cs="Times New Roman"/>
          <w:sz w:val="22"/>
          <w:szCs w:val="22"/>
        </w:rPr>
      </w:r>
      <w:r w:rsidR="00576732">
        <w:rPr>
          <w:rFonts w:ascii="Calibri" w:hAnsi="Calibri" w:cs="Times New Roman"/>
          <w:sz w:val="22"/>
          <w:szCs w:val="22"/>
        </w:rPr>
        <w:fldChar w:fldCharType="separate"/>
      </w:r>
      <w:r w:rsidR="00A166EA">
        <w:rPr>
          <w:rFonts w:ascii="Calibri" w:hAnsi="Calibri" w:cs="Times New Roman"/>
          <w:noProof/>
          <w:sz w:val="22"/>
          <w:szCs w:val="22"/>
        </w:rPr>
        <w:t>(Hawkins, Catalano, &amp; Miller, 1992; Jacob &amp; Leonard, 1994)</w:t>
      </w:r>
      <w:r w:rsidR="00576732">
        <w:rPr>
          <w:rFonts w:ascii="Calibri" w:hAnsi="Calibri" w:cs="Times New Roman"/>
          <w:sz w:val="22"/>
          <w:szCs w:val="22"/>
        </w:rPr>
        <w:fldChar w:fldCharType="end"/>
      </w:r>
      <w:r w:rsidR="00576732">
        <w:rPr>
          <w:rFonts w:ascii="Calibri" w:hAnsi="Calibri" w:cs="Times New Roman"/>
          <w:sz w:val="22"/>
          <w:szCs w:val="22"/>
        </w:rPr>
        <w:t>. M</w:t>
      </w:r>
      <w:r w:rsidR="00F47200" w:rsidRPr="00027AAE">
        <w:rPr>
          <w:rFonts w:ascii="Calibri" w:hAnsi="Calibri" w:cs="Times New Roman"/>
          <w:sz w:val="22"/>
          <w:szCs w:val="22"/>
        </w:rPr>
        <w:t xml:space="preserve">ost alcohol </w:t>
      </w:r>
      <w:r w:rsidR="00D84654" w:rsidRPr="00027AAE">
        <w:rPr>
          <w:rFonts w:ascii="Calibri" w:hAnsi="Calibri" w:cs="Times New Roman"/>
          <w:sz w:val="22"/>
          <w:szCs w:val="22"/>
        </w:rPr>
        <w:t>drink</w:t>
      </w:r>
      <w:r w:rsidR="00D84654">
        <w:rPr>
          <w:rFonts w:ascii="Calibri" w:hAnsi="Calibri" w:cs="Times New Roman"/>
          <w:sz w:val="22"/>
          <w:szCs w:val="22"/>
        </w:rPr>
        <w:t>ing</w:t>
      </w:r>
      <w:r w:rsidR="00D84654" w:rsidRPr="00027AAE">
        <w:rPr>
          <w:rFonts w:ascii="Calibri" w:hAnsi="Calibri" w:cs="Times New Roman"/>
          <w:sz w:val="22"/>
          <w:szCs w:val="22"/>
        </w:rPr>
        <w:t xml:space="preserve"> </w:t>
      </w:r>
      <w:r w:rsidR="00D84654">
        <w:rPr>
          <w:rFonts w:ascii="Calibri" w:hAnsi="Calibri" w:cs="Times New Roman"/>
          <w:sz w:val="22"/>
          <w:szCs w:val="22"/>
        </w:rPr>
        <w:t xml:space="preserve">occurs </w:t>
      </w:r>
      <w:r w:rsidR="00F47200" w:rsidRPr="00027AAE">
        <w:rPr>
          <w:rFonts w:ascii="Calibri" w:hAnsi="Calibri" w:cs="Times New Roman"/>
          <w:sz w:val="22"/>
          <w:szCs w:val="22"/>
        </w:rPr>
        <w:t xml:space="preserve">in social settings, and </w:t>
      </w:r>
      <w:r w:rsidR="00B86B15" w:rsidRPr="00027AAE">
        <w:rPr>
          <w:rFonts w:ascii="Calibri" w:hAnsi="Calibri" w:cs="Times New Roman"/>
          <w:sz w:val="22"/>
          <w:szCs w:val="22"/>
        </w:rPr>
        <w:t xml:space="preserve">members of </w:t>
      </w:r>
      <w:r w:rsidR="00F47200" w:rsidRPr="00027AAE">
        <w:rPr>
          <w:rFonts w:ascii="Calibri" w:hAnsi="Calibri" w:cs="Times New Roman"/>
          <w:sz w:val="22"/>
          <w:szCs w:val="22"/>
        </w:rPr>
        <w:t>peer groups generally show high</w:t>
      </w:r>
      <w:r w:rsidR="004F48CD">
        <w:rPr>
          <w:rFonts w:ascii="Calibri" w:hAnsi="Calibri" w:cs="Times New Roman"/>
          <w:sz w:val="22"/>
          <w:szCs w:val="22"/>
        </w:rPr>
        <w:t xml:space="preserve">ly similar </w:t>
      </w:r>
      <w:r w:rsidR="00F47200" w:rsidRPr="00027AAE">
        <w:rPr>
          <w:rFonts w:ascii="Calibri" w:hAnsi="Calibri" w:cs="Times New Roman"/>
          <w:sz w:val="22"/>
          <w:szCs w:val="22"/>
        </w:rPr>
        <w:t>patterns of alcohol use</w:t>
      </w:r>
      <w:r w:rsidR="00B86B15" w:rsidRPr="00027AAE">
        <w:rPr>
          <w:rFonts w:ascii="Calibri" w:hAnsi="Calibri" w:cs="Times New Roman"/>
          <w:sz w:val="22"/>
          <w:szCs w:val="22"/>
        </w:rPr>
        <w:t xml:space="preserve"> with one another</w:t>
      </w:r>
      <w:r w:rsidR="00D22AED" w:rsidRPr="00027AAE">
        <w:rPr>
          <w:rFonts w:ascii="Calibri" w:hAnsi="Calibri" w:cs="Times New Roman"/>
          <w:sz w:val="22"/>
          <w:szCs w:val="22"/>
        </w:rPr>
        <w:t xml:space="preserve">, likely due to a combination of selection and influence processes </w:t>
      </w:r>
      <w:r w:rsidR="00D22AED">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&lt;EndNote&gt;&lt;Cite&gt;&lt;Author&gt;Osgood&lt;/Author&gt;&lt;Year&gt;2013&lt;/Year&gt;&lt;RecNum&gt;2589&lt;/RecNum&gt;&lt;DisplayText&gt;(Osgood et al., 2013)&lt;/DisplayText&gt;&lt;record&gt;&lt;rec-number&gt;2589&lt;/rec-number&gt;&lt;foreign-keys&gt;&lt;key app="EN" db-id="v2sr5svda5x99bewwru55091drws92vtvtxv" timestamp="1507732211"&gt;2589&lt;/key&gt;&lt;/foreign-keys&gt;&lt;ref-type name="Journal Article"&gt;17&lt;/ref-type&gt;&lt;contributors&gt;&lt;authors&gt;&lt;author&gt;Osgood, D. W.&lt;/author&gt;&lt;author&gt;Ragan, D. T.&lt;/author&gt;&lt;author&gt;Wallace, L.&lt;/author&gt;&lt;author&gt;Gest, S. D.&lt;/author&gt;&lt;author&gt;Feinberg, M. E.&lt;/author&gt;&lt;author&gt;Moody, J.&lt;/author&gt;&lt;/authors&gt;&lt;/contributors&gt;&lt;auth-address&gt;Crime, Law and Justice Program, Department of Sociology, Pennsylvania State University, 211 Oswald Tower, University Park, PA 16802.&lt;/auth-address&gt;&lt;titles&gt;&lt;title&gt;Peers and the Emergence of Alcohol Use: Influence and Selection Processes in Adolescent Friendship Networks&lt;/title&gt;&lt;secondary-title&gt;J Res Adolesc&lt;/secondary-title&gt;&lt;/titles&gt;&lt;periodical&gt;&lt;full-title&gt;Journal of research on adolescence : the official journal of the Society for Research on Adolescence&lt;/full-title&gt;&lt;abbr-1&gt;J Res Adolesc&lt;/abbr-1&gt;&lt;/periodical&gt;&lt;volume&gt;23&lt;/volume&gt;&lt;number&gt;3&lt;/number&gt;&lt;dates&gt;&lt;year&gt;2013&lt;/year&gt;&lt;pub-dates&gt;&lt;date&gt;Sep 01&lt;/date&gt;&lt;/pub-dates&gt;&lt;/dates&gt;&lt;isbn&gt;1050-8392 (Print)&amp;#xD;1050-8392 (Linking)&lt;/isbn&gt;&lt;accession-num&gt;24307830&lt;/accession-num&gt;&lt;urls&gt;&lt;related-urls&gt;&lt;url&gt;https://www.ncbi.nlm.nih.gov/pubmed/24307830&lt;/url&gt;&lt;/related-urls&gt;&lt;/urls&gt;&lt;custom2&gt;PMC3844135&lt;/custom2&gt;&lt;electronic-resource-num&gt;10.1111/jora.12059&lt;/electronic-resource-num&gt;&lt;/record&gt;&lt;/Cite&gt;&lt;/EndNote&gt;</w:instrText>
      </w:r>
      <w:r w:rsidR="00D22AED">
        <w:rPr>
          <w:rFonts w:ascii="Calibri" w:hAnsi="Calibri" w:cs="Times New Roman"/>
          <w:sz w:val="22"/>
          <w:szCs w:val="22"/>
        </w:rPr>
        <w:fldChar w:fldCharType="separate"/>
      </w:r>
      <w:r w:rsidR="00A166EA">
        <w:rPr>
          <w:rFonts w:ascii="Calibri" w:hAnsi="Calibri" w:cs="Times New Roman"/>
          <w:noProof/>
          <w:sz w:val="22"/>
          <w:szCs w:val="22"/>
        </w:rPr>
        <w:t>(Osgood et al., 2013)</w:t>
      </w:r>
      <w:r w:rsidR="00D22AED">
        <w:rPr>
          <w:rFonts w:ascii="Calibri" w:hAnsi="Calibri" w:cs="Times New Roman"/>
          <w:sz w:val="22"/>
          <w:szCs w:val="22"/>
        </w:rPr>
        <w:fldChar w:fldCharType="end"/>
      </w:r>
      <w:r w:rsidR="00D22AED" w:rsidRPr="00027AAE">
        <w:rPr>
          <w:rFonts w:ascii="Calibri" w:hAnsi="Calibri" w:cs="Times New Roman"/>
          <w:sz w:val="22"/>
          <w:szCs w:val="22"/>
        </w:rPr>
        <w:t>.</w:t>
      </w:r>
      <w:r w:rsidR="004D3661">
        <w:rPr>
          <w:rFonts w:ascii="Calibri" w:hAnsi="Calibri" w:cs="Times New Roman"/>
          <w:sz w:val="22"/>
          <w:szCs w:val="22"/>
        </w:rPr>
        <w:t xml:space="preserve"> S</w:t>
      </w:r>
      <w:r w:rsidR="00D71EDB">
        <w:rPr>
          <w:rFonts w:ascii="Calibri" w:hAnsi="Calibri" w:cs="Times New Roman"/>
          <w:sz w:val="22"/>
          <w:szCs w:val="22"/>
        </w:rPr>
        <w:t>tudies have reported positive relationships between susceptibility</w:t>
      </w:r>
      <w:r w:rsidR="000A76EE">
        <w:rPr>
          <w:rFonts w:ascii="Calibri" w:hAnsi="Calibri" w:cs="Times New Roman"/>
          <w:sz w:val="22"/>
          <w:szCs w:val="22"/>
        </w:rPr>
        <w:t xml:space="preserve"> to influence</w:t>
      </w:r>
      <w:r w:rsidR="00D71EDB">
        <w:rPr>
          <w:rFonts w:ascii="Calibri" w:hAnsi="Calibri" w:cs="Times New Roman"/>
          <w:sz w:val="22"/>
          <w:szCs w:val="22"/>
        </w:rPr>
        <w:t xml:space="preserve"> and hazardous drinking </w:t>
      </w:r>
      <w:r w:rsidR="00D71EDB">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&lt;EndNote&gt;&lt;Cite&gt;&lt;Author&gt;Santor&lt;/Author&gt;&lt;Year&gt;2000&lt;/Year&gt;&lt;RecNum&gt;2781&lt;/RecNum&gt;&lt;DisplayText&gt;(Santor, Messervey, &amp;amp; Kusumakar, 2000)&lt;/DisplayText&gt;&lt;record&gt;&lt;rec-number&gt;2781&lt;/rec-number&gt;&lt;foreign-keys&gt;&lt;key app="EN" db-id="v2sr5svda5x99bewwru55091drws92vtvtxv" timestamp="1507735321"&gt;2781&lt;/key&gt;&lt;/foreign-keys&gt;&lt;ref-type name="Journal Article"&gt;17&lt;/ref-type&gt;&lt;contributors&gt;&lt;authors&gt;&lt;author&gt;Santor, D. A.&lt;/author&gt;&lt;author&gt;Messervey, D.&lt;/author&gt;&lt;author&gt;Kusumakar, V. &lt;/author&gt;&lt;/authors&gt;&lt;/contributors&gt;&lt;titles&gt;&lt;title&gt;Measuring peer pressure, popularity, and conformity in adolescent boys and girls: Predicting school performance, sexual attitudes, and substance abuse. &lt;/title&gt;&lt;secondary-title&gt;Journal of Youth and Adolescence&lt;/secondary-title&gt;&lt;/titles&gt;&lt;periodical&gt;&lt;full-title&gt;Journal of Youth and Adolescence&lt;/full-title&gt;&lt;/periodical&gt;&lt;volume&gt;29&lt;/volume&gt;&lt;dates&gt;&lt;year&gt;2000&lt;/year&gt;&lt;/dates&gt;&lt;urls&gt;&lt;/urls&gt;&lt;/record&gt;&lt;/Cite&gt;&lt;/EndNote&gt;</w:instrText>
      </w:r>
      <w:r w:rsidR="00D71EDB">
        <w:rPr>
          <w:rFonts w:ascii="Calibri" w:hAnsi="Calibri" w:cs="Times New Roman"/>
          <w:sz w:val="22"/>
          <w:szCs w:val="22"/>
        </w:rPr>
        <w:fldChar w:fldCharType="separate"/>
      </w:r>
      <w:r w:rsidR="00A166EA">
        <w:rPr>
          <w:rFonts w:ascii="Calibri" w:hAnsi="Calibri" w:cs="Times New Roman"/>
          <w:noProof/>
          <w:sz w:val="22"/>
          <w:szCs w:val="22"/>
        </w:rPr>
        <w:t>(Santor, Messervey, &amp; Kusumakar, 2000)</w:t>
      </w:r>
      <w:r w:rsidR="00D71EDB">
        <w:rPr>
          <w:rFonts w:ascii="Calibri" w:hAnsi="Calibri" w:cs="Times New Roman"/>
          <w:sz w:val="22"/>
          <w:szCs w:val="22"/>
        </w:rPr>
        <w:fldChar w:fldCharType="end"/>
      </w:r>
      <w:r w:rsidR="000A76EE">
        <w:rPr>
          <w:rFonts w:ascii="Calibri" w:hAnsi="Calibri" w:cs="Times New Roman"/>
          <w:sz w:val="22"/>
          <w:szCs w:val="22"/>
        </w:rPr>
        <w:t>, as well as to other</w:t>
      </w:r>
      <w:r w:rsidR="00D71EDB">
        <w:rPr>
          <w:rFonts w:ascii="Calibri" w:hAnsi="Calibri" w:cs="Times New Roman"/>
          <w:sz w:val="22"/>
          <w:szCs w:val="22"/>
        </w:rPr>
        <w:t xml:space="preserve"> delinquent behavior </w:t>
      </w:r>
      <w:r w:rsidR="00D71EDB">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&lt;EndNote&gt;&lt;Cite&gt;&lt;Author&gt;Miller&lt;/Author&gt;&lt;Year&gt;2010&lt;/Year&gt;&lt;RecNum&gt;2782&lt;/RecNum&gt;&lt;DisplayText&gt;(Miller, 2010)&lt;/DisplayText&gt;&lt;record&gt;&lt;rec-number&gt;2782&lt;/rec-number&gt;&lt;foreign-keys&gt;&lt;key app="EN" db-id="v2sr5svda5x99bewwru55091drws92vtvtxv" timestamp="1507735624"&gt;2782&lt;/key&gt;&lt;/foreign-keys&gt;&lt;ref-type name="Journal Article"&gt;17&lt;/ref-type&gt;&lt;contributors&gt;&lt;authors&gt;&lt;author&gt;Miller, H. V. &lt;/author&gt;&lt;/authors&gt;&lt;/contributors&gt;&lt;titles&gt;&lt;title&gt;If your friends jumped off of a bridge, would you do it too? Delinquent peers and susceptibility to peer influence&lt;/title&gt;&lt;secondary-title&gt;Justice Quarterly&amp;#xD;&lt;/secondary-title&gt;&lt;/titles&gt;&lt;pages&gt;473-491&lt;/pages&gt;&lt;volume&gt;27&lt;/volume&gt;&lt;dates&gt;&lt;year&gt;2010&lt;/year&gt;&lt;/dates&gt;&lt;urls&gt;&lt;/urls&gt;&lt;/record&gt;&lt;/Cite&gt;&lt;/EndNote&gt;</w:instrText>
      </w:r>
      <w:r w:rsidR="00D71EDB">
        <w:rPr>
          <w:rFonts w:ascii="Calibri" w:hAnsi="Calibri" w:cs="Times New Roman"/>
          <w:sz w:val="22"/>
          <w:szCs w:val="22"/>
        </w:rPr>
        <w:fldChar w:fldCharType="separate"/>
      </w:r>
      <w:r w:rsidR="00A166EA">
        <w:rPr>
          <w:rFonts w:ascii="Calibri" w:hAnsi="Calibri" w:cs="Times New Roman"/>
          <w:noProof/>
          <w:sz w:val="22"/>
          <w:szCs w:val="22"/>
        </w:rPr>
        <w:t>(Miller, 2010)</w:t>
      </w:r>
      <w:r w:rsidR="00D71EDB">
        <w:rPr>
          <w:rFonts w:ascii="Calibri" w:hAnsi="Calibri" w:cs="Times New Roman"/>
          <w:sz w:val="22"/>
          <w:szCs w:val="22"/>
        </w:rPr>
        <w:fldChar w:fldCharType="end"/>
      </w:r>
      <w:r w:rsidR="00D71EDB">
        <w:rPr>
          <w:rFonts w:ascii="Calibri" w:hAnsi="Calibri" w:cs="Times New Roman"/>
          <w:sz w:val="22"/>
          <w:szCs w:val="22"/>
        </w:rPr>
        <w:t xml:space="preserve">. </w:t>
      </w:r>
      <w:r w:rsidR="00182387">
        <w:rPr>
          <w:rFonts w:ascii="Calibri" w:hAnsi="Calibri" w:cs="Times New Roman"/>
          <w:sz w:val="22"/>
          <w:szCs w:val="22"/>
        </w:rPr>
        <w:t xml:space="preserve">However, </w:t>
      </w:r>
      <w:r w:rsidR="000A76EE">
        <w:rPr>
          <w:rFonts w:ascii="Calibri" w:hAnsi="Calibri" w:cs="Times New Roman"/>
          <w:sz w:val="22"/>
          <w:szCs w:val="22"/>
        </w:rPr>
        <w:t xml:space="preserve">studies have </w:t>
      </w:r>
      <w:r w:rsidR="004D3661">
        <w:rPr>
          <w:rFonts w:ascii="Calibri" w:hAnsi="Calibri" w:cs="Times New Roman"/>
          <w:sz w:val="22"/>
          <w:szCs w:val="22"/>
        </w:rPr>
        <w:t xml:space="preserve">not yet </w:t>
      </w:r>
      <w:r w:rsidR="000A76EE">
        <w:rPr>
          <w:rFonts w:ascii="Calibri" w:hAnsi="Calibri" w:cs="Times New Roman"/>
          <w:sz w:val="22"/>
          <w:szCs w:val="22"/>
        </w:rPr>
        <w:t>investigated</w:t>
      </w:r>
      <w:r w:rsidR="00182387">
        <w:rPr>
          <w:rFonts w:ascii="Calibri" w:hAnsi="Calibri" w:cs="Times New Roman"/>
          <w:sz w:val="22"/>
          <w:szCs w:val="22"/>
        </w:rPr>
        <w:t xml:space="preserve"> whether susceptibility to </w:t>
      </w:r>
      <w:r w:rsidR="00D71EDB">
        <w:rPr>
          <w:rFonts w:ascii="Calibri" w:hAnsi="Calibri" w:cs="Times New Roman"/>
          <w:sz w:val="22"/>
          <w:szCs w:val="22"/>
        </w:rPr>
        <w:t xml:space="preserve">social </w:t>
      </w:r>
      <w:r w:rsidR="00182387">
        <w:rPr>
          <w:rFonts w:ascii="Calibri" w:hAnsi="Calibri" w:cs="Times New Roman"/>
          <w:sz w:val="22"/>
          <w:szCs w:val="22"/>
        </w:rPr>
        <w:t>influence i</w:t>
      </w:r>
      <w:r w:rsidR="00D84654">
        <w:rPr>
          <w:rFonts w:ascii="Calibri" w:hAnsi="Calibri" w:cs="Times New Roman"/>
          <w:sz w:val="22"/>
          <w:szCs w:val="22"/>
        </w:rPr>
        <w:t>s</w:t>
      </w:r>
      <w:r w:rsidR="00182387">
        <w:rPr>
          <w:rFonts w:ascii="Calibri" w:hAnsi="Calibri" w:cs="Times New Roman"/>
          <w:sz w:val="22"/>
          <w:szCs w:val="22"/>
        </w:rPr>
        <w:t xml:space="preserve"> </w:t>
      </w:r>
      <w:r w:rsidR="00D71EDB">
        <w:rPr>
          <w:rFonts w:ascii="Calibri" w:hAnsi="Calibri" w:cs="Times New Roman"/>
          <w:sz w:val="22"/>
          <w:szCs w:val="22"/>
        </w:rPr>
        <w:t xml:space="preserve">associated with </w:t>
      </w:r>
      <w:r w:rsidR="004D3661">
        <w:rPr>
          <w:rFonts w:ascii="Calibri" w:hAnsi="Calibri" w:cs="Times New Roman"/>
          <w:sz w:val="22"/>
          <w:szCs w:val="22"/>
        </w:rPr>
        <w:t xml:space="preserve">self-administration of alcohol in a controlled laboratory setting, or with </w:t>
      </w:r>
      <w:r w:rsidR="00D71EDB">
        <w:rPr>
          <w:rFonts w:ascii="Calibri" w:hAnsi="Calibri" w:cs="Times New Roman"/>
          <w:sz w:val="22"/>
          <w:szCs w:val="22"/>
        </w:rPr>
        <w:t xml:space="preserve">subjective effects of </w:t>
      </w:r>
      <w:r w:rsidR="004D3661">
        <w:rPr>
          <w:rFonts w:ascii="Calibri" w:hAnsi="Calibri" w:cs="Times New Roman"/>
          <w:sz w:val="22"/>
          <w:szCs w:val="22"/>
        </w:rPr>
        <w:t>alcohol</w:t>
      </w:r>
      <w:r w:rsidR="00D71EDB">
        <w:rPr>
          <w:rFonts w:ascii="Calibri" w:hAnsi="Calibri" w:cs="Times New Roman"/>
          <w:sz w:val="22"/>
          <w:szCs w:val="22"/>
        </w:rPr>
        <w:t xml:space="preserve">, </w:t>
      </w:r>
      <w:r w:rsidR="00287969">
        <w:rPr>
          <w:rFonts w:ascii="Calibri" w:hAnsi="Calibri" w:cs="Times New Roman"/>
          <w:sz w:val="22"/>
          <w:szCs w:val="22"/>
        </w:rPr>
        <w:t xml:space="preserve">both of </w:t>
      </w:r>
      <w:r w:rsidR="00D71EDB">
        <w:rPr>
          <w:rFonts w:ascii="Calibri" w:hAnsi="Calibri" w:cs="Times New Roman"/>
          <w:sz w:val="22"/>
          <w:szCs w:val="22"/>
        </w:rPr>
        <w:t xml:space="preserve">which have been </w:t>
      </w:r>
      <w:r w:rsidR="00D71EDB" w:rsidRPr="00D22AED">
        <w:rPr>
          <w:rFonts w:ascii="Calibri" w:hAnsi="Calibri" w:cs="Times New Roman"/>
          <w:sz w:val="22"/>
          <w:szCs w:val="22"/>
        </w:rPr>
        <w:t xml:space="preserve">shown to be predictors of </w:t>
      </w:r>
      <w:r w:rsidR="000A76EE">
        <w:rPr>
          <w:rFonts w:ascii="Calibri" w:hAnsi="Calibri" w:cs="Times New Roman"/>
          <w:sz w:val="22"/>
          <w:szCs w:val="22"/>
        </w:rPr>
        <w:t xml:space="preserve">developing </w:t>
      </w:r>
      <w:r w:rsidR="00D71EDB">
        <w:rPr>
          <w:rFonts w:ascii="Calibri" w:hAnsi="Calibri" w:cs="Times New Roman"/>
          <w:sz w:val="22"/>
          <w:szCs w:val="22"/>
        </w:rPr>
        <w:t xml:space="preserve">alcohol use </w:t>
      </w:r>
      <w:r w:rsidR="00DE4013">
        <w:rPr>
          <w:rFonts w:ascii="Calibri" w:hAnsi="Calibri" w:cs="Times New Roman"/>
          <w:sz w:val="22"/>
          <w:szCs w:val="22"/>
        </w:rPr>
        <w:t xml:space="preserve">disorders </w:t>
      </w:r>
      <w:r w:rsidR="00DE4013">
        <w:rPr>
          <w:rFonts w:ascii="Calibri" w:hAnsi="Calibri" w:cs="Times New Roman"/>
          <w:sz w:val="22"/>
          <w:szCs w:val="22"/>
        </w:rPr>
        <w:fldChar w:fldCharType="begin">
          <w:fldData xml:space="preserve">PEVuZE5vdGU+PENpdGU+PEF1dGhvcj5LaW5nPC9BdXRob3I+PFllYXI+MjAxMTwvWWVhcj48UmVj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</w:fldData>
        </w:fldChar>
      </w:r>
      <w:r w:rsidR="003203BA">
        <w:rPr>
          <w:rFonts w:ascii="Calibri" w:hAnsi="Calibri" w:cs="Times New Roman"/>
          <w:sz w:val="22"/>
          <w:szCs w:val="22"/>
        </w:rPr>
        <w:instrText xml:space="preserve"> ADDIN EN.CITE </w:instrText>
      </w:r>
      <w:r w:rsidR="003203BA">
        <w:rPr>
          <w:rFonts w:ascii="Calibri" w:hAnsi="Calibri" w:cs="Times New Roman"/>
          <w:sz w:val="22"/>
          <w:szCs w:val="22"/>
        </w:rPr>
        <w:fldChar w:fldCharType="begin">
          <w:fldData xml:space="preserve">PEVuZE5vdGU+PENpdGU+PEF1dGhvcj5LaW5nPC9BdXRob3I+PFllYXI+MjAxMTwvWWVhcj48UmVj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</w:fldData>
        </w:fldChar>
      </w:r>
      <w:r w:rsidR="003203BA">
        <w:rPr>
          <w:rFonts w:ascii="Calibri" w:hAnsi="Calibri" w:cs="Times New Roman"/>
          <w:sz w:val="22"/>
          <w:szCs w:val="22"/>
        </w:rPr>
        <w:instrText xml:space="preserve"> ADDIN EN.CITE.DATA </w:instrText>
      </w:r>
      <w:r w:rsidR="003203BA">
        <w:rPr>
          <w:rFonts w:ascii="Calibri" w:hAnsi="Calibri" w:cs="Times New Roman"/>
          <w:sz w:val="22"/>
          <w:szCs w:val="22"/>
        </w:rPr>
      </w:r>
      <w:r w:rsidR="003203BA">
        <w:rPr>
          <w:rFonts w:ascii="Calibri" w:hAnsi="Calibri" w:cs="Times New Roman"/>
          <w:sz w:val="22"/>
          <w:szCs w:val="22"/>
        </w:rPr>
        <w:fldChar w:fldCharType="end"/>
      </w:r>
      <w:r w:rsidR="00DE4013">
        <w:rPr>
          <w:rFonts w:ascii="Calibri" w:hAnsi="Calibri" w:cs="Times New Roman"/>
          <w:sz w:val="22"/>
          <w:szCs w:val="22"/>
        </w:rPr>
      </w:r>
      <w:r w:rsidR="00DE4013">
        <w:rPr>
          <w:rFonts w:ascii="Calibri" w:hAnsi="Calibri" w:cs="Times New Roman"/>
          <w:sz w:val="22"/>
          <w:szCs w:val="22"/>
        </w:rPr>
        <w:fldChar w:fldCharType="separate"/>
      </w:r>
      <w:r w:rsidR="00A166EA">
        <w:rPr>
          <w:rFonts w:ascii="Calibri" w:hAnsi="Calibri" w:cs="Times New Roman"/>
          <w:noProof/>
          <w:sz w:val="22"/>
          <w:szCs w:val="22"/>
        </w:rPr>
        <w:t>(King, de Wit, McNamara, &amp; Cao, 2011; King, McNamara, Hasin, &amp; Cao, 2014; Kuntsche, Knibbe, Gmel, &amp; Engels, 2005)</w:t>
      </w:r>
      <w:r w:rsidR="00DE4013">
        <w:rPr>
          <w:rFonts w:ascii="Calibri" w:hAnsi="Calibri" w:cs="Times New Roman"/>
          <w:sz w:val="22"/>
          <w:szCs w:val="22"/>
        </w:rPr>
        <w:fldChar w:fldCharType="end"/>
      </w:r>
      <w:r w:rsidR="00DE4013">
        <w:rPr>
          <w:rFonts w:ascii="Calibri" w:hAnsi="Calibri" w:cs="Times New Roman"/>
          <w:sz w:val="22"/>
          <w:szCs w:val="22"/>
        </w:rPr>
        <w:t>.</w:t>
      </w:r>
    </w:p>
    <w:p w:rsidR="00ED3998" w:rsidRDefault="00B84666" w:rsidP="004D3661">
      <w:pPr>
        <w:spacing w:line="360" w:lineRule="auto"/>
        <w:ind w:firstLine="720"/>
        <w:rPr>
          <w:rFonts w:eastAsia="Times New Roman" w:cs="Times New Roman"/>
          <w:sz w:val="22"/>
          <w:szCs w:val="22"/>
        </w:rPr>
      </w:pPr>
      <w:r>
        <w:rPr>
          <w:rFonts w:eastAsia="Times New Roman" w:cs="Times New Roman"/>
          <w:sz w:val="22"/>
          <w:szCs w:val="22"/>
        </w:rPr>
        <w:t xml:space="preserve">Laboratory models of alcohol exposure are well </w:t>
      </w:r>
      <w:r w:rsidR="001D692E">
        <w:rPr>
          <w:rFonts w:eastAsia="Times New Roman" w:cs="Times New Roman"/>
          <w:sz w:val="22"/>
          <w:szCs w:val="22"/>
        </w:rPr>
        <w:t xml:space="preserve">suited </w:t>
      </w:r>
      <w:r>
        <w:rPr>
          <w:rFonts w:eastAsia="Times New Roman" w:cs="Times New Roman"/>
          <w:sz w:val="22"/>
          <w:szCs w:val="22"/>
        </w:rPr>
        <w:t>to identify predictors of alcohol consumption behaviors, including susceptibility to social influence</w:t>
      </w:r>
      <w:r w:rsidR="004D3661">
        <w:rPr>
          <w:rFonts w:eastAsia="Times New Roman" w:cs="Times New Roman"/>
          <w:sz w:val="22"/>
          <w:szCs w:val="22"/>
        </w:rPr>
        <w:t xml:space="preserve">, and these </w:t>
      </w:r>
      <w:r w:rsidR="00182387" w:rsidRPr="00027AAE">
        <w:rPr>
          <w:rFonts w:ascii="Calibri" w:hAnsi="Calibri" w:cs="Times New Roman"/>
          <w:sz w:val="22"/>
          <w:szCs w:val="22"/>
        </w:rPr>
        <w:t xml:space="preserve">paradigms </w:t>
      </w:r>
      <w:r w:rsidR="00182387">
        <w:rPr>
          <w:rFonts w:ascii="Calibri" w:hAnsi="Calibri" w:cs="Times New Roman"/>
          <w:sz w:val="22"/>
          <w:szCs w:val="22"/>
        </w:rPr>
        <w:t xml:space="preserve">have been </w:t>
      </w:r>
      <w:r w:rsidR="004D3661">
        <w:rPr>
          <w:rFonts w:ascii="Calibri" w:hAnsi="Calibri" w:cs="Times New Roman"/>
          <w:sz w:val="22"/>
          <w:szCs w:val="22"/>
        </w:rPr>
        <w:t xml:space="preserve">widely </w:t>
      </w:r>
      <w:r w:rsidR="00182387">
        <w:rPr>
          <w:rFonts w:ascii="Calibri" w:hAnsi="Calibri" w:cs="Times New Roman"/>
          <w:sz w:val="22"/>
          <w:szCs w:val="22"/>
        </w:rPr>
        <w:t>used to</w:t>
      </w:r>
      <w:r w:rsidR="00182387" w:rsidRPr="00027AAE">
        <w:rPr>
          <w:rFonts w:ascii="Calibri" w:hAnsi="Calibri" w:cs="Times New Roman"/>
          <w:sz w:val="22"/>
          <w:szCs w:val="22"/>
        </w:rPr>
        <w:t xml:space="preserve"> examine individual differences in the subjective effects of alcohol</w:t>
      </w:r>
      <w:r w:rsidR="003203BA">
        <w:rPr>
          <w:rFonts w:ascii="Calibri" w:hAnsi="Calibri" w:cs="Times New Roman"/>
          <w:sz w:val="22"/>
          <w:szCs w:val="22"/>
        </w:rPr>
        <w:t xml:space="preserve"> </w:t>
      </w:r>
      <w:r w:rsidR="003203BA">
        <w:rPr>
          <w:rFonts w:ascii="Calibri" w:hAnsi="Calibri" w:cs="Times New Roman"/>
          <w:sz w:val="22"/>
          <w:szCs w:val="22"/>
        </w:rPr>
        <w:fldChar w:fldCharType="begin">
          <w:fldData xml:space="preserve">PEVuZE5vdGU+PENpdGU+PEF1dGhvcj5HaWxtYW48L0F1dGhvcj48WWVhcj4yMDEyPC9ZZWFyPjxS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</w:fldData>
        </w:fldChar>
      </w:r>
      <w:r w:rsidR="003203BA">
        <w:rPr>
          <w:rFonts w:ascii="Calibri" w:hAnsi="Calibri" w:cs="Times New Roman"/>
          <w:sz w:val="22"/>
          <w:szCs w:val="22"/>
        </w:rPr>
        <w:instrText xml:space="preserve"> ADDIN EN.CITE </w:instrText>
      </w:r>
      <w:r w:rsidR="003203BA">
        <w:rPr>
          <w:rFonts w:ascii="Calibri" w:hAnsi="Calibri" w:cs="Times New Roman"/>
          <w:sz w:val="22"/>
          <w:szCs w:val="22"/>
        </w:rPr>
        <w:fldChar w:fldCharType="begin">
          <w:fldData xml:space="preserve">PEVuZE5vdGU+PENpdGU+PEF1dGhvcj5HaWxtYW48L0F1dGhvcj48WWVhcj4yMDEyPC9ZZWFyPjxS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</w:fldData>
        </w:fldChar>
      </w:r>
      <w:r w:rsidR="003203BA">
        <w:rPr>
          <w:rFonts w:ascii="Calibri" w:hAnsi="Calibri" w:cs="Times New Roman"/>
          <w:sz w:val="22"/>
          <w:szCs w:val="22"/>
        </w:rPr>
        <w:instrText xml:space="preserve"> ADDIN EN.CITE.DATA </w:instrText>
      </w:r>
      <w:r w:rsidR="003203BA">
        <w:rPr>
          <w:rFonts w:ascii="Calibri" w:hAnsi="Calibri" w:cs="Times New Roman"/>
          <w:sz w:val="22"/>
          <w:szCs w:val="22"/>
        </w:rPr>
      </w:r>
      <w:r w:rsidR="003203BA">
        <w:rPr>
          <w:rFonts w:ascii="Calibri" w:hAnsi="Calibri" w:cs="Times New Roman"/>
          <w:sz w:val="22"/>
          <w:szCs w:val="22"/>
        </w:rPr>
        <w:fldChar w:fldCharType="end"/>
      </w:r>
      <w:r w:rsidR="003203BA">
        <w:rPr>
          <w:rFonts w:ascii="Calibri" w:hAnsi="Calibri" w:cs="Times New Roman"/>
          <w:sz w:val="22"/>
          <w:szCs w:val="22"/>
        </w:rPr>
      </w:r>
      <w:r w:rsidR="003203BA">
        <w:rPr>
          <w:rFonts w:ascii="Calibri" w:hAnsi="Calibri" w:cs="Times New Roman"/>
          <w:sz w:val="22"/>
          <w:szCs w:val="22"/>
        </w:rPr>
        <w:fldChar w:fldCharType="separate"/>
      </w:r>
      <w:r w:rsidR="003203BA">
        <w:rPr>
          <w:rFonts w:ascii="Calibri" w:hAnsi="Calibri" w:cs="Times New Roman"/>
          <w:noProof/>
          <w:sz w:val="22"/>
          <w:szCs w:val="22"/>
        </w:rPr>
        <w:t>(Gilman, Ramchandani, Crouss, &amp; Hommer, 2012; Hendershot et al., 2015)</w:t>
      </w:r>
      <w:r w:rsidR="003203BA">
        <w:rPr>
          <w:rFonts w:ascii="Calibri" w:hAnsi="Calibri" w:cs="Times New Roman"/>
          <w:sz w:val="22"/>
          <w:szCs w:val="22"/>
        </w:rPr>
        <w:fldChar w:fldCharType="end"/>
      </w:r>
      <w:r w:rsidR="003203BA">
        <w:rPr>
          <w:rFonts w:ascii="Calibri" w:hAnsi="Calibri" w:cs="Times New Roman"/>
          <w:sz w:val="22"/>
          <w:szCs w:val="22"/>
        </w:rPr>
        <w:t>.</w:t>
      </w:r>
      <w:r w:rsidR="00A84F7C">
        <w:rPr>
          <w:rFonts w:ascii="Calibri" w:hAnsi="Calibri" w:cs="Times New Roman"/>
          <w:sz w:val="22"/>
          <w:szCs w:val="22"/>
        </w:rPr>
        <w:t xml:space="preserve"> </w:t>
      </w:r>
      <w:r w:rsidR="00182387" w:rsidRPr="00027AAE">
        <w:rPr>
          <w:rFonts w:ascii="Calibri" w:hAnsi="Calibri" w:cs="Times New Roman"/>
          <w:sz w:val="22"/>
          <w:szCs w:val="22"/>
        </w:rPr>
        <w:t xml:space="preserve">Previous research </w:t>
      </w:r>
      <w:r w:rsidR="00756372">
        <w:rPr>
          <w:rFonts w:ascii="Calibri" w:hAnsi="Calibri" w:cs="Times New Roman"/>
          <w:sz w:val="22"/>
          <w:szCs w:val="22"/>
        </w:rPr>
        <w:t>indicates</w:t>
      </w:r>
      <w:r w:rsidR="00182387" w:rsidRPr="00027AAE">
        <w:rPr>
          <w:rFonts w:ascii="Calibri" w:hAnsi="Calibri" w:cs="Times New Roman"/>
          <w:sz w:val="22"/>
          <w:szCs w:val="22"/>
        </w:rPr>
        <w:t xml:space="preserve"> that low sensitivity to alcohol’s sedative effects and high sensitivity to alcohol’s stimulant effects are associated with heavier drinking and increased risk for alcohol dependence </w:t>
      </w:r>
      <w:r w:rsidR="00182387">
        <w:rPr>
          <w:rFonts w:ascii="Calibri" w:hAnsi="Calibri" w:cs="Times New Roman"/>
          <w:sz w:val="22"/>
          <w:szCs w:val="22"/>
        </w:rPr>
        <w:fldChar w:fldCharType="begin">
          <w:fldData xml:space="preserve">PEVuZE5vdGU+PENpdGU+PEF1dGhvcj5TY2h1Y2tpdDwvQXV0aG9yPjxZZWFyPjE5OTQ8L1llYXI+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</w:fldData>
        </w:fldChar>
      </w:r>
      <w:r w:rsidR="003203BA">
        <w:rPr>
          <w:rFonts w:ascii="Calibri" w:hAnsi="Calibri" w:cs="Times New Roman"/>
          <w:sz w:val="22"/>
          <w:szCs w:val="22"/>
        </w:rPr>
        <w:instrText xml:space="preserve"> ADDIN EN.CITE </w:instrText>
      </w:r>
      <w:r w:rsidR="003203BA">
        <w:rPr>
          <w:rFonts w:ascii="Calibri" w:hAnsi="Calibri" w:cs="Times New Roman"/>
          <w:sz w:val="22"/>
          <w:szCs w:val="22"/>
        </w:rPr>
        <w:fldChar w:fldCharType="begin">
          <w:fldData xml:space="preserve">PEVuZE5vdGU+PENpdGU+PEF1dGhvcj5TY2h1Y2tpdDwvQXV0aG9yPjxZZWFyPjE5OTQ8L1llYXI+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</w:fldData>
        </w:fldChar>
      </w:r>
      <w:r w:rsidR="003203BA">
        <w:rPr>
          <w:rFonts w:ascii="Calibri" w:hAnsi="Calibri" w:cs="Times New Roman"/>
          <w:sz w:val="22"/>
          <w:szCs w:val="22"/>
        </w:rPr>
        <w:instrText xml:space="preserve"> ADDIN EN.CITE.DATA </w:instrText>
      </w:r>
      <w:r w:rsidR="003203BA">
        <w:rPr>
          <w:rFonts w:ascii="Calibri" w:hAnsi="Calibri" w:cs="Times New Roman"/>
          <w:sz w:val="22"/>
          <w:szCs w:val="22"/>
        </w:rPr>
      </w:r>
      <w:r w:rsidR="003203BA">
        <w:rPr>
          <w:rFonts w:ascii="Calibri" w:hAnsi="Calibri" w:cs="Times New Roman"/>
          <w:sz w:val="22"/>
          <w:szCs w:val="22"/>
        </w:rPr>
        <w:fldChar w:fldCharType="end"/>
      </w:r>
      <w:r w:rsidR="00182387">
        <w:rPr>
          <w:rFonts w:ascii="Calibri" w:hAnsi="Calibri" w:cs="Times New Roman"/>
          <w:sz w:val="22"/>
          <w:szCs w:val="22"/>
        </w:rPr>
      </w:r>
      <w:r w:rsidR="00182387">
        <w:rPr>
          <w:rFonts w:ascii="Calibri" w:hAnsi="Calibri" w:cs="Times New Roman"/>
          <w:sz w:val="22"/>
          <w:szCs w:val="22"/>
        </w:rPr>
        <w:fldChar w:fldCharType="separate"/>
      </w:r>
      <w:r w:rsidR="00A166EA">
        <w:rPr>
          <w:rFonts w:ascii="Calibri" w:hAnsi="Calibri" w:cs="Times New Roman"/>
          <w:noProof/>
          <w:sz w:val="22"/>
          <w:szCs w:val="22"/>
        </w:rPr>
        <w:t>(King et al., 2011; King et al., 2014; Schuckit, 1994)</w:t>
      </w:r>
      <w:r w:rsidR="00182387">
        <w:rPr>
          <w:rFonts w:ascii="Calibri" w:hAnsi="Calibri" w:cs="Times New Roman"/>
          <w:sz w:val="22"/>
          <w:szCs w:val="22"/>
        </w:rPr>
        <w:fldChar w:fldCharType="end"/>
      </w:r>
      <w:r w:rsidR="00BE08B7">
        <w:rPr>
          <w:rFonts w:ascii="Calibri" w:hAnsi="Calibri" w:cs="Times New Roman"/>
          <w:sz w:val="22"/>
          <w:szCs w:val="22"/>
        </w:rPr>
        <w:t xml:space="preserve">. </w:t>
      </w:r>
      <w:r w:rsidR="0028103C">
        <w:rPr>
          <w:rFonts w:ascii="Calibri" w:hAnsi="Calibri" w:cs="Times New Roman"/>
          <w:sz w:val="22"/>
          <w:szCs w:val="22"/>
        </w:rPr>
        <w:t>Additionally</w:t>
      </w:r>
      <w:r w:rsidR="007A1F82">
        <w:rPr>
          <w:rFonts w:ascii="Calibri" w:hAnsi="Calibri" w:cs="Times New Roman"/>
          <w:sz w:val="22"/>
          <w:szCs w:val="22"/>
        </w:rPr>
        <w:t>,</w:t>
      </w:r>
      <w:r w:rsidR="0028103C">
        <w:rPr>
          <w:rFonts w:ascii="Calibri" w:hAnsi="Calibri" w:cs="Times New Roman"/>
          <w:sz w:val="22"/>
          <w:szCs w:val="22"/>
        </w:rPr>
        <w:t xml:space="preserve"> human laboratory models of </w:t>
      </w:r>
      <w:r>
        <w:rPr>
          <w:rFonts w:ascii="Calibri" w:hAnsi="Calibri" w:cs="Times New Roman"/>
          <w:sz w:val="22"/>
          <w:szCs w:val="22"/>
        </w:rPr>
        <w:t>intravenous</w:t>
      </w:r>
      <w:r w:rsidR="0028103C">
        <w:rPr>
          <w:rFonts w:ascii="Calibri" w:hAnsi="Calibri" w:cs="Times New Roman"/>
          <w:sz w:val="22"/>
          <w:szCs w:val="22"/>
        </w:rPr>
        <w:t xml:space="preserve"> alcohol self-administration (IV-ASA) have been developed to examine determinants of alcohol seeking and consumption behavior </w:t>
      </w:r>
      <w:r w:rsidR="00A84F7C">
        <w:rPr>
          <w:rFonts w:ascii="Calibri" w:hAnsi="Calibri" w:cs="Times New Roman"/>
          <w:sz w:val="22"/>
          <w:szCs w:val="22"/>
        </w:rPr>
        <w:fldChar w:fldCharType="begin"/>
      </w:r>
      <w:r w:rsidR="003203BA">
        <w:rPr>
          <w:rFonts w:ascii="Calibri" w:hAnsi="Calibri" w:cs="Times New Roman"/>
          <w:sz w:val="22"/>
          <w:szCs w:val="22"/>
        </w:rPr>
        <w:instrText xml:space="preserve"> ADDIN EN.CITE &lt;EndNote&gt;&lt;Cite&gt;&lt;Author&gt;Zimmermann&lt;/Author&gt;&lt;Year&gt;2013&lt;/Year&gt;&lt;RecNum&gt;2676&lt;/RecNum&gt;&lt;DisplayText&gt;(Zimmermann, O&amp;apos;Connor, &amp;amp; Ramchandani, 2013)&lt;/DisplayText&gt;&lt;record&gt;&lt;rec-number&gt;2676&lt;/rec-number&gt;&lt;foreign-keys&gt;&lt;key app="EN" db-id="v2sr5svda5x99bewwru55091drws92vtvtxv" timestamp="1507733290"&gt;2676&lt;/key&gt;&lt;/foreign-keys&gt;&lt;ref-type name="Journal Article"&gt;17&lt;/ref-type&gt;&lt;contributors&gt;&lt;authors&gt;&lt;author&gt;Zimmermann, U. S.&lt;/author&gt;&lt;author&gt;O&amp;apos;Connor, S.&lt;/author&gt;&lt;author&gt;Ramchandani, V. A.&lt;/author&gt;&lt;/authors&gt;&lt;/contributors&gt;&lt;auth-address&gt;Department of Psychiatry and Psychotherapy, University Hospital, Technische Universitat Dresden, Dresden, Germany. Ulrich.Zimmermann@uniklinikum-dresden.de&lt;/auth-address&gt;&lt;titles&gt;&lt;title&gt;Modeling alcohol self-administration in the human laboratory&lt;/title&gt;&lt;secondary-title&gt;Curr Top Behav Neurosci&lt;/secondary-title&gt;&lt;/titles&gt;&lt;periodical&gt;&lt;full-title&gt;Current topics in behavioral neurosciences&lt;/full-title&gt;&lt;abbr-1&gt;Curr Top Behav Neurosci&lt;/abbr-1&gt;&lt;/periodical&gt;&lt;pages&gt;315-53&lt;/pages&gt;&lt;volume&gt;13&lt;/volume&gt;&lt;keywords&gt;&lt;keyword&gt;Alcohol Drinking/*physiopathology&lt;/keyword&gt;&lt;keyword&gt;Ethanol/*administration &amp;amp; dosage/blood&lt;/keyword&gt;&lt;keyword&gt;*Human Experimentation&lt;/keyword&gt;&lt;keyword&gt;Humans&lt;/keyword&gt;&lt;keyword&gt;Retrospective Studies&lt;/keyword&gt;&lt;keyword&gt;*Self Administration&lt;/keyword&gt;&lt;/keywords&gt;&lt;dates&gt;&lt;year&gt;2013&lt;/year&gt;&lt;/dates&gt;&lt;isbn&gt;1866-3370 (Print)&amp;#xD;1866-3370 (Linking)&lt;/isbn&gt;&lt;accession-num&gt;21792747&lt;/accession-num&gt;&lt;urls&gt;&lt;related-urls&gt;&lt;url&gt;https://www.ncbi.nlm.nih.gov/pubmed/21792747&lt;/url&gt;&lt;/related-urls&gt;&lt;/urls&gt;&lt;electronic-resource-num&gt;10.1007/7854_2011_149&lt;/electronic-resource-num&gt;&lt;/record&gt;&lt;/Cite&gt;&lt;/EndNote&gt;</w:instrText>
      </w:r>
      <w:r w:rsidR="00A84F7C">
        <w:rPr>
          <w:rFonts w:ascii="Calibri" w:hAnsi="Calibri" w:cs="Times New Roman"/>
          <w:sz w:val="22"/>
          <w:szCs w:val="22"/>
        </w:rPr>
        <w:fldChar w:fldCharType="separate"/>
      </w:r>
      <w:r w:rsidR="00A166EA">
        <w:rPr>
          <w:rFonts w:ascii="Calibri" w:hAnsi="Calibri" w:cs="Times New Roman"/>
          <w:noProof/>
          <w:sz w:val="22"/>
          <w:szCs w:val="22"/>
        </w:rPr>
        <w:t>(Zimmermann, O'Connor, &amp; Ramchandani, 2013)</w:t>
      </w:r>
      <w:r w:rsidR="00A84F7C">
        <w:rPr>
          <w:rFonts w:ascii="Calibri" w:hAnsi="Calibri" w:cs="Times New Roman"/>
          <w:sz w:val="22"/>
          <w:szCs w:val="22"/>
        </w:rPr>
        <w:fldChar w:fldCharType="end"/>
      </w:r>
      <w:r w:rsidR="0028103C">
        <w:rPr>
          <w:rFonts w:ascii="Calibri" w:hAnsi="Calibri" w:cs="Times New Roman"/>
          <w:sz w:val="22"/>
          <w:szCs w:val="22"/>
        </w:rPr>
        <w:t xml:space="preserve">. </w:t>
      </w:r>
      <w:r w:rsidR="00ED3998">
        <w:rPr>
          <w:rFonts w:eastAsia="Times New Roman" w:cs="Times New Roman"/>
          <w:sz w:val="22"/>
          <w:szCs w:val="22"/>
        </w:rPr>
        <w:t>Recent</w:t>
      </w:r>
      <w:r w:rsidR="0028103C">
        <w:rPr>
          <w:rFonts w:eastAsia="Times New Roman" w:cs="Times New Roman"/>
          <w:sz w:val="22"/>
          <w:szCs w:val="22"/>
        </w:rPr>
        <w:t xml:space="preserve"> work has demonstrated that IV-ASA is associated with drinking history and alcohol expectancies </w:t>
      </w:r>
      <w:r w:rsidR="00A84F7C">
        <w:rPr>
          <w:rFonts w:eastAsia="Times New Roman" w:cs="Times New Roman"/>
          <w:sz w:val="22"/>
          <w:szCs w:val="22"/>
        </w:rPr>
        <w:fldChar w:fldCharType="begin">
          <w:fldData xml:space="preserve">PEVuZE5vdGU+PENpdGU+PEF1dGhvcj5TdGFuZ2w8L0F1dGhvcj48WWVhcj4yMDE3PC9ZZWFyPjxS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</w:fldData>
        </w:fldChar>
      </w:r>
      <w:r w:rsidR="00A166EA">
        <w:rPr>
          <w:rFonts w:eastAsia="Times New Roman" w:cs="Times New Roman"/>
          <w:sz w:val="22"/>
          <w:szCs w:val="22"/>
        </w:rPr>
        <w:instrText xml:space="preserve"> ADDIN EN.CITE </w:instrText>
      </w:r>
      <w:r w:rsidR="00A166EA">
        <w:rPr>
          <w:rFonts w:eastAsia="Times New Roman" w:cs="Times New Roman"/>
          <w:sz w:val="22"/>
          <w:szCs w:val="22"/>
        </w:rPr>
        <w:fldChar w:fldCharType="begin">
          <w:fldData xml:space="preserve">PEVuZE5vdGU+PENpdGU+PEF1dGhvcj5TdGFuZ2w8L0F1dGhvcj48WWVhcj4yMDE3PC9ZZWFyPjxS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</w:fldData>
        </w:fldChar>
      </w:r>
      <w:r w:rsidR="00A166EA">
        <w:rPr>
          <w:rFonts w:eastAsia="Times New Roman" w:cs="Times New Roman"/>
          <w:sz w:val="22"/>
          <w:szCs w:val="22"/>
        </w:rPr>
        <w:instrText xml:space="preserve"> ADDIN EN.CITE.DATA </w:instrText>
      </w:r>
      <w:r w:rsidR="00A166EA">
        <w:rPr>
          <w:rFonts w:eastAsia="Times New Roman" w:cs="Times New Roman"/>
          <w:sz w:val="22"/>
          <w:szCs w:val="22"/>
        </w:rPr>
      </w:r>
      <w:r w:rsidR="00A166EA">
        <w:rPr>
          <w:rFonts w:eastAsia="Times New Roman" w:cs="Times New Roman"/>
          <w:sz w:val="22"/>
          <w:szCs w:val="22"/>
        </w:rPr>
        <w:fldChar w:fldCharType="end"/>
      </w:r>
      <w:r w:rsidR="00A84F7C">
        <w:rPr>
          <w:rFonts w:eastAsia="Times New Roman" w:cs="Times New Roman"/>
          <w:sz w:val="22"/>
          <w:szCs w:val="22"/>
        </w:rPr>
      </w:r>
      <w:r w:rsidR="00A84F7C">
        <w:rPr>
          <w:rFonts w:eastAsia="Times New Roman" w:cs="Times New Roman"/>
          <w:sz w:val="22"/>
          <w:szCs w:val="22"/>
        </w:rPr>
        <w:fldChar w:fldCharType="separate"/>
      </w:r>
      <w:r w:rsidR="00A166EA">
        <w:rPr>
          <w:rFonts w:eastAsia="Times New Roman" w:cs="Times New Roman"/>
          <w:noProof/>
          <w:sz w:val="22"/>
          <w:szCs w:val="22"/>
        </w:rPr>
        <w:t>(Stangl et al., 2017)</w:t>
      </w:r>
      <w:r w:rsidR="00A84F7C">
        <w:rPr>
          <w:rFonts w:eastAsia="Times New Roman" w:cs="Times New Roman"/>
          <w:sz w:val="22"/>
          <w:szCs w:val="22"/>
        </w:rPr>
        <w:fldChar w:fldCharType="end"/>
      </w:r>
      <w:r w:rsidR="0028103C">
        <w:rPr>
          <w:rFonts w:eastAsia="Times New Roman" w:cs="Times New Roman"/>
          <w:sz w:val="22"/>
          <w:szCs w:val="22"/>
        </w:rPr>
        <w:t xml:space="preserve">, and </w:t>
      </w:r>
      <w:r w:rsidR="00ED3998">
        <w:rPr>
          <w:rFonts w:eastAsia="Times New Roman" w:cs="Times New Roman"/>
          <w:sz w:val="22"/>
          <w:szCs w:val="22"/>
        </w:rPr>
        <w:t xml:space="preserve">rates of IV alcohol consumption were associated with risk factors for alcohol use disorder </w:t>
      </w:r>
      <w:r w:rsidR="00ED3998">
        <w:rPr>
          <w:rFonts w:eastAsia="Times New Roman" w:cs="Times New Roman"/>
          <w:sz w:val="22"/>
          <w:szCs w:val="22"/>
        </w:rPr>
        <w:fldChar w:fldCharType="begin"/>
      </w:r>
      <w:r w:rsidR="00A166EA">
        <w:rPr>
          <w:rFonts w:eastAsia="Times New Roman" w:cs="Times New Roman"/>
          <w:sz w:val="22"/>
          <w:szCs w:val="22"/>
        </w:rPr>
        <w:instrText xml:space="preserve"> ADDIN EN.CITE &lt;EndNote&gt;&lt;Cite&gt;&lt;Author&gt;Gowin&lt;/Author&gt;&lt;Year&gt;2017&lt;/Year&gt;&lt;RecNum&gt;2640&lt;/RecNum&gt;&lt;DisplayText&gt;(Gowin, Sloan, Stangl, Vatsalya, &amp;amp; Ramchandani, 2017)&lt;/DisplayText&gt;&lt;record&gt;&lt;rec-number&gt;2640&lt;/rec-number&gt;&lt;foreign-keys&gt;&lt;key app="EN" db-id="v2sr5svda5x99bewwru55091drws92vtvtxv" timestamp="1507733288"&gt;2640&lt;/key&gt;&lt;/foreign-keys&gt;&lt;ref-type name="Journal Article"&gt;17&lt;/ref-type&gt;&lt;contributors&gt;&lt;authors&gt;&lt;author&gt;Gowin, J. L.&lt;/author&gt;&lt;author&gt;Sloan, M. E.&lt;/author&gt;&lt;author&gt;Stangl, B. L.&lt;/author&gt;&lt;author&gt;Vatsalya, V.&lt;/author&gt;&lt;author&gt;Ramchandani, V. A.&lt;/author&gt;&lt;/authors&gt;&lt;/contributors&gt;&lt;auth-address&gt;From the Section on Human Psychopharmacology, National Institute on Alcohol Abuse and Alcoholism, Bethesda, Md., and the University of Louisville and Robley Rex Veterans Affairs Medical Center, Louisville, Ky.&lt;/auth-address&gt;&lt;titles&gt;&lt;title&gt;Vulnerability for Alcohol Use Disorder and Rate of Alcohol Consumption&lt;/title&gt;&lt;secondary-title&gt;Am J Psychiatry&lt;/secondary-title&gt;&lt;/titles&gt;&lt;periodical&gt;&lt;full-title&gt;Am J Psychiatry&lt;/full-title&gt;&lt;/periodical&gt;&lt;pages&gt;appiajp201716101180&lt;/pages&gt;&lt;keywords&gt;&lt;keyword&gt;Alcohol Abuse&lt;/keyword&gt;&lt;keyword&gt;Binge Drinking&lt;/keyword&gt;&lt;keyword&gt;Family History of Alcoholism&lt;/keyword&gt;&lt;keyword&gt;Impulsivity&lt;/keyword&gt;&lt;keyword&gt;Sex Differences&lt;/keyword&gt;&lt;/keywords&gt;&lt;dates&gt;&lt;year&gt;2017&lt;/year&gt;&lt;pub-dates&gt;&lt;date&gt;Aug 04&lt;/date&gt;&lt;/pub-dates&gt;&lt;/dates&gt;&lt;isbn&gt;1535-7228 (Electronic)&amp;#xD;0002-953X (Linking)&lt;/isbn&gt;&lt;accession-num&gt;28774194&lt;/accession-num&gt;&lt;urls&gt;&lt;related-urls&gt;&lt;url&gt;https://www.ncbi.nlm.nih.gov/pubmed/28774194&lt;/url&gt;&lt;/related-urls&gt;&lt;/urls&gt;&lt;electronic-resource-num&gt;10.1176/appi.ajp.2017.16101180&lt;/electronic-resource-num&gt;&lt;/record&gt;&lt;/Cite&gt;&lt;/EndNote&gt;</w:instrText>
      </w:r>
      <w:r w:rsidR="00ED3998">
        <w:rPr>
          <w:rFonts w:eastAsia="Times New Roman" w:cs="Times New Roman"/>
          <w:sz w:val="22"/>
          <w:szCs w:val="22"/>
        </w:rPr>
        <w:fldChar w:fldCharType="separate"/>
      </w:r>
      <w:r w:rsidR="00A166EA">
        <w:rPr>
          <w:rFonts w:eastAsia="Times New Roman" w:cs="Times New Roman"/>
          <w:noProof/>
          <w:sz w:val="22"/>
          <w:szCs w:val="22"/>
        </w:rPr>
        <w:t>(Gowin, Sloan, Stangl, Vatsalya, &amp; Ramchandani, 2017)</w:t>
      </w:r>
      <w:r w:rsidR="00ED3998">
        <w:rPr>
          <w:rFonts w:eastAsia="Times New Roman" w:cs="Times New Roman"/>
          <w:sz w:val="22"/>
          <w:szCs w:val="22"/>
        </w:rPr>
        <w:fldChar w:fldCharType="end"/>
      </w:r>
      <w:r w:rsidR="0028103C">
        <w:rPr>
          <w:rFonts w:eastAsia="Times New Roman" w:cs="Times New Roman"/>
          <w:sz w:val="22"/>
          <w:szCs w:val="22"/>
        </w:rPr>
        <w:t xml:space="preserve">. </w:t>
      </w:r>
    </w:p>
    <w:p w:rsidR="004D3661" w:rsidRDefault="00756372" w:rsidP="004D3661">
      <w:pPr>
        <w:spacing w:line="360" w:lineRule="auto"/>
        <w:ind w:firstLine="720"/>
        <w:rPr>
          <w:rFonts w:ascii="Calibri" w:hAnsi="Calibri" w:cs="Times New Roman"/>
          <w:sz w:val="22"/>
          <w:szCs w:val="22"/>
        </w:rPr>
      </w:pPr>
      <w:r>
        <w:rPr>
          <w:rFonts w:ascii="Calibri" w:hAnsi="Calibri" w:cs="Times New Roman"/>
          <w:sz w:val="22"/>
          <w:szCs w:val="22"/>
        </w:rPr>
        <w:t>The present study</w:t>
      </w:r>
      <w:r w:rsidR="00F4226F" w:rsidRPr="00027AAE">
        <w:rPr>
          <w:rFonts w:ascii="Calibri" w:hAnsi="Calibri" w:cs="Times New Roman"/>
          <w:sz w:val="22"/>
          <w:szCs w:val="22"/>
        </w:rPr>
        <w:t xml:space="preserve"> examined whether susceptibility to </w:t>
      </w:r>
      <w:r w:rsidR="00A7529E">
        <w:rPr>
          <w:rFonts w:ascii="Calibri" w:hAnsi="Calibri" w:cs="Times New Roman"/>
          <w:sz w:val="22"/>
          <w:szCs w:val="22"/>
        </w:rPr>
        <w:t>social</w:t>
      </w:r>
      <w:r w:rsidR="00F4226F" w:rsidRPr="00027AAE">
        <w:rPr>
          <w:rFonts w:ascii="Calibri" w:hAnsi="Calibri" w:cs="Times New Roman"/>
          <w:sz w:val="22"/>
          <w:szCs w:val="22"/>
        </w:rPr>
        <w:t xml:space="preserve"> influence was associated with </w:t>
      </w:r>
      <w:r w:rsidR="00F4226F">
        <w:rPr>
          <w:rFonts w:ascii="Calibri" w:hAnsi="Calibri" w:cs="Times New Roman"/>
          <w:sz w:val="22"/>
          <w:szCs w:val="22"/>
        </w:rPr>
        <w:t>(1) self-report of real-world drinking behavior, drinking motives, and alcohol expectanc</w:t>
      </w:r>
      <w:r w:rsidR="00A856B9">
        <w:rPr>
          <w:rFonts w:ascii="Calibri" w:hAnsi="Calibri" w:cs="Times New Roman"/>
          <w:sz w:val="22"/>
          <w:szCs w:val="22"/>
        </w:rPr>
        <w:t>i</w:t>
      </w:r>
      <w:r w:rsidR="00F4226F">
        <w:rPr>
          <w:rFonts w:ascii="Calibri" w:hAnsi="Calibri" w:cs="Times New Roman"/>
          <w:sz w:val="22"/>
          <w:szCs w:val="22"/>
        </w:rPr>
        <w:t>es</w:t>
      </w:r>
      <w:r w:rsidR="00B84666">
        <w:rPr>
          <w:rFonts w:ascii="Calibri" w:hAnsi="Calibri" w:cs="Times New Roman"/>
          <w:sz w:val="22"/>
          <w:szCs w:val="22"/>
        </w:rPr>
        <w:t xml:space="preserve"> among young adults (Study 1)</w:t>
      </w:r>
      <w:r>
        <w:rPr>
          <w:rFonts w:ascii="Calibri" w:hAnsi="Calibri" w:cs="Times New Roman"/>
          <w:sz w:val="22"/>
          <w:szCs w:val="22"/>
        </w:rPr>
        <w:t>;</w:t>
      </w:r>
      <w:r w:rsidR="00F4226F">
        <w:rPr>
          <w:rFonts w:ascii="Calibri" w:hAnsi="Calibri" w:cs="Times New Roman"/>
          <w:sz w:val="22"/>
          <w:szCs w:val="22"/>
        </w:rPr>
        <w:t xml:space="preserve"> and (2) </w:t>
      </w:r>
      <w:r w:rsidR="000878C4">
        <w:rPr>
          <w:rFonts w:ascii="Calibri" w:hAnsi="Calibri" w:cs="Times New Roman"/>
          <w:sz w:val="22"/>
          <w:szCs w:val="22"/>
        </w:rPr>
        <w:t xml:space="preserve">IV </w:t>
      </w:r>
      <w:r w:rsidR="00561285">
        <w:rPr>
          <w:rFonts w:ascii="Calibri" w:hAnsi="Calibri" w:cs="Times New Roman"/>
          <w:sz w:val="22"/>
          <w:szCs w:val="22"/>
        </w:rPr>
        <w:t xml:space="preserve">alcohol self-administration and </w:t>
      </w:r>
      <w:r w:rsidR="00F4226F">
        <w:rPr>
          <w:rFonts w:ascii="Calibri" w:hAnsi="Calibri" w:cs="Times New Roman"/>
          <w:sz w:val="22"/>
          <w:szCs w:val="22"/>
        </w:rPr>
        <w:t xml:space="preserve">subjective </w:t>
      </w:r>
      <w:r w:rsidR="00F4226F" w:rsidRPr="00027AAE">
        <w:rPr>
          <w:rFonts w:ascii="Calibri" w:hAnsi="Calibri" w:cs="Times New Roman"/>
          <w:sz w:val="22"/>
          <w:szCs w:val="22"/>
        </w:rPr>
        <w:t>response</w:t>
      </w:r>
      <w:r w:rsidR="000878C4">
        <w:rPr>
          <w:rFonts w:ascii="Calibri" w:hAnsi="Calibri" w:cs="Times New Roman"/>
          <w:sz w:val="22"/>
          <w:szCs w:val="22"/>
        </w:rPr>
        <w:t>s</w:t>
      </w:r>
      <w:r w:rsidR="00F4226F">
        <w:rPr>
          <w:rFonts w:ascii="Calibri" w:hAnsi="Calibri" w:cs="Times New Roman"/>
          <w:sz w:val="22"/>
          <w:szCs w:val="22"/>
        </w:rPr>
        <w:t xml:space="preserve"> in a laboratory setting</w:t>
      </w:r>
      <w:r w:rsidR="00B84666">
        <w:rPr>
          <w:rFonts w:ascii="Calibri" w:hAnsi="Calibri" w:cs="Times New Roman"/>
          <w:sz w:val="22"/>
          <w:szCs w:val="22"/>
        </w:rPr>
        <w:t xml:space="preserve"> (Study 2)</w:t>
      </w:r>
      <w:r w:rsidR="00F4226F" w:rsidRPr="00027AAE">
        <w:rPr>
          <w:rFonts w:ascii="Calibri" w:hAnsi="Calibri" w:cs="Times New Roman"/>
          <w:sz w:val="22"/>
          <w:szCs w:val="22"/>
        </w:rPr>
        <w:t xml:space="preserve">. We hypothesized that </w:t>
      </w:r>
      <w:r w:rsidR="00A856B9">
        <w:rPr>
          <w:rFonts w:ascii="Calibri" w:hAnsi="Calibri" w:cs="Times New Roman"/>
          <w:sz w:val="22"/>
          <w:szCs w:val="22"/>
        </w:rPr>
        <w:t xml:space="preserve">greater </w:t>
      </w:r>
      <w:r w:rsidR="00F4226F" w:rsidRPr="00027AAE">
        <w:rPr>
          <w:rFonts w:ascii="Calibri" w:hAnsi="Calibri" w:cs="Times New Roman"/>
          <w:sz w:val="22"/>
          <w:szCs w:val="22"/>
        </w:rPr>
        <w:t xml:space="preserve">susceptibility to </w:t>
      </w:r>
      <w:r w:rsidR="007C286E">
        <w:rPr>
          <w:rFonts w:ascii="Calibri" w:hAnsi="Calibri" w:cs="Times New Roman"/>
          <w:sz w:val="22"/>
          <w:szCs w:val="22"/>
        </w:rPr>
        <w:t>social</w:t>
      </w:r>
      <w:r w:rsidR="007C286E" w:rsidRPr="00027AAE">
        <w:rPr>
          <w:rFonts w:ascii="Calibri" w:hAnsi="Calibri" w:cs="Times New Roman"/>
          <w:sz w:val="22"/>
          <w:szCs w:val="22"/>
        </w:rPr>
        <w:t xml:space="preserve"> </w:t>
      </w:r>
      <w:r w:rsidR="00F4226F" w:rsidRPr="00027AAE">
        <w:rPr>
          <w:rFonts w:ascii="Calibri" w:hAnsi="Calibri" w:cs="Times New Roman"/>
          <w:sz w:val="22"/>
          <w:szCs w:val="22"/>
        </w:rPr>
        <w:t xml:space="preserve">influence would </w:t>
      </w:r>
      <w:r w:rsidR="00A856B9">
        <w:rPr>
          <w:rFonts w:ascii="Calibri" w:hAnsi="Calibri" w:cs="Times New Roman"/>
          <w:sz w:val="22"/>
          <w:szCs w:val="22"/>
        </w:rPr>
        <w:t xml:space="preserve">be associated with </w:t>
      </w:r>
      <w:r w:rsidR="004D3661">
        <w:rPr>
          <w:rFonts w:ascii="Calibri" w:hAnsi="Calibri" w:cs="Times New Roman"/>
          <w:sz w:val="22"/>
          <w:szCs w:val="22"/>
        </w:rPr>
        <w:t xml:space="preserve">(1) </w:t>
      </w:r>
      <w:r w:rsidR="00A856B9">
        <w:rPr>
          <w:rFonts w:ascii="Calibri" w:hAnsi="Calibri" w:cs="Times New Roman"/>
          <w:sz w:val="22"/>
          <w:szCs w:val="22"/>
        </w:rPr>
        <w:t>heavier self-reported drinking</w:t>
      </w:r>
      <w:r w:rsidR="00F4226F" w:rsidRPr="00027AAE">
        <w:rPr>
          <w:rFonts w:ascii="Calibri" w:hAnsi="Calibri" w:cs="Times New Roman"/>
          <w:sz w:val="22"/>
          <w:szCs w:val="22"/>
        </w:rPr>
        <w:t xml:space="preserve">, </w:t>
      </w:r>
      <w:r w:rsidR="00A856B9">
        <w:rPr>
          <w:rFonts w:ascii="Calibri" w:hAnsi="Calibri" w:cs="Times New Roman"/>
          <w:sz w:val="22"/>
          <w:szCs w:val="22"/>
        </w:rPr>
        <w:t xml:space="preserve">greater </w:t>
      </w:r>
      <w:r w:rsidR="00F4226F" w:rsidRPr="00027AAE">
        <w:rPr>
          <w:rFonts w:ascii="Calibri" w:hAnsi="Calibri" w:cs="Times New Roman"/>
          <w:sz w:val="22"/>
          <w:szCs w:val="22"/>
        </w:rPr>
        <w:t xml:space="preserve">drinking motives, and </w:t>
      </w:r>
      <w:r w:rsidR="00A856B9">
        <w:rPr>
          <w:rFonts w:ascii="Calibri" w:hAnsi="Calibri" w:cs="Times New Roman"/>
          <w:sz w:val="22"/>
          <w:szCs w:val="22"/>
        </w:rPr>
        <w:t xml:space="preserve">greater </w:t>
      </w:r>
      <w:r w:rsidR="00F4226F" w:rsidRPr="00027AAE">
        <w:rPr>
          <w:rFonts w:ascii="Calibri" w:hAnsi="Calibri" w:cs="Times New Roman"/>
          <w:sz w:val="22"/>
          <w:szCs w:val="22"/>
        </w:rPr>
        <w:t>alcohol expectancies</w:t>
      </w:r>
      <w:r w:rsidR="001A0E1A">
        <w:rPr>
          <w:rFonts w:ascii="Calibri" w:hAnsi="Calibri" w:cs="Times New Roman"/>
          <w:sz w:val="22"/>
          <w:szCs w:val="22"/>
        </w:rPr>
        <w:t>;</w:t>
      </w:r>
      <w:r w:rsidR="00F4226F" w:rsidRPr="00027AAE">
        <w:rPr>
          <w:rFonts w:ascii="Calibri" w:hAnsi="Calibri" w:cs="Times New Roman"/>
          <w:sz w:val="22"/>
          <w:szCs w:val="22"/>
        </w:rPr>
        <w:t xml:space="preserve"> and (2)</w:t>
      </w:r>
      <w:r>
        <w:rPr>
          <w:rFonts w:ascii="Calibri" w:hAnsi="Calibri" w:cs="Times New Roman"/>
          <w:sz w:val="22"/>
          <w:szCs w:val="22"/>
        </w:rPr>
        <w:t xml:space="preserve"> </w:t>
      </w:r>
      <w:r w:rsidR="004D3661">
        <w:rPr>
          <w:rFonts w:ascii="Calibri" w:hAnsi="Calibri" w:cs="Times New Roman"/>
          <w:sz w:val="22"/>
          <w:szCs w:val="22"/>
        </w:rPr>
        <w:t>greater</w:t>
      </w:r>
      <w:r w:rsidR="00F4226F" w:rsidRPr="00027AAE">
        <w:rPr>
          <w:rFonts w:ascii="Calibri" w:hAnsi="Calibri" w:cs="Times New Roman"/>
          <w:sz w:val="22"/>
          <w:szCs w:val="22"/>
        </w:rPr>
        <w:t xml:space="preserve"> </w:t>
      </w:r>
      <w:r w:rsidR="004D3661">
        <w:rPr>
          <w:rFonts w:ascii="Calibri" w:hAnsi="Calibri" w:cs="Times New Roman"/>
          <w:sz w:val="22"/>
          <w:szCs w:val="22"/>
        </w:rPr>
        <w:t xml:space="preserve">amounts of </w:t>
      </w:r>
      <w:r w:rsidR="00F4226F" w:rsidRPr="00027AAE">
        <w:rPr>
          <w:rFonts w:ascii="Calibri" w:hAnsi="Calibri" w:cs="Times New Roman"/>
          <w:sz w:val="22"/>
          <w:szCs w:val="22"/>
        </w:rPr>
        <w:t>self-administ</w:t>
      </w:r>
      <w:r w:rsidR="004D3661">
        <w:rPr>
          <w:rFonts w:ascii="Calibri" w:hAnsi="Calibri" w:cs="Times New Roman"/>
          <w:sz w:val="22"/>
          <w:szCs w:val="22"/>
        </w:rPr>
        <w:t xml:space="preserve">ered </w:t>
      </w:r>
      <w:r w:rsidR="00F4226F" w:rsidRPr="00027AAE">
        <w:rPr>
          <w:rFonts w:ascii="Calibri" w:hAnsi="Calibri" w:cs="Times New Roman"/>
          <w:sz w:val="22"/>
          <w:szCs w:val="22"/>
        </w:rPr>
        <w:t>alcohol</w:t>
      </w:r>
      <w:r w:rsidR="004D3661">
        <w:rPr>
          <w:rFonts w:ascii="Calibri" w:hAnsi="Calibri" w:cs="Times New Roman"/>
          <w:sz w:val="22"/>
          <w:szCs w:val="22"/>
        </w:rPr>
        <w:t>,</w:t>
      </w:r>
      <w:r w:rsidR="00F4226F">
        <w:rPr>
          <w:rFonts w:ascii="Calibri" w:hAnsi="Calibri" w:cs="Times New Roman"/>
          <w:sz w:val="22"/>
          <w:szCs w:val="22"/>
        </w:rPr>
        <w:t xml:space="preserve"> and greater </w:t>
      </w:r>
      <w:r w:rsidR="004D3661">
        <w:rPr>
          <w:rFonts w:ascii="Calibri" w:hAnsi="Calibri" w:cs="Times New Roman"/>
          <w:sz w:val="22"/>
          <w:szCs w:val="22"/>
        </w:rPr>
        <w:t xml:space="preserve">reported </w:t>
      </w:r>
      <w:r w:rsidR="00A856B9">
        <w:rPr>
          <w:rFonts w:ascii="Calibri" w:hAnsi="Calibri" w:cs="Times New Roman"/>
          <w:sz w:val="22"/>
          <w:szCs w:val="22"/>
        </w:rPr>
        <w:t xml:space="preserve">acute </w:t>
      </w:r>
      <w:r w:rsidR="00F4226F">
        <w:rPr>
          <w:rFonts w:ascii="Calibri" w:hAnsi="Calibri" w:cs="Times New Roman"/>
          <w:sz w:val="22"/>
          <w:szCs w:val="22"/>
        </w:rPr>
        <w:t>subjective effects</w:t>
      </w:r>
      <w:r w:rsidR="00A856B9">
        <w:rPr>
          <w:rFonts w:ascii="Calibri" w:hAnsi="Calibri" w:cs="Times New Roman"/>
          <w:sz w:val="22"/>
          <w:szCs w:val="22"/>
        </w:rPr>
        <w:t xml:space="preserve"> to alcohol</w:t>
      </w:r>
      <w:r w:rsidR="00F4226F" w:rsidRPr="00027AAE">
        <w:rPr>
          <w:rFonts w:ascii="Calibri" w:hAnsi="Calibri" w:cs="Times New Roman"/>
          <w:sz w:val="22"/>
          <w:szCs w:val="22"/>
        </w:rPr>
        <w:t xml:space="preserve"> in a laboratory setting.</w:t>
      </w:r>
    </w:p>
    <w:p w:rsidR="000878C4" w:rsidRDefault="000878C4" w:rsidP="004D3661">
      <w:pPr>
        <w:spacing w:line="360" w:lineRule="auto"/>
        <w:ind w:firstLine="720"/>
        <w:rPr>
          <w:rFonts w:ascii="Calibri" w:hAnsi="Calibri" w:cs="Times New Roman"/>
          <w:sz w:val="22"/>
          <w:szCs w:val="22"/>
        </w:rPr>
      </w:pPr>
    </w:p>
    <w:p w:rsidR="008209F5" w:rsidRPr="004D3661" w:rsidRDefault="00E81F0F" w:rsidP="004D3661">
      <w:pPr>
        <w:spacing w:line="360" w:lineRule="auto"/>
        <w:rPr>
          <w:rFonts w:ascii="Calibri" w:hAnsi="Calibri" w:cs="Times New Roman"/>
          <w:sz w:val="22"/>
          <w:szCs w:val="22"/>
        </w:rPr>
      </w:pPr>
      <w:r w:rsidRPr="00A84F7C">
        <w:rPr>
          <w:rFonts w:ascii="Calibri" w:hAnsi="Calibri" w:cs="Times New Roman"/>
          <w:b/>
          <w:sz w:val="22"/>
          <w:szCs w:val="22"/>
        </w:rPr>
        <w:t>Materials and Methods</w:t>
      </w:r>
    </w:p>
    <w:p w:rsidR="00E81F0F" w:rsidRPr="00027AAE" w:rsidRDefault="00E81F0F" w:rsidP="00DE4013">
      <w:pPr>
        <w:spacing w:line="360" w:lineRule="auto"/>
        <w:rPr>
          <w:rFonts w:ascii="Calibri" w:hAnsi="Calibri" w:cs="Times New Roman"/>
          <w:sz w:val="22"/>
          <w:szCs w:val="22"/>
        </w:rPr>
      </w:pPr>
    </w:p>
    <w:p w:rsidR="002A21CE" w:rsidRPr="001E6D1E" w:rsidRDefault="00D565C9" w:rsidP="00DE4013">
      <w:pPr>
        <w:spacing w:line="360" w:lineRule="auto"/>
        <w:rPr>
          <w:rFonts w:ascii="Calibri" w:hAnsi="Calibri" w:cs="Times New Roman"/>
          <w:b/>
          <w:sz w:val="22"/>
          <w:szCs w:val="22"/>
        </w:rPr>
      </w:pPr>
      <w:r w:rsidRPr="001E6D1E">
        <w:rPr>
          <w:rFonts w:ascii="Calibri" w:hAnsi="Calibri" w:cs="Times New Roman"/>
          <w:b/>
          <w:sz w:val="22"/>
          <w:szCs w:val="22"/>
        </w:rPr>
        <w:t>Young Adult Study</w:t>
      </w:r>
      <w:r w:rsidR="00E81F0F" w:rsidRPr="001E6D1E">
        <w:rPr>
          <w:rFonts w:ascii="Calibri" w:hAnsi="Calibri" w:cs="Times New Roman"/>
          <w:b/>
          <w:sz w:val="22"/>
          <w:szCs w:val="22"/>
        </w:rPr>
        <w:t xml:space="preserve"> (Study 1). </w:t>
      </w:r>
    </w:p>
    <w:p w:rsidR="002A21CE" w:rsidRPr="006F5670" w:rsidRDefault="00911C42" w:rsidP="00DE4013">
      <w:pPr>
        <w:spacing w:line="360" w:lineRule="auto"/>
        <w:rPr>
          <w:rFonts w:ascii="Calibri" w:hAnsi="Calibri" w:cs="Times New Roman"/>
          <w:sz w:val="22"/>
          <w:szCs w:val="22"/>
        </w:rPr>
      </w:pPr>
      <w:r w:rsidRPr="00027AAE">
        <w:rPr>
          <w:rFonts w:ascii="Calibri" w:hAnsi="Calibri" w:cs="Times New Roman"/>
          <w:sz w:val="22"/>
          <w:szCs w:val="22"/>
          <w:u w:val="single"/>
        </w:rPr>
        <w:t>Participants</w:t>
      </w:r>
      <w:r w:rsidRPr="00027AAE">
        <w:rPr>
          <w:rFonts w:ascii="Calibri" w:hAnsi="Calibri" w:cs="Times New Roman"/>
          <w:sz w:val="22"/>
          <w:szCs w:val="22"/>
        </w:rPr>
        <w:t xml:space="preserve">: </w:t>
      </w:r>
      <w:r w:rsidR="00D565C9">
        <w:rPr>
          <w:rFonts w:ascii="Calibri" w:hAnsi="Calibri" w:cs="Times New Roman"/>
          <w:sz w:val="22"/>
          <w:szCs w:val="22"/>
        </w:rPr>
        <w:t>Study 1</w:t>
      </w:r>
      <w:r w:rsidR="00E81F0F" w:rsidRPr="00027AAE">
        <w:rPr>
          <w:rFonts w:ascii="Calibri" w:hAnsi="Calibri" w:cs="Times New Roman"/>
          <w:sz w:val="22"/>
          <w:szCs w:val="22"/>
        </w:rPr>
        <w:t xml:space="preserve"> study was conducted at the Center for Addiction Medicine at Massachusetts General Hospital (Boston, MA) as part of a larger study on </w:t>
      </w:r>
      <w:r w:rsidR="00D565C9">
        <w:rPr>
          <w:rFonts w:ascii="Calibri" w:hAnsi="Calibri" w:cs="Times New Roman"/>
          <w:sz w:val="22"/>
          <w:szCs w:val="22"/>
        </w:rPr>
        <w:t xml:space="preserve">young adult </w:t>
      </w:r>
      <w:r w:rsidR="00E8541F">
        <w:rPr>
          <w:rFonts w:ascii="Calibri" w:hAnsi="Calibri" w:cs="Times New Roman"/>
          <w:sz w:val="22"/>
          <w:szCs w:val="22"/>
        </w:rPr>
        <w:t>cannabis</w:t>
      </w:r>
      <w:r w:rsidR="00E8541F" w:rsidRPr="00027AAE">
        <w:rPr>
          <w:rFonts w:ascii="Calibri" w:hAnsi="Calibri" w:cs="Times New Roman"/>
          <w:sz w:val="22"/>
          <w:szCs w:val="22"/>
        </w:rPr>
        <w:t xml:space="preserve"> </w:t>
      </w:r>
      <w:r w:rsidR="00E81F0F" w:rsidRPr="00027AAE">
        <w:rPr>
          <w:rFonts w:ascii="Calibri" w:hAnsi="Calibri" w:cs="Times New Roman"/>
          <w:sz w:val="22"/>
          <w:szCs w:val="22"/>
        </w:rPr>
        <w:t>use</w:t>
      </w:r>
      <w:r w:rsidR="00D565C9">
        <w:rPr>
          <w:rFonts w:ascii="Calibri" w:hAnsi="Calibri" w:cs="Times New Roman"/>
          <w:sz w:val="22"/>
          <w:szCs w:val="22"/>
        </w:rPr>
        <w:t xml:space="preserve"> and cognition</w:t>
      </w:r>
      <w:r w:rsidR="00E81F0F" w:rsidRPr="00027AAE">
        <w:rPr>
          <w:rFonts w:ascii="Calibri" w:hAnsi="Calibri" w:cs="Times New Roman"/>
          <w:sz w:val="22"/>
          <w:szCs w:val="22"/>
        </w:rPr>
        <w:t xml:space="preserve">. Data were available from a </w:t>
      </w:r>
      <w:r w:rsidR="00E81F0F" w:rsidRPr="00ED3998">
        <w:rPr>
          <w:rFonts w:ascii="Calibri" w:hAnsi="Calibri" w:cs="Times New Roman"/>
          <w:sz w:val="22"/>
          <w:szCs w:val="22"/>
        </w:rPr>
        <w:t xml:space="preserve">sample of </w:t>
      </w:r>
      <w:r w:rsidR="0012799D" w:rsidRPr="00ED3998">
        <w:rPr>
          <w:rFonts w:ascii="Calibri" w:hAnsi="Calibri" w:cs="Times New Roman"/>
          <w:sz w:val="22"/>
          <w:szCs w:val="22"/>
        </w:rPr>
        <w:t xml:space="preserve">90 </w:t>
      </w:r>
      <w:r w:rsidR="00E81F0F" w:rsidRPr="00ED3998">
        <w:rPr>
          <w:rFonts w:ascii="Calibri" w:hAnsi="Calibri" w:cs="Times New Roman"/>
          <w:sz w:val="22"/>
          <w:szCs w:val="22"/>
        </w:rPr>
        <w:t>young adult</w:t>
      </w:r>
      <w:r w:rsidR="00B80D5D">
        <w:rPr>
          <w:rFonts w:ascii="Calibri" w:hAnsi="Calibri" w:cs="Times New Roman"/>
          <w:sz w:val="22"/>
          <w:szCs w:val="22"/>
        </w:rPr>
        <w:t>s</w:t>
      </w:r>
      <w:r w:rsidR="00287969">
        <w:rPr>
          <w:rFonts w:ascii="Calibri" w:hAnsi="Calibri" w:cs="Times New Roman"/>
          <w:sz w:val="22"/>
          <w:szCs w:val="22"/>
        </w:rPr>
        <w:t xml:space="preserve"> </w:t>
      </w:r>
      <w:r w:rsidR="001A0E1A">
        <w:rPr>
          <w:rFonts w:ascii="Calibri" w:hAnsi="Calibri" w:cs="Times New Roman"/>
          <w:sz w:val="22"/>
          <w:szCs w:val="22"/>
        </w:rPr>
        <w:t>(</w:t>
      </w:r>
      <w:r w:rsidR="0012799D" w:rsidRPr="00ED3998">
        <w:rPr>
          <w:rFonts w:ascii="Calibri" w:hAnsi="Calibri" w:cs="Times New Roman"/>
          <w:sz w:val="22"/>
          <w:szCs w:val="22"/>
        </w:rPr>
        <w:t>45</w:t>
      </w:r>
      <w:r w:rsidR="00E81F0F" w:rsidRPr="00ED3998">
        <w:rPr>
          <w:rFonts w:ascii="Calibri" w:hAnsi="Calibri" w:cs="Times New Roman"/>
          <w:sz w:val="22"/>
          <w:szCs w:val="22"/>
        </w:rPr>
        <w:t xml:space="preserve"> men, </w:t>
      </w:r>
      <w:r w:rsidR="0012799D" w:rsidRPr="00ED3998">
        <w:rPr>
          <w:rFonts w:ascii="Calibri" w:hAnsi="Calibri" w:cs="Times New Roman"/>
          <w:sz w:val="22"/>
          <w:szCs w:val="22"/>
        </w:rPr>
        <w:t xml:space="preserve">45 </w:t>
      </w:r>
      <w:r w:rsidR="00E81F0F" w:rsidRPr="00ED3998">
        <w:rPr>
          <w:rFonts w:ascii="Calibri" w:hAnsi="Calibri" w:cs="Times New Roman"/>
          <w:sz w:val="22"/>
          <w:szCs w:val="22"/>
        </w:rPr>
        <w:t>women), ages 1</w:t>
      </w:r>
      <w:r w:rsidR="00A856B9" w:rsidRPr="00ED3998">
        <w:rPr>
          <w:rFonts w:ascii="Calibri" w:hAnsi="Calibri" w:cs="Times New Roman"/>
          <w:sz w:val="22"/>
          <w:szCs w:val="22"/>
        </w:rPr>
        <w:t>6</w:t>
      </w:r>
      <w:r w:rsidR="00E81F0F" w:rsidRPr="00ED3998">
        <w:rPr>
          <w:rFonts w:ascii="Calibri" w:hAnsi="Calibri" w:cs="Times New Roman"/>
          <w:sz w:val="22"/>
          <w:szCs w:val="22"/>
        </w:rPr>
        <w:t>-25</w:t>
      </w:r>
      <w:r w:rsidR="0028103C">
        <w:rPr>
          <w:rFonts w:ascii="Calibri" w:hAnsi="Calibri" w:cs="Times New Roman"/>
          <w:sz w:val="22"/>
          <w:szCs w:val="22"/>
        </w:rPr>
        <w:t xml:space="preserve"> years</w:t>
      </w:r>
      <w:r w:rsidR="00287969">
        <w:rPr>
          <w:rFonts w:ascii="Calibri" w:hAnsi="Calibri" w:cs="Times New Roman"/>
          <w:sz w:val="22"/>
          <w:szCs w:val="22"/>
        </w:rPr>
        <w:t>, who all reported at least one lifetime drinking occasion</w:t>
      </w:r>
      <w:r w:rsidR="00E81F0F" w:rsidRPr="00ED3998">
        <w:rPr>
          <w:rFonts w:ascii="Calibri" w:hAnsi="Calibri" w:cs="Times New Roman"/>
          <w:sz w:val="22"/>
          <w:szCs w:val="22"/>
        </w:rPr>
        <w:t>. Participants were recruited through advertisements in the community</w:t>
      </w:r>
      <w:r w:rsidR="00774CB3">
        <w:rPr>
          <w:rFonts w:ascii="Calibri" w:hAnsi="Calibri" w:cs="Times New Roman"/>
          <w:sz w:val="22"/>
          <w:szCs w:val="22"/>
        </w:rPr>
        <w:t>,</w:t>
      </w:r>
      <w:r w:rsidR="00E81F0F" w:rsidRPr="00ED3998">
        <w:rPr>
          <w:rFonts w:ascii="Calibri" w:hAnsi="Calibri" w:cs="Times New Roman"/>
          <w:sz w:val="22"/>
          <w:szCs w:val="22"/>
        </w:rPr>
        <w:t xml:space="preserve"> by email, web, and bulletin board announcements posted within the local network community. </w:t>
      </w:r>
      <w:r w:rsidR="00D565C9">
        <w:rPr>
          <w:rFonts w:ascii="Calibri" w:hAnsi="Calibri" w:cs="Times New Roman"/>
          <w:sz w:val="22"/>
          <w:szCs w:val="22"/>
        </w:rPr>
        <w:t>P</w:t>
      </w:r>
      <w:r w:rsidR="00E81F0F" w:rsidRPr="00ED3998">
        <w:rPr>
          <w:rFonts w:ascii="Calibri" w:hAnsi="Calibri" w:cs="Times New Roman"/>
          <w:sz w:val="22"/>
          <w:szCs w:val="22"/>
        </w:rPr>
        <w:t xml:space="preserve">articipants gave written informed consent to </w:t>
      </w:r>
      <w:r w:rsidRPr="00ED3998">
        <w:rPr>
          <w:rFonts w:ascii="Calibri" w:hAnsi="Calibri" w:cs="Times New Roman"/>
          <w:sz w:val="22"/>
          <w:szCs w:val="22"/>
        </w:rPr>
        <w:t>this study</w:t>
      </w:r>
      <w:r w:rsidR="00774CB3">
        <w:rPr>
          <w:rFonts w:ascii="Calibri" w:hAnsi="Calibri" w:cs="Times New Roman"/>
          <w:sz w:val="22"/>
          <w:szCs w:val="22"/>
        </w:rPr>
        <w:t xml:space="preserve"> (or parental consent if under the age of 18)</w:t>
      </w:r>
      <w:r w:rsidRPr="00ED3998">
        <w:rPr>
          <w:rFonts w:ascii="Calibri" w:hAnsi="Calibri" w:cs="Times New Roman"/>
          <w:sz w:val="22"/>
          <w:szCs w:val="22"/>
        </w:rPr>
        <w:t xml:space="preserve">, which was </w:t>
      </w:r>
      <w:r w:rsidR="00E81F0F" w:rsidRPr="00ED3998">
        <w:rPr>
          <w:rFonts w:ascii="Calibri" w:hAnsi="Calibri" w:cs="Times New Roman"/>
          <w:sz w:val="22"/>
          <w:szCs w:val="22"/>
        </w:rPr>
        <w:t>approved by the Partners Human Research Committee Institutional Review Board.</w:t>
      </w:r>
      <w:r w:rsidR="00E81F0F" w:rsidRPr="00027AAE">
        <w:rPr>
          <w:rFonts w:ascii="Calibri" w:hAnsi="Calibri" w:cs="Times New Roman"/>
          <w:sz w:val="22"/>
          <w:szCs w:val="22"/>
        </w:rPr>
        <w:t xml:space="preserve"> </w:t>
      </w:r>
      <w:r w:rsidR="00D565C9">
        <w:rPr>
          <w:rFonts w:ascii="Calibri" w:hAnsi="Calibri" w:cs="Times New Roman"/>
          <w:sz w:val="22"/>
          <w:szCs w:val="22"/>
        </w:rPr>
        <w:t xml:space="preserve">See Table 1 for descriptive information. </w:t>
      </w:r>
    </w:p>
    <w:p w:rsidR="00287969" w:rsidRDefault="00911C42" w:rsidP="00DE4013">
      <w:pPr>
        <w:spacing w:line="360" w:lineRule="auto"/>
        <w:rPr>
          <w:rFonts w:ascii="Calibri" w:hAnsi="Calibri" w:cs="Times New Roman"/>
          <w:sz w:val="22"/>
          <w:szCs w:val="22"/>
        </w:rPr>
      </w:pPr>
      <w:r w:rsidRPr="00027AAE">
        <w:rPr>
          <w:rFonts w:ascii="Calibri" w:hAnsi="Calibri" w:cs="Times New Roman"/>
          <w:sz w:val="22"/>
          <w:szCs w:val="22"/>
          <w:u w:val="single"/>
        </w:rPr>
        <w:t>Protocol</w:t>
      </w:r>
      <w:r w:rsidRPr="00027AAE">
        <w:rPr>
          <w:rFonts w:ascii="Calibri" w:hAnsi="Calibri" w:cs="Times New Roman"/>
          <w:sz w:val="22"/>
          <w:szCs w:val="22"/>
        </w:rPr>
        <w:t xml:space="preserve">: </w:t>
      </w:r>
      <w:r w:rsidR="00CA165B" w:rsidRPr="00027AAE">
        <w:rPr>
          <w:rFonts w:ascii="Calibri" w:hAnsi="Calibri" w:cs="Times New Roman"/>
          <w:sz w:val="22"/>
          <w:szCs w:val="22"/>
        </w:rPr>
        <w:t xml:space="preserve">Participants were instructed not to use any substance </w:t>
      </w:r>
      <w:r w:rsidR="00D565C9">
        <w:rPr>
          <w:rFonts w:ascii="Calibri" w:hAnsi="Calibri" w:cs="Times New Roman"/>
          <w:sz w:val="22"/>
          <w:szCs w:val="22"/>
        </w:rPr>
        <w:t xml:space="preserve">other than nicotine or caffeine </w:t>
      </w:r>
      <w:r w:rsidR="00CA165B" w:rsidRPr="00027AAE">
        <w:rPr>
          <w:rFonts w:ascii="Calibri" w:hAnsi="Calibri" w:cs="Times New Roman"/>
          <w:sz w:val="22"/>
          <w:szCs w:val="22"/>
        </w:rPr>
        <w:t xml:space="preserve">on the day of the study. Recent drinking history was assessed using the 90-day Timeline </w:t>
      </w:r>
      <w:r w:rsidR="00CA165B" w:rsidRPr="004A51D3">
        <w:rPr>
          <w:rFonts w:ascii="Calibri" w:hAnsi="Calibri" w:cs="Times New Roman"/>
          <w:sz w:val="22"/>
          <w:szCs w:val="22"/>
        </w:rPr>
        <w:t>Followback (TLFB</w:t>
      </w:r>
      <w:r w:rsidR="00774CB3">
        <w:rPr>
          <w:rFonts w:ascii="Calibri" w:hAnsi="Calibri" w:cs="Times New Roman"/>
          <w:sz w:val="22"/>
          <w:szCs w:val="22"/>
        </w:rPr>
        <w:t>;</w:t>
      </w:r>
      <w:r w:rsidR="00774CB3" w:rsidRPr="00027AAE">
        <w:rPr>
          <w:rFonts w:ascii="Calibri" w:hAnsi="Calibri" w:cs="Times New Roman"/>
          <w:sz w:val="22"/>
          <w:szCs w:val="22"/>
        </w:rPr>
        <w:t xml:space="preserve"> </w:t>
      </w:r>
      <w:r w:rsidR="00CA165B" w:rsidRPr="00027AAE">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&lt;EndNote&gt;&lt;Cite&gt;&lt;Author&gt;Sobell&lt;/Author&gt;&lt;Year&gt;1992&lt;/Year&gt;&lt;RecNum&gt;545&lt;/RecNum&gt;&lt;DisplayText&gt;(Sobell &amp;amp; Sobell, 1992)&lt;/DisplayText&gt;&lt;record&gt;&lt;rec-number&gt;545&lt;/rec-number&gt;&lt;foreign-keys&gt;&lt;key app="EN" db-id="rfdspps2h0tsr4ep2vpv0wz3aawx9vfppaaz" timestamp="1505690527"&gt;545&lt;/key&gt;&lt;/foreign-keys&gt;&lt;ref-type name="Generic"&gt;13&lt;/ref-type&gt;&lt;contributors&gt;&lt;authors&gt;&lt;author&gt;Sobell, LC&lt;/author&gt;&lt;author&gt;Sobell, MB&lt;/author&gt;&lt;/authors&gt;&lt;/contributors&gt;&lt;titles&gt;&lt;title&gt;Timeline Followback: A Technique for Assessing Self Reported Ethanol Consumption, Vol. 17&lt;/title&gt;&lt;/titles&gt;&lt;dates&gt;&lt;year&gt;1992&lt;/year&gt;&lt;/dates&gt;&lt;publisher&gt;Totowa, NJ: Humana Press&lt;/publisher&gt;&lt;urls&gt;&lt;/urls&gt;&lt;/record&gt;&lt;/Cite&gt;&lt;/EndNote&gt;</w:instrText>
      </w:r>
      <w:r w:rsidR="00CA165B" w:rsidRPr="00027AAE">
        <w:rPr>
          <w:rFonts w:ascii="Calibri" w:hAnsi="Calibri" w:cs="Times New Roman"/>
          <w:sz w:val="22"/>
          <w:szCs w:val="22"/>
        </w:rPr>
        <w:fldChar w:fldCharType="separate"/>
      </w:r>
      <w:r w:rsidR="00A166EA">
        <w:rPr>
          <w:rFonts w:ascii="Calibri" w:hAnsi="Calibri" w:cs="Times New Roman"/>
          <w:noProof/>
          <w:sz w:val="22"/>
          <w:szCs w:val="22"/>
        </w:rPr>
        <w:t>(Sobell &amp; Sobell, 1992)</w:t>
      </w:r>
      <w:r w:rsidR="00CA165B" w:rsidRPr="00027AAE">
        <w:rPr>
          <w:rFonts w:ascii="Calibri" w:hAnsi="Calibri" w:cs="Times New Roman"/>
          <w:sz w:val="22"/>
          <w:szCs w:val="22"/>
        </w:rPr>
        <w:fldChar w:fldCharType="end"/>
      </w:r>
      <w:r w:rsidR="00420F83">
        <w:rPr>
          <w:rFonts w:ascii="Calibri" w:hAnsi="Calibri" w:cs="Times New Roman"/>
          <w:sz w:val="22"/>
          <w:szCs w:val="22"/>
        </w:rPr>
        <w:t xml:space="preserve">, which assessed drinking days </w:t>
      </w:r>
      <w:r w:rsidR="00A7529E">
        <w:rPr>
          <w:rFonts w:ascii="Calibri" w:hAnsi="Calibri" w:cs="Times New Roman"/>
          <w:sz w:val="22"/>
          <w:szCs w:val="22"/>
        </w:rPr>
        <w:t xml:space="preserve">in the past 90 days, as well as </w:t>
      </w:r>
      <w:r w:rsidR="00420F83">
        <w:rPr>
          <w:rFonts w:ascii="Calibri" w:hAnsi="Calibri" w:cs="Times New Roman"/>
          <w:sz w:val="22"/>
          <w:szCs w:val="22"/>
        </w:rPr>
        <w:t>total drinks in past 90 days</w:t>
      </w:r>
      <w:r w:rsidR="00D565C9">
        <w:rPr>
          <w:rFonts w:ascii="Calibri" w:hAnsi="Calibri" w:cs="Times New Roman"/>
          <w:sz w:val="22"/>
          <w:szCs w:val="22"/>
        </w:rPr>
        <w:t xml:space="preserve">. </w:t>
      </w:r>
      <w:r w:rsidR="00A7529E">
        <w:rPr>
          <w:rFonts w:ascii="Calibri" w:hAnsi="Calibri" w:cs="Times New Roman"/>
          <w:sz w:val="22"/>
          <w:szCs w:val="22"/>
        </w:rPr>
        <w:t>Problematic a</w:t>
      </w:r>
      <w:r w:rsidR="00D565C9">
        <w:rPr>
          <w:rFonts w:ascii="Calibri" w:hAnsi="Calibri" w:cs="Times New Roman"/>
          <w:sz w:val="22"/>
          <w:szCs w:val="22"/>
        </w:rPr>
        <w:t xml:space="preserve">lcohol </w:t>
      </w:r>
      <w:r w:rsidR="00A7529E">
        <w:rPr>
          <w:rFonts w:ascii="Calibri" w:hAnsi="Calibri" w:cs="Times New Roman"/>
          <w:sz w:val="22"/>
          <w:szCs w:val="22"/>
        </w:rPr>
        <w:t>use</w:t>
      </w:r>
      <w:r w:rsidR="00D565C9">
        <w:rPr>
          <w:rFonts w:ascii="Calibri" w:hAnsi="Calibri" w:cs="Times New Roman"/>
          <w:sz w:val="22"/>
          <w:szCs w:val="22"/>
        </w:rPr>
        <w:t xml:space="preserve"> was assessed by the</w:t>
      </w:r>
      <w:r w:rsidR="00CA165B" w:rsidRPr="00027AAE">
        <w:rPr>
          <w:rFonts w:ascii="Calibri" w:hAnsi="Calibri" w:cs="Times New Roman"/>
          <w:sz w:val="22"/>
          <w:szCs w:val="22"/>
        </w:rPr>
        <w:t xml:space="preserve"> Alcohol Use Disorder Identification Test (</w:t>
      </w:r>
      <w:r w:rsidR="00CA165B" w:rsidRPr="007D3C6B">
        <w:rPr>
          <w:rFonts w:ascii="Calibri" w:hAnsi="Calibri" w:cs="Times New Roman"/>
          <w:sz w:val="22"/>
          <w:szCs w:val="22"/>
        </w:rPr>
        <w:t>AUDIT</w:t>
      </w:r>
      <w:r w:rsidR="00774CB3">
        <w:rPr>
          <w:rFonts w:ascii="Calibri" w:hAnsi="Calibri" w:cs="Times New Roman"/>
          <w:sz w:val="22"/>
          <w:szCs w:val="22"/>
        </w:rPr>
        <w:t xml:space="preserve">; </w:t>
      </w:r>
      <w:r w:rsidR="00CA165B" w:rsidRPr="00027AAE">
        <w:rPr>
          <w:rFonts w:ascii="Calibri" w:hAnsi="Calibri" w:cs="Times New Roman"/>
          <w:sz w:val="22"/>
          <w:szCs w:val="22"/>
        </w:rPr>
        <w:fldChar w:fldCharType="begin"/>
      </w:r>
      <w:r w:rsidR="003203BA">
        <w:rPr>
          <w:rFonts w:ascii="Calibri" w:hAnsi="Calibri" w:cs="Times New Roman"/>
          <w:sz w:val="22"/>
          <w:szCs w:val="22"/>
        </w:rPr>
        <w:instrText xml:space="preserve"> ADDIN EN.CITE &lt;EndNote&gt;&lt;Cite&gt;&lt;Author&gt;Saunders&lt;/Author&gt;&lt;Year&gt;1993&lt;/Year&gt;&lt;RecNum&gt;1878&lt;/RecNum&gt;&lt;DisplayText&gt;(Saunders, Aasland, Babor, de la Fuente, &amp;amp; Grant, 1993)&lt;/DisplayText&gt;&lt;record&gt;&lt;rec-number&gt;1878&lt;/rec-number&gt;&lt;foreign-keys&gt;&lt;key app="EN" db-id="v2sr5svda5x99bewwru55091drws92vtvtxv" timestamp="1380679588"&gt;1878&lt;/key&gt;&lt;/foreign-keys&gt;&lt;ref-type name="Journal Article"&gt;17&lt;/ref-type&gt;&lt;contributors&gt;&lt;authors&gt;&lt;author&gt;Saunders, J. B.&lt;/author&gt;&lt;author&gt;Aasland, O. G.&lt;/author&gt;&lt;author&gt;Babor, T. F.&lt;/author&gt;&lt;author&gt;de la Fuente, J. R.&lt;/author&gt;&lt;author&gt;Grant, M.&lt;/author&gt;&lt;/authors&gt;&lt;/contributors&gt;&lt;auth-address&gt;Centre for Drug and Alcohol Studies, Royal Prince Alfred Hospital, Sydney, Australia.&lt;/auth-address&gt;&lt;titles&gt;&lt;title&gt;Development of the Alcohol Use Disorders Identification Test (AUDIT): WHO Collaborative Project on Early Detection of Persons with Harmful Alcohol Consumption--II&lt;/title&gt;&lt;secondary-title&gt;Addiction&lt;/secondary-title&gt;&lt;alt-title&gt;Addiction&lt;/alt-title&gt;&lt;/titles&gt;&lt;periodical&gt;&lt;full-title&gt;Addiction&lt;/full-title&gt;&lt;/periodical&gt;&lt;alt-periodical&gt;&lt;full-title&gt;Addiction&lt;/full-title&gt;&lt;/alt-periodical&gt;&lt;pages&gt;791-804&lt;/pages&gt;&lt;volume&gt;88&lt;/volume&gt;&lt;number&gt;6&lt;/number&gt;&lt;edition&gt;1993/06/01&lt;/edition&gt;&lt;keywords&gt;&lt;keyword&gt;Alcoholism/classification/genetics/*prevention &amp;amp; control&lt;/keyword&gt;&lt;keyword&gt;*Cross-Cultural Comparison&lt;/keyword&gt;&lt;keyword&gt;Humans&lt;/keyword&gt;&lt;keyword&gt;*Mass Screening&lt;/keyword&gt;&lt;keyword&gt;Personality Assessment/statistics &amp;amp; numerical data&lt;/keyword&gt;&lt;keyword&gt;Psychometrics&lt;/keyword&gt;&lt;keyword&gt;Reference Standards&lt;/keyword&gt;&lt;keyword&gt;Risk Factors&lt;/keyword&gt;&lt;keyword&gt;*World Health Organization&lt;/keyword&gt;&lt;/keywords&gt;&lt;dates&gt;&lt;year&gt;1993&lt;/year&gt;&lt;pub-dates&gt;&lt;date&gt;Jun&lt;/date&gt;&lt;/pub-dates&gt;&lt;/dates&gt;&lt;isbn&gt;0965-2140 (Print)&amp;#xD;0965-2140 (Linking)&lt;/isbn&gt;&lt;accession-num&gt;8329970&lt;/accession-num&gt;&lt;work-type&gt;Comparative Study&lt;/work-type&gt;&lt;urls&gt;&lt;related-urls&gt;&lt;url&gt;http://www.ncbi.nlm.nih.gov/pubmed/8329970&lt;/url&gt;&lt;/related-urls&gt;&lt;/urls&gt;&lt;language&gt;eng&lt;/language&gt;&lt;/record&gt;&lt;/Cite&gt;&lt;/EndNote&gt;</w:instrText>
      </w:r>
      <w:r w:rsidR="00CA165B" w:rsidRPr="00027AAE">
        <w:rPr>
          <w:rFonts w:ascii="Calibri" w:hAnsi="Calibri" w:cs="Times New Roman"/>
          <w:sz w:val="22"/>
          <w:szCs w:val="22"/>
        </w:rPr>
        <w:fldChar w:fldCharType="separate"/>
      </w:r>
      <w:r w:rsidR="00A166EA">
        <w:rPr>
          <w:rFonts w:ascii="Calibri" w:hAnsi="Calibri" w:cs="Times New Roman"/>
          <w:noProof/>
          <w:sz w:val="22"/>
          <w:szCs w:val="22"/>
        </w:rPr>
        <w:t>(Saunders, Aasland, Babor, de la Fuente, &amp; Grant, 1993)</w:t>
      </w:r>
      <w:r w:rsidR="00CA165B" w:rsidRPr="00027AAE">
        <w:rPr>
          <w:rFonts w:ascii="Calibri" w:hAnsi="Calibri" w:cs="Times New Roman"/>
          <w:sz w:val="22"/>
          <w:szCs w:val="22"/>
        </w:rPr>
        <w:fldChar w:fldCharType="end"/>
      </w:r>
      <w:r w:rsidR="00774CB3">
        <w:rPr>
          <w:rFonts w:ascii="Calibri" w:hAnsi="Calibri" w:cs="Times New Roman"/>
          <w:sz w:val="22"/>
          <w:szCs w:val="22"/>
        </w:rPr>
        <w:t>, with higher scores suggestive of more alcohol problems</w:t>
      </w:r>
      <w:r w:rsidR="00CA165B" w:rsidRPr="00027AAE">
        <w:rPr>
          <w:rFonts w:ascii="Calibri" w:hAnsi="Calibri" w:cs="Times New Roman"/>
          <w:sz w:val="22"/>
          <w:szCs w:val="22"/>
        </w:rPr>
        <w:t xml:space="preserve">. </w:t>
      </w:r>
      <w:r w:rsidR="001046CA" w:rsidRPr="00027AAE">
        <w:rPr>
          <w:rFonts w:ascii="Calibri" w:hAnsi="Calibri" w:cs="Times New Roman"/>
          <w:sz w:val="22"/>
          <w:szCs w:val="22"/>
        </w:rPr>
        <w:t xml:space="preserve">Participants </w:t>
      </w:r>
      <w:r w:rsidR="00A7529E">
        <w:rPr>
          <w:rFonts w:ascii="Calibri" w:hAnsi="Calibri" w:cs="Times New Roman"/>
          <w:sz w:val="22"/>
          <w:szCs w:val="22"/>
        </w:rPr>
        <w:t xml:space="preserve">also </w:t>
      </w:r>
      <w:r w:rsidR="001046CA" w:rsidRPr="00027AAE">
        <w:rPr>
          <w:rFonts w:ascii="Calibri" w:hAnsi="Calibri" w:cs="Times New Roman"/>
          <w:sz w:val="22"/>
          <w:szCs w:val="22"/>
        </w:rPr>
        <w:t>completed the following questionnaires:</w:t>
      </w:r>
    </w:p>
    <w:p w:rsidR="004D3661" w:rsidRDefault="004D3661" w:rsidP="00DE4013">
      <w:pPr>
        <w:spacing w:line="360" w:lineRule="auto"/>
        <w:rPr>
          <w:rFonts w:ascii="Calibri" w:hAnsi="Calibri" w:cs="Times New Roman"/>
          <w:sz w:val="22"/>
          <w:szCs w:val="22"/>
        </w:rPr>
      </w:pPr>
      <w:r w:rsidRPr="00027AAE">
        <w:rPr>
          <w:rFonts w:ascii="Calibri" w:hAnsi="Calibri" w:cs="Times New Roman"/>
          <w:i/>
          <w:sz w:val="22"/>
          <w:szCs w:val="22"/>
        </w:rPr>
        <w:t>Multidimensional Iowa Suggestibility Scale (</w:t>
      </w:r>
      <w:r w:rsidRPr="004A51D3">
        <w:rPr>
          <w:rFonts w:ascii="Calibri" w:hAnsi="Calibri" w:cs="Times New Roman"/>
          <w:i/>
          <w:sz w:val="22"/>
          <w:szCs w:val="22"/>
        </w:rPr>
        <w:t>MISS</w:t>
      </w:r>
      <w:r w:rsidRPr="00027AAE">
        <w:rPr>
          <w:rFonts w:ascii="Calibri" w:hAnsi="Calibri" w:cs="Times New Roman"/>
          <w:i/>
          <w:sz w:val="22"/>
          <w:szCs w:val="22"/>
        </w:rPr>
        <w:t>;</w:t>
      </w:r>
      <w:r>
        <w:rPr>
          <w:rFonts w:ascii="Calibri" w:hAnsi="Calibri" w:cs="Times New Roman"/>
          <w:i/>
          <w:sz w:val="22"/>
          <w:szCs w:val="22"/>
        </w:rPr>
        <w:t xml:space="preserve"> </w:t>
      </w:r>
      <w:r w:rsidRPr="00027AAE">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&lt;EndNote&gt;&lt;Cite&gt;&lt;Author&gt;Kotov&lt;/Author&gt;&lt;Year&gt;2004&lt;/Year&gt;&lt;RecNum&gt;439&lt;/RecNum&gt;&lt;DisplayText&gt;(Kotov, Bellman, &amp;amp; Watson, 2004)&lt;/DisplayText&gt;&lt;record&gt;&lt;rec-number&gt;439&lt;/rec-number&gt;&lt;foreign-keys&gt;&lt;key app="EN" db-id="rfdspps2h0tsr4ep2vpv0wz3aawx9vfppaaz" timestamp="1501017929"&gt;439&lt;/key&gt;&lt;/foreign-keys&gt;&lt;ref-type name="Journal Article"&gt;17&lt;/ref-type&gt;&lt;contributors&gt;&lt;authors&gt;&lt;author&gt;Kotov, R.I.&lt;/author&gt;&lt;author&gt;Bellman, S.B.&lt;/author&gt;&lt;author&gt;Watson, D.B.&lt;/author&gt;&lt;/authors&gt;&lt;/contributors&gt;&lt;titles&gt;&lt;title&gt;Multidimensional Iowa Suggestibility Scale (MISS) Brief Manual&lt;/title&gt;&lt;/titles&gt;&lt;volume&gt;Retrieved from http://www.hsc.stonybrook.edu/som/psychiatry/docs/MISSBriefManual.pdf.&lt;/volume&gt;&lt;dates&gt;&lt;year&gt;2004&lt;/year&gt;&lt;/dates&gt;&lt;urls&gt;&lt;/urls&gt;&lt;/record&gt;&lt;/Cite&gt;&lt;Cite&gt;&lt;Author&gt;Kotov&lt;/Author&gt;&lt;Year&gt;2004&lt;/Year&gt;&lt;RecNum&gt;439&lt;/RecNum&gt;&lt;record&gt;&lt;rec-number&gt;439&lt;/rec-number&gt;&lt;foreign-keys&gt;&lt;key app="EN" db-id="rfdspps2h0tsr4ep2vpv0wz3aawx9vfppaaz" timestamp="1501017929"&gt;439&lt;/key&gt;&lt;/foreign-keys&gt;&lt;ref-type name="Journal Article"&gt;17&lt;/ref-type&gt;&lt;contributors&gt;&lt;authors&gt;&lt;author&gt;Kotov, R.I.&lt;/author&gt;&lt;author&gt;Bellman, S.B.&lt;/author&gt;&lt;author&gt;Watson, D.B.&lt;/author&gt;&lt;/authors&gt;&lt;/contributors&gt;&lt;titles&gt;&lt;title&gt;Multidimensional Iowa Suggestibility Scale (MISS) Brief Manual&lt;/title&gt;&lt;/titles&gt;&lt;volume&gt;Retrieved from http://www.hsc.stonybrook.edu/som/psychiatry/docs/MISSBriefManual.pdf.&lt;/volume&gt;&lt;dates&gt;&lt;year&gt;2004&lt;/year&gt;&lt;/dates&gt;&lt;urls&gt;&lt;/urls&gt;&lt;/record&gt;&lt;/Cite&gt;&lt;/EndNote&gt;</w:instrText>
      </w:r>
      <w:r w:rsidRPr="00027AAE">
        <w:rPr>
          <w:rFonts w:ascii="Calibri" w:hAnsi="Calibri" w:cs="Times New Roman"/>
          <w:sz w:val="22"/>
          <w:szCs w:val="22"/>
        </w:rPr>
        <w:fldChar w:fldCharType="separate"/>
      </w:r>
      <w:r w:rsidR="00A166EA">
        <w:rPr>
          <w:rFonts w:ascii="Calibri" w:hAnsi="Calibri" w:cs="Times New Roman"/>
          <w:noProof/>
          <w:sz w:val="22"/>
          <w:szCs w:val="22"/>
        </w:rPr>
        <w:t>(Kotov, Bellman, &amp; Watson, 2004)</w:t>
      </w:r>
      <w:r w:rsidRPr="00027AAE">
        <w:rPr>
          <w:rFonts w:ascii="Calibri" w:hAnsi="Calibri" w:cs="Times New Roman"/>
          <w:sz w:val="22"/>
          <w:szCs w:val="22"/>
        </w:rPr>
        <w:fldChar w:fldCharType="end"/>
      </w:r>
      <w:r w:rsidRPr="00027AAE">
        <w:rPr>
          <w:rFonts w:ascii="Calibri" w:hAnsi="Calibri" w:cs="Times New Roman"/>
          <w:sz w:val="22"/>
          <w:szCs w:val="22"/>
        </w:rPr>
        <w:t>. This scale assesses susceptibility to influence in five domains: consumer suggestibility (suggestibility to commercials, products), persuadability (changing one’s mind based on other peoples’ arguments), physiological suggestibility (feeling cold when someone else is shivering), physiological reactivity (feeling jumpy after watching a scary movie), and peer conformity (liking the same celebrities/fashion/music as friends)</w:t>
      </w:r>
      <w:r>
        <w:rPr>
          <w:rFonts w:ascii="Calibri" w:hAnsi="Calibri" w:cs="Times New Roman"/>
          <w:sz w:val="22"/>
          <w:szCs w:val="22"/>
        </w:rPr>
        <w:t xml:space="preserve">. The individual domain </w:t>
      </w:r>
      <w:r w:rsidRPr="00027AAE">
        <w:rPr>
          <w:rFonts w:ascii="Calibri" w:hAnsi="Calibri" w:cs="Times New Roman"/>
          <w:sz w:val="22"/>
          <w:szCs w:val="22"/>
        </w:rPr>
        <w:t>subscales</w:t>
      </w:r>
      <w:r>
        <w:rPr>
          <w:rFonts w:ascii="Calibri" w:hAnsi="Calibri" w:cs="Times New Roman"/>
          <w:sz w:val="22"/>
          <w:szCs w:val="22"/>
        </w:rPr>
        <w:t xml:space="preserve"> scores</w:t>
      </w:r>
      <w:r w:rsidRPr="00027AAE">
        <w:rPr>
          <w:rFonts w:ascii="Calibri" w:hAnsi="Calibri" w:cs="Times New Roman"/>
          <w:sz w:val="22"/>
          <w:szCs w:val="22"/>
        </w:rPr>
        <w:t xml:space="preserve"> were summed to compute a total suggestibility score.</w:t>
      </w:r>
      <w:r>
        <w:rPr>
          <w:rFonts w:ascii="Calibri" w:hAnsi="Calibri" w:cs="Times New Roman"/>
          <w:sz w:val="22"/>
          <w:szCs w:val="22"/>
        </w:rPr>
        <w:t xml:space="preserve"> Higher scores indicate higher overall suggestibility. </w:t>
      </w:r>
    </w:p>
    <w:p w:rsidR="00060F4F" w:rsidRPr="006F5670" w:rsidRDefault="00E30063" w:rsidP="00DE4013">
      <w:pPr>
        <w:spacing w:line="360" w:lineRule="auto"/>
        <w:rPr>
          <w:rFonts w:ascii="Calibri" w:hAnsi="Calibri" w:cs="Times New Roman"/>
          <w:sz w:val="22"/>
          <w:szCs w:val="22"/>
        </w:rPr>
      </w:pPr>
      <w:r w:rsidRPr="00027AAE">
        <w:rPr>
          <w:rFonts w:ascii="Calibri" w:hAnsi="Calibri" w:cs="Times New Roman"/>
          <w:i/>
          <w:iCs/>
          <w:sz w:val="22"/>
          <w:szCs w:val="22"/>
        </w:rPr>
        <w:t xml:space="preserve">Brief Comprehensive Effects of Alcohol questionnaire </w:t>
      </w:r>
      <w:r w:rsidRPr="00027AAE">
        <w:rPr>
          <w:rFonts w:ascii="Calibri" w:hAnsi="Calibri" w:cs="Times New Roman"/>
          <w:i/>
          <w:sz w:val="22"/>
          <w:szCs w:val="22"/>
        </w:rPr>
        <w:t>(</w:t>
      </w:r>
      <w:r w:rsidRPr="004A51D3">
        <w:rPr>
          <w:rFonts w:ascii="Calibri" w:hAnsi="Calibri" w:cs="Times New Roman"/>
          <w:i/>
          <w:iCs/>
          <w:sz w:val="22"/>
          <w:szCs w:val="22"/>
        </w:rPr>
        <w:t>B</w:t>
      </w:r>
      <w:r w:rsidR="00060F4F">
        <w:rPr>
          <w:rFonts w:ascii="Calibri" w:hAnsi="Calibri" w:cs="Times New Roman"/>
          <w:i/>
          <w:iCs/>
          <w:sz w:val="22"/>
          <w:szCs w:val="22"/>
        </w:rPr>
        <w:t>-</w:t>
      </w:r>
      <w:r w:rsidRPr="004A51D3">
        <w:rPr>
          <w:rFonts w:ascii="Calibri" w:hAnsi="Calibri" w:cs="Times New Roman"/>
          <w:i/>
          <w:iCs/>
          <w:sz w:val="22"/>
          <w:szCs w:val="22"/>
        </w:rPr>
        <w:t>CEOA</w:t>
      </w:r>
      <w:r w:rsidRPr="00027AAE">
        <w:rPr>
          <w:rFonts w:ascii="Calibri" w:hAnsi="Calibri" w:cs="Times New Roman"/>
          <w:iCs/>
          <w:sz w:val="22"/>
          <w:szCs w:val="22"/>
        </w:rPr>
        <w:t>;</w:t>
      </w:r>
      <w:r w:rsidRPr="00027AAE">
        <w:rPr>
          <w:rFonts w:ascii="Calibri" w:hAnsi="Calibri" w:cs="Times New Roman"/>
          <w:i/>
          <w:iCs/>
          <w:sz w:val="22"/>
          <w:szCs w:val="22"/>
        </w:rPr>
        <w:t xml:space="preserve"> </w:t>
      </w:r>
      <w:r w:rsidR="000E79C6">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&lt;EndNote&gt;&lt;Cite&gt;&lt;Author&gt;Ham&lt;/Author&gt;&lt;Year&gt;2005&lt;/Year&gt;&lt;RecNum&gt;2880&lt;/RecNum&gt;&lt;DisplayText&gt;(Ham, Stewart, Norton, &amp;amp; Hope, 2005)&lt;/DisplayText&gt;&lt;record&gt;&lt;rec-number&gt;2880&lt;/rec-number&gt;&lt;foreign-keys&gt;&lt;key app="EN" db-id="v2sr5svda5x99bewwru55091drws92vtvtxv" timestamp="1519238436"&gt;2880&lt;/key&gt;&lt;/foreign-keys&gt;&lt;ref-type name="Journal Article"&gt;17&lt;/ref-type&gt;&lt;contributors&gt;&lt;authors&gt;&lt;author&gt;Ham, L. S., &lt;/author&gt;&lt;author&gt;Stewart, S.H., &lt;/author&gt;&lt;author&gt;Norton, P. J., &lt;/author&gt;&lt;author&gt;Hope, D. A. &lt;/author&gt;&lt;/authors&gt;&lt;/contributors&gt;&lt;titles&gt;&lt;title&gt; Psychometric Assessment of the Comprehensive Effects of Alcohol Questionnaire: Comparing a Brief Version to the Original Full Scale&lt;/title&gt;&lt;secondary-title&gt;Journal of Psychopathology and Behavioral Assessment,&lt;/secondary-title&gt;&lt;/titles&gt;&lt;periodical&gt;&lt;full-title&gt;Journal of Psychopathology and Behavioral Assessment,&lt;/full-title&gt;&lt;/periodical&gt;&lt;pages&gt;141-158&lt;/pages&gt;&lt;volume&gt; 27&lt;/volume&gt;&lt;number&gt;3&lt;/number&gt;&lt;dates&gt;&lt;year&gt;2005&lt;/year&gt;&lt;/dates&gt;&lt;urls&gt;&lt;/urls&gt;&lt;/record&gt;&lt;/Cite&gt;&lt;/EndNote&gt;</w:instrText>
      </w:r>
      <w:r w:rsidR="000E79C6">
        <w:rPr>
          <w:rFonts w:ascii="Calibri" w:hAnsi="Calibri" w:cs="Times New Roman"/>
          <w:sz w:val="22"/>
          <w:szCs w:val="22"/>
        </w:rPr>
        <w:fldChar w:fldCharType="separate"/>
      </w:r>
      <w:r w:rsidR="00A166EA">
        <w:rPr>
          <w:rFonts w:ascii="Calibri" w:hAnsi="Calibri" w:cs="Times New Roman"/>
          <w:noProof/>
          <w:sz w:val="22"/>
          <w:szCs w:val="22"/>
        </w:rPr>
        <w:t>(Ham, Stewart, Norton, &amp; Hope, 2005)</w:t>
      </w:r>
      <w:r w:rsidR="000E79C6">
        <w:rPr>
          <w:rFonts w:ascii="Calibri" w:hAnsi="Calibri" w:cs="Times New Roman"/>
          <w:sz w:val="22"/>
          <w:szCs w:val="22"/>
        </w:rPr>
        <w:fldChar w:fldCharType="end"/>
      </w:r>
      <w:r w:rsidRPr="00027AAE">
        <w:rPr>
          <w:rFonts w:ascii="Calibri" w:hAnsi="Calibri" w:cs="Times New Roman"/>
          <w:i/>
          <w:iCs/>
          <w:sz w:val="22"/>
          <w:szCs w:val="22"/>
        </w:rPr>
        <w:t xml:space="preserve">. </w:t>
      </w:r>
      <w:r w:rsidRPr="00027AAE">
        <w:rPr>
          <w:rFonts w:ascii="Calibri" w:hAnsi="Calibri" w:cs="Times New Roman"/>
          <w:sz w:val="22"/>
          <w:szCs w:val="22"/>
        </w:rPr>
        <w:t xml:space="preserve">The </w:t>
      </w:r>
      <w:r w:rsidR="00A82E81" w:rsidRPr="00027AAE">
        <w:rPr>
          <w:rFonts w:ascii="Calibri" w:hAnsi="Calibri" w:cs="Times New Roman"/>
          <w:sz w:val="22"/>
          <w:szCs w:val="22"/>
        </w:rPr>
        <w:t>B</w:t>
      </w:r>
      <w:r w:rsidR="00060F4F">
        <w:rPr>
          <w:rFonts w:ascii="Calibri" w:hAnsi="Calibri" w:cs="Times New Roman"/>
          <w:sz w:val="22"/>
          <w:szCs w:val="22"/>
        </w:rPr>
        <w:t>-</w:t>
      </w:r>
      <w:r w:rsidR="00A82E81" w:rsidRPr="00027AAE">
        <w:rPr>
          <w:rFonts w:ascii="Calibri" w:hAnsi="Calibri" w:cs="Times New Roman"/>
          <w:sz w:val="22"/>
          <w:szCs w:val="22"/>
        </w:rPr>
        <w:t xml:space="preserve">CEOA is a 15-item self-report measure that assesses individuals' positive and negative alcohol expectancies. It comprises four subscales: Liquid Courage (e.g., feeling brave and daring), Change in Self-Perception (e.g., feeling guilty or moody), Sexual Experiences (e.g., feeling like a better lover or enjoying sex more), and Tension Reduction (e.g., feeling peaceful or calm). Participants rate the likelihood of experiencing each of the possible alcohol effects using a </w:t>
      </w:r>
      <w:r w:rsidR="00060F4F">
        <w:rPr>
          <w:rFonts w:ascii="Calibri" w:hAnsi="Calibri" w:cs="Times New Roman"/>
          <w:sz w:val="22"/>
          <w:szCs w:val="22"/>
        </w:rPr>
        <w:t>four</w:t>
      </w:r>
      <w:r w:rsidR="00A82E81" w:rsidRPr="00027AAE">
        <w:rPr>
          <w:rFonts w:ascii="Calibri" w:hAnsi="Calibri" w:cs="Times New Roman"/>
          <w:sz w:val="22"/>
          <w:szCs w:val="22"/>
        </w:rPr>
        <w:t>-point Likert scale that ranges from “Disagree” to “Agree.”</w:t>
      </w:r>
      <w:r w:rsidR="00420F83">
        <w:rPr>
          <w:rFonts w:ascii="Calibri" w:hAnsi="Calibri" w:cs="Times New Roman"/>
          <w:sz w:val="22"/>
          <w:szCs w:val="22"/>
        </w:rPr>
        <w:t xml:space="preserve"> </w:t>
      </w:r>
      <w:r w:rsidR="00060F4F">
        <w:rPr>
          <w:rFonts w:ascii="Calibri" w:hAnsi="Calibri" w:cs="Times New Roman"/>
          <w:sz w:val="22"/>
          <w:szCs w:val="22"/>
        </w:rPr>
        <w:t xml:space="preserve">Higher scores in each subscale indicate </w:t>
      </w:r>
      <w:r w:rsidR="00320D82">
        <w:rPr>
          <w:rFonts w:ascii="Calibri" w:hAnsi="Calibri" w:cs="Times New Roman"/>
          <w:sz w:val="22"/>
          <w:szCs w:val="22"/>
        </w:rPr>
        <w:t>stronger</w:t>
      </w:r>
      <w:r w:rsidR="00060F4F">
        <w:rPr>
          <w:rFonts w:ascii="Calibri" w:hAnsi="Calibri" w:cs="Times New Roman"/>
          <w:sz w:val="22"/>
          <w:szCs w:val="22"/>
        </w:rPr>
        <w:t xml:space="preserve"> effect of alcohol in each domain.</w:t>
      </w:r>
    </w:p>
    <w:p w:rsidR="00E30063" w:rsidRPr="00027AAE" w:rsidRDefault="00E30063" w:rsidP="00DE4013">
      <w:pPr>
        <w:spacing w:line="360" w:lineRule="auto"/>
        <w:rPr>
          <w:rFonts w:ascii="Calibri" w:hAnsi="Calibri" w:cs="Times New Roman"/>
          <w:sz w:val="22"/>
          <w:szCs w:val="22"/>
        </w:rPr>
      </w:pPr>
      <w:r w:rsidRPr="00027AAE">
        <w:rPr>
          <w:rFonts w:ascii="Calibri" w:hAnsi="Calibri" w:cs="Times New Roman"/>
          <w:i/>
          <w:sz w:val="22"/>
          <w:szCs w:val="22"/>
        </w:rPr>
        <w:t>Drinking Motives Questionnaire, Revised (DMQ-R</w:t>
      </w:r>
      <w:r w:rsidR="00197EE7" w:rsidRPr="00027AAE">
        <w:rPr>
          <w:rFonts w:ascii="Calibri" w:hAnsi="Calibri" w:cs="Times New Roman"/>
          <w:sz w:val="22"/>
          <w:szCs w:val="22"/>
        </w:rPr>
        <w:t xml:space="preserve">; </w:t>
      </w:r>
      <w:r w:rsidR="00851C09">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&lt;EndNote&gt;&lt;Cite&gt;&lt;Author&gt;Kuntsche&lt;/Author&gt;&lt;Year&gt;2009&lt;/Year&gt;&lt;RecNum&gt;2743&lt;/RecNum&gt;&lt;DisplayText&gt;(Kuntsche &amp;amp; Stewart, 2009)&lt;/DisplayText&gt;&lt;record&gt;&lt;rec-number&gt;2743&lt;/rec-number&gt;&lt;foreign-keys&gt;&lt;key app="EN" db-id="v2sr5svda5x99bewwru55091drws92vtvtxv" timestamp="1507734597"&gt;2743&lt;/key&gt;&lt;/foreign-keys&gt;&lt;ref-type name="Journal Article"&gt;17&lt;/ref-type&gt;&lt;contributors&gt;&lt;authors&gt;&lt;author&gt;Kuntsche, E.&lt;/author&gt;&lt;author&gt;Stewart, S. H.&lt;/author&gt;&lt;/authors&gt;&lt;/contributors&gt;&lt;auth-address&gt;Swiss Institute for the Prevention of Alcohol and Drug Problems, Research Department, Lausanne, Switzerland. ekuntsche@sfa-ispa.ch&lt;/auth-address&gt;&lt;titles&gt;&lt;title&gt;Why my classmates drink: drinking motives of classroom peers as predictors of individual drinking motives and alcohol use in adolescence -- a mediational model&lt;/title&gt;&lt;secondary-title&gt;J Health Psychol&lt;/secondary-title&gt;&lt;/titles&gt;&lt;periodical&gt;&lt;full-title&gt;J Health Psychol&lt;/full-title&gt;&lt;/periodical&gt;&lt;pages&gt;536-46&lt;/pages&gt;&lt;volume&gt;14&lt;/volume&gt;&lt;number&gt;4&lt;/number&gt;&lt;keywords&gt;&lt;keyword&gt;Adaptation, Psychological&lt;/keyword&gt;&lt;keyword&gt;Adolescent&lt;/keyword&gt;&lt;keyword&gt;Alcohol Drinking/epidemiology/*psychology&lt;/keyword&gt;&lt;keyword&gt;Alcoholic Intoxication/epidemiology/psychology&lt;/keyword&gt;&lt;keyword&gt;Cross-Sectional Studies&lt;/keyword&gt;&lt;keyword&gt;Female&lt;/keyword&gt;&lt;keyword&gt;Health Knowledge, Attitudes, Practice&lt;/keyword&gt;&lt;keyword&gt;Health Surveys&lt;/keyword&gt;&lt;keyword&gt;Humans&lt;/keyword&gt;&lt;keyword&gt;Male&lt;/keyword&gt;&lt;keyword&gt;Models, Psychological&lt;/keyword&gt;&lt;keyword&gt;*Motivation&lt;/keyword&gt;&lt;keyword&gt;*Peer Group&lt;/keyword&gt;&lt;keyword&gt;Social Conformity&lt;/keyword&gt;&lt;keyword&gt;Social Facilitation&lt;/keyword&gt;&lt;keyword&gt;Students/*psychology/statistics &amp;amp; numerical data&lt;/keyword&gt;&lt;keyword&gt;Switzerland&lt;/keyword&gt;&lt;/keywords&gt;&lt;dates&gt;&lt;year&gt;2009&lt;/year&gt;&lt;pub-dates&gt;&lt;date&gt;May&lt;/date&gt;&lt;/pub-dates&gt;&lt;/dates&gt;&lt;isbn&gt;1359-1053 (Print)&amp;#xD;1359-1053 (Linking)&lt;/isbn&gt;&lt;accession-num&gt;19383654&lt;/accession-num&gt;&lt;urls&gt;&lt;related-urls&gt;&lt;url&gt;https://www.ncbi.nlm.nih.gov/pubmed/19383654&lt;/url&gt;&lt;/related-urls&gt;&lt;/urls&gt;&lt;electronic-resource-num&gt;10.1177/1359105309103573&lt;/electronic-resource-num&gt;&lt;/record&gt;&lt;/Cite&gt;&lt;/EndNote&gt;</w:instrText>
      </w:r>
      <w:r w:rsidR="00851C09">
        <w:rPr>
          <w:rFonts w:ascii="Calibri" w:hAnsi="Calibri" w:cs="Times New Roman"/>
          <w:sz w:val="22"/>
          <w:szCs w:val="22"/>
        </w:rPr>
        <w:fldChar w:fldCharType="separate"/>
      </w:r>
      <w:r w:rsidR="00A166EA">
        <w:rPr>
          <w:rFonts w:ascii="Calibri" w:hAnsi="Calibri" w:cs="Times New Roman"/>
          <w:noProof/>
          <w:sz w:val="22"/>
          <w:szCs w:val="22"/>
        </w:rPr>
        <w:t>(Kuntsche &amp; Stewart, 2009)</w:t>
      </w:r>
      <w:r w:rsidR="00851C09">
        <w:rPr>
          <w:rFonts w:ascii="Calibri" w:hAnsi="Calibri" w:cs="Times New Roman"/>
          <w:sz w:val="22"/>
          <w:szCs w:val="22"/>
        </w:rPr>
        <w:fldChar w:fldCharType="end"/>
      </w:r>
      <w:r w:rsidRPr="00027AAE">
        <w:rPr>
          <w:rFonts w:ascii="Calibri" w:hAnsi="Calibri" w:cs="Times New Roman"/>
          <w:sz w:val="22"/>
          <w:szCs w:val="22"/>
        </w:rPr>
        <w:t>: The DMQ-R measures four motivational dimensions for alcohol use</w:t>
      </w:r>
      <w:r w:rsidR="00542EB3">
        <w:rPr>
          <w:rFonts w:ascii="Calibri" w:hAnsi="Calibri" w:cs="Times New Roman"/>
          <w:sz w:val="22"/>
          <w:szCs w:val="22"/>
        </w:rPr>
        <w:t>, including</w:t>
      </w:r>
      <w:r w:rsidRPr="00027AAE">
        <w:rPr>
          <w:rFonts w:ascii="Calibri" w:hAnsi="Calibri" w:cs="Times New Roman"/>
          <w:sz w:val="22"/>
          <w:szCs w:val="22"/>
        </w:rPr>
        <w:t xml:space="preserve"> </w:t>
      </w:r>
      <w:r w:rsidR="00A82E81" w:rsidRPr="00027AAE">
        <w:rPr>
          <w:rFonts w:ascii="Calibri" w:hAnsi="Calibri" w:cs="Times New Roman"/>
          <w:sz w:val="22"/>
          <w:szCs w:val="22"/>
        </w:rPr>
        <w:t>Social</w:t>
      </w:r>
      <w:r w:rsidR="00542EB3">
        <w:rPr>
          <w:rFonts w:ascii="Calibri" w:hAnsi="Calibri" w:cs="Times New Roman"/>
          <w:sz w:val="22"/>
          <w:szCs w:val="22"/>
        </w:rPr>
        <w:t xml:space="preserve"> Motives</w:t>
      </w:r>
      <w:r w:rsidR="00A82E81" w:rsidRPr="00027AAE">
        <w:rPr>
          <w:rFonts w:ascii="Calibri" w:hAnsi="Calibri" w:cs="Times New Roman"/>
          <w:sz w:val="22"/>
          <w:szCs w:val="22"/>
        </w:rPr>
        <w:t> (e.g., drinking to be sociable, to celebrate parties), Coping</w:t>
      </w:r>
      <w:r w:rsidR="00542EB3">
        <w:rPr>
          <w:rFonts w:ascii="Calibri" w:hAnsi="Calibri" w:cs="Times New Roman"/>
          <w:sz w:val="22"/>
          <w:szCs w:val="22"/>
        </w:rPr>
        <w:t xml:space="preserve"> Motives</w:t>
      </w:r>
      <w:r w:rsidR="00A82E81" w:rsidRPr="00027AAE">
        <w:rPr>
          <w:rFonts w:ascii="Calibri" w:hAnsi="Calibri" w:cs="Times New Roman"/>
          <w:sz w:val="22"/>
          <w:szCs w:val="22"/>
        </w:rPr>
        <w:t> (e.g., drinking because it makes you forget about problems), Enhancement</w:t>
      </w:r>
      <w:r w:rsidR="00542EB3">
        <w:rPr>
          <w:rFonts w:ascii="Calibri" w:hAnsi="Calibri" w:cs="Times New Roman"/>
          <w:sz w:val="22"/>
          <w:szCs w:val="22"/>
        </w:rPr>
        <w:t xml:space="preserve"> Motives</w:t>
      </w:r>
      <w:r w:rsidR="00A82E81" w:rsidRPr="00027AAE">
        <w:rPr>
          <w:rFonts w:ascii="Calibri" w:hAnsi="Calibri" w:cs="Times New Roman"/>
          <w:sz w:val="22"/>
          <w:szCs w:val="22"/>
        </w:rPr>
        <w:t> (e.g., drinking to feel better or to be able to do things otherwise impossible), and Conformity</w:t>
      </w:r>
      <w:r w:rsidR="00542EB3">
        <w:rPr>
          <w:rFonts w:ascii="Calibri" w:hAnsi="Calibri" w:cs="Times New Roman"/>
          <w:sz w:val="22"/>
          <w:szCs w:val="22"/>
        </w:rPr>
        <w:t xml:space="preserve"> Motives</w:t>
      </w:r>
      <w:r w:rsidR="00A82E81" w:rsidRPr="00027AAE">
        <w:rPr>
          <w:rFonts w:ascii="Calibri" w:hAnsi="Calibri" w:cs="Times New Roman"/>
          <w:sz w:val="22"/>
          <w:szCs w:val="22"/>
        </w:rPr>
        <w:t> (e.g.</w:t>
      </w:r>
      <w:r w:rsidR="000878C4">
        <w:rPr>
          <w:rFonts w:ascii="Calibri" w:hAnsi="Calibri" w:cs="Times New Roman"/>
          <w:sz w:val="22"/>
          <w:szCs w:val="22"/>
        </w:rPr>
        <w:t>,</w:t>
      </w:r>
      <w:r w:rsidR="00A82E81" w:rsidRPr="00027AAE">
        <w:rPr>
          <w:rFonts w:ascii="Calibri" w:hAnsi="Calibri" w:cs="Times New Roman"/>
          <w:sz w:val="22"/>
          <w:szCs w:val="22"/>
        </w:rPr>
        <w:t xml:space="preserve"> drinking because others do, to fit in).</w:t>
      </w:r>
      <w:r w:rsidR="00060F4F">
        <w:rPr>
          <w:rFonts w:ascii="Calibri" w:hAnsi="Calibri" w:cs="Times New Roman"/>
          <w:sz w:val="22"/>
          <w:szCs w:val="22"/>
        </w:rPr>
        <w:t xml:space="preserve"> Participants rate how frequently they </w:t>
      </w:r>
      <w:r w:rsidR="00320D82">
        <w:rPr>
          <w:rFonts w:ascii="Calibri" w:hAnsi="Calibri" w:cs="Times New Roman"/>
          <w:sz w:val="22"/>
          <w:szCs w:val="22"/>
        </w:rPr>
        <w:t>drink</w:t>
      </w:r>
      <w:r w:rsidR="00060F4F">
        <w:rPr>
          <w:rFonts w:ascii="Calibri" w:hAnsi="Calibri" w:cs="Times New Roman"/>
          <w:sz w:val="22"/>
          <w:szCs w:val="22"/>
        </w:rPr>
        <w:t xml:space="preserve"> </w:t>
      </w:r>
      <w:r w:rsidR="00320D82">
        <w:rPr>
          <w:rFonts w:ascii="Calibri" w:hAnsi="Calibri" w:cs="Times New Roman"/>
          <w:sz w:val="22"/>
          <w:szCs w:val="22"/>
        </w:rPr>
        <w:t>for each motive using a five-point Likert scale that ranges from “almost never/never” to “almost always/always.”</w:t>
      </w:r>
      <w:r w:rsidR="00060F4F">
        <w:rPr>
          <w:rFonts w:ascii="Calibri" w:hAnsi="Calibri" w:cs="Times New Roman"/>
          <w:sz w:val="22"/>
          <w:szCs w:val="22"/>
        </w:rPr>
        <w:t xml:space="preserve"> Higher scores indicate </w:t>
      </w:r>
      <w:r w:rsidR="00320D82">
        <w:rPr>
          <w:rFonts w:ascii="Calibri" w:hAnsi="Calibri" w:cs="Times New Roman"/>
          <w:sz w:val="22"/>
          <w:szCs w:val="22"/>
        </w:rPr>
        <w:t>higher motivations for drinking in each subscale.</w:t>
      </w:r>
    </w:p>
    <w:p w:rsidR="00FC5D6B" w:rsidRPr="00027AAE" w:rsidRDefault="00427FF2" w:rsidP="00DE4013">
      <w:pPr>
        <w:spacing w:line="360" w:lineRule="auto"/>
        <w:rPr>
          <w:rFonts w:ascii="Calibri" w:hAnsi="Calibri" w:cs="Times New Roman"/>
          <w:sz w:val="22"/>
          <w:szCs w:val="22"/>
        </w:rPr>
      </w:pPr>
      <w:r w:rsidRPr="00027AAE">
        <w:rPr>
          <w:rFonts w:ascii="Calibri" w:hAnsi="Calibri" w:cs="Times New Roman"/>
          <w:sz w:val="22"/>
          <w:szCs w:val="22"/>
          <w:u w:val="single"/>
        </w:rPr>
        <w:t>Statistical Analyses</w:t>
      </w:r>
      <w:r w:rsidRPr="00027AAE">
        <w:rPr>
          <w:rFonts w:ascii="Calibri" w:hAnsi="Calibri" w:cs="Times New Roman"/>
          <w:sz w:val="22"/>
          <w:szCs w:val="22"/>
        </w:rPr>
        <w:t xml:space="preserve">: </w:t>
      </w:r>
      <w:r w:rsidR="004B36D5">
        <w:rPr>
          <w:rFonts w:ascii="Calibri" w:hAnsi="Calibri" w:cs="Times New Roman"/>
          <w:sz w:val="22"/>
          <w:szCs w:val="22"/>
        </w:rPr>
        <w:t>Separate l</w:t>
      </w:r>
      <w:r w:rsidR="004B36D5" w:rsidRPr="00027AAE">
        <w:rPr>
          <w:rFonts w:ascii="Calibri" w:hAnsi="Calibri" w:cs="Times New Roman"/>
          <w:sz w:val="22"/>
          <w:szCs w:val="22"/>
        </w:rPr>
        <w:t xml:space="preserve">inear </w:t>
      </w:r>
      <w:r w:rsidR="00197EE7" w:rsidRPr="00027AAE">
        <w:rPr>
          <w:rFonts w:ascii="Calibri" w:hAnsi="Calibri" w:cs="Times New Roman"/>
          <w:sz w:val="22"/>
          <w:szCs w:val="22"/>
        </w:rPr>
        <w:t>regressions</w:t>
      </w:r>
      <w:r w:rsidR="00FC5D6B" w:rsidRPr="00027AAE">
        <w:rPr>
          <w:rFonts w:ascii="Calibri" w:hAnsi="Calibri" w:cs="Times New Roman"/>
          <w:sz w:val="22"/>
          <w:szCs w:val="22"/>
        </w:rPr>
        <w:t xml:space="preserve"> were conducted to assess relationships among the MISS Total Suggestibility Score, and </w:t>
      </w:r>
      <w:r w:rsidR="00197EE7" w:rsidRPr="00027AAE">
        <w:rPr>
          <w:rFonts w:ascii="Calibri" w:hAnsi="Calibri" w:cs="Times New Roman"/>
          <w:sz w:val="22"/>
          <w:szCs w:val="22"/>
        </w:rPr>
        <w:t xml:space="preserve">(1) </w:t>
      </w:r>
      <w:r w:rsidR="00FC5D6B" w:rsidRPr="00027AAE">
        <w:rPr>
          <w:rFonts w:ascii="Calibri" w:hAnsi="Calibri" w:cs="Times New Roman"/>
          <w:sz w:val="22"/>
          <w:szCs w:val="22"/>
        </w:rPr>
        <w:t xml:space="preserve">drinking measures including </w:t>
      </w:r>
      <w:r w:rsidR="00197EE7" w:rsidRPr="00027AAE">
        <w:rPr>
          <w:rFonts w:ascii="Calibri" w:hAnsi="Calibri" w:cs="Times New Roman"/>
          <w:sz w:val="22"/>
          <w:szCs w:val="22"/>
        </w:rPr>
        <w:t>TLFB (</w:t>
      </w:r>
      <w:r w:rsidR="00FC5D6B" w:rsidRPr="00027AAE">
        <w:rPr>
          <w:rFonts w:ascii="Calibri" w:hAnsi="Calibri" w:cs="Times New Roman"/>
          <w:sz w:val="22"/>
          <w:szCs w:val="22"/>
        </w:rPr>
        <w:t xml:space="preserve">drinks per week, drinks per occasion, </w:t>
      </w:r>
      <w:r w:rsidR="00197EE7" w:rsidRPr="00027AAE">
        <w:rPr>
          <w:rFonts w:ascii="Calibri" w:hAnsi="Calibri" w:cs="Times New Roman"/>
          <w:sz w:val="22"/>
          <w:szCs w:val="22"/>
        </w:rPr>
        <w:t>drinks per drinking day), and AUDIT scores; (2) alcohol expectancies on the B</w:t>
      </w:r>
      <w:r w:rsidR="00060F4F">
        <w:rPr>
          <w:rFonts w:ascii="Calibri" w:hAnsi="Calibri" w:cs="Times New Roman"/>
          <w:sz w:val="22"/>
          <w:szCs w:val="22"/>
        </w:rPr>
        <w:t>-</w:t>
      </w:r>
      <w:r w:rsidR="00197EE7" w:rsidRPr="00027AAE">
        <w:rPr>
          <w:rFonts w:ascii="Calibri" w:hAnsi="Calibri" w:cs="Times New Roman"/>
          <w:sz w:val="22"/>
          <w:szCs w:val="22"/>
        </w:rPr>
        <w:t xml:space="preserve">CEOA (Liquid Courage, Self-Perception, Sexual Experiences, and Tension Reduction), and (3) drinking motives on the DMQ-R (Social, Coping, Enhancement, and Conformity). </w:t>
      </w:r>
      <w:r w:rsidR="00FC5D6B" w:rsidRPr="00027AAE">
        <w:rPr>
          <w:rFonts w:ascii="Calibri" w:hAnsi="Calibri" w:cs="Times New Roman"/>
          <w:sz w:val="22"/>
          <w:szCs w:val="22"/>
        </w:rPr>
        <w:t xml:space="preserve">Analyses were conducted using SPSS, Version </w:t>
      </w:r>
      <w:r w:rsidR="007B3FBE" w:rsidRPr="00027AAE">
        <w:rPr>
          <w:rFonts w:ascii="Calibri" w:hAnsi="Calibri" w:cs="Times New Roman"/>
          <w:sz w:val="22"/>
          <w:szCs w:val="22"/>
        </w:rPr>
        <w:t>19</w:t>
      </w:r>
      <w:r w:rsidR="00FC5D6B" w:rsidRPr="00027AAE">
        <w:rPr>
          <w:rFonts w:ascii="Calibri" w:hAnsi="Calibri" w:cs="Times New Roman"/>
          <w:sz w:val="22"/>
          <w:szCs w:val="22"/>
        </w:rPr>
        <w:t>.0 (IBM Corporation, NY)</w:t>
      </w:r>
      <w:r w:rsidR="0057698B">
        <w:rPr>
          <w:rFonts w:ascii="Calibri" w:hAnsi="Calibri" w:cs="Times New Roman"/>
          <w:sz w:val="22"/>
          <w:szCs w:val="22"/>
        </w:rPr>
        <w:t>. Data were checked for normality, and square-root transformed if assumptions for normality were not met. T</w:t>
      </w:r>
      <w:r w:rsidR="00FC5D6B" w:rsidRPr="00027AAE">
        <w:rPr>
          <w:rFonts w:ascii="Calibri" w:hAnsi="Calibri" w:cs="Times New Roman"/>
          <w:sz w:val="22"/>
          <w:szCs w:val="22"/>
        </w:rPr>
        <w:t xml:space="preserve">he level of significance for all analyses was set at </w:t>
      </w:r>
      <w:r w:rsidR="00FC5D6B" w:rsidRPr="00027AAE">
        <w:rPr>
          <w:rFonts w:ascii="Calibri" w:hAnsi="Calibri" w:cs="Times New Roman"/>
          <w:i/>
          <w:sz w:val="22"/>
          <w:szCs w:val="22"/>
        </w:rPr>
        <w:t>p</w:t>
      </w:r>
      <w:r w:rsidR="00A7529E">
        <w:rPr>
          <w:rFonts w:ascii="Calibri" w:hAnsi="Calibri" w:cs="Times New Roman"/>
          <w:sz w:val="22"/>
          <w:szCs w:val="22"/>
        </w:rPr>
        <w:t xml:space="preserve"> ≤ 0.05. </w:t>
      </w:r>
      <w:r w:rsidR="00E076E7" w:rsidRPr="00E076E7">
        <w:rPr>
          <w:rFonts w:ascii="Calibri" w:hAnsi="Calibri" w:cs="Times New Roman"/>
          <w:sz w:val="22"/>
          <w:szCs w:val="22"/>
        </w:rPr>
        <w:t xml:space="preserve">Resulting p values were corrected for multiple comparisons </w:t>
      </w:r>
      <w:r w:rsidR="00942BF6">
        <w:rPr>
          <w:rFonts w:ascii="Calibri" w:hAnsi="Calibri" w:cs="Times New Roman"/>
          <w:sz w:val="22"/>
          <w:szCs w:val="22"/>
        </w:rPr>
        <w:t>(for 12 measures</w:t>
      </w:r>
      <w:r w:rsidR="001E6D1E">
        <w:rPr>
          <w:rFonts w:ascii="Calibri" w:hAnsi="Calibri" w:cs="Times New Roman"/>
          <w:sz w:val="22"/>
          <w:szCs w:val="22"/>
        </w:rPr>
        <w:t>: four drinking variables, four B-CEOA measures, and four DMQ-R measures</w:t>
      </w:r>
      <w:r w:rsidR="00942BF6">
        <w:rPr>
          <w:rFonts w:ascii="Calibri" w:hAnsi="Calibri" w:cs="Times New Roman"/>
          <w:sz w:val="22"/>
          <w:szCs w:val="22"/>
        </w:rPr>
        <w:t xml:space="preserve">) </w:t>
      </w:r>
      <w:r w:rsidR="00E076E7" w:rsidRPr="00E076E7">
        <w:rPr>
          <w:rFonts w:ascii="Calibri" w:hAnsi="Calibri" w:cs="Times New Roman"/>
          <w:sz w:val="22"/>
          <w:szCs w:val="22"/>
        </w:rPr>
        <w:t xml:space="preserve">using a Benjamin-Hochberg correction </w:t>
      </w:r>
      <w:r w:rsidR="00E076E7" w:rsidRPr="00E076E7">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&lt;EndNote&gt;&lt;Cite&gt;&lt;Author&gt;Benjamini&lt;/Author&gt;&lt;Year&gt;1995&lt;/Year&gt;&lt;RecNum&gt;2800&lt;/RecNum&gt;&lt;DisplayText&gt;(Benjamini, 1995)&lt;/DisplayText&gt;&lt;record&gt;&lt;rec-number&gt;2800&lt;/rec-number&gt;&lt;foreign-keys&gt;&lt;key app="EN" db-id="v2sr5svda5x99bewwru55091drws92vtvtxv" timestamp="1510857960"&gt;2800&lt;/key&gt;&lt;/foreign-keys&gt;&lt;ref-type name="Journal Article"&gt;17&lt;/ref-type&gt;&lt;contributors&gt;&lt;authors&gt;&lt;author&gt;Benjamini, Yoav; Hochberg, Yosef.&lt;/author&gt;&lt;/authors&gt;&lt;/contributors&gt;&lt;titles&gt;&lt;title&gt;Controlling the false discovery rate: a practical and powerful approach to multiple testing&lt;/title&gt;&lt;secondary-title&gt;Journal of the Royal Statistical Society, Series B. &lt;/secondary-title&gt;&lt;/titles&gt;&lt;periodical&gt;&lt;full-title&gt;Journal of the Royal Statistical Society, Series B.&lt;/full-title&gt;&lt;/periodical&gt;&lt;pages&gt;289-300&lt;/pages&gt;&lt;volume&gt;57 &lt;/volume&gt;&lt;number&gt;1&lt;/number&gt;&lt;dates&gt;&lt;year&gt;1995&lt;/year&gt;&lt;/dates&gt;&lt;urls&gt;&lt;/urls&gt;&lt;/record&gt;&lt;/Cite&gt;&lt;/EndNote&gt;</w:instrText>
      </w:r>
      <w:r w:rsidR="00E076E7" w:rsidRPr="00E076E7">
        <w:rPr>
          <w:rFonts w:ascii="Calibri" w:hAnsi="Calibri" w:cs="Times New Roman"/>
          <w:sz w:val="22"/>
          <w:szCs w:val="22"/>
        </w:rPr>
        <w:fldChar w:fldCharType="separate"/>
      </w:r>
      <w:r w:rsidR="00A166EA">
        <w:rPr>
          <w:rFonts w:ascii="Calibri" w:hAnsi="Calibri" w:cs="Times New Roman"/>
          <w:noProof/>
          <w:sz w:val="22"/>
          <w:szCs w:val="22"/>
        </w:rPr>
        <w:t>(Benjamini, 1995)</w:t>
      </w:r>
      <w:r w:rsidR="00E076E7" w:rsidRPr="00E076E7">
        <w:rPr>
          <w:rFonts w:ascii="Calibri" w:hAnsi="Calibri" w:cs="Times New Roman"/>
          <w:sz w:val="22"/>
          <w:szCs w:val="22"/>
        </w:rPr>
        <w:fldChar w:fldCharType="end"/>
      </w:r>
      <w:r w:rsidR="00E076E7" w:rsidRPr="00E076E7">
        <w:rPr>
          <w:rFonts w:ascii="Calibri" w:hAnsi="Calibri" w:cs="Times New Roman"/>
          <w:sz w:val="22"/>
          <w:szCs w:val="22"/>
        </w:rPr>
        <w:t>.</w:t>
      </w:r>
    </w:p>
    <w:p w:rsidR="00E81F0F" w:rsidRPr="00027AAE" w:rsidRDefault="00E81F0F" w:rsidP="00DE4013">
      <w:pPr>
        <w:spacing w:line="360" w:lineRule="auto"/>
        <w:rPr>
          <w:rFonts w:ascii="Calibri" w:hAnsi="Calibri" w:cs="Times New Roman"/>
          <w:sz w:val="22"/>
          <w:szCs w:val="22"/>
        </w:rPr>
      </w:pPr>
    </w:p>
    <w:p w:rsidR="002A21CE" w:rsidRPr="001E6D1E" w:rsidRDefault="007B3FBE" w:rsidP="00DE4013">
      <w:pPr>
        <w:spacing w:line="360" w:lineRule="auto"/>
        <w:rPr>
          <w:rFonts w:ascii="Calibri" w:hAnsi="Calibri" w:cs="Times New Roman"/>
          <w:b/>
          <w:sz w:val="22"/>
          <w:szCs w:val="22"/>
        </w:rPr>
      </w:pPr>
      <w:r w:rsidRPr="001E6D1E">
        <w:rPr>
          <w:rFonts w:ascii="Calibri" w:hAnsi="Calibri" w:cs="Times New Roman"/>
          <w:b/>
          <w:sz w:val="22"/>
          <w:szCs w:val="22"/>
        </w:rPr>
        <w:t>Intravenous Alcohol Self-Administration (</w:t>
      </w:r>
      <w:r w:rsidR="00E81F0F" w:rsidRPr="001E6D1E">
        <w:rPr>
          <w:rFonts w:ascii="Calibri" w:hAnsi="Calibri" w:cs="Times New Roman"/>
          <w:b/>
          <w:sz w:val="22"/>
          <w:szCs w:val="22"/>
        </w:rPr>
        <w:t>IV-ASA</w:t>
      </w:r>
      <w:r w:rsidRPr="001E6D1E">
        <w:rPr>
          <w:rFonts w:ascii="Calibri" w:hAnsi="Calibri" w:cs="Times New Roman"/>
          <w:b/>
          <w:sz w:val="22"/>
          <w:szCs w:val="22"/>
        </w:rPr>
        <w:t>)</w:t>
      </w:r>
      <w:r w:rsidR="00E81F0F" w:rsidRPr="001E6D1E">
        <w:rPr>
          <w:rFonts w:ascii="Calibri" w:hAnsi="Calibri" w:cs="Times New Roman"/>
          <w:b/>
          <w:sz w:val="22"/>
          <w:szCs w:val="22"/>
        </w:rPr>
        <w:t xml:space="preserve"> study (Study 2). </w:t>
      </w:r>
    </w:p>
    <w:p w:rsidR="008224BB" w:rsidRPr="00027AAE" w:rsidRDefault="00AF683E" w:rsidP="00DE4013">
      <w:pPr>
        <w:spacing w:line="360" w:lineRule="auto"/>
        <w:rPr>
          <w:rFonts w:ascii="Calibri" w:hAnsi="Calibri" w:cs="Times New Roman"/>
          <w:sz w:val="22"/>
          <w:szCs w:val="22"/>
        </w:rPr>
      </w:pPr>
      <w:r w:rsidRPr="00027AAE">
        <w:rPr>
          <w:rFonts w:ascii="Calibri" w:hAnsi="Calibri" w:cs="Times New Roman"/>
          <w:sz w:val="22"/>
          <w:szCs w:val="22"/>
          <w:u w:val="single"/>
        </w:rPr>
        <w:t>Participants</w:t>
      </w:r>
      <w:r w:rsidRPr="00027AAE">
        <w:rPr>
          <w:rFonts w:ascii="Calibri" w:hAnsi="Calibri" w:cs="Times New Roman"/>
          <w:sz w:val="22"/>
          <w:szCs w:val="22"/>
        </w:rPr>
        <w:t xml:space="preserve">: The IV-ASA study was conducted at the Clinical Center of the National Institutes of Health (Bethesda, MD). Data were available from 20 participants, ages 21-45 years of age, recruited from the community. All participants were medically healthy (no current or prior history of any central nervous system, cardiovascular, respiratory, gastrointestinal, hepatic, renal, endocrine, or reproductive disorders; positive hepatitis or HIV test at screening), and had no current </w:t>
      </w:r>
      <w:r w:rsidR="005D0E64">
        <w:rPr>
          <w:rFonts w:ascii="Calibri" w:hAnsi="Calibri" w:cs="Times New Roman"/>
          <w:sz w:val="22"/>
          <w:szCs w:val="22"/>
        </w:rPr>
        <w:t xml:space="preserve">DSM-IV </w:t>
      </w:r>
      <w:r w:rsidRPr="00027AAE">
        <w:rPr>
          <w:rFonts w:ascii="Calibri" w:hAnsi="Calibri" w:cs="Times New Roman"/>
          <w:sz w:val="22"/>
          <w:szCs w:val="22"/>
        </w:rPr>
        <w:t xml:space="preserve">psychiatric disorders (including alcohol use disorders), verified by the </w:t>
      </w:r>
      <w:r w:rsidR="005D0E64">
        <w:rPr>
          <w:rFonts w:ascii="Calibri" w:hAnsi="Calibri" w:cs="Times New Roman"/>
          <w:sz w:val="22"/>
          <w:szCs w:val="22"/>
        </w:rPr>
        <w:t>Structured Clinical Interview for DSM-IV Diagnoses (</w:t>
      </w:r>
      <w:r w:rsidRPr="00027AAE">
        <w:rPr>
          <w:rFonts w:ascii="Calibri" w:hAnsi="Calibri" w:cs="Times New Roman"/>
          <w:sz w:val="22"/>
          <w:szCs w:val="22"/>
        </w:rPr>
        <w:t>SCID</w:t>
      </w:r>
      <w:r w:rsidR="005D0E64">
        <w:rPr>
          <w:rFonts w:ascii="Calibri" w:hAnsi="Calibri" w:cs="Times New Roman"/>
          <w:sz w:val="22"/>
          <w:szCs w:val="22"/>
        </w:rPr>
        <w:t xml:space="preserve"> version 4</w:t>
      </w:r>
      <w:r w:rsidR="00774CB3">
        <w:rPr>
          <w:rFonts w:ascii="Calibri" w:hAnsi="Calibri" w:cs="Times New Roman"/>
          <w:sz w:val="22"/>
          <w:szCs w:val="22"/>
        </w:rPr>
        <w:t>;</w:t>
      </w:r>
      <w:r w:rsidR="005D0E64">
        <w:rPr>
          <w:rFonts w:ascii="Calibri" w:hAnsi="Calibri" w:cs="Times New Roman"/>
          <w:sz w:val="22"/>
          <w:szCs w:val="22"/>
        </w:rPr>
        <w:t xml:space="preserve"> </w:t>
      </w:r>
      <w:r w:rsidR="000E79C6">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&lt;EndNote&gt;&lt;Cite&gt;&lt;Author&gt;First&lt;/Author&gt;&lt;Year&gt;2002&lt;/Year&gt;&lt;RecNum&gt;555&lt;/RecNum&gt;&lt;DisplayText&gt;(First, 2002)&lt;/DisplayText&gt;&lt;record&gt;&lt;rec-number&gt;555&lt;/rec-number&gt;&lt;foreign-keys&gt;&lt;key app="EN" db-id="v2sr5svda5x99bewwru55091drws92vtvtxv" timestamp="1301597537"&gt;555&lt;/key&gt;&lt;/foreign-keys&gt;&lt;ref-type name="Book"&gt;6&lt;/ref-type&gt;&lt;contributors&gt;&lt;authors&gt;&lt;author&gt;First, Michael B., Spitzer, Robert L, Gibbon Miriam, and Williams, Janet B.W&lt;/author&gt;&lt;/authors&gt;&lt;/contributors&gt;&lt;titles&gt;&lt;title&gt;Structured Clinical Interview for DSM-IV-TR Axis I Disorders, Research Version, Patient Edition. (SCID-I/P) &lt;/title&gt;&lt;/titles&gt;&lt;dates&gt;&lt;year&gt;2002&lt;/year&gt;&lt;/dates&gt;&lt;pub-location&gt;New York&lt;/pub-location&gt;&lt;publisher&gt;Biometrics Research, New York State Psychiatric Institute&lt;/publisher&gt;&lt;urls&gt;&lt;/urls&gt;&lt;/record&gt;&lt;/Cite&gt;&lt;/EndNote&gt;</w:instrText>
      </w:r>
      <w:r w:rsidR="000E79C6">
        <w:rPr>
          <w:rFonts w:ascii="Calibri" w:hAnsi="Calibri" w:cs="Times New Roman"/>
          <w:sz w:val="22"/>
          <w:szCs w:val="22"/>
        </w:rPr>
        <w:fldChar w:fldCharType="separate"/>
      </w:r>
      <w:r w:rsidR="00A166EA">
        <w:rPr>
          <w:rFonts w:ascii="Calibri" w:hAnsi="Calibri" w:cs="Times New Roman"/>
          <w:noProof/>
          <w:sz w:val="22"/>
          <w:szCs w:val="22"/>
        </w:rPr>
        <w:t>(First, 2002)</w:t>
      </w:r>
      <w:r w:rsidR="000E79C6">
        <w:rPr>
          <w:rFonts w:ascii="Calibri" w:hAnsi="Calibri" w:cs="Times New Roman"/>
          <w:sz w:val="22"/>
          <w:szCs w:val="22"/>
        </w:rPr>
        <w:fldChar w:fldCharType="end"/>
      </w:r>
      <w:r w:rsidRPr="00027AAE">
        <w:rPr>
          <w:rFonts w:ascii="Calibri" w:hAnsi="Calibri" w:cs="Times New Roman"/>
          <w:sz w:val="22"/>
          <w:szCs w:val="22"/>
        </w:rPr>
        <w:t xml:space="preserve">. In addition, participants reported drinking five or more drinks on at </w:t>
      </w:r>
      <w:r w:rsidR="00C742DB">
        <w:rPr>
          <w:rFonts w:ascii="Calibri" w:hAnsi="Calibri" w:cs="Times New Roman"/>
          <w:sz w:val="22"/>
          <w:szCs w:val="22"/>
        </w:rPr>
        <w:t xml:space="preserve">least </w:t>
      </w:r>
      <w:r w:rsidRPr="00027AAE">
        <w:rPr>
          <w:rFonts w:ascii="Calibri" w:hAnsi="Calibri" w:cs="Times New Roman"/>
          <w:sz w:val="22"/>
          <w:szCs w:val="22"/>
        </w:rPr>
        <w:t xml:space="preserve">one occasion at least once in their lifetime. </w:t>
      </w:r>
      <w:r w:rsidR="006F5670">
        <w:rPr>
          <w:rFonts w:ascii="Calibri" w:hAnsi="Calibri" w:cs="Times New Roman"/>
          <w:sz w:val="22"/>
          <w:szCs w:val="22"/>
        </w:rPr>
        <w:t xml:space="preserve">Before initiation of the alcohol </w:t>
      </w:r>
      <w:r w:rsidR="00306E64">
        <w:rPr>
          <w:rFonts w:ascii="Calibri" w:hAnsi="Calibri" w:cs="Times New Roman"/>
          <w:sz w:val="22"/>
          <w:szCs w:val="22"/>
        </w:rPr>
        <w:t>session</w:t>
      </w:r>
      <w:r w:rsidR="006F5670">
        <w:rPr>
          <w:rFonts w:ascii="Calibri" w:hAnsi="Calibri" w:cs="Times New Roman"/>
          <w:sz w:val="22"/>
          <w:szCs w:val="22"/>
        </w:rPr>
        <w:t>, p</w:t>
      </w:r>
      <w:r w:rsidR="006F5670" w:rsidRPr="005A72A8">
        <w:rPr>
          <w:rFonts w:ascii="Calibri" w:hAnsi="Calibri" w:cs="Times New Roman"/>
          <w:sz w:val="22"/>
          <w:szCs w:val="22"/>
        </w:rPr>
        <w:t xml:space="preserve">articipants completed </w:t>
      </w:r>
      <w:r w:rsidR="006F5670">
        <w:rPr>
          <w:rFonts w:ascii="Calibri" w:hAnsi="Calibri" w:cs="Times New Roman"/>
          <w:sz w:val="22"/>
          <w:szCs w:val="22"/>
        </w:rPr>
        <w:t xml:space="preserve">questionnaires including </w:t>
      </w:r>
      <w:r w:rsidR="006F5670" w:rsidRPr="005A72A8">
        <w:rPr>
          <w:rFonts w:ascii="Calibri" w:hAnsi="Calibri" w:cs="Times New Roman"/>
          <w:sz w:val="22"/>
          <w:szCs w:val="22"/>
        </w:rPr>
        <w:t>the MISS</w:t>
      </w:r>
      <w:r w:rsidR="006F5670">
        <w:rPr>
          <w:rFonts w:ascii="Calibri" w:hAnsi="Calibri" w:cs="Times New Roman"/>
          <w:sz w:val="22"/>
          <w:szCs w:val="22"/>
        </w:rPr>
        <w:t xml:space="preserve"> </w:t>
      </w:r>
      <w:r w:rsidR="006F5670" w:rsidRPr="005A72A8">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&lt;EndNote&gt;&lt;Cite&gt;&lt;Author&gt;Kotov&lt;/Author&gt;&lt;Year&gt;2004&lt;/Year&gt;&lt;RecNum&gt;439&lt;/RecNum&gt;&lt;DisplayText&gt;(Kotov et al., 2004)&lt;/DisplayText&gt;&lt;record&gt;&lt;rec-number&gt;439&lt;/rec-number&gt;&lt;foreign-keys&gt;&lt;key app="EN" db-id="rfdspps2h0tsr4ep2vpv0wz3aawx9vfppaaz" timestamp="1501017929"&gt;439&lt;/key&gt;&lt;/foreign-keys&gt;&lt;ref-type name="Journal Article"&gt;17&lt;/ref-type&gt;&lt;contributors&gt;&lt;authors&gt;&lt;author&gt;Kotov, R.I.&lt;/author&gt;&lt;author&gt;Bellman, S.B.&lt;/author&gt;&lt;author&gt;Watson, D.B.&lt;/author&gt;&lt;/authors&gt;&lt;/contributors&gt;&lt;titles&gt;&lt;title&gt;Multidimensional Iowa Suggestibility Scale (MISS) Brief Manual&lt;/title&gt;&lt;/titles&gt;&lt;volume&gt;Retrieved from http://www.hsc.stonybrook.edu/som/psychiatry/docs/MISSBriefManual.pdf.&lt;/volume&gt;&lt;dates&gt;&lt;year&gt;2004&lt;/year&gt;&lt;/dates&gt;&lt;urls&gt;&lt;/urls&gt;&lt;/record&gt;&lt;/Cite&gt;&lt;/EndNote&gt;</w:instrText>
      </w:r>
      <w:r w:rsidR="006F5670" w:rsidRPr="005A72A8">
        <w:rPr>
          <w:rFonts w:ascii="Calibri" w:hAnsi="Calibri" w:cs="Times New Roman"/>
          <w:sz w:val="22"/>
          <w:szCs w:val="22"/>
        </w:rPr>
        <w:fldChar w:fldCharType="separate"/>
      </w:r>
      <w:r w:rsidR="00A166EA">
        <w:rPr>
          <w:rFonts w:ascii="Calibri" w:hAnsi="Calibri" w:cs="Times New Roman"/>
          <w:noProof/>
          <w:sz w:val="22"/>
          <w:szCs w:val="22"/>
        </w:rPr>
        <w:t>(Kotov et al., 2004)</w:t>
      </w:r>
      <w:r w:rsidR="006F5670" w:rsidRPr="005A72A8">
        <w:rPr>
          <w:rFonts w:ascii="Calibri" w:hAnsi="Calibri" w:cs="Times New Roman"/>
          <w:sz w:val="22"/>
          <w:szCs w:val="22"/>
        </w:rPr>
        <w:fldChar w:fldCharType="end"/>
      </w:r>
      <w:r w:rsidR="006F5670">
        <w:rPr>
          <w:rFonts w:ascii="Calibri" w:hAnsi="Calibri" w:cs="Times New Roman"/>
          <w:sz w:val="22"/>
          <w:szCs w:val="22"/>
        </w:rPr>
        <w:t>.</w:t>
      </w:r>
      <w:r w:rsidR="006F5670" w:rsidRPr="005A72A8">
        <w:rPr>
          <w:rFonts w:ascii="Calibri" w:hAnsi="Calibri" w:cs="Times New Roman"/>
          <w:sz w:val="22"/>
          <w:szCs w:val="22"/>
        </w:rPr>
        <w:t xml:space="preserve"> </w:t>
      </w:r>
      <w:r w:rsidRPr="00027AAE">
        <w:rPr>
          <w:rFonts w:ascii="Calibri" w:hAnsi="Calibri" w:cs="Times New Roman"/>
          <w:sz w:val="22"/>
          <w:szCs w:val="22"/>
        </w:rPr>
        <w:t xml:space="preserve">All participants gave written informed consent to this study, which was approved by the NIH </w:t>
      </w:r>
      <w:r w:rsidR="000878C4">
        <w:rPr>
          <w:rFonts w:ascii="Calibri" w:hAnsi="Calibri" w:cs="Times New Roman"/>
          <w:sz w:val="22"/>
          <w:szCs w:val="22"/>
        </w:rPr>
        <w:t xml:space="preserve">Addictions </w:t>
      </w:r>
      <w:r w:rsidRPr="00027AAE">
        <w:rPr>
          <w:rFonts w:ascii="Calibri" w:hAnsi="Calibri" w:cs="Times New Roman"/>
          <w:sz w:val="22"/>
          <w:szCs w:val="22"/>
        </w:rPr>
        <w:t>Institutional Review Board.</w:t>
      </w:r>
    </w:p>
    <w:p w:rsidR="008224BB" w:rsidRPr="00027AAE" w:rsidRDefault="00911C42" w:rsidP="00DE4013">
      <w:pPr>
        <w:spacing w:line="360" w:lineRule="auto"/>
        <w:rPr>
          <w:rFonts w:ascii="Calibri" w:hAnsi="Calibri" w:cs="Times New Roman"/>
          <w:sz w:val="22"/>
          <w:szCs w:val="22"/>
        </w:rPr>
      </w:pPr>
      <w:r w:rsidRPr="00027AAE">
        <w:rPr>
          <w:rFonts w:ascii="Calibri" w:hAnsi="Calibri" w:cs="Times New Roman"/>
          <w:sz w:val="22"/>
          <w:szCs w:val="22"/>
          <w:u w:val="single"/>
        </w:rPr>
        <w:t>Experimental Protocol</w:t>
      </w:r>
      <w:r w:rsidRPr="00027AAE">
        <w:rPr>
          <w:rFonts w:ascii="Calibri" w:hAnsi="Calibri" w:cs="Times New Roman"/>
          <w:sz w:val="22"/>
          <w:szCs w:val="22"/>
        </w:rPr>
        <w:t xml:space="preserve">: </w:t>
      </w:r>
      <w:r w:rsidR="008224BB" w:rsidRPr="00027AAE">
        <w:rPr>
          <w:rFonts w:ascii="Calibri" w:hAnsi="Calibri" w:cs="Times New Roman"/>
          <w:sz w:val="22"/>
          <w:szCs w:val="22"/>
        </w:rPr>
        <w:t>The IV-ASA study is described in detail in</w:t>
      </w:r>
      <w:r w:rsidR="00AF683E">
        <w:rPr>
          <w:rFonts w:ascii="Calibri" w:hAnsi="Calibri" w:cs="Times New Roman"/>
          <w:sz w:val="22"/>
          <w:szCs w:val="22"/>
        </w:rPr>
        <w:t xml:space="preserve"> </w:t>
      </w:r>
      <w:r w:rsidR="00F455E7">
        <w:rPr>
          <w:rFonts w:ascii="Calibri" w:hAnsi="Calibri" w:cs="Times New Roman"/>
          <w:sz w:val="22"/>
          <w:szCs w:val="22"/>
        </w:rPr>
        <w:fldChar w:fldCharType="begin">
          <w:fldData xml:space="preserve">PEVuZE5vdGU+PENpdGU+PEF1dGhvcj5TdGFuZ2w8L0F1dGhvcj48WWVhcj4yMDE3PC9ZZWFyPjxS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</w:fldData>
        </w:fldChar>
      </w:r>
      <w:r w:rsidR="00A166EA">
        <w:rPr>
          <w:rFonts w:ascii="Calibri" w:hAnsi="Calibri" w:cs="Times New Roman"/>
          <w:sz w:val="22"/>
          <w:szCs w:val="22"/>
        </w:rPr>
        <w:instrText xml:space="preserve"> ADDIN EN.CITE </w:instrText>
      </w:r>
      <w:r w:rsidR="00A166EA">
        <w:rPr>
          <w:rFonts w:ascii="Calibri" w:hAnsi="Calibri" w:cs="Times New Roman"/>
          <w:sz w:val="22"/>
          <w:szCs w:val="22"/>
        </w:rPr>
        <w:fldChar w:fldCharType="begin">
          <w:fldData xml:space="preserve">PEVuZE5vdGU+PENpdGU+PEF1dGhvcj5TdGFuZ2w8L0F1dGhvcj48WWVhcj4yMDE3PC9ZZWFyPjxS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</w:fldData>
        </w:fldChar>
      </w:r>
      <w:r w:rsidR="00A166EA">
        <w:rPr>
          <w:rFonts w:ascii="Calibri" w:hAnsi="Calibri" w:cs="Times New Roman"/>
          <w:sz w:val="22"/>
          <w:szCs w:val="22"/>
        </w:rPr>
        <w:instrText xml:space="preserve"> ADDIN EN.CITE.DATA </w:instrText>
      </w:r>
      <w:r w:rsidR="00A166EA">
        <w:rPr>
          <w:rFonts w:ascii="Calibri" w:hAnsi="Calibri" w:cs="Times New Roman"/>
          <w:sz w:val="22"/>
          <w:szCs w:val="22"/>
        </w:rPr>
      </w:r>
      <w:r w:rsidR="00A166EA">
        <w:rPr>
          <w:rFonts w:ascii="Calibri" w:hAnsi="Calibri" w:cs="Times New Roman"/>
          <w:sz w:val="22"/>
          <w:szCs w:val="22"/>
        </w:rPr>
        <w:fldChar w:fldCharType="end"/>
      </w:r>
      <w:r w:rsidR="00F455E7">
        <w:rPr>
          <w:rFonts w:ascii="Calibri" w:hAnsi="Calibri" w:cs="Times New Roman"/>
          <w:sz w:val="22"/>
          <w:szCs w:val="22"/>
        </w:rPr>
      </w:r>
      <w:r w:rsidR="00F455E7">
        <w:rPr>
          <w:rFonts w:ascii="Calibri" w:hAnsi="Calibri" w:cs="Times New Roman"/>
          <w:sz w:val="22"/>
          <w:szCs w:val="22"/>
        </w:rPr>
        <w:fldChar w:fldCharType="separate"/>
      </w:r>
      <w:r w:rsidR="00A166EA">
        <w:rPr>
          <w:rFonts w:ascii="Calibri" w:hAnsi="Calibri" w:cs="Times New Roman"/>
          <w:noProof/>
          <w:sz w:val="22"/>
          <w:szCs w:val="22"/>
        </w:rPr>
        <w:t>(Stangl et al., 2017)</w:t>
      </w:r>
      <w:r w:rsidR="00F455E7">
        <w:rPr>
          <w:rFonts w:ascii="Calibri" w:hAnsi="Calibri" w:cs="Times New Roman"/>
          <w:sz w:val="22"/>
          <w:szCs w:val="22"/>
        </w:rPr>
        <w:fldChar w:fldCharType="end"/>
      </w:r>
      <w:r w:rsidR="008224BB" w:rsidRPr="00027AAE">
        <w:rPr>
          <w:rFonts w:ascii="Calibri" w:hAnsi="Calibri" w:cs="Times New Roman"/>
          <w:sz w:val="22"/>
          <w:szCs w:val="22"/>
        </w:rPr>
        <w:t xml:space="preserve">. </w:t>
      </w:r>
      <w:r w:rsidR="00AF683E" w:rsidRPr="00027AAE">
        <w:rPr>
          <w:rFonts w:ascii="Calibri" w:hAnsi="Calibri" w:cs="Times New Roman"/>
          <w:sz w:val="22"/>
          <w:szCs w:val="22"/>
        </w:rPr>
        <w:t xml:space="preserve">Participants were required to abstain from alcohol for 48 hours before the study day. </w:t>
      </w:r>
      <w:r w:rsidR="00BE67D3">
        <w:rPr>
          <w:rFonts w:ascii="Calibri" w:hAnsi="Calibri" w:cs="Times New Roman"/>
          <w:sz w:val="22"/>
          <w:szCs w:val="22"/>
        </w:rPr>
        <w:t>On arrival, a</w:t>
      </w:r>
      <w:r w:rsidR="00AF683E" w:rsidRPr="00027AAE">
        <w:rPr>
          <w:rFonts w:ascii="Calibri" w:hAnsi="Calibri" w:cs="Times New Roman"/>
          <w:sz w:val="22"/>
          <w:szCs w:val="22"/>
        </w:rPr>
        <w:t xml:space="preserve"> breathalyzer test was performed to ensure a zero BAC. A urine sample was collected for a drug screen for all participants and a beta-hCG test for females; both were required to be negative to continue participation in the study. Participants received a light snack and completed brief medical and drinking history questionnaires. An </w:t>
      </w:r>
      <w:r w:rsidR="002A21CE">
        <w:rPr>
          <w:rFonts w:ascii="Calibri" w:hAnsi="Calibri" w:cs="Times New Roman"/>
          <w:sz w:val="22"/>
          <w:szCs w:val="22"/>
        </w:rPr>
        <w:t>IV</w:t>
      </w:r>
      <w:r w:rsidR="00AF683E" w:rsidRPr="00027AAE">
        <w:rPr>
          <w:rFonts w:ascii="Calibri" w:hAnsi="Calibri" w:cs="Times New Roman"/>
          <w:sz w:val="22"/>
          <w:szCs w:val="22"/>
        </w:rPr>
        <w:t xml:space="preserve"> catheter was then inserted into a vein in the antecubital fossa of (preferably) the nondominant arm using sterile technique. This catheter was used for the alcohol infusion.</w:t>
      </w:r>
      <w:r w:rsidR="000E79C6">
        <w:rPr>
          <w:rFonts w:ascii="Calibri" w:hAnsi="Calibri" w:cs="Times New Roman"/>
          <w:sz w:val="22"/>
          <w:szCs w:val="22"/>
        </w:rPr>
        <w:t xml:space="preserve"> </w:t>
      </w:r>
      <w:r w:rsidR="00AF683E" w:rsidRPr="00027AAE">
        <w:rPr>
          <w:rFonts w:ascii="Calibri" w:hAnsi="Calibri" w:cs="Times New Roman"/>
          <w:sz w:val="22"/>
          <w:szCs w:val="22"/>
        </w:rPr>
        <w:t xml:space="preserve">Participants were told to administer alcohol as if they were in a social situation in which they usually drink alcohol. To control the ambient environment during the self-administration session, participants </w:t>
      </w:r>
      <w:r w:rsidR="002A21CE" w:rsidRPr="00027AAE">
        <w:rPr>
          <w:rFonts w:ascii="Calibri" w:hAnsi="Calibri" w:cs="Times New Roman"/>
          <w:sz w:val="22"/>
          <w:szCs w:val="22"/>
        </w:rPr>
        <w:t>could</w:t>
      </w:r>
      <w:r w:rsidR="00AF683E" w:rsidRPr="00027AAE">
        <w:rPr>
          <w:rFonts w:ascii="Calibri" w:hAnsi="Calibri" w:cs="Times New Roman"/>
          <w:sz w:val="22"/>
          <w:szCs w:val="22"/>
        </w:rPr>
        <w:t xml:space="preserve"> watch television or listen to music. The experimenter was available to monitor the infusion and obtain breathalyzer readings.</w:t>
      </w:r>
    </w:p>
    <w:p w:rsidR="00AF683E" w:rsidRPr="00027AAE" w:rsidRDefault="00AF683E" w:rsidP="006F5670">
      <w:pPr>
        <w:widowControl w:val="0"/>
        <w:autoSpaceDE w:val="0"/>
        <w:autoSpaceDN w:val="0"/>
        <w:adjustRightInd w:val="0"/>
        <w:spacing w:line="360" w:lineRule="auto"/>
        <w:ind w:firstLine="720"/>
        <w:rPr>
          <w:rFonts w:ascii="Calibri" w:hAnsi="Calibri" w:cs="Times New Roman"/>
          <w:sz w:val="22"/>
          <w:szCs w:val="22"/>
        </w:rPr>
      </w:pPr>
      <w:r w:rsidRPr="00027AAE">
        <w:rPr>
          <w:rFonts w:ascii="Calibri" w:hAnsi="Calibri" w:cs="Times New Roman"/>
          <w:sz w:val="22"/>
          <w:szCs w:val="22"/>
        </w:rPr>
        <w:t>The IV-ASA experiment consisted of two phases. During the priming phase (25 min), participants were prompted to push the button to receive four small standardized alcohol infusions resulting in a</w:t>
      </w:r>
      <w:r w:rsidR="00ED7310">
        <w:rPr>
          <w:rFonts w:ascii="Calibri" w:hAnsi="Calibri" w:cs="Times New Roman"/>
          <w:sz w:val="22"/>
          <w:szCs w:val="22"/>
        </w:rPr>
        <w:t>n e</w:t>
      </w:r>
      <w:r>
        <w:rPr>
          <w:rFonts w:ascii="Calibri" w:hAnsi="Calibri" w:cs="Times New Roman"/>
          <w:sz w:val="22"/>
          <w:szCs w:val="22"/>
        </w:rPr>
        <w:t>stimated BAC</w:t>
      </w:r>
      <w:r w:rsidRPr="00027AAE">
        <w:rPr>
          <w:rFonts w:ascii="Calibri" w:hAnsi="Calibri" w:cs="Times New Roman"/>
          <w:sz w:val="22"/>
          <w:szCs w:val="22"/>
        </w:rPr>
        <w:t xml:space="preserve"> level of ~ 30 mg% at 10 min for all participants. This phase allowed participant</w:t>
      </w:r>
      <w:r w:rsidR="004B36D5">
        <w:rPr>
          <w:rFonts w:ascii="Calibri" w:hAnsi="Calibri" w:cs="Times New Roman"/>
          <w:sz w:val="22"/>
          <w:szCs w:val="22"/>
        </w:rPr>
        <w:t>s</w:t>
      </w:r>
      <w:r w:rsidRPr="00027AAE">
        <w:rPr>
          <w:rFonts w:ascii="Calibri" w:hAnsi="Calibri" w:cs="Times New Roman"/>
          <w:sz w:val="22"/>
          <w:szCs w:val="22"/>
        </w:rPr>
        <w:t xml:space="preserve"> to practice pushing the button for an infusion and to give the</w:t>
      </w:r>
      <w:r w:rsidR="00ED7310">
        <w:rPr>
          <w:rFonts w:ascii="Calibri" w:hAnsi="Calibri" w:cs="Times New Roman"/>
          <w:sz w:val="22"/>
          <w:szCs w:val="22"/>
        </w:rPr>
        <w:t>m the</w:t>
      </w:r>
      <w:r w:rsidRPr="00027AAE">
        <w:rPr>
          <w:rFonts w:ascii="Calibri" w:hAnsi="Calibri" w:cs="Times New Roman"/>
          <w:sz w:val="22"/>
          <w:szCs w:val="22"/>
        </w:rPr>
        <w:t xml:space="preserve"> opportunity to experience </w:t>
      </w:r>
      <w:r w:rsidR="00ED7310">
        <w:rPr>
          <w:rFonts w:ascii="Calibri" w:hAnsi="Calibri" w:cs="Times New Roman"/>
          <w:sz w:val="22"/>
          <w:szCs w:val="22"/>
        </w:rPr>
        <w:t xml:space="preserve">the effects of IV </w:t>
      </w:r>
      <w:r w:rsidRPr="00EE0F9D">
        <w:rPr>
          <w:rFonts w:ascii="Calibri" w:hAnsi="Calibri" w:cs="Times New Roman"/>
          <w:sz w:val="22"/>
          <w:szCs w:val="22"/>
        </w:rPr>
        <w:t>alcohol. This was immediately followed by a 125-minute voluntary free-access phase (‘open</w:t>
      </w:r>
      <w:r w:rsidR="00BE67D3">
        <w:rPr>
          <w:rFonts w:ascii="Calibri" w:hAnsi="Calibri" w:cs="Times New Roman"/>
          <w:sz w:val="22"/>
          <w:szCs w:val="22"/>
        </w:rPr>
        <w:t xml:space="preserve"> </w:t>
      </w:r>
      <w:r w:rsidRPr="00EE0F9D">
        <w:rPr>
          <w:rFonts w:ascii="Calibri" w:hAnsi="Calibri" w:cs="Times New Roman"/>
          <w:sz w:val="22"/>
          <w:szCs w:val="22"/>
        </w:rPr>
        <w:t xml:space="preserve">bar’) where participants could press a button whenever they chose. The infusion rates were determined using the </w:t>
      </w:r>
      <w:r w:rsidR="004B36D5" w:rsidRPr="00287969">
        <w:rPr>
          <w:rFonts w:ascii="Calibri" w:hAnsi="Calibri" w:cs="Times New Roman"/>
          <w:bCs/>
          <w:sz w:val="22"/>
          <w:szCs w:val="22"/>
        </w:rPr>
        <w:t>participant</w:t>
      </w:r>
      <w:r w:rsidRPr="004B36D5">
        <w:rPr>
          <w:rFonts w:ascii="Calibri" w:hAnsi="Calibri" w:cs="Times New Roman"/>
          <w:sz w:val="22"/>
          <w:szCs w:val="22"/>
        </w:rPr>
        <w:t>s</w:t>
      </w:r>
      <w:r w:rsidR="004B36D5" w:rsidRPr="004B36D5">
        <w:rPr>
          <w:rFonts w:ascii="Calibri" w:hAnsi="Calibri" w:cs="Times New Roman"/>
          <w:sz w:val="22"/>
          <w:szCs w:val="22"/>
        </w:rPr>
        <w:t>’</w:t>
      </w:r>
      <w:r w:rsidRPr="00EE0F9D">
        <w:rPr>
          <w:rFonts w:ascii="Calibri" w:hAnsi="Calibri" w:cs="Times New Roman"/>
          <w:sz w:val="22"/>
          <w:szCs w:val="22"/>
        </w:rPr>
        <w:t xml:space="preserve"> age, height, weight and gender in a physiologically based pharmacokinetic model, and implemented using the Computerized Alcohol Infusion System. Each button press resulted in a 7.5 mg% increase in estimated BAC at a fixed rate of 3 mg% per minute for a fixed duration of 2.5 min followed by a 1 mg% decrease per minute until the next button press. The button was inactivated (with participants</w:t>
      </w:r>
      <w:r w:rsidR="004B36D5">
        <w:rPr>
          <w:rFonts w:ascii="Calibri" w:hAnsi="Calibri" w:cs="Times New Roman"/>
          <w:sz w:val="22"/>
          <w:szCs w:val="22"/>
        </w:rPr>
        <w:t>’</w:t>
      </w:r>
      <w:r w:rsidRPr="00EE0F9D">
        <w:rPr>
          <w:rFonts w:ascii="Calibri" w:hAnsi="Calibri" w:cs="Times New Roman"/>
          <w:sz w:val="22"/>
          <w:szCs w:val="22"/>
        </w:rPr>
        <w:t xml:space="preserve"> knowledge) if the next push passed the pre-set upper limit for estimated BAC exposure</w:t>
      </w:r>
      <w:r w:rsidRPr="00027AAE">
        <w:rPr>
          <w:rFonts w:ascii="Calibri" w:hAnsi="Calibri" w:cs="Times New Roman"/>
          <w:sz w:val="22"/>
          <w:szCs w:val="22"/>
        </w:rPr>
        <w:t xml:space="preserve"> (100 mg%). An Alcotest </w:t>
      </w:r>
      <w:r w:rsidR="00004D2D">
        <w:rPr>
          <w:rFonts w:ascii="Calibri" w:hAnsi="Calibri" w:cs="Times New Roman"/>
          <w:sz w:val="22"/>
          <w:szCs w:val="22"/>
        </w:rPr>
        <w:t>65</w:t>
      </w:r>
      <w:r w:rsidRPr="00027AAE">
        <w:rPr>
          <w:rFonts w:ascii="Calibri" w:hAnsi="Calibri" w:cs="Times New Roman"/>
          <w:sz w:val="22"/>
          <w:szCs w:val="22"/>
        </w:rPr>
        <w:t>10 handheld breathalyzer (Draeger Safety Diagnostics, Irving, TX, USA) was administered approximately every 15 min during the session.</w:t>
      </w:r>
    </w:p>
    <w:p w:rsidR="00ED7310" w:rsidRPr="00027AAE" w:rsidRDefault="00ED7310" w:rsidP="00306E64">
      <w:pPr>
        <w:spacing w:line="360" w:lineRule="auto"/>
        <w:ind w:firstLine="720"/>
        <w:rPr>
          <w:rFonts w:ascii="Calibri" w:hAnsi="Calibri" w:cs="Times New Roman"/>
          <w:sz w:val="22"/>
          <w:szCs w:val="22"/>
        </w:rPr>
      </w:pPr>
      <w:r w:rsidRPr="00027AAE">
        <w:rPr>
          <w:rFonts w:ascii="Calibri" w:hAnsi="Calibri" w:cs="Times New Roman"/>
          <w:sz w:val="22"/>
          <w:szCs w:val="22"/>
        </w:rPr>
        <w:t xml:space="preserve">At the end of the free-access phase, the infusion pump was disconnected and the IV catheter was removed from the participant’s arm. Participants were asked to stay in the hospital for at least two hours after the end of the self-administration or until their </w:t>
      </w:r>
      <w:r>
        <w:rPr>
          <w:rFonts w:ascii="Calibri" w:hAnsi="Calibri" w:cs="Times New Roman"/>
          <w:sz w:val="22"/>
          <w:szCs w:val="22"/>
        </w:rPr>
        <w:t>estimated BAC</w:t>
      </w:r>
      <w:r w:rsidRPr="00027AAE">
        <w:rPr>
          <w:rFonts w:ascii="Calibri" w:hAnsi="Calibri" w:cs="Times New Roman"/>
          <w:sz w:val="22"/>
          <w:szCs w:val="22"/>
        </w:rPr>
        <w:t xml:space="preserve"> level fell below 20mg%. The total duration of the session was approximately seven hours. </w:t>
      </w:r>
    </w:p>
    <w:p w:rsidR="00306E64" w:rsidRDefault="008224BB" w:rsidP="0072078C">
      <w:pPr>
        <w:spacing w:line="360" w:lineRule="auto"/>
        <w:ind w:firstLine="720"/>
        <w:rPr>
          <w:rFonts w:ascii="Calibri" w:hAnsi="Calibri" w:cs="Times New Roman"/>
          <w:sz w:val="22"/>
          <w:szCs w:val="22"/>
          <w:u w:val="single"/>
        </w:rPr>
      </w:pPr>
      <w:r w:rsidRPr="00027AAE">
        <w:rPr>
          <w:rFonts w:ascii="Calibri" w:hAnsi="Calibri" w:cs="Times New Roman"/>
          <w:sz w:val="22"/>
          <w:szCs w:val="22"/>
        </w:rPr>
        <w:t>Subjective measures were obtained serially to assess alcohol effects. These measures were collected at baseline as well as during the directed priming phase (at the 10- and 20-minute time points) and 8 times during the IV-ASA session every 15 minutes, with a final post</w:t>
      </w:r>
      <w:r w:rsidR="007B3FBE" w:rsidRPr="00027AAE">
        <w:rPr>
          <w:rFonts w:ascii="Calibri" w:hAnsi="Calibri" w:cs="Times New Roman"/>
          <w:sz w:val="22"/>
          <w:szCs w:val="22"/>
        </w:rPr>
        <w:t>-</w:t>
      </w:r>
      <w:r w:rsidRPr="00027AAE">
        <w:rPr>
          <w:rFonts w:ascii="Calibri" w:hAnsi="Calibri" w:cs="Times New Roman"/>
          <w:sz w:val="22"/>
          <w:szCs w:val="22"/>
        </w:rPr>
        <w:t xml:space="preserve">infusion measure 15 minutes after the IV-ASA had ended. These measures took roughly 5 minutes to complete. </w:t>
      </w:r>
      <w:r w:rsidRPr="005A72A8">
        <w:rPr>
          <w:rFonts w:ascii="Calibri" w:hAnsi="Calibri" w:cs="Times New Roman"/>
          <w:sz w:val="22"/>
          <w:szCs w:val="22"/>
        </w:rPr>
        <w:t>These included the Alcohol Urge Questionnaire (AUQ</w:t>
      </w:r>
      <w:r w:rsidRPr="005A72A8">
        <w:rPr>
          <w:rFonts w:ascii="Calibri" w:hAnsi="Calibri" w:cs="Times New Roman"/>
          <w:color w:val="000000" w:themeColor="text1"/>
          <w:sz w:val="22"/>
          <w:szCs w:val="22"/>
        </w:rPr>
        <w:t>)</w:t>
      </w:r>
      <w:r w:rsidR="00A75BC7" w:rsidRPr="005A72A8">
        <w:rPr>
          <w:rFonts w:ascii="Calibri" w:hAnsi="Calibri" w:cs="Times New Roman"/>
          <w:color w:val="000000" w:themeColor="text1"/>
          <w:sz w:val="22"/>
          <w:szCs w:val="22"/>
        </w:rPr>
        <w:t xml:space="preserve"> </w:t>
      </w:r>
      <w:r w:rsidR="000E79C6" w:rsidRPr="005A72A8">
        <w:rPr>
          <w:rFonts w:ascii="Calibri" w:hAnsi="Calibri" w:cs="Times New Roman"/>
          <w:color w:val="000000" w:themeColor="text1"/>
          <w:sz w:val="22"/>
          <w:szCs w:val="22"/>
        </w:rPr>
        <w:fldChar w:fldCharType="begin">
          <w:fldData xml:space="preserve">PEVuZE5vdGU+PENpdGU+PEF1dGhvcj5Cb2huPC9BdXRob3I+PFllYXI+MTk5NTwvWWVhcj48UmVj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</w:fldData>
        </w:fldChar>
      </w:r>
      <w:r w:rsidR="00A166EA">
        <w:rPr>
          <w:rFonts w:ascii="Calibri" w:hAnsi="Calibri" w:cs="Times New Roman"/>
          <w:color w:val="000000" w:themeColor="text1"/>
          <w:sz w:val="22"/>
          <w:szCs w:val="22"/>
        </w:rPr>
        <w:instrText xml:space="preserve"> ADDIN EN.CITE </w:instrText>
      </w:r>
      <w:r w:rsidR="00A166EA">
        <w:rPr>
          <w:rFonts w:ascii="Calibri" w:hAnsi="Calibri" w:cs="Times New Roman"/>
          <w:color w:val="000000" w:themeColor="text1"/>
          <w:sz w:val="22"/>
          <w:szCs w:val="22"/>
        </w:rPr>
        <w:fldChar w:fldCharType="begin">
          <w:fldData xml:space="preserve">PEVuZE5vdGU+PENpdGU+PEF1dGhvcj5Cb2huPC9BdXRob3I+PFllYXI+MTk5NTwvWWVhcj48UmVj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</w:fldData>
        </w:fldChar>
      </w:r>
      <w:r w:rsidR="00A166EA">
        <w:rPr>
          <w:rFonts w:ascii="Calibri" w:hAnsi="Calibri" w:cs="Times New Roman"/>
          <w:color w:val="000000" w:themeColor="text1"/>
          <w:sz w:val="22"/>
          <w:szCs w:val="22"/>
        </w:rPr>
        <w:instrText xml:space="preserve"> ADDIN EN.CITE.DATA </w:instrText>
      </w:r>
      <w:r w:rsidR="00A166EA">
        <w:rPr>
          <w:rFonts w:ascii="Calibri" w:hAnsi="Calibri" w:cs="Times New Roman"/>
          <w:color w:val="000000" w:themeColor="text1"/>
          <w:sz w:val="22"/>
          <w:szCs w:val="22"/>
        </w:rPr>
      </w:r>
      <w:r w:rsidR="00A166EA">
        <w:rPr>
          <w:rFonts w:ascii="Calibri" w:hAnsi="Calibri" w:cs="Times New Roman"/>
          <w:color w:val="000000" w:themeColor="text1"/>
          <w:sz w:val="22"/>
          <w:szCs w:val="22"/>
        </w:rPr>
        <w:fldChar w:fldCharType="end"/>
      </w:r>
      <w:r w:rsidR="000E79C6" w:rsidRPr="005A72A8">
        <w:rPr>
          <w:rFonts w:ascii="Calibri" w:hAnsi="Calibri" w:cs="Times New Roman"/>
          <w:color w:val="000000" w:themeColor="text1"/>
          <w:sz w:val="22"/>
          <w:szCs w:val="22"/>
        </w:rPr>
      </w:r>
      <w:r w:rsidR="000E79C6" w:rsidRPr="005A72A8">
        <w:rPr>
          <w:rFonts w:ascii="Calibri" w:hAnsi="Calibri" w:cs="Times New Roman"/>
          <w:color w:val="000000" w:themeColor="text1"/>
          <w:sz w:val="22"/>
          <w:szCs w:val="22"/>
        </w:rPr>
        <w:fldChar w:fldCharType="separate"/>
      </w:r>
      <w:r w:rsidR="00A166EA">
        <w:rPr>
          <w:rFonts w:ascii="Calibri" w:hAnsi="Calibri" w:cs="Times New Roman"/>
          <w:noProof/>
          <w:color w:val="000000" w:themeColor="text1"/>
          <w:sz w:val="22"/>
          <w:szCs w:val="22"/>
        </w:rPr>
        <w:t>(Bohn, Krahn, &amp; Staehler, 1995)</w:t>
      </w:r>
      <w:r w:rsidR="000E79C6" w:rsidRPr="005A72A8">
        <w:rPr>
          <w:rFonts w:ascii="Calibri" w:hAnsi="Calibri" w:cs="Times New Roman"/>
          <w:color w:val="000000" w:themeColor="text1"/>
          <w:sz w:val="22"/>
          <w:szCs w:val="22"/>
        </w:rPr>
        <w:fldChar w:fldCharType="end"/>
      </w:r>
      <w:r w:rsidR="000E79C6" w:rsidRPr="005A72A8">
        <w:rPr>
          <w:rFonts w:ascii="Calibri" w:hAnsi="Calibri" w:cs="Times New Roman"/>
          <w:color w:val="000000" w:themeColor="text1"/>
          <w:sz w:val="22"/>
          <w:szCs w:val="22"/>
        </w:rPr>
        <w:t xml:space="preserve">, </w:t>
      </w:r>
      <w:r w:rsidR="00A75BC7" w:rsidRPr="005A72A8">
        <w:rPr>
          <w:rFonts w:ascii="Calibri" w:hAnsi="Calibri" w:cs="Times New Roman"/>
          <w:color w:val="000000" w:themeColor="text1"/>
          <w:sz w:val="22"/>
          <w:szCs w:val="22"/>
        </w:rPr>
        <w:t xml:space="preserve">which measures a participant’s total urge for alcohol at that moment </w:t>
      </w:r>
      <w:r w:rsidRPr="005A72A8">
        <w:rPr>
          <w:rFonts w:ascii="Calibri" w:hAnsi="Calibri" w:cs="Times New Roman"/>
          <w:color w:val="000000" w:themeColor="text1"/>
          <w:sz w:val="22"/>
          <w:szCs w:val="22"/>
        </w:rPr>
        <w:t xml:space="preserve">and </w:t>
      </w:r>
      <w:r w:rsidR="000E79C6" w:rsidRPr="005A72A8">
        <w:rPr>
          <w:rFonts w:ascii="Calibri" w:hAnsi="Calibri" w:cs="Times New Roman"/>
          <w:color w:val="000000" w:themeColor="text1"/>
          <w:sz w:val="22"/>
          <w:szCs w:val="22"/>
        </w:rPr>
        <w:t xml:space="preserve">the </w:t>
      </w:r>
      <w:r w:rsidRPr="005A72A8">
        <w:rPr>
          <w:rFonts w:ascii="Calibri" w:hAnsi="Calibri" w:cs="Times New Roman"/>
          <w:color w:val="000000" w:themeColor="text1"/>
          <w:sz w:val="22"/>
          <w:szCs w:val="22"/>
        </w:rPr>
        <w:t>Drug Effects Questionnaire (DEQ)</w:t>
      </w:r>
      <w:r w:rsidR="00303B94" w:rsidRPr="005A72A8">
        <w:rPr>
          <w:rFonts w:ascii="Calibri" w:hAnsi="Calibri" w:cs="Times New Roman"/>
          <w:color w:val="000000" w:themeColor="text1"/>
          <w:sz w:val="22"/>
          <w:szCs w:val="22"/>
        </w:rPr>
        <w:t xml:space="preserve"> </w:t>
      </w:r>
      <w:r w:rsidR="00303B94" w:rsidRPr="005A72A8">
        <w:rPr>
          <w:rFonts w:ascii="Calibri" w:hAnsi="Calibri" w:cs="Times New Roman"/>
          <w:color w:val="000000" w:themeColor="text1"/>
          <w:sz w:val="22"/>
          <w:szCs w:val="22"/>
        </w:rPr>
        <w:fldChar w:fldCharType="begin"/>
      </w:r>
      <w:r w:rsidR="00A166EA">
        <w:rPr>
          <w:rFonts w:ascii="Calibri" w:hAnsi="Calibri" w:cs="Times New Roman"/>
          <w:color w:val="000000" w:themeColor="text1"/>
          <w:sz w:val="22"/>
          <w:szCs w:val="22"/>
        </w:rPr>
        <w:instrText xml:space="preserve"> ADDIN EN.CITE &lt;EndNote&gt;&lt;Cite&gt;&lt;Author&gt;Fischman&lt;/Author&gt;&lt;Year&gt;1991&lt;/Year&gt;&lt;RecNum&gt;2754&lt;/RecNum&gt;&lt;DisplayText&gt;(Fischman &amp;amp; Foltin, 1991)&lt;/DisplayText&gt;&lt;record&gt;&lt;rec-number&gt;2754&lt;/rec-number&gt;&lt;foreign-keys&gt;&lt;key app="EN" db-id="v2sr5svda5x99bewwru55091drws92vtvtxv" timestamp="1507734896"&gt;2754&lt;/key&gt;&lt;/foreign-keys&gt;&lt;ref-type name="Journal Article"&gt;17&lt;/ref-type&gt;&lt;contributors&gt;&lt;authors&gt;&lt;author&gt;Fischman, M. W.&lt;/author&gt;&lt;author&gt;Foltin, R. W.&lt;/author&gt;&lt;/authors&gt;&lt;/contributors&gt;&lt;auth-address&gt;Department of Psychiatry and Behavioral Sciences, Johns Hopkins University School of Medicine, Baltimore, Maryland 21205.&lt;/auth-address&gt;&lt;titles&gt;&lt;title&gt;Utility of subjective-effects measurements in assessing abuse liability of drugs in humans&lt;/title&gt;&lt;secondary-title&gt;Br J Addict&lt;/secondary-title&gt;&lt;/titles&gt;&lt;periodical&gt;&lt;full-title&gt;Br J Addict&lt;/full-title&gt;&lt;/periodical&gt;&lt;pages&gt;1563-70&lt;/pages&gt;&lt;volume&gt;86&lt;/volume&gt;&lt;number&gt;12&lt;/number&gt;&lt;keywords&gt;&lt;keyword&gt;Affect/*drug effects&lt;/keyword&gt;&lt;keyword&gt;Arousal/*drug effects&lt;/keyword&gt;&lt;keyword&gt;Dose-Response Relationship, Drug&lt;/keyword&gt;&lt;keyword&gt;Drug Evaluation/methods&lt;/keyword&gt;&lt;keyword&gt;Humans&lt;/keyword&gt;&lt;keyword&gt;*Motivation&lt;/keyword&gt;&lt;keyword&gt;*Psychotropic Drugs&lt;/keyword&gt;&lt;keyword&gt;Risk Factors&lt;/keyword&gt;&lt;keyword&gt;Substance-Related Disorders/*etiology/*prevention &amp;amp; control&lt;/keyword&gt;&lt;/keywords&gt;&lt;dates&gt;&lt;year&gt;1991&lt;/year&gt;&lt;pub-dates&gt;&lt;date&gt;Dec&lt;/date&gt;&lt;/pub-dates&gt;&lt;/dates&gt;&lt;isbn&gt;0952-0481 (Print)&amp;#xD;0952-0481 (Linking)&lt;/isbn&gt;&lt;accession-num&gt;1786488&lt;/accession-num&gt;&lt;urls&gt;&lt;related-urls&gt;&lt;url&gt;https://www.ncbi.nlm.nih.gov/pubmed/1786488&lt;/url&gt;&lt;/related-urls&gt;&lt;/urls&gt;&lt;/record&gt;&lt;/Cite&gt;&lt;/EndNote&gt;</w:instrText>
      </w:r>
      <w:r w:rsidR="00303B94" w:rsidRPr="005A72A8">
        <w:rPr>
          <w:rFonts w:ascii="Calibri" w:hAnsi="Calibri" w:cs="Times New Roman"/>
          <w:color w:val="000000" w:themeColor="text1"/>
          <w:sz w:val="22"/>
          <w:szCs w:val="22"/>
        </w:rPr>
        <w:fldChar w:fldCharType="separate"/>
      </w:r>
      <w:r w:rsidR="00A166EA">
        <w:rPr>
          <w:rFonts w:ascii="Calibri" w:hAnsi="Calibri" w:cs="Times New Roman"/>
          <w:noProof/>
          <w:color w:val="000000" w:themeColor="text1"/>
          <w:sz w:val="22"/>
          <w:szCs w:val="22"/>
        </w:rPr>
        <w:t>(Fischman &amp; Foltin, 1991)</w:t>
      </w:r>
      <w:r w:rsidR="00303B94" w:rsidRPr="005A72A8">
        <w:rPr>
          <w:rFonts w:ascii="Calibri" w:hAnsi="Calibri" w:cs="Times New Roman"/>
          <w:color w:val="000000" w:themeColor="text1"/>
          <w:sz w:val="22"/>
          <w:szCs w:val="22"/>
        </w:rPr>
        <w:fldChar w:fldCharType="end"/>
      </w:r>
      <w:r w:rsidR="00A75BC7" w:rsidRPr="005A72A8">
        <w:rPr>
          <w:rFonts w:ascii="Calibri" w:hAnsi="Calibri" w:cs="Times New Roman"/>
          <w:color w:val="000000" w:themeColor="text1"/>
          <w:sz w:val="22"/>
          <w:szCs w:val="22"/>
        </w:rPr>
        <w:t xml:space="preserve"> which included five measures of subjective effects of </w:t>
      </w:r>
      <w:r w:rsidR="00A7529E" w:rsidRPr="005A72A8">
        <w:rPr>
          <w:rFonts w:ascii="Calibri" w:hAnsi="Calibri" w:cs="Times New Roman"/>
          <w:color w:val="000000" w:themeColor="text1"/>
          <w:sz w:val="22"/>
          <w:szCs w:val="22"/>
        </w:rPr>
        <w:t xml:space="preserve">alcohol, including </w:t>
      </w:r>
      <w:r w:rsidR="00A75BC7" w:rsidRPr="005A72A8">
        <w:rPr>
          <w:rFonts w:ascii="Calibri" w:hAnsi="Calibri" w:cs="Times New Roman"/>
          <w:color w:val="000000" w:themeColor="text1"/>
          <w:sz w:val="22"/>
          <w:szCs w:val="22"/>
        </w:rPr>
        <w:t xml:space="preserve">how much </w:t>
      </w:r>
      <w:r w:rsidR="00766CB4" w:rsidRPr="005A72A8">
        <w:rPr>
          <w:rFonts w:ascii="Calibri" w:hAnsi="Calibri" w:cs="Times New Roman"/>
          <w:color w:val="000000" w:themeColor="text1"/>
          <w:sz w:val="22"/>
          <w:szCs w:val="22"/>
        </w:rPr>
        <w:t>participants</w:t>
      </w:r>
      <w:r w:rsidR="00A75BC7" w:rsidRPr="005A72A8">
        <w:rPr>
          <w:rFonts w:ascii="Calibri" w:hAnsi="Calibri" w:cs="Times New Roman"/>
          <w:color w:val="000000" w:themeColor="text1"/>
          <w:sz w:val="22"/>
          <w:szCs w:val="22"/>
        </w:rPr>
        <w:t xml:space="preserve"> “fe</w:t>
      </w:r>
      <w:r w:rsidR="00A7529E" w:rsidRPr="005A72A8">
        <w:rPr>
          <w:rFonts w:ascii="Calibri" w:hAnsi="Calibri" w:cs="Times New Roman"/>
          <w:color w:val="000000" w:themeColor="text1"/>
          <w:sz w:val="22"/>
          <w:szCs w:val="22"/>
        </w:rPr>
        <w:t>el</w:t>
      </w:r>
      <w:r w:rsidR="00A75BC7" w:rsidRPr="005A72A8">
        <w:rPr>
          <w:rFonts w:ascii="Calibri" w:hAnsi="Calibri" w:cs="Times New Roman"/>
          <w:color w:val="000000" w:themeColor="text1"/>
          <w:sz w:val="22"/>
          <w:szCs w:val="22"/>
        </w:rPr>
        <w:t>” the drug effects, “like” the effects, would like “more” of what they received, felt “high”, and felt “intoxicated</w:t>
      </w:r>
      <w:r w:rsidR="00906101">
        <w:rPr>
          <w:rFonts w:ascii="Calibri" w:hAnsi="Calibri" w:cs="Times New Roman"/>
          <w:color w:val="000000" w:themeColor="text1"/>
          <w:sz w:val="22"/>
          <w:szCs w:val="22"/>
        </w:rPr>
        <w:t>.</w:t>
      </w:r>
      <w:r w:rsidR="00A75BC7" w:rsidRPr="005A72A8">
        <w:rPr>
          <w:rFonts w:ascii="Calibri" w:hAnsi="Calibri" w:cs="Times New Roman"/>
          <w:color w:val="000000" w:themeColor="text1"/>
          <w:sz w:val="22"/>
          <w:szCs w:val="22"/>
        </w:rPr>
        <w:t>”</w:t>
      </w:r>
      <w:r w:rsidR="00774CB3">
        <w:rPr>
          <w:rFonts w:ascii="Calibri" w:hAnsi="Calibri" w:cs="Times New Roman"/>
          <w:color w:val="000000" w:themeColor="text1"/>
          <w:sz w:val="22"/>
          <w:szCs w:val="22"/>
        </w:rPr>
        <w:t xml:space="preserve"> </w:t>
      </w:r>
      <w:r w:rsidR="00774CB3">
        <w:rPr>
          <w:rFonts w:ascii="Calibri" w:hAnsi="Calibri" w:cs="Times New Roman"/>
          <w:sz w:val="22"/>
          <w:szCs w:val="22"/>
        </w:rPr>
        <w:t>Participants</w:t>
      </w:r>
      <w:r w:rsidR="00774CB3" w:rsidRPr="00027AAE">
        <w:rPr>
          <w:rFonts w:ascii="Calibri" w:hAnsi="Calibri" w:cs="Times New Roman"/>
          <w:sz w:val="22"/>
          <w:szCs w:val="22"/>
        </w:rPr>
        <w:t xml:space="preserve"> could press for more alcohol during data collection to not </w:t>
      </w:r>
      <w:r w:rsidR="00774CB3" w:rsidRPr="005A72A8">
        <w:rPr>
          <w:rFonts w:ascii="Calibri" w:hAnsi="Calibri" w:cs="Times New Roman"/>
          <w:sz w:val="22"/>
          <w:szCs w:val="22"/>
        </w:rPr>
        <w:t>interfere with the participant’s opportunity to self-administer alcohol.</w:t>
      </w:r>
    </w:p>
    <w:p w:rsidR="007B3FBE" w:rsidRPr="00027AAE" w:rsidRDefault="001439DE" w:rsidP="0072078C">
      <w:pPr>
        <w:spacing w:line="360" w:lineRule="auto"/>
        <w:rPr>
          <w:rFonts w:ascii="Calibri" w:hAnsi="Calibri" w:cs="Times New Roman"/>
          <w:sz w:val="22"/>
          <w:szCs w:val="22"/>
        </w:rPr>
      </w:pPr>
      <w:r w:rsidRPr="00027AAE">
        <w:rPr>
          <w:rFonts w:ascii="Calibri" w:hAnsi="Calibri" w:cs="Times New Roman"/>
          <w:sz w:val="22"/>
          <w:szCs w:val="22"/>
          <w:u w:val="single"/>
        </w:rPr>
        <w:t>Statistical Analysis</w:t>
      </w:r>
      <w:r w:rsidR="00774CB3">
        <w:rPr>
          <w:rFonts w:ascii="Calibri" w:hAnsi="Calibri" w:cs="Times New Roman"/>
          <w:sz w:val="22"/>
          <w:szCs w:val="22"/>
          <w:u w:val="single"/>
        </w:rPr>
        <w:t xml:space="preserve">: </w:t>
      </w:r>
      <w:r w:rsidRPr="00027AAE">
        <w:rPr>
          <w:rFonts w:ascii="Calibri" w:hAnsi="Calibri" w:cs="Times New Roman"/>
          <w:sz w:val="22"/>
          <w:szCs w:val="22"/>
        </w:rPr>
        <w:t xml:space="preserve">IV alcohol self-administration measures </w:t>
      </w:r>
      <w:r w:rsidR="007B3FBE" w:rsidRPr="00027AAE">
        <w:rPr>
          <w:rFonts w:ascii="Calibri" w:hAnsi="Calibri" w:cs="Times New Roman"/>
          <w:sz w:val="22"/>
          <w:szCs w:val="22"/>
        </w:rPr>
        <w:t xml:space="preserve">were calculated separately for the two phases of the experiment. In the priming phase, we examined subjective response measures from the DEQ of “Feel”, “Like”, “Want”, “High” and “Intoxicated,” and urge for alcohol assessed by the AUQ, at 20 minutes after the priming dose was administered (which is the amount of time expected for individuals to feel peak alcohol effects). Since DEQ ratings are highly dependent on alcohol tolerance </w:t>
      </w:r>
      <w:r w:rsidR="00C76186">
        <w:rPr>
          <w:rFonts w:ascii="Calibri" w:hAnsi="Calibri" w:cs="Times New Roman"/>
          <w:sz w:val="22"/>
          <w:szCs w:val="22"/>
        </w:rPr>
        <w:fldChar w:fldCharType="begin"/>
      </w:r>
      <w:r w:rsidR="003203BA">
        <w:rPr>
          <w:rFonts w:ascii="Calibri" w:hAnsi="Calibri" w:cs="Times New Roman"/>
          <w:sz w:val="22"/>
          <w:szCs w:val="22"/>
        </w:rPr>
        <w:instrText xml:space="preserve"> ADDIN EN.CITE &lt;EndNote&gt;&lt;Cite&gt;&lt;Author&gt;Gilman&lt;/Author&gt;&lt;Year&gt;2012&lt;/Year&gt;&lt;RecNum&gt;1411&lt;/RecNum&gt;&lt;DisplayText&gt;(Gilman et al., 2012)&lt;/DisplayText&gt;&lt;record&gt;&lt;rec-number&gt;1411&lt;/rec-number&gt;&lt;foreign-keys&gt;&lt;key app="EN" db-id="v2sr5svda5x99bewwru55091drws92vtvtxv" timestamp="1326130442"&gt;1411&lt;/key&gt;&lt;/foreign-keys&gt;&lt;ref-type name="Journal Article"&gt;17&lt;/ref-type&gt;&lt;contributors&gt;&lt;authors&gt;&lt;author&gt;Gilman, J. M.&lt;/author&gt;&lt;author&gt;Ramchandani, V. A.&lt;/author&gt;&lt;author&gt;Crouss, T.&lt;/author&gt;&lt;author&gt;Hommer, D. W.&lt;/author&gt;&lt;/authors&gt;&lt;/contributors&gt;&lt;auth-address&gt;Section of Brain Electrophysiology and Imaging, Laboratory of Clinical and Translational Studies, National Institute on Alcohol Abuse and Alcoholism, National Institutes of Health, Bethesda, MD, USA.&lt;/auth-address&gt;&lt;titles&gt;&lt;title&gt;Subjective and neural responses to intravenous alcohol in young adults with light and heavy drinking patterns&lt;/title&gt;&lt;secondary-title&gt;Neuropsychopharmacology &lt;/secondary-title&gt;&lt;alt-title&gt;Neuropsychopharmacology&lt;/alt-title&gt;&lt;/titles&gt;&lt;periodical&gt;&lt;full-title&gt;Neuropsychopharmacology&lt;/full-title&gt;&lt;/periodical&gt;&lt;alt-periodical&gt;&lt;full-title&gt;Neuropsychopharmacology&lt;/full-title&gt;&lt;/alt-periodical&gt;&lt;pages&gt;467-77&lt;/pages&gt;&lt;volume&gt;37&lt;/volume&gt;&lt;number&gt;2&lt;/number&gt;&lt;edition&gt;2011/10/01&lt;/edition&gt;&lt;dates&gt;&lt;year&gt;2012&lt;/year&gt;&lt;pub-dates&gt;&lt;date&gt;Jan&lt;/date&gt;&lt;/pub-dates&gt;&lt;/dates&gt;&lt;isbn&gt;1740-634X (Electronic)&amp;#xD;0006-3223 (Linking)&lt;/isbn&gt;&lt;accession-num&gt;21956438&lt;/accession-num&gt;&lt;urls&gt;&lt;related-urls&gt;&lt;url&gt;http://www.ncbi.nlm.nih.gov/pubmed/21956438&lt;/url&gt;&lt;/related-urls&gt;&lt;/urls&gt;&lt;custom2&gt;3242308&lt;/custom2&gt;&lt;electronic-resource-num&gt;10.1038/npp.2011.206&lt;/electronic-resource-num&gt;&lt;language&gt;eng&lt;/language&gt;&lt;/record&gt;&lt;/Cite&gt;&lt;/EndNote&gt;</w:instrText>
      </w:r>
      <w:r w:rsidR="00C76186">
        <w:rPr>
          <w:rFonts w:ascii="Calibri" w:hAnsi="Calibri" w:cs="Times New Roman"/>
          <w:sz w:val="22"/>
          <w:szCs w:val="22"/>
        </w:rPr>
        <w:fldChar w:fldCharType="separate"/>
      </w:r>
      <w:r w:rsidR="003203BA">
        <w:rPr>
          <w:rFonts w:ascii="Calibri" w:hAnsi="Calibri" w:cs="Times New Roman"/>
          <w:noProof/>
          <w:sz w:val="22"/>
          <w:szCs w:val="22"/>
        </w:rPr>
        <w:t>(Gilman et al., 2012)</w:t>
      </w:r>
      <w:r w:rsidR="00C76186">
        <w:rPr>
          <w:rFonts w:ascii="Calibri" w:hAnsi="Calibri" w:cs="Times New Roman"/>
          <w:sz w:val="22"/>
          <w:szCs w:val="22"/>
        </w:rPr>
        <w:fldChar w:fldCharType="end"/>
      </w:r>
      <w:r w:rsidR="007B3FBE" w:rsidRPr="00027AAE">
        <w:rPr>
          <w:rFonts w:ascii="Calibri" w:hAnsi="Calibri" w:cs="Times New Roman"/>
          <w:sz w:val="22"/>
          <w:szCs w:val="22"/>
        </w:rPr>
        <w:t>, all analyses controlled for alcohol drinking history (number of drinks in the past 90 days; TLFB) and for peak BrAC during the priming session.</w:t>
      </w:r>
      <w:r w:rsidR="00E076E7">
        <w:rPr>
          <w:rFonts w:ascii="Calibri" w:hAnsi="Calibri" w:cs="Times New Roman"/>
          <w:sz w:val="22"/>
          <w:szCs w:val="22"/>
        </w:rPr>
        <w:t xml:space="preserve"> </w:t>
      </w:r>
    </w:p>
    <w:p w:rsidR="006F5670" w:rsidRDefault="007B3FBE" w:rsidP="00306E64">
      <w:pPr>
        <w:spacing w:line="360" w:lineRule="auto"/>
        <w:ind w:firstLine="720"/>
        <w:rPr>
          <w:rFonts w:ascii="Calibri" w:hAnsi="Calibri" w:cs="Times New Roman"/>
          <w:sz w:val="22"/>
          <w:szCs w:val="22"/>
        </w:rPr>
      </w:pPr>
      <w:r w:rsidRPr="00027AAE">
        <w:rPr>
          <w:rFonts w:ascii="Calibri" w:hAnsi="Calibri" w:cs="Times New Roman"/>
          <w:sz w:val="22"/>
          <w:szCs w:val="22"/>
        </w:rPr>
        <w:t>For the Free-Access phase, we calculated</w:t>
      </w:r>
      <w:r w:rsidR="001439DE" w:rsidRPr="00027AAE">
        <w:rPr>
          <w:rFonts w:ascii="Calibri" w:hAnsi="Calibri" w:cs="Times New Roman"/>
          <w:sz w:val="22"/>
          <w:szCs w:val="22"/>
        </w:rPr>
        <w:t xml:space="preserve"> the estimated average BAC (mg%)</w:t>
      </w:r>
      <w:r w:rsidR="00935D3D">
        <w:rPr>
          <w:rFonts w:ascii="Calibri" w:hAnsi="Calibri" w:cs="Times New Roman"/>
          <w:sz w:val="22"/>
          <w:szCs w:val="22"/>
        </w:rPr>
        <w:t xml:space="preserve"> and</w:t>
      </w:r>
      <w:r w:rsidRPr="00027AAE">
        <w:rPr>
          <w:rFonts w:ascii="Calibri" w:hAnsi="Calibri" w:cs="Times New Roman"/>
          <w:sz w:val="22"/>
          <w:szCs w:val="22"/>
        </w:rPr>
        <w:t xml:space="preserve"> </w:t>
      </w:r>
      <w:r w:rsidR="001439DE" w:rsidRPr="00027AAE">
        <w:rPr>
          <w:rFonts w:ascii="Calibri" w:hAnsi="Calibri" w:cs="Times New Roman"/>
          <w:sz w:val="22"/>
          <w:szCs w:val="22"/>
        </w:rPr>
        <w:t>the estimated peak BAC (mg%)</w:t>
      </w:r>
      <w:r w:rsidR="00935D3D">
        <w:rPr>
          <w:rFonts w:ascii="Calibri" w:hAnsi="Calibri" w:cs="Times New Roman"/>
          <w:sz w:val="22"/>
          <w:szCs w:val="22"/>
        </w:rPr>
        <w:t xml:space="preserve"> throughout the first</w:t>
      </w:r>
      <w:r w:rsidR="00935D3D" w:rsidRPr="00027AAE">
        <w:rPr>
          <w:rFonts w:ascii="Calibri" w:hAnsi="Calibri" w:cs="Times New Roman"/>
          <w:sz w:val="22"/>
          <w:szCs w:val="22"/>
        </w:rPr>
        <w:t xml:space="preserve"> 30 minutes </w:t>
      </w:r>
      <w:r w:rsidR="00935D3D">
        <w:rPr>
          <w:rFonts w:ascii="Calibri" w:hAnsi="Calibri" w:cs="Times New Roman"/>
          <w:sz w:val="22"/>
          <w:szCs w:val="22"/>
        </w:rPr>
        <w:t>of</w:t>
      </w:r>
      <w:r w:rsidR="00935D3D" w:rsidRPr="00027AAE">
        <w:rPr>
          <w:rFonts w:ascii="Calibri" w:hAnsi="Calibri" w:cs="Times New Roman"/>
          <w:sz w:val="22"/>
          <w:szCs w:val="22"/>
        </w:rPr>
        <w:t xml:space="preserve"> the session</w:t>
      </w:r>
      <w:r w:rsidR="00935D3D">
        <w:rPr>
          <w:rFonts w:ascii="Calibri" w:hAnsi="Calibri" w:cs="Times New Roman"/>
          <w:sz w:val="22"/>
          <w:szCs w:val="22"/>
        </w:rPr>
        <w:t>, as the first 30 minutes has been shown to capture the m</w:t>
      </w:r>
      <w:r w:rsidR="00721D48">
        <w:rPr>
          <w:rFonts w:ascii="Calibri" w:hAnsi="Calibri" w:cs="Times New Roman"/>
          <w:sz w:val="22"/>
          <w:szCs w:val="22"/>
        </w:rPr>
        <w:t xml:space="preserve">aximum variability in behavior </w:t>
      </w:r>
      <w:r w:rsidR="00721D48">
        <w:rPr>
          <w:rFonts w:ascii="Calibri" w:hAnsi="Calibri" w:cs="Times New Roman"/>
          <w:sz w:val="22"/>
          <w:szCs w:val="22"/>
        </w:rPr>
        <w:fldChar w:fldCharType="begin">
          <w:fldData xml:space="preserve">PEVuZE5vdGU+PENpdGU+PEF1dGhvcj5TdGFuZ2w8L0F1dGhvcj48WWVhcj4yMDE3PC9ZZWFyPjxS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</w:fldData>
        </w:fldChar>
      </w:r>
      <w:r w:rsidR="00A166EA">
        <w:rPr>
          <w:rFonts w:ascii="Calibri" w:hAnsi="Calibri" w:cs="Times New Roman"/>
          <w:sz w:val="22"/>
          <w:szCs w:val="22"/>
        </w:rPr>
        <w:instrText xml:space="preserve"> ADDIN EN.CITE </w:instrText>
      </w:r>
      <w:r w:rsidR="00A166EA">
        <w:rPr>
          <w:rFonts w:ascii="Calibri" w:hAnsi="Calibri" w:cs="Times New Roman"/>
          <w:sz w:val="22"/>
          <w:szCs w:val="22"/>
        </w:rPr>
        <w:fldChar w:fldCharType="begin">
          <w:fldData xml:space="preserve">PEVuZE5vdGU+PENpdGU+PEF1dGhvcj5TdGFuZ2w8L0F1dGhvcj48WWVhcj4yMDE3PC9ZZWFyPjxS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</w:fldData>
        </w:fldChar>
      </w:r>
      <w:r w:rsidR="00A166EA">
        <w:rPr>
          <w:rFonts w:ascii="Calibri" w:hAnsi="Calibri" w:cs="Times New Roman"/>
          <w:sz w:val="22"/>
          <w:szCs w:val="22"/>
        </w:rPr>
        <w:instrText xml:space="preserve"> ADDIN EN.CITE.DATA </w:instrText>
      </w:r>
      <w:r w:rsidR="00A166EA">
        <w:rPr>
          <w:rFonts w:ascii="Calibri" w:hAnsi="Calibri" w:cs="Times New Roman"/>
          <w:sz w:val="22"/>
          <w:szCs w:val="22"/>
        </w:rPr>
      </w:r>
      <w:r w:rsidR="00A166EA">
        <w:rPr>
          <w:rFonts w:ascii="Calibri" w:hAnsi="Calibri" w:cs="Times New Roman"/>
          <w:sz w:val="22"/>
          <w:szCs w:val="22"/>
        </w:rPr>
        <w:fldChar w:fldCharType="end"/>
      </w:r>
      <w:r w:rsidR="00721D48">
        <w:rPr>
          <w:rFonts w:ascii="Calibri" w:hAnsi="Calibri" w:cs="Times New Roman"/>
          <w:sz w:val="22"/>
          <w:szCs w:val="22"/>
        </w:rPr>
      </w:r>
      <w:r w:rsidR="00721D48">
        <w:rPr>
          <w:rFonts w:ascii="Calibri" w:hAnsi="Calibri" w:cs="Times New Roman"/>
          <w:sz w:val="22"/>
          <w:szCs w:val="22"/>
        </w:rPr>
        <w:fldChar w:fldCharType="separate"/>
      </w:r>
      <w:r w:rsidR="00A166EA">
        <w:rPr>
          <w:rFonts w:ascii="Calibri" w:hAnsi="Calibri" w:cs="Times New Roman"/>
          <w:noProof/>
          <w:sz w:val="22"/>
          <w:szCs w:val="22"/>
        </w:rPr>
        <w:t>(Stangl et al., 2017)</w:t>
      </w:r>
      <w:r w:rsidR="00721D48">
        <w:rPr>
          <w:rFonts w:ascii="Calibri" w:hAnsi="Calibri" w:cs="Times New Roman"/>
          <w:sz w:val="22"/>
          <w:szCs w:val="22"/>
        </w:rPr>
        <w:fldChar w:fldCharType="end"/>
      </w:r>
      <w:r w:rsidR="001439DE" w:rsidRPr="00027AAE">
        <w:rPr>
          <w:rFonts w:ascii="Calibri" w:hAnsi="Calibri" w:cs="Times New Roman"/>
          <w:sz w:val="22"/>
          <w:szCs w:val="22"/>
        </w:rPr>
        <w:t xml:space="preserve">, </w:t>
      </w:r>
      <w:r w:rsidR="009027A0" w:rsidRPr="00027AAE">
        <w:rPr>
          <w:rFonts w:ascii="Calibri" w:hAnsi="Calibri" w:cs="Times New Roman"/>
          <w:sz w:val="22"/>
          <w:szCs w:val="22"/>
        </w:rPr>
        <w:t xml:space="preserve">as well at the number of “button presses” to receive alcohol throughout the </w:t>
      </w:r>
      <w:r w:rsidR="004A2EF2">
        <w:rPr>
          <w:rFonts w:ascii="Calibri" w:hAnsi="Calibri" w:cs="Times New Roman"/>
          <w:sz w:val="22"/>
          <w:szCs w:val="22"/>
        </w:rPr>
        <w:t>first 30 minutes of the session</w:t>
      </w:r>
      <w:r w:rsidR="009027A0" w:rsidRPr="00027AAE">
        <w:rPr>
          <w:rFonts w:ascii="Calibri" w:hAnsi="Calibri" w:cs="Times New Roman"/>
          <w:sz w:val="22"/>
          <w:szCs w:val="22"/>
        </w:rPr>
        <w:t xml:space="preserve">. We also calculated peak subjective response measures of “Feel”, “Like”, “Want”, “High” and “Intoxicated” and urge for alcohol assessed by the AUQ. </w:t>
      </w:r>
      <w:r w:rsidR="001439DE" w:rsidRPr="00027AAE">
        <w:rPr>
          <w:rFonts w:ascii="Calibri" w:hAnsi="Calibri" w:cs="Times New Roman"/>
          <w:sz w:val="22"/>
          <w:szCs w:val="22"/>
        </w:rPr>
        <w:t xml:space="preserve">We conducted </w:t>
      </w:r>
      <w:r w:rsidR="009027A0" w:rsidRPr="00027AAE">
        <w:rPr>
          <w:rFonts w:ascii="Calibri" w:hAnsi="Calibri" w:cs="Times New Roman"/>
          <w:sz w:val="22"/>
          <w:szCs w:val="22"/>
        </w:rPr>
        <w:t>linear regressions</w:t>
      </w:r>
      <w:r w:rsidR="001439DE" w:rsidRPr="00027AAE">
        <w:rPr>
          <w:rFonts w:ascii="Calibri" w:hAnsi="Calibri" w:cs="Times New Roman"/>
          <w:sz w:val="22"/>
          <w:szCs w:val="22"/>
        </w:rPr>
        <w:t xml:space="preserve"> to assess </w:t>
      </w:r>
      <w:r w:rsidR="009027A0" w:rsidRPr="00027AAE">
        <w:rPr>
          <w:rFonts w:ascii="Calibri" w:hAnsi="Calibri" w:cs="Times New Roman"/>
          <w:sz w:val="22"/>
          <w:szCs w:val="22"/>
        </w:rPr>
        <w:t>whether the</w:t>
      </w:r>
      <w:r w:rsidR="001439DE" w:rsidRPr="00027AAE">
        <w:rPr>
          <w:rFonts w:ascii="Calibri" w:hAnsi="Calibri" w:cs="Times New Roman"/>
          <w:sz w:val="22"/>
          <w:szCs w:val="22"/>
        </w:rPr>
        <w:t xml:space="preserve"> MISS Total Suggestibility Score </w:t>
      </w:r>
      <w:r w:rsidR="009027A0" w:rsidRPr="00027AAE">
        <w:rPr>
          <w:rFonts w:ascii="Calibri" w:hAnsi="Calibri" w:cs="Times New Roman"/>
          <w:sz w:val="22"/>
          <w:szCs w:val="22"/>
        </w:rPr>
        <w:t>predicted</w:t>
      </w:r>
      <w:r w:rsidR="001439DE" w:rsidRPr="00027AAE">
        <w:rPr>
          <w:rFonts w:ascii="Calibri" w:hAnsi="Calibri" w:cs="Times New Roman"/>
          <w:sz w:val="22"/>
          <w:szCs w:val="22"/>
        </w:rPr>
        <w:t xml:space="preserve"> alcohol self-administration, </w:t>
      </w:r>
      <w:r w:rsidR="009027A0" w:rsidRPr="00027AAE">
        <w:rPr>
          <w:rFonts w:ascii="Calibri" w:hAnsi="Calibri" w:cs="Times New Roman"/>
          <w:sz w:val="22"/>
          <w:szCs w:val="22"/>
        </w:rPr>
        <w:t xml:space="preserve">or subjective responses to alcohol. </w:t>
      </w:r>
      <w:r w:rsidR="00AC14E9" w:rsidRPr="00027AAE">
        <w:rPr>
          <w:rFonts w:ascii="Calibri" w:hAnsi="Calibri" w:cs="Times New Roman"/>
          <w:sz w:val="22"/>
          <w:szCs w:val="22"/>
        </w:rPr>
        <w:t xml:space="preserve">As in the priming phase, all analyses controlled for alcohol drinking history (number of drinks in the past 90 days; TLFB). </w:t>
      </w:r>
      <w:r w:rsidR="001439DE" w:rsidRPr="00027AAE">
        <w:rPr>
          <w:rFonts w:ascii="Calibri" w:hAnsi="Calibri" w:cs="Times New Roman"/>
          <w:sz w:val="22"/>
          <w:szCs w:val="22"/>
        </w:rPr>
        <w:t xml:space="preserve">Analyses were conducted using SPSS, Version </w:t>
      </w:r>
      <w:r w:rsidR="009027A0" w:rsidRPr="00027AAE">
        <w:rPr>
          <w:rFonts w:ascii="Calibri" w:hAnsi="Calibri" w:cs="Times New Roman"/>
          <w:sz w:val="22"/>
          <w:szCs w:val="22"/>
        </w:rPr>
        <w:t>19</w:t>
      </w:r>
      <w:r w:rsidR="001439DE" w:rsidRPr="00027AAE">
        <w:rPr>
          <w:rFonts w:ascii="Calibri" w:hAnsi="Calibri" w:cs="Times New Roman"/>
          <w:sz w:val="22"/>
          <w:szCs w:val="22"/>
        </w:rPr>
        <w:t xml:space="preserve">.0 (IBM Corporation, NY) and the level of significance for all analyses was set at </w:t>
      </w:r>
      <w:r w:rsidR="001439DE" w:rsidRPr="00027AAE">
        <w:rPr>
          <w:rFonts w:ascii="Calibri" w:hAnsi="Calibri" w:cs="Times New Roman"/>
          <w:i/>
          <w:sz w:val="22"/>
          <w:szCs w:val="22"/>
        </w:rPr>
        <w:t>p</w:t>
      </w:r>
      <w:r w:rsidR="001439DE" w:rsidRPr="00027AAE">
        <w:rPr>
          <w:rFonts w:ascii="Calibri" w:hAnsi="Calibri" w:cs="Times New Roman"/>
          <w:sz w:val="22"/>
          <w:szCs w:val="22"/>
        </w:rPr>
        <w:t xml:space="preserve"> ≤ 0.05. </w:t>
      </w:r>
      <w:r w:rsidR="00951AE0" w:rsidRPr="00E076E7">
        <w:rPr>
          <w:rFonts w:ascii="Calibri" w:hAnsi="Calibri" w:cs="Times New Roman"/>
          <w:sz w:val="22"/>
          <w:szCs w:val="22"/>
        </w:rPr>
        <w:t xml:space="preserve">Resulting p values were corrected for multiple comparisons </w:t>
      </w:r>
      <w:r w:rsidR="00951AE0">
        <w:rPr>
          <w:rFonts w:ascii="Calibri" w:hAnsi="Calibri" w:cs="Times New Roman"/>
          <w:sz w:val="22"/>
          <w:szCs w:val="22"/>
        </w:rPr>
        <w:t xml:space="preserve">(for 13 tests: </w:t>
      </w:r>
      <w:r w:rsidR="001E6D1E">
        <w:rPr>
          <w:rFonts w:ascii="Calibri" w:hAnsi="Calibri" w:cs="Times New Roman"/>
          <w:sz w:val="22"/>
          <w:szCs w:val="22"/>
        </w:rPr>
        <w:t>five</w:t>
      </w:r>
      <w:r w:rsidR="00951AE0">
        <w:rPr>
          <w:rFonts w:ascii="Calibri" w:hAnsi="Calibri" w:cs="Times New Roman"/>
          <w:sz w:val="22"/>
          <w:szCs w:val="22"/>
        </w:rPr>
        <w:t xml:space="preserve"> DEQ variables during priming phase, </w:t>
      </w:r>
      <w:r w:rsidR="001E6D1E">
        <w:rPr>
          <w:rFonts w:ascii="Calibri" w:hAnsi="Calibri" w:cs="Times New Roman"/>
          <w:sz w:val="22"/>
          <w:szCs w:val="22"/>
        </w:rPr>
        <w:t xml:space="preserve">five </w:t>
      </w:r>
      <w:r w:rsidR="00951AE0">
        <w:rPr>
          <w:rFonts w:ascii="Calibri" w:hAnsi="Calibri" w:cs="Times New Roman"/>
          <w:sz w:val="22"/>
          <w:szCs w:val="22"/>
        </w:rPr>
        <w:t xml:space="preserve">DEQ variables during </w:t>
      </w:r>
      <w:r w:rsidR="00951AE0" w:rsidRPr="00027AAE">
        <w:rPr>
          <w:rFonts w:ascii="Calibri" w:hAnsi="Calibri" w:cs="Times New Roman"/>
          <w:sz w:val="22"/>
          <w:szCs w:val="22"/>
        </w:rPr>
        <w:t xml:space="preserve">the Free-Access </w:t>
      </w:r>
      <w:r w:rsidR="00951AE0">
        <w:rPr>
          <w:rFonts w:ascii="Calibri" w:hAnsi="Calibri" w:cs="Times New Roman"/>
          <w:sz w:val="22"/>
          <w:szCs w:val="22"/>
        </w:rPr>
        <w:t xml:space="preserve">phase, and average BrAC, peak BrAC, and number of button presses) </w:t>
      </w:r>
      <w:r w:rsidR="00951AE0" w:rsidRPr="00E076E7">
        <w:rPr>
          <w:rFonts w:ascii="Calibri" w:hAnsi="Calibri" w:cs="Times New Roman"/>
          <w:sz w:val="22"/>
          <w:szCs w:val="22"/>
        </w:rPr>
        <w:t xml:space="preserve">using a Benjamin-Hochberg correction </w:t>
      </w:r>
      <w:r w:rsidR="00951AE0" w:rsidRPr="00E076E7">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&lt;EndNote&gt;&lt;Cite&gt;&lt;Author&gt;Benjamini&lt;/Author&gt;&lt;Year&gt;1995&lt;/Year&gt;&lt;RecNum&gt;2800&lt;/RecNum&gt;&lt;DisplayText&gt;(Benjamini, 1995)&lt;/DisplayText&gt;&lt;record&gt;&lt;rec-number&gt;2800&lt;/rec-number&gt;&lt;foreign-keys&gt;&lt;key app="EN" db-id="v2sr5svda5x99bewwru55091drws92vtvtxv" timestamp="1510857960"&gt;2800&lt;/key&gt;&lt;/foreign-keys&gt;&lt;ref-type name="Journal Article"&gt;17&lt;/ref-type&gt;&lt;contributors&gt;&lt;authors&gt;&lt;author&gt;Benjamini, Yoav; Hochberg, Yosef.&lt;/author&gt;&lt;/authors&gt;&lt;/contributors&gt;&lt;titles&gt;&lt;title&gt;Controlling the false discovery rate: a practical and powerful approach to multiple testing&lt;/title&gt;&lt;secondary-title&gt;Journal of the Royal Statistical Society, Series B. &lt;/secondary-title&gt;&lt;/titles&gt;&lt;periodical&gt;&lt;full-title&gt;Journal of the Royal Statistical Society, Series B.&lt;/full-title&gt;&lt;/periodical&gt;&lt;pages&gt;289-300&lt;/pages&gt;&lt;volume&gt;57 &lt;/volume&gt;&lt;number&gt;1&lt;/number&gt;&lt;dates&gt;&lt;year&gt;1995&lt;/year&gt;&lt;/dates&gt;&lt;urls&gt;&lt;/urls&gt;&lt;/record&gt;&lt;/Cite&gt;&lt;/EndNote&gt;</w:instrText>
      </w:r>
      <w:r w:rsidR="00951AE0" w:rsidRPr="00E076E7">
        <w:rPr>
          <w:rFonts w:ascii="Calibri" w:hAnsi="Calibri" w:cs="Times New Roman"/>
          <w:sz w:val="22"/>
          <w:szCs w:val="22"/>
        </w:rPr>
        <w:fldChar w:fldCharType="separate"/>
      </w:r>
      <w:r w:rsidR="00A166EA">
        <w:rPr>
          <w:rFonts w:ascii="Calibri" w:hAnsi="Calibri" w:cs="Times New Roman"/>
          <w:noProof/>
          <w:sz w:val="22"/>
          <w:szCs w:val="22"/>
        </w:rPr>
        <w:t>(Benjamini, 1995)</w:t>
      </w:r>
      <w:r w:rsidR="00951AE0" w:rsidRPr="00E076E7">
        <w:rPr>
          <w:rFonts w:ascii="Calibri" w:hAnsi="Calibri" w:cs="Times New Roman"/>
          <w:sz w:val="22"/>
          <w:szCs w:val="22"/>
        </w:rPr>
        <w:fldChar w:fldCharType="end"/>
      </w:r>
      <w:r w:rsidR="00951AE0" w:rsidRPr="00E076E7">
        <w:rPr>
          <w:rFonts w:ascii="Calibri" w:hAnsi="Calibri" w:cs="Times New Roman"/>
          <w:sz w:val="22"/>
          <w:szCs w:val="22"/>
        </w:rPr>
        <w:t>.</w:t>
      </w:r>
    </w:p>
    <w:p w:rsidR="006F5670" w:rsidRPr="00027AAE" w:rsidRDefault="006F5670" w:rsidP="00DE4013">
      <w:pPr>
        <w:spacing w:line="360" w:lineRule="auto"/>
        <w:rPr>
          <w:rFonts w:ascii="Calibri" w:hAnsi="Calibri" w:cs="Times New Roman"/>
          <w:sz w:val="22"/>
          <w:szCs w:val="22"/>
        </w:rPr>
      </w:pPr>
    </w:p>
    <w:p w:rsidR="00AC6E6F" w:rsidRPr="006F5670" w:rsidRDefault="006F5670" w:rsidP="00DE4013">
      <w:pPr>
        <w:spacing w:line="360" w:lineRule="auto"/>
        <w:rPr>
          <w:rFonts w:ascii="Calibri" w:hAnsi="Calibri" w:cs="Times New Roman"/>
          <w:b/>
          <w:sz w:val="22"/>
          <w:szCs w:val="22"/>
          <w:u w:val="single"/>
        </w:rPr>
      </w:pPr>
      <w:r>
        <w:rPr>
          <w:rFonts w:ascii="Calibri" w:hAnsi="Calibri" w:cs="Times New Roman"/>
          <w:b/>
          <w:sz w:val="22"/>
          <w:szCs w:val="22"/>
          <w:u w:val="single"/>
        </w:rPr>
        <w:t>Results</w:t>
      </w:r>
    </w:p>
    <w:p w:rsidR="00D562A8" w:rsidRPr="0072078C" w:rsidRDefault="00D565C9" w:rsidP="00DE4013">
      <w:pPr>
        <w:spacing w:line="360" w:lineRule="auto"/>
        <w:rPr>
          <w:rFonts w:ascii="Calibri" w:hAnsi="Calibri" w:cs="Times New Roman"/>
          <w:b/>
          <w:sz w:val="22"/>
          <w:szCs w:val="22"/>
        </w:rPr>
      </w:pPr>
      <w:r w:rsidRPr="0072078C">
        <w:rPr>
          <w:rFonts w:ascii="Calibri" w:hAnsi="Calibri" w:cs="Times New Roman"/>
          <w:b/>
          <w:sz w:val="22"/>
          <w:szCs w:val="22"/>
        </w:rPr>
        <w:t>Young Adult</w:t>
      </w:r>
      <w:r w:rsidR="00AC6E6F" w:rsidRPr="0072078C">
        <w:rPr>
          <w:rFonts w:ascii="Calibri" w:hAnsi="Calibri" w:cs="Times New Roman"/>
          <w:b/>
          <w:sz w:val="22"/>
          <w:szCs w:val="22"/>
        </w:rPr>
        <w:t xml:space="preserve"> Study (Study 1). </w:t>
      </w:r>
    </w:p>
    <w:p w:rsidR="00E30063" w:rsidRPr="005A72A8" w:rsidRDefault="009E0EAC" w:rsidP="00DE4013">
      <w:pPr>
        <w:spacing w:line="360" w:lineRule="auto"/>
        <w:rPr>
          <w:rFonts w:ascii="Calibri" w:hAnsi="Calibri" w:cs="Times New Roman"/>
          <w:strike/>
          <w:color w:val="FF0000"/>
          <w:sz w:val="22"/>
          <w:szCs w:val="22"/>
        </w:rPr>
      </w:pPr>
      <w:bookmarkStart w:id="1" w:name="_Hlk498437793"/>
      <w:r w:rsidRPr="0072078C">
        <w:rPr>
          <w:rFonts w:ascii="Calibri" w:hAnsi="Calibri" w:cs="Times New Roman"/>
          <w:sz w:val="22"/>
          <w:szCs w:val="22"/>
          <w:u w:val="single"/>
        </w:rPr>
        <w:t>Alcohol Drinking Behavior</w:t>
      </w:r>
      <w:r w:rsidR="00D15B55">
        <w:rPr>
          <w:rFonts w:ascii="Calibri" w:hAnsi="Calibri" w:cs="Times New Roman"/>
          <w:i/>
          <w:sz w:val="22"/>
          <w:szCs w:val="22"/>
        </w:rPr>
        <w:t>:</w:t>
      </w:r>
      <w:r w:rsidR="00EA30DE">
        <w:rPr>
          <w:rFonts w:ascii="Calibri" w:hAnsi="Calibri" w:cs="Times New Roman"/>
          <w:i/>
          <w:sz w:val="22"/>
          <w:szCs w:val="22"/>
        </w:rPr>
        <w:t xml:space="preserve"> </w:t>
      </w:r>
      <w:r w:rsidR="00EA30DE" w:rsidRPr="00EA30DE">
        <w:rPr>
          <w:rFonts w:ascii="Calibri" w:hAnsi="Calibri" w:cs="Times New Roman"/>
          <w:sz w:val="22"/>
          <w:szCs w:val="22"/>
        </w:rPr>
        <w:t>G</w:t>
      </w:r>
      <w:r w:rsidR="002A21CE">
        <w:rPr>
          <w:rFonts w:ascii="Calibri" w:hAnsi="Calibri" w:cs="Times New Roman"/>
          <w:sz w:val="22"/>
          <w:szCs w:val="22"/>
        </w:rPr>
        <w:t>reater</w:t>
      </w:r>
      <w:r w:rsidR="002A21CE" w:rsidRPr="00027AAE">
        <w:rPr>
          <w:rFonts w:ascii="Calibri" w:hAnsi="Calibri" w:cs="Times New Roman"/>
          <w:sz w:val="22"/>
          <w:szCs w:val="22"/>
        </w:rPr>
        <w:t xml:space="preserve"> </w:t>
      </w:r>
      <w:r w:rsidRPr="00027AAE">
        <w:rPr>
          <w:rFonts w:ascii="Calibri" w:hAnsi="Calibri" w:cs="Times New Roman"/>
          <w:sz w:val="22"/>
          <w:szCs w:val="22"/>
        </w:rPr>
        <w:t xml:space="preserve">suggestibility predicted </w:t>
      </w:r>
      <w:r w:rsidR="002A21CE">
        <w:rPr>
          <w:rFonts w:ascii="Calibri" w:hAnsi="Calibri" w:cs="Times New Roman"/>
          <w:sz w:val="22"/>
          <w:szCs w:val="22"/>
        </w:rPr>
        <w:t>more</w:t>
      </w:r>
      <w:r w:rsidR="002A21CE" w:rsidRPr="00027AAE">
        <w:rPr>
          <w:rFonts w:ascii="Calibri" w:hAnsi="Calibri" w:cs="Times New Roman"/>
          <w:sz w:val="22"/>
          <w:szCs w:val="22"/>
        </w:rPr>
        <w:t xml:space="preserve"> </w:t>
      </w:r>
      <w:r w:rsidRPr="00027AAE">
        <w:rPr>
          <w:rFonts w:ascii="Calibri" w:hAnsi="Calibri" w:cs="Times New Roman"/>
          <w:sz w:val="22"/>
          <w:szCs w:val="22"/>
        </w:rPr>
        <w:t>drinking days in the past 90 days (</w:t>
      </w:r>
      <w:r w:rsidR="00C02887">
        <w:rPr>
          <w:rFonts w:ascii="Calibri" w:hAnsi="Calibri" w:cs="Times New Roman"/>
          <w:sz w:val="22"/>
          <w:szCs w:val="22"/>
        </w:rPr>
        <w:t>F</w:t>
      </w:r>
      <w:r w:rsidRPr="00027AAE">
        <w:rPr>
          <w:rFonts w:ascii="Calibri" w:hAnsi="Calibri" w:cs="Times New Roman"/>
          <w:sz w:val="22"/>
          <w:szCs w:val="22"/>
        </w:rPr>
        <w:t xml:space="preserve"> = </w:t>
      </w:r>
      <w:r w:rsidR="00C02887">
        <w:rPr>
          <w:rFonts w:ascii="Calibri" w:hAnsi="Calibri" w:cs="Times New Roman"/>
          <w:sz w:val="22"/>
          <w:szCs w:val="22"/>
        </w:rPr>
        <w:t>5.74</w:t>
      </w:r>
      <w:r w:rsidRPr="00027AAE">
        <w:rPr>
          <w:rFonts w:ascii="Calibri" w:hAnsi="Calibri" w:cs="Times New Roman"/>
          <w:sz w:val="22"/>
          <w:szCs w:val="22"/>
        </w:rPr>
        <w:t xml:space="preserve">, </w:t>
      </w:r>
      <w:r w:rsidR="00C02887">
        <w:rPr>
          <w:rFonts w:ascii="Calibri" w:hAnsi="Calibri" w:cs="Times New Roman"/>
          <w:sz w:val="22"/>
          <w:szCs w:val="22"/>
        </w:rPr>
        <w:t>p</w:t>
      </w:r>
      <w:r w:rsidRPr="00027AAE">
        <w:rPr>
          <w:rFonts w:ascii="Calibri" w:hAnsi="Calibri" w:cs="Times New Roman"/>
          <w:sz w:val="22"/>
          <w:szCs w:val="22"/>
        </w:rPr>
        <w:t xml:space="preserve"> = 0.0</w:t>
      </w:r>
      <w:r w:rsidR="00C02887">
        <w:rPr>
          <w:rFonts w:ascii="Calibri" w:hAnsi="Calibri" w:cs="Times New Roman"/>
          <w:sz w:val="22"/>
          <w:szCs w:val="22"/>
        </w:rPr>
        <w:t>2</w:t>
      </w:r>
      <w:r w:rsidRPr="00027AAE">
        <w:rPr>
          <w:rFonts w:ascii="Calibri" w:hAnsi="Calibri" w:cs="Times New Roman"/>
          <w:sz w:val="22"/>
          <w:szCs w:val="22"/>
        </w:rPr>
        <w:t xml:space="preserve">), and </w:t>
      </w:r>
      <w:r w:rsidR="002A21CE">
        <w:rPr>
          <w:rFonts w:ascii="Calibri" w:hAnsi="Calibri" w:cs="Times New Roman"/>
          <w:sz w:val="22"/>
          <w:szCs w:val="22"/>
        </w:rPr>
        <w:t>more</w:t>
      </w:r>
      <w:r w:rsidR="002A21CE" w:rsidRPr="00027AAE">
        <w:rPr>
          <w:rFonts w:ascii="Calibri" w:hAnsi="Calibri" w:cs="Times New Roman"/>
          <w:sz w:val="22"/>
          <w:szCs w:val="22"/>
        </w:rPr>
        <w:t xml:space="preserve"> </w:t>
      </w:r>
      <w:r w:rsidRPr="00027AAE">
        <w:rPr>
          <w:rFonts w:ascii="Calibri" w:hAnsi="Calibri" w:cs="Times New Roman"/>
          <w:sz w:val="22"/>
          <w:szCs w:val="22"/>
        </w:rPr>
        <w:t>drinks in the past 90 days (</w:t>
      </w:r>
      <w:r w:rsidR="00C02887">
        <w:rPr>
          <w:rFonts w:ascii="Calibri" w:hAnsi="Calibri" w:cs="Times New Roman"/>
          <w:sz w:val="22"/>
          <w:szCs w:val="22"/>
        </w:rPr>
        <w:t>F</w:t>
      </w:r>
      <w:r w:rsidRPr="00027AAE">
        <w:rPr>
          <w:rFonts w:ascii="Calibri" w:hAnsi="Calibri" w:cs="Times New Roman"/>
          <w:sz w:val="22"/>
          <w:szCs w:val="22"/>
        </w:rPr>
        <w:t xml:space="preserve"> = </w:t>
      </w:r>
      <w:r w:rsidR="00C02887">
        <w:rPr>
          <w:rFonts w:ascii="Calibri" w:hAnsi="Calibri" w:cs="Times New Roman"/>
          <w:sz w:val="22"/>
          <w:szCs w:val="22"/>
        </w:rPr>
        <w:t>5.39</w:t>
      </w:r>
      <w:r w:rsidRPr="00027AAE">
        <w:rPr>
          <w:rFonts w:ascii="Calibri" w:hAnsi="Calibri" w:cs="Times New Roman"/>
          <w:sz w:val="22"/>
          <w:szCs w:val="22"/>
        </w:rPr>
        <w:t>, p = 0.0</w:t>
      </w:r>
      <w:r w:rsidR="00C02887">
        <w:rPr>
          <w:rFonts w:ascii="Calibri" w:hAnsi="Calibri" w:cs="Times New Roman"/>
          <w:sz w:val="22"/>
          <w:szCs w:val="22"/>
        </w:rPr>
        <w:t>2</w:t>
      </w:r>
      <w:r w:rsidRPr="00027AAE">
        <w:rPr>
          <w:rFonts w:ascii="Calibri" w:hAnsi="Calibri" w:cs="Times New Roman"/>
          <w:sz w:val="22"/>
          <w:szCs w:val="22"/>
        </w:rPr>
        <w:t>)</w:t>
      </w:r>
      <w:r w:rsidR="00C02887">
        <w:rPr>
          <w:rFonts w:ascii="Calibri" w:hAnsi="Calibri" w:cs="Times New Roman"/>
          <w:sz w:val="22"/>
          <w:szCs w:val="22"/>
        </w:rPr>
        <w:t>, but not</w:t>
      </w:r>
      <w:r w:rsidR="00D15B55">
        <w:rPr>
          <w:rFonts w:ascii="Calibri" w:hAnsi="Calibri" w:cs="Times New Roman"/>
          <w:sz w:val="22"/>
          <w:szCs w:val="22"/>
        </w:rPr>
        <w:t xml:space="preserve"> average</w:t>
      </w:r>
      <w:r w:rsidR="00C02887">
        <w:rPr>
          <w:rFonts w:ascii="Calibri" w:hAnsi="Calibri" w:cs="Times New Roman"/>
          <w:sz w:val="22"/>
          <w:szCs w:val="22"/>
        </w:rPr>
        <w:t xml:space="preserve"> drinks per occasion (F = 0.96, p = 0.33) or AUDIT scores (F = 2.42, p = 0.12)</w:t>
      </w:r>
      <w:r w:rsidRPr="00027AAE">
        <w:rPr>
          <w:rFonts w:ascii="Calibri" w:hAnsi="Calibri" w:cs="Times New Roman"/>
          <w:sz w:val="22"/>
          <w:szCs w:val="22"/>
        </w:rPr>
        <w:t xml:space="preserve">. </w:t>
      </w:r>
      <w:r w:rsidR="00A63155" w:rsidRPr="00A63155">
        <w:rPr>
          <w:rFonts w:ascii="Calibri" w:hAnsi="Calibri" w:cs="Times New Roman"/>
          <w:color w:val="000000" w:themeColor="text1"/>
          <w:sz w:val="22"/>
          <w:szCs w:val="22"/>
        </w:rPr>
        <w:t xml:space="preserve">After Benjamin-Hochberg correction </w:t>
      </w:r>
      <w:r w:rsidR="00A63155" w:rsidRPr="00A63155">
        <w:rPr>
          <w:rFonts w:ascii="Calibri" w:hAnsi="Calibri" w:cs="Times New Roman"/>
          <w:color w:val="000000" w:themeColor="text1"/>
          <w:sz w:val="22"/>
          <w:szCs w:val="22"/>
        </w:rPr>
        <w:fldChar w:fldCharType="begin"/>
      </w:r>
      <w:r w:rsidR="00A166EA">
        <w:rPr>
          <w:rFonts w:ascii="Calibri" w:hAnsi="Calibri" w:cs="Times New Roman"/>
          <w:color w:val="000000" w:themeColor="text1"/>
          <w:sz w:val="22"/>
          <w:szCs w:val="22"/>
        </w:rPr>
        <w:instrText xml:space="preserve"> ADDIN EN.CITE &lt;EndNote&gt;&lt;Cite&gt;&lt;Author&gt;Benjamini&lt;/Author&gt;&lt;Year&gt;1995&lt;/Year&gt;&lt;RecNum&gt;2800&lt;/RecNum&gt;&lt;DisplayText&gt;(Benjamini, 1995)&lt;/DisplayText&gt;&lt;record&gt;&lt;rec-number&gt;2800&lt;/rec-number&gt;&lt;foreign-keys&gt;&lt;key app="EN" db-id="v2sr5svda5x99bewwru55091drws92vtvtxv" timestamp="1510857960"&gt;2800&lt;/key&gt;&lt;/foreign-keys&gt;&lt;ref-type name="Journal Article"&gt;17&lt;/ref-type&gt;&lt;contributors&gt;&lt;authors&gt;&lt;author&gt;Benjamini, Yoav; Hochberg, Yosef.&lt;/author&gt;&lt;/authors&gt;&lt;/contributors&gt;&lt;titles&gt;&lt;title&gt;Controlling the false discovery rate: a practical and powerful approach to multiple testing&lt;/title&gt;&lt;secondary-title&gt;Journal of the Royal Statistical Society, Series B. &lt;/secondary-title&gt;&lt;/titles&gt;&lt;periodical&gt;&lt;full-title&gt;Journal of the Royal Statistical Society, Series B.&lt;/full-title&gt;&lt;/periodical&gt;&lt;pages&gt;289-300&lt;/pages&gt;&lt;volume&gt;57 &lt;/volume&gt;&lt;number&gt;1&lt;/number&gt;&lt;dates&gt;&lt;year&gt;1995&lt;/year&gt;&lt;/dates&gt;&lt;urls&gt;&lt;/urls&gt;&lt;/record&gt;&lt;/Cite&gt;&lt;/EndNote&gt;</w:instrText>
      </w:r>
      <w:r w:rsidR="00A63155" w:rsidRPr="00A63155">
        <w:rPr>
          <w:rFonts w:ascii="Calibri" w:hAnsi="Calibri" w:cs="Times New Roman"/>
          <w:color w:val="000000" w:themeColor="text1"/>
          <w:sz w:val="22"/>
          <w:szCs w:val="22"/>
        </w:rPr>
        <w:fldChar w:fldCharType="separate"/>
      </w:r>
      <w:r w:rsidR="00A166EA">
        <w:rPr>
          <w:rFonts w:ascii="Calibri" w:hAnsi="Calibri" w:cs="Times New Roman"/>
          <w:noProof/>
          <w:color w:val="000000" w:themeColor="text1"/>
          <w:sz w:val="22"/>
          <w:szCs w:val="22"/>
        </w:rPr>
        <w:t>(Benjamini, 1995)</w:t>
      </w:r>
      <w:r w:rsidR="00A63155" w:rsidRPr="00A63155">
        <w:rPr>
          <w:rFonts w:ascii="Calibri" w:hAnsi="Calibri" w:cs="Times New Roman"/>
          <w:color w:val="000000" w:themeColor="text1"/>
          <w:sz w:val="22"/>
          <w:szCs w:val="22"/>
        </w:rPr>
        <w:fldChar w:fldCharType="end"/>
      </w:r>
      <w:r w:rsidR="00A63155" w:rsidRPr="00A63155">
        <w:rPr>
          <w:rFonts w:ascii="Calibri" w:hAnsi="Calibri" w:cs="Times New Roman"/>
          <w:color w:val="000000" w:themeColor="text1"/>
          <w:sz w:val="22"/>
          <w:szCs w:val="22"/>
        </w:rPr>
        <w:t>,</w:t>
      </w:r>
      <w:r w:rsidR="00EA30DE">
        <w:rPr>
          <w:rFonts w:ascii="Calibri" w:hAnsi="Calibri" w:cs="Times New Roman"/>
          <w:color w:val="000000" w:themeColor="text1"/>
          <w:sz w:val="22"/>
          <w:szCs w:val="22"/>
        </w:rPr>
        <w:t xml:space="preserve"> </w:t>
      </w:r>
      <w:r w:rsidR="00A63155" w:rsidRPr="00A63155">
        <w:rPr>
          <w:rFonts w:ascii="Calibri" w:hAnsi="Calibri" w:cs="Times New Roman"/>
          <w:color w:val="000000" w:themeColor="text1"/>
          <w:sz w:val="22"/>
          <w:szCs w:val="22"/>
        </w:rPr>
        <w:t xml:space="preserve">total drinks in 90 days </w:t>
      </w:r>
      <w:r w:rsidR="0057149A">
        <w:rPr>
          <w:rFonts w:ascii="Calibri" w:hAnsi="Calibri" w:cs="Times New Roman"/>
          <w:color w:val="000000" w:themeColor="text1"/>
          <w:sz w:val="22"/>
          <w:szCs w:val="22"/>
        </w:rPr>
        <w:t xml:space="preserve">and total drinking days in 90 days </w:t>
      </w:r>
      <w:r w:rsidR="00A63155" w:rsidRPr="00A63155">
        <w:rPr>
          <w:rFonts w:ascii="Calibri" w:hAnsi="Calibri" w:cs="Times New Roman"/>
          <w:color w:val="000000" w:themeColor="text1"/>
          <w:sz w:val="22"/>
          <w:szCs w:val="22"/>
        </w:rPr>
        <w:t>remained significant</w:t>
      </w:r>
      <w:r w:rsidR="0057698B">
        <w:rPr>
          <w:rFonts w:ascii="Calibri" w:hAnsi="Calibri" w:cs="Times New Roman"/>
          <w:color w:val="000000" w:themeColor="text1"/>
          <w:sz w:val="22"/>
          <w:szCs w:val="22"/>
        </w:rPr>
        <w:t xml:space="preserve"> (Fig 1A)</w:t>
      </w:r>
      <w:r w:rsidR="00A63155" w:rsidRPr="00A63155">
        <w:rPr>
          <w:rFonts w:ascii="Calibri" w:hAnsi="Calibri" w:cs="Times New Roman"/>
          <w:color w:val="000000" w:themeColor="text1"/>
          <w:sz w:val="22"/>
          <w:szCs w:val="22"/>
        </w:rPr>
        <w:t>.</w:t>
      </w:r>
      <w:bookmarkEnd w:id="1"/>
    </w:p>
    <w:p w:rsidR="008F75AF" w:rsidRPr="00027AAE" w:rsidRDefault="00DC4DFC" w:rsidP="00DE4013">
      <w:pPr>
        <w:spacing w:line="360" w:lineRule="auto"/>
        <w:rPr>
          <w:rFonts w:ascii="Calibri" w:hAnsi="Calibri" w:cs="Times New Roman"/>
          <w:sz w:val="22"/>
          <w:szCs w:val="22"/>
        </w:rPr>
      </w:pPr>
      <w:r w:rsidRPr="0072078C">
        <w:rPr>
          <w:rFonts w:ascii="Calibri" w:hAnsi="Calibri" w:cs="Times New Roman"/>
          <w:sz w:val="22"/>
          <w:szCs w:val="22"/>
          <w:u w:val="single"/>
        </w:rPr>
        <w:t>Alcohol Expectancies</w:t>
      </w:r>
      <w:r w:rsidR="00064DF2" w:rsidRPr="0072078C">
        <w:rPr>
          <w:rFonts w:ascii="Calibri" w:hAnsi="Calibri" w:cs="Times New Roman"/>
          <w:sz w:val="22"/>
          <w:szCs w:val="22"/>
          <w:u w:val="single"/>
        </w:rPr>
        <w:t xml:space="preserve"> (B</w:t>
      </w:r>
      <w:r w:rsidR="00060F4F" w:rsidRPr="0072078C">
        <w:rPr>
          <w:rFonts w:ascii="Calibri" w:hAnsi="Calibri" w:cs="Times New Roman"/>
          <w:sz w:val="22"/>
          <w:szCs w:val="22"/>
          <w:u w:val="single"/>
        </w:rPr>
        <w:t>-</w:t>
      </w:r>
      <w:r w:rsidR="00064DF2" w:rsidRPr="0072078C">
        <w:rPr>
          <w:rFonts w:ascii="Calibri" w:hAnsi="Calibri" w:cs="Times New Roman"/>
          <w:sz w:val="22"/>
          <w:szCs w:val="22"/>
          <w:u w:val="single"/>
        </w:rPr>
        <w:t>CEOA)</w:t>
      </w:r>
      <w:r w:rsidR="00D15B55">
        <w:rPr>
          <w:rFonts w:ascii="Calibri" w:hAnsi="Calibri" w:cs="Times New Roman"/>
          <w:sz w:val="22"/>
          <w:szCs w:val="22"/>
          <w:u w:val="single"/>
        </w:rPr>
        <w:t>:</w:t>
      </w:r>
      <w:r w:rsidRPr="0072078C">
        <w:rPr>
          <w:rFonts w:ascii="Calibri" w:hAnsi="Calibri" w:cs="Times New Roman"/>
          <w:sz w:val="22"/>
          <w:szCs w:val="22"/>
          <w:u w:val="single"/>
        </w:rPr>
        <w:t xml:space="preserve"> </w:t>
      </w:r>
      <w:r w:rsidR="002A21CE">
        <w:rPr>
          <w:rFonts w:ascii="Calibri" w:hAnsi="Calibri" w:cs="Times New Roman"/>
          <w:sz w:val="22"/>
          <w:szCs w:val="22"/>
        </w:rPr>
        <w:t>Greater</w:t>
      </w:r>
      <w:r w:rsidR="002A21CE" w:rsidRPr="00027AAE">
        <w:rPr>
          <w:rFonts w:ascii="Calibri" w:hAnsi="Calibri" w:cs="Times New Roman"/>
          <w:sz w:val="22"/>
          <w:szCs w:val="22"/>
        </w:rPr>
        <w:t xml:space="preserve"> </w:t>
      </w:r>
      <w:r w:rsidRPr="00027AAE">
        <w:rPr>
          <w:rFonts w:ascii="Calibri" w:hAnsi="Calibri" w:cs="Times New Roman"/>
          <w:sz w:val="22"/>
          <w:szCs w:val="22"/>
        </w:rPr>
        <w:t xml:space="preserve">suggestibility predicted </w:t>
      </w:r>
      <w:r w:rsidR="002A21CE">
        <w:rPr>
          <w:rFonts w:ascii="Calibri" w:hAnsi="Calibri" w:cs="Times New Roman"/>
          <w:sz w:val="22"/>
          <w:szCs w:val="22"/>
        </w:rPr>
        <w:t>greater</w:t>
      </w:r>
      <w:r w:rsidR="002A21CE" w:rsidRPr="00027AAE">
        <w:rPr>
          <w:rFonts w:ascii="Calibri" w:hAnsi="Calibri" w:cs="Times New Roman"/>
          <w:sz w:val="22"/>
          <w:szCs w:val="22"/>
        </w:rPr>
        <w:t xml:space="preserve"> </w:t>
      </w:r>
      <w:r w:rsidRPr="00027AAE">
        <w:rPr>
          <w:rFonts w:ascii="Calibri" w:hAnsi="Calibri" w:cs="Times New Roman"/>
          <w:sz w:val="22"/>
          <w:szCs w:val="22"/>
        </w:rPr>
        <w:t>alcohol expectancies, including liquid courage (</w:t>
      </w:r>
      <w:r w:rsidR="00C02887">
        <w:rPr>
          <w:rFonts w:ascii="Calibri" w:hAnsi="Calibri" w:cs="Times New Roman"/>
          <w:sz w:val="22"/>
          <w:szCs w:val="22"/>
        </w:rPr>
        <w:t>F = 9.</w:t>
      </w:r>
      <w:r w:rsidR="00942BF6">
        <w:rPr>
          <w:rFonts w:ascii="Calibri" w:hAnsi="Calibri" w:cs="Times New Roman"/>
          <w:sz w:val="22"/>
          <w:szCs w:val="22"/>
        </w:rPr>
        <w:t>58</w:t>
      </w:r>
      <w:r w:rsidRPr="00027AAE">
        <w:rPr>
          <w:rFonts w:ascii="Calibri" w:hAnsi="Calibri" w:cs="Times New Roman"/>
          <w:sz w:val="22"/>
          <w:szCs w:val="22"/>
        </w:rPr>
        <w:t xml:space="preserve">, p </w:t>
      </w:r>
      <w:r w:rsidR="00C02887">
        <w:rPr>
          <w:rFonts w:ascii="Calibri" w:hAnsi="Calibri" w:cs="Times New Roman"/>
          <w:sz w:val="22"/>
          <w:szCs w:val="22"/>
        </w:rPr>
        <w:t>&lt;</w:t>
      </w:r>
      <w:r w:rsidRPr="00027AAE">
        <w:rPr>
          <w:rFonts w:ascii="Calibri" w:hAnsi="Calibri" w:cs="Times New Roman"/>
          <w:sz w:val="22"/>
          <w:szCs w:val="22"/>
        </w:rPr>
        <w:t xml:space="preserve"> 0.0</w:t>
      </w:r>
      <w:r w:rsidR="00C02887">
        <w:rPr>
          <w:rFonts w:ascii="Calibri" w:hAnsi="Calibri" w:cs="Times New Roman"/>
          <w:sz w:val="22"/>
          <w:szCs w:val="22"/>
        </w:rPr>
        <w:t>1</w:t>
      </w:r>
      <w:r w:rsidRPr="00027AAE">
        <w:rPr>
          <w:rFonts w:ascii="Calibri" w:hAnsi="Calibri" w:cs="Times New Roman"/>
          <w:sz w:val="22"/>
          <w:szCs w:val="22"/>
        </w:rPr>
        <w:t>), altered self-perception (</w:t>
      </w:r>
      <w:r w:rsidR="00C02887">
        <w:rPr>
          <w:rFonts w:ascii="Calibri" w:hAnsi="Calibri" w:cs="Times New Roman"/>
          <w:sz w:val="22"/>
          <w:szCs w:val="22"/>
        </w:rPr>
        <w:t xml:space="preserve">F = </w:t>
      </w:r>
      <w:r w:rsidR="00942BF6">
        <w:rPr>
          <w:rFonts w:ascii="Calibri" w:hAnsi="Calibri" w:cs="Times New Roman"/>
          <w:sz w:val="22"/>
          <w:szCs w:val="22"/>
        </w:rPr>
        <w:t>4.84</w:t>
      </w:r>
      <w:r w:rsidRPr="00027AAE">
        <w:rPr>
          <w:rFonts w:ascii="Calibri" w:hAnsi="Calibri" w:cs="Times New Roman"/>
          <w:sz w:val="22"/>
          <w:szCs w:val="22"/>
        </w:rPr>
        <w:t>, p = 0.0</w:t>
      </w:r>
      <w:r w:rsidR="00942BF6">
        <w:rPr>
          <w:rFonts w:ascii="Calibri" w:hAnsi="Calibri" w:cs="Times New Roman"/>
          <w:sz w:val="22"/>
          <w:szCs w:val="22"/>
        </w:rPr>
        <w:t>3</w:t>
      </w:r>
      <w:r w:rsidRPr="00027AAE">
        <w:rPr>
          <w:rFonts w:ascii="Calibri" w:hAnsi="Calibri" w:cs="Times New Roman"/>
          <w:sz w:val="22"/>
          <w:szCs w:val="22"/>
        </w:rPr>
        <w:t>), and tension reduction (</w:t>
      </w:r>
      <w:r w:rsidR="00942BF6">
        <w:rPr>
          <w:rFonts w:ascii="Calibri" w:hAnsi="Calibri" w:cs="Times New Roman"/>
          <w:sz w:val="22"/>
          <w:szCs w:val="22"/>
        </w:rPr>
        <w:t>F</w:t>
      </w:r>
      <w:r w:rsidRPr="00027AAE">
        <w:rPr>
          <w:rFonts w:ascii="Calibri" w:hAnsi="Calibri" w:cs="Times New Roman"/>
          <w:sz w:val="22"/>
          <w:szCs w:val="22"/>
        </w:rPr>
        <w:t xml:space="preserve"> = </w:t>
      </w:r>
      <w:r w:rsidR="00942BF6">
        <w:rPr>
          <w:rFonts w:ascii="Calibri" w:hAnsi="Calibri" w:cs="Times New Roman"/>
          <w:sz w:val="22"/>
          <w:szCs w:val="22"/>
        </w:rPr>
        <w:t>= 8.90</w:t>
      </w:r>
      <w:r w:rsidRPr="00027AAE">
        <w:rPr>
          <w:rFonts w:ascii="Calibri" w:hAnsi="Calibri" w:cs="Times New Roman"/>
          <w:sz w:val="22"/>
          <w:szCs w:val="22"/>
        </w:rPr>
        <w:t xml:space="preserve">, p </w:t>
      </w:r>
      <w:r w:rsidR="00C02887">
        <w:rPr>
          <w:rFonts w:ascii="Calibri" w:hAnsi="Calibri" w:cs="Times New Roman"/>
          <w:sz w:val="22"/>
          <w:szCs w:val="22"/>
        </w:rPr>
        <w:t>&lt;</w:t>
      </w:r>
      <w:r w:rsidR="00C02887" w:rsidRPr="00027AAE">
        <w:rPr>
          <w:rFonts w:ascii="Calibri" w:hAnsi="Calibri" w:cs="Times New Roman"/>
          <w:sz w:val="22"/>
          <w:szCs w:val="22"/>
        </w:rPr>
        <w:t xml:space="preserve"> 0.0</w:t>
      </w:r>
      <w:r w:rsidR="00C02887">
        <w:rPr>
          <w:rFonts w:ascii="Calibri" w:hAnsi="Calibri" w:cs="Times New Roman"/>
          <w:sz w:val="22"/>
          <w:szCs w:val="22"/>
        </w:rPr>
        <w:t>1</w:t>
      </w:r>
      <w:r w:rsidRPr="00027AAE">
        <w:rPr>
          <w:rFonts w:ascii="Calibri" w:hAnsi="Calibri" w:cs="Times New Roman"/>
          <w:sz w:val="22"/>
          <w:szCs w:val="22"/>
        </w:rPr>
        <w:t>)</w:t>
      </w:r>
      <w:r w:rsidR="00CA52F1">
        <w:rPr>
          <w:rFonts w:ascii="Calibri" w:hAnsi="Calibri" w:cs="Times New Roman"/>
          <w:sz w:val="22"/>
          <w:szCs w:val="22"/>
        </w:rPr>
        <w:t xml:space="preserve"> </w:t>
      </w:r>
      <w:r>
        <w:rPr>
          <w:rFonts w:ascii="Calibri" w:hAnsi="Calibri" w:cs="Times New Roman"/>
          <w:sz w:val="22"/>
          <w:szCs w:val="22"/>
        </w:rPr>
        <w:t>(Fig 1</w:t>
      </w:r>
      <w:r w:rsidR="0057698B">
        <w:rPr>
          <w:rFonts w:ascii="Calibri" w:hAnsi="Calibri" w:cs="Times New Roman"/>
          <w:sz w:val="22"/>
          <w:szCs w:val="22"/>
        </w:rPr>
        <w:t>B</w:t>
      </w:r>
      <w:r>
        <w:rPr>
          <w:rFonts w:ascii="Calibri" w:hAnsi="Calibri" w:cs="Times New Roman"/>
          <w:sz w:val="22"/>
          <w:szCs w:val="22"/>
        </w:rPr>
        <w:t>)</w:t>
      </w:r>
      <w:r w:rsidRPr="00027AAE">
        <w:rPr>
          <w:rFonts w:ascii="Calibri" w:hAnsi="Calibri" w:cs="Times New Roman"/>
          <w:sz w:val="22"/>
          <w:szCs w:val="22"/>
        </w:rPr>
        <w:t xml:space="preserve">. </w:t>
      </w:r>
      <w:r w:rsidR="00EA30DE">
        <w:rPr>
          <w:rFonts w:ascii="Calibri" w:hAnsi="Calibri" w:cs="Times New Roman"/>
          <w:sz w:val="22"/>
          <w:szCs w:val="22"/>
        </w:rPr>
        <w:t xml:space="preserve">These remained significant after correction for multiple testing. </w:t>
      </w:r>
      <w:r w:rsidR="002A21CE">
        <w:rPr>
          <w:rFonts w:ascii="Calibri" w:hAnsi="Calibri" w:cs="Times New Roman"/>
          <w:sz w:val="22"/>
          <w:szCs w:val="22"/>
        </w:rPr>
        <w:t>S</w:t>
      </w:r>
      <w:r w:rsidRPr="00027AAE">
        <w:rPr>
          <w:rFonts w:ascii="Calibri" w:hAnsi="Calibri" w:cs="Times New Roman"/>
          <w:sz w:val="22"/>
          <w:szCs w:val="22"/>
        </w:rPr>
        <w:t>uggestibility did not predict expectancies of sexual experiences (</w:t>
      </w:r>
      <w:r w:rsidR="00942BF6">
        <w:rPr>
          <w:rFonts w:ascii="Calibri" w:hAnsi="Calibri" w:cs="Times New Roman"/>
          <w:sz w:val="22"/>
          <w:szCs w:val="22"/>
        </w:rPr>
        <w:t xml:space="preserve">F </w:t>
      </w:r>
      <w:r w:rsidRPr="00027AAE">
        <w:rPr>
          <w:rFonts w:ascii="Calibri" w:hAnsi="Calibri" w:cs="Times New Roman"/>
          <w:sz w:val="22"/>
          <w:szCs w:val="22"/>
        </w:rPr>
        <w:t xml:space="preserve">= </w:t>
      </w:r>
      <w:r w:rsidR="00942BF6">
        <w:rPr>
          <w:rFonts w:ascii="Calibri" w:hAnsi="Calibri" w:cs="Times New Roman"/>
          <w:sz w:val="22"/>
          <w:szCs w:val="22"/>
        </w:rPr>
        <w:t>1.79</w:t>
      </w:r>
      <w:r w:rsidRPr="00027AAE">
        <w:rPr>
          <w:rFonts w:ascii="Calibri" w:hAnsi="Calibri" w:cs="Times New Roman"/>
          <w:sz w:val="22"/>
          <w:szCs w:val="22"/>
        </w:rPr>
        <w:t>, p = .1</w:t>
      </w:r>
      <w:r w:rsidR="00942BF6">
        <w:rPr>
          <w:rFonts w:ascii="Calibri" w:hAnsi="Calibri" w:cs="Times New Roman"/>
          <w:sz w:val="22"/>
          <w:szCs w:val="22"/>
        </w:rPr>
        <w:t>8</w:t>
      </w:r>
      <w:r w:rsidRPr="00027AAE">
        <w:rPr>
          <w:rFonts w:ascii="Calibri" w:hAnsi="Calibri" w:cs="Times New Roman"/>
          <w:sz w:val="22"/>
          <w:szCs w:val="22"/>
        </w:rPr>
        <w:t xml:space="preserve">). </w:t>
      </w:r>
    </w:p>
    <w:p w:rsidR="00DC4DFC" w:rsidRPr="00027AAE" w:rsidRDefault="005A72A8" w:rsidP="00DE4013">
      <w:pPr>
        <w:spacing w:line="360" w:lineRule="auto"/>
        <w:rPr>
          <w:rFonts w:ascii="Calibri" w:hAnsi="Calibri" w:cs="Times New Roman"/>
          <w:sz w:val="22"/>
          <w:szCs w:val="22"/>
        </w:rPr>
      </w:pPr>
      <w:r w:rsidRPr="0072078C">
        <w:rPr>
          <w:rFonts w:ascii="Calibri" w:hAnsi="Calibri" w:cs="Times New Roman"/>
          <w:sz w:val="22"/>
          <w:szCs w:val="22"/>
          <w:u w:val="single"/>
        </w:rPr>
        <w:t>Alco</w:t>
      </w:r>
      <w:r w:rsidR="00DC4DFC" w:rsidRPr="0072078C">
        <w:rPr>
          <w:rFonts w:ascii="Calibri" w:hAnsi="Calibri" w:cs="Times New Roman"/>
          <w:sz w:val="22"/>
          <w:szCs w:val="22"/>
          <w:u w:val="single"/>
        </w:rPr>
        <w:t>hol Motives (DMQ)</w:t>
      </w:r>
      <w:r w:rsidR="00D15B55">
        <w:rPr>
          <w:rFonts w:ascii="Calibri" w:hAnsi="Calibri" w:cs="Times New Roman"/>
          <w:sz w:val="22"/>
          <w:szCs w:val="22"/>
          <w:u w:val="single"/>
        </w:rPr>
        <w:t>:</w:t>
      </w:r>
      <w:r w:rsidR="00DC4DFC" w:rsidRPr="00027AAE">
        <w:rPr>
          <w:rFonts w:ascii="Calibri" w:hAnsi="Calibri" w:cs="Times New Roman"/>
          <w:sz w:val="22"/>
          <w:szCs w:val="22"/>
        </w:rPr>
        <w:t xml:space="preserve"> </w:t>
      </w:r>
      <w:r w:rsidR="00064DF2">
        <w:rPr>
          <w:rFonts w:ascii="Calibri" w:hAnsi="Calibri" w:cs="Times New Roman"/>
          <w:sz w:val="22"/>
          <w:szCs w:val="22"/>
        </w:rPr>
        <w:t>Greater</w:t>
      </w:r>
      <w:r w:rsidR="00064DF2" w:rsidRPr="00027AAE">
        <w:rPr>
          <w:rFonts w:ascii="Calibri" w:hAnsi="Calibri" w:cs="Times New Roman"/>
          <w:sz w:val="22"/>
          <w:szCs w:val="22"/>
        </w:rPr>
        <w:t xml:space="preserve"> </w:t>
      </w:r>
      <w:r w:rsidR="00DC4DFC" w:rsidRPr="00027AAE">
        <w:rPr>
          <w:rFonts w:ascii="Calibri" w:hAnsi="Calibri" w:cs="Times New Roman"/>
          <w:sz w:val="22"/>
          <w:szCs w:val="22"/>
        </w:rPr>
        <w:t>suggestibility predicted each of the four motivational dimensions for alcohol use</w:t>
      </w:r>
      <w:r w:rsidR="00064DF2">
        <w:rPr>
          <w:rFonts w:ascii="Calibri" w:hAnsi="Calibri" w:cs="Times New Roman"/>
          <w:sz w:val="22"/>
          <w:szCs w:val="22"/>
        </w:rPr>
        <w:t>:</w:t>
      </w:r>
      <w:r w:rsidR="00064DF2" w:rsidRPr="00027AAE">
        <w:rPr>
          <w:rFonts w:ascii="Calibri" w:hAnsi="Calibri" w:cs="Times New Roman"/>
          <w:sz w:val="22"/>
          <w:szCs w:val="22"/>
        </w:rPr>
        <w:t xml:space="preserve"> </w:t>
      </w:r>
      <w:r w:rsidR="00DC4DFC" w:rsidRPr="00027AAE">
        <w:rPr>
          <w:rFonts w:ascii="Calibri" w:hAnsi="Calibri" w:cs="Times New Roman"/>
          <w:sz w:val="22"/>
          <w:szCs w:val="22"/>
        </w:rPr>
        <w:t>social motives (</w:t>
      </w:r>
      <w:r w:rsidR="00942BF6">
        <w:rPr>
          <w:rFonts w:ascii="Calibri" w:hAnsi="Calibri" w:cs="Times New Roman"/>
          <w:sz w:val="22"/>
          <w:szCs w:val="22"/>
        </w:rPr>
        <w:t>F = 12.0, p &lt;</w:t>
      </w:r>
      <w:r w:rsidR="00DC4DFC" w:rsidRPr="00027AAE">
        <w:rPr>
          <w:rFonts w:ascii="Calibri" w:hAnsi="Calibri" w:cs="Times New Roman"/>
          <w:sz w:val="22"/>
          <w:szCs w:val="22"/>
        </w:rPr>
        <w:t xml:space="preserve"> 0.01), coping (</w:t>
      </w:r>
      <w:r w:rsidR="00942BF6">
        <w:rPr>
          <w:rFonts w:ascii="Calibri" w:hAnsi="Calibri" w:cs="Times New Roman"/>
          <w:sz w:val="22"/>
          <w:szCs w:val="22"/>
        </w:rPr>
        <w:t>F</w:t>
      </w:r>
      <w:r w:rsidR="00DC4DFC" w:rsidRPr="00027AAE">
        <w:rPr>
          <w:rFonts w:ascii="Calibri" w:hAnsi="Calibri" w:cs="Times New Roman"/>
          <w:sz w:val="22"/>
          <w:szCs w:val="22"/>
        </w:rPr>
        <w:t xml:space="preserve"> = </w:t>
      </w:r>
      <w:r w:rsidR="00942BF6">
        <w:rPr>
          <w:rFonts w:ascii="Calibri" w:hAnsi="Calibri" w:cs="Times New Roman"/>
          <w:sz w:val="22"/>
          <w:szCs w:val="22"/>
        </w:rPr>
        <w:t>1</w:t>
      </w:r>
      <w:r w:rsidR="00DC4DFC" w:rsidRPr="00027AAE">
        <w:rPr>
          <w:rFonts w:ascii="Calibri" w:hAnsi="Calibri" w:cs="Times New Roman"/>
          <w:sz w:val="22"/>
          <w:szCs w:val="22"/>
        </w:rPr>
        <w:t>3.</w:t>
      </w:r>
      <w:r w:rsidR="00942BF6">
        <w:rPr>
          <w:rFonts w:ascii="Calibri" w:hAnsi="Calibri" w:cs="Times New Roman"/>
          <w:sz w:val="22"/>
          <w:szCs w:val="22"/>
        </w:rPr>
        <w:t>44</w:t>
      </w:r>
      <w:r w:rsidR="00DC4DFC" w:rsidRPr="00027AAE">
        <w:rPr>
          <w:rFonts w:ascii="Calibri" w:hAnsi="Calibri" w:cs="Times New Roman"/>
          <w:sz w:val="22"/>
          <w:szCs w:val="22"/>
        </w:rPr>
        <w:t xml:space="preserve">, p </w:t>
      </w:r>
      <w:r w:rsidR="00942BF6">
        <w:rPr>
          <w:rFonts w:ascii="Calibri" w:hAnsi="Calibri" w:cs="Times New Roman"/>
          <w:sz w:val="22"/>
          <w:szCs w:val="22"/>
        </w:rPr>
        <w:t>&lt;</w:t>
      </w:r>
      <w:r w:rsidR="00942BF6" w:rsidRPr="00027AAE">
        <w:rPr>
          <w:rFonts w:ascii="Calibri" w:hAnsi="Calibri" w:cs="Times New Roman"/>
          <w:sz w:val="22"/>
          <w:szCs w:val="22"/>
        </w:rPr>
        <w:t xml:space="preserve"> 0.01</w:t>
      </w:r>
      <w:r w:rsidR="00DC4DFC" w:rsidRPr="00027AAE">
        <w:rPr>
          <w:rFonts w:ascii="Calibri" w:hAnsi="Calibri" w:cs="Times New Roman"/>
          <w:sz w:val="22"/>
          <w:szCs w:val="22"/>
        </w:rPr>
        <w:t>), enhancement (</w:t>
      </w:r>
      <w:r w:rsidR="00942BF6">
        <w:rPr>
          <w:rFonts w:ascii="Calibri" w:hAnsi="Calibri" w:cs="Times New Roman"/>
          <w:sz w:val="22"/>
          <w:szCs w:val="22"/>
        </w:rPr>
        <w:t>F = 6.48</w:t>
      </w:r>
      <w:r w:rsidR="00DC4DFC" w:rsidRPr="00027AAE">
        <w:rPr>
          <w:rFonts w:ascii="Calibri" w:hAnsi="Calibri" w:cs="Times New Roman"/>
          <w:sz w:val="22"/>
          <w:szCs w:val="22"/>
        </w:rPr>
        <w:t>, p = 0.0</w:t>
      </w:r>
      <w:r w:rsidR="00942BF6">
        <w:rPr>
          <w:rFonts w:ascii="Calibri" w:hAnsi="Calibri" w:cs="Times New Roman"/>
          <w:sz w:val="22"/>
          <w:szCs w:val="22"/>
        </w:rPr>
        <w:t>1</w:t>
      </w:r>
      <w:r w:rsidR="00DC4DFC" w:rsidRPr="00027AAE">
        <w:rPr>
          <w:rFonts w:ascii="Calibri" w:hAnsi="Calibri" w:cs="Times New Roman"/>
          <w:sz w:val="22"/>
          <w:szCs w:val="22"/>
        </w:rPr>
        <w:t>), and conformity (</w:t>
      </w:r>
      <w:r w:rsidR="00942BF6">
        <w:rPr>
          <w:rFonts w:ascii="Calibri" w:hAnsi="Calibri" w:cs="Times New Roman"/>
          <w:sz w:val="22"/>
          <w:szCs w:val="22"/>
        </w:rPr>
        <w:t>F = 11.31, p &lt;</w:t>
      </w:r>
      <w:r w:rsidR="00DC4DFC" w:rsidRPr="00027AAE">
        <w:rPr>
          <w:rFonts w:ascii="Calibri" w:hAnsi="Calibri" w:cs="Times New Roman"/>
          <w:sz w:val="22"/>
          <w:szCs w:val="22"/>
        </w:rPr>
        <w:t xml:space="preserve"> 0.0</w:t>
      </w:r>
      <w:r w:rsidR="00942BF6">
        <w:rPr>
          <w:rFonts w:ascii="Calibri" w:hAnsi="Calibri" w:cs="Times New Roman"/>
          <w:sz w:val="22"/>
          <w:szCs w:val="22"/>
        </w:rPr>
        <w:t>1</w:t>
      </w:r>
      <w:r w:rsidR="00DC4DFC" w:rsidRPr="00027AAE">
        <w:rPr>
          <w:rFonts w:ascii="Calibri" w:hAnsi="Calibri" w:cs="Times New Roman"/>
          <w:sz w:val="22"/>
          <w:szCs w:val="22"/>
        </w:rPr>
        <w:t>)</w:t>
      </w:r>
      <w:r w:rsidR="00CA52F1">
        <w:rPr>
          <w:rFonts w:ascii="Calibri" w:hAnsi="Calibri" w:cs="Times New Roman"/>
          <w:sz w:val="22"/>
          <w:szCs w:val="22"/>
        </w:rPr>
        <w:t xml:space="preserve"> </w:t>
      </w:r>
      <w:r w:rsidR="00DC4DFC">
        <w:rPr>
          <w:rFonts w:ascii="Calibri" w:hAnsi="Calibri" w:cs="Times New Roman"/>
          <w:sz w:val="22"/>
          <w:szCs w:val="22"/>
        </w:rPr>
        <w:t>(Fig 1</w:t>
      </w:r>
      <w:r w:rsidR="0057698B">
        <w:rPr>
          <w:rFonts w:ascii="Calibri" w:hAnsi="Calibri" w:cs="Times New Roman"/>
          <w:sz w:val="22"/>
          <w:szCs w:val="22"/>
        </w:rPr>
        <w:t>C</w:t>
      </w:r>
      <w:r w:rsidR="00DC4DFC">
        <w:rPr>
          <w:rFonts w:ascii="Calibri" w:hAnsi="Calibri" w:cs="Times New Roman"/>
          <w:sz w:val="22"/>
          <w:szCs w:val="22"/>
        </w:rPr>
        <w:t>)</w:t>
      </w:r>
      <w:r w:rsidR="00DC4DFC" w:rsidRPr="00027AAE">
        <w:rPr>
          <w:rFonts w:ascii="Calibri" w:hAnsi="Calibri" w:cs="Times New Roman"/>
          <w:sz w:val="22"/>
          <w:szCs w:val="22"/>
        </w:rPr>
        <w:t xml:space="preserve">. </w:t>
      </w:r>
      <w:r w:rsidR="00942BF6">
        <w:rPr>
          <w:rFonts w:ascii="Calibri" w:hAnsi="Calibri" w:cs="Times New Roman"/>
          <w:sz w:val="22"/>
          <w:szCs w:val="22"/>
        </w:rPr>
        <w:t>These remained significant after correction for multiple testing.</w:t>
      </w:r>
    </w:p>
    <w:p w:rsidR="00E8200B" w:rsidRPr="00027AAE" w:rsidRDefault="00E8200B" w:rsidP="00DE4013">
      <w:pPr>
        <w:spacing w:line="360" w:lineRule="auto"/>
        <w:rPr>
          <w:rFonts w:ascii="Calibri" w:hAnsi="Calibri" w:cs="Times New Roman"/>
          <w:sz w:val="22"/>
          <w:szCs w:val="22"/>
        </w:rPr>
      </w:pPr>
    </w:p>
    <w:p w:rsidR="00937533" w:rsidRPr="0072078C" w:rsidRDefault="00937533" w:rsidP="00DE4013">
      <w:pPr>
        <w:spacing w:line="360" w:lineRule="auto"/>
        <w:rPr>
          <w:rFonts w:ascii="Calibri" w:hAnsi="Calibri" w:cs="Times New Roman"/>
          <w:b/>
          <w:sz w:val="22"/>
          <w:szCs w:val="22"/>
        </w:rPr>
      </w:pPr>
      <w:r w:rsidRPr="0072078C">
        <w:rPr>
          <w:rFonts w:ascii="Calibri" w:hAnsi="Calibri" w:cs="Times New Roman"/>
          <w:b/>
          <w:sz w:val="22"/>
          <w:szCs w:val="22"/>
        </w:rPr>
        <w:t xml:space="preserve">IV-ASA study (Study 2). </w:t>
      </w:r>
    </w:p>
    <w:p w:rsidR="00277B64" w:rsidRPr="00027AAE" w:rsidRDefault="00277B64" w:rsidP="00DE4013">
      <w:pPr>
        <w:spacing w:line="360" w:lineRule="auto"/>
        <w:rPr>
          <w:rFonts w:ascii="Calibri" w:hAnsi="Calibri" w:cs="Times New Roman"/>
          <w:sz w:val="22"/>
          <w:szCs w:val="22"/>
        </w:rPr>
      </w:pPr>
      <w:r w:rsidRPr="0072078C">
        <w:rPr>
          <w:rFonts w:ascii="Calibri" w:hAnsi="Calibri" w:cs="Times New Roman"/>
          <w:sz w:val="22"/>
          <w:szCs w:val="22"/>
          <w:u w:val="single"/>
        </w:rPr>
        <w:t>Priming Phase</w:t>
      </w:r>
      <w:r w:rsidR="00D15B55">
        <w:rPr>
          <w:rFonts w:ascii="Calibri" w:hAnsi="Calibri" w:cs="Times New Roman"/>
          <w:sz w:val="22"/>
          <w:szCs w:val="22"/>
          <w:u w:val="single"/>
        </w:rPr>
        <w:t>:</w:t>
      </w:r>
      <w:r w:rsidRPr="003C304D">
        <w:rPr>
          <w:rFonts w:ascii="Calibri" w:hAnsi="Calibri" w:cs="Times New Roman"/>
          <w:b/>
          <w:sz w:val="22"/>
          <w:szCs w:val="22"/>
        </w:rPr>
        <w:t xml:space="preserve"> </w:t>
      </w:r>
      <w:r w:rsidR="006F5670" w:rsidRPr="003C304D">
        <w:rPr>
          <w:rFonts w:ascii="Calibri" w:hAnsi="Calibri" w:cs="Times New Roman"/>
          <w:b/>
          <w:sz w:val="22"/>
          <w:szCs w:val="22"/>
        </w:rPr>
        <w:t xml:space="preserve"> </w:t>
      </w:r>
      <w:r w:rsidR="00DC4DFC">
        <w:rPr>
          <w:rFonts w:ascii="Calibri" w:hAnsi="Calibri" w:cs="Times New Roman"/>
          <w:sz w:val="22"/>
          <w:szCs w:val="22"/>
        </w:rPr>
        <w:t xml:space="preserve">Peak BAC achieved </w:t>
      </w:r>
      <w:r w:rsidR="00DC4DFC" w:rsidRPr="00027AAE">
        <w:rPr>
          <w:rFonts w:ascii="Calibri" w:hAnsi="Calibri" w:cs="Times New Roman"/>
          <w:sz w:val="22"/>
          <w:szCs w:val="22"/>
        </w:rPr>
        <w:t xml:space="preserve">across participants during the priming phase was 28.3 mg% (SD </w:t>
      </w:r>
      <w:r w:rsidR="00D15B55">
        <w:rPr>
          <w:rFonts w:ascii="Calibri" w:hAnsi="Calibri" w:cs="Times New Roman"/>
          <w:sz w:val="22"/>
          <w:szCs w:val="22"/>
        </w:rPr>
        <w:t xml:space="preserve">= </w:t>
      </w:r>
      <w:r w:rsidR="00DC4DFC" w:rsidRPr="00027AAE">
        <w:rPr>
          <w:rFonts w:ascii="Calibri" w:hAnsi="Calibri" w:cs="Times New Roman"/>
          <w:sz w:val="22"/>
          <w:szCs w:val="22"/>
        </w:rPr>
        <w:t>4.14</w:t>
      </w:r>
      <w:r w:rsidR="00DC4DFC" w:rsidRPr="00935D3D">
        <w:rPr>
          <w:rFonts w:ascii="Calibri" w:hAnsi="Calibri" w:cs="Times New Roman"/>
          <w:sz w:val="22"/>
          <w:szCs w:val="22"/>
        </w:rPr>
        <w:t xml:space="preserve"> </w:t>
      </w:r>
      <w:r w:rsidR="00DC4DFC" w:rsidRPr="00027AAE">
        <w:rPr>
          <w:rFonts w:ascii="Calibri" w:hAnsi="Calibri" w:cs="Times New Roman"/>
          <w:sz w:val="22"/>
          <w:szCs w:val="22"/>
        </w:rPr>
        <w:t xml:space="preserve">mg%). After controlling for alcohol drinking history (number of drinks in the past 90 days), </w:t>
      </w:r>
      <w:r w:rsidR="00563310">
        <w:rPr>
          <w:rFonts w:ascii="Calibri" w:hAnsi="Calibri" w:cs="Times New Roman"/>
          <w:sz w:val="22"/>
          <w:szCs w:val="22"/>
        </w:rPr>
        <w:t xml:space="preserve">greater </w:t>
      </w:r>
      <w:r w:rsidR="00DC4DFC" w:rsidRPr="00027AAE">
        <w:rPr>
          <w:rFonts w:ascii="Calibri" w:hAnsi="Calibri" w:cs="Times New Roman"/>
          <w:sz w:val="22"/>
          <w:szCs w:val="22"/>
        </w:rPr>
        <w:t>suggestibility predicted</w:t>
      </w:r>
      <w:r w:rsidR="00DC4DFC">
        <w:rPr>
          <w:rFonts w:ascii="Calibri" w:hAnsi="Calibri" w:cs="Times New Roman"/>
          <w:sz w:val="22"/>
          <w:szCs w:val="22"/>
        </w:rPr>
        <w:t xml:space="preserve"> </w:t>
      </w:r>
      <w:r w:rsidR="00563310">
        <w:rPr>
          <w:rFonts w:ascii="Calibri" w:hAnsi="Calibri" w:cs="Times New Roman"/>
          <w:sz w:val="22"/>
          <w:szCs w:val="22"/>
        </w:rPr>
        <w:t xml:space="preserve">greater </w:t>
      </w:r>
      <w:r w:rsidR="00DC4DFC">
        <w:rPr>
          <w:rFonts w:ascii="Calibri" w:hAnsi="Calibri" w:cs="Times New Roman"/>
          <w:sz w:val="22"/>
          <w:szCs w:val="22"/>
        </w:rPr>
        <w:t>subjective alcohol effects including</w:t>
      </w:r>
      <w:r w:rsidR="00DC4DFC" w:rsidRPr="00027AAE">
        <w:rPr>
          <w:rFonts w:ascii="Calibri" w:hAnsi="Calibri" w:cs="Times New Roman"/>
          <w:sz w:val="22"/>
          <w:szCs w:val="22"/>
        </w:rPr>
        <w:t xml:space="preserve"> </w:t>
      </w:r>
      <w:r w:rsidR="005A72A8">
        <w:rPr>
          <w:rFonts w:ascii="Calibri" w:hAnsi="Calibri" w:cs="Times New Roman"/>
          <w:sz w:val="22"/>
          <w:szCs w:val="22"/>
        </w:rPr>
        <w:t>“Feel</w:t>
      </w:r>
      <w:r w:rsidR="00DC4DFC" w:rsidRPr="00027AAE">
        <w:rPr>
          <w:rFonts w:ascii="Calibri" w:hAnsi="Calibri" w:cs="Times New Roman"/>
          <w:sz w:val="22"/>
          <w:szCs w:val="22"/>
        </w:rPr>
        <w:t>”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0.26</w:t>
      </w:r>
      <w:r w:rsidR="00DC4DFC" w:rsidRPr="00027AAE">
        <w:rPr>
          <w:rFonts w:ascii="Calibri" w:hAnsi="Calibri" w:cs="Times New Roman"/>
          <w:sz w:val="22"/>
          <w:szCs w:val="22"/>
        </w:rPr>
        <w:t>, p = 0.0</w:t>
      </w:r>
      <w:r w:rsidR="00906101">
        <w:rPr>
          <w:rFonts w:ascii="Calibri" w:hAnsi="Calibri" w:cs="Times New Roman"/>
          <w:sz w:val="22"/>
          <w:szCs w:val="22"/>
        </w:rPr>
        <w:t>3</w:t>
      </w:r>
      <w:r w:rsidR="00DC4DFC" w:rsidRPr="00027AAE">
        <w:rPr>
          <w:rFonts w:ascii="Calibri" w:hAnsi="Calibri" w:cs="Times New Roman"/>
          <w:sz w:val="22"/>
          <w:szCs w:val="22"/>
        </w:rPr>
        <w:t xml:space="preserve">), </w:t>
      </w:r>
      <w:r w:rsidR="00906101" w:rsidRPr="00027AAE">
        <w:rPr>
          <w:rFonts w:ascii="Calibri" w:hAnsi="Calibri" w:cs="Times New Roman"/>
          <w:sz w:val="22"/>
          <w:szCs w:val="22"/>
        </w:rPr>
        <w:t>“</w:t>
      </w:r>
      <w:r w:rsidR="00906101">
        <w:rPr>
          <w:rFonts w:ascii="Calibri" w:hAnsi="Calibri" w:cs="Times New Roman"/>
          <w:sz w:val="22"/>
          <w:szCs w:val="22"/>
        </w:rPr>
        <w:t>Like</w:t>
      </w:r>
      <w:r w:rsidR="00906101" w:rsidRPr="00027AAE">
        <w:rPr>
          <w:rFonts w:ascii="Calibri" w:hAnsi="Calibri" w:cs="Times New Roman"/>
          <w:sz w:val="22"/>
          <w:szCs w:val="22"/>
        </w:rPr>
        <w:t>”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0.21</w:t>
      </w:r>
      <w:r w:rsidR="00906101" w:rsidRPr="00027AAE">
        <w:rPr>
          <w:rFonts w:ascii="Calibri" w:hAnsi="Calibri" w:cs="Times New Roman"/>
          <w:sz w:val="22"/>
          <w:szCs w:val="22"/>
        </w:rPr>
        <w:t xml:space="preserve">, p = </w:t>
      </w:r>
      <w:r w:rsidR="00906101">
        <w:rPr>
          <w:rFonts w:ascii="Calibri" w:hAnsi="Calibri" w:cs="Times New Roman"/>
          <w:sz w:val="22"/>
          <w:szCs w:val="22"/>
        </w:rPr>
        <w:t>0</w:t>
      </w:r>
      <w:r w:rsidR="00906101" w:rsidRPr="00027AAE">
        <w:rPr>
          <w:rFonts w:ascii="Calibri" w:hAnsi="Calibri" w:cs="Times New Roman"/>
          <w:sz w:val="22"/>
          <w:szCs w:val="22"/>
        </w:rPr>
        <w:t>.0</w:t>
      </w:r>
      <w:r w:rsidR="001E6D1E">
        <w:rPr>
          <w:rFonts w:ascii="Calibri" w:hAnsi="Calibri" w:cs="Times New Roman"/>
          <w:sz w:val="22"/>
          <w:szCs w:val="22"/>
        </w:rPr>
        <w:t>47</w:t>
      </w:r>
      <w:r w:rsidR="00906101" w:rsidRPr="00027AAE">
        <w:rPr>
          <w:rFonts w:ascii="Calibri" w:hAnsi="Calibri" w:cs="Times New Roman"/>
          <w:sz w:val="22"/>
          <w:szCs w:val="22"/>
        </w:rPr>
        <w:t xml:space="preserve">) </w:t>
      </w:r>
      <w:r w:rsidR="00DC4DFC" w:rsidRPr="00027AAE">
        <w:rPr>
          <w:rFonts w:ascii="Calibri" w:hAnsi="Calibri" w:cs="Times New Roman"/>
          <w:sz w:val="22"/>
          <w:szCs w:val="22"/>
        </w:rPr>
        <w:t>“Want”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0.24</w:t>
      </w:r>
      <w:r w:rsidR="00DC4DFC" w:rsidRPr="00027AAE">
        <w:rPr>
          <w:rFonts w:ascii="Calibri" w:hAnsi="Calibri" w:cs="Times New Roman"/>
          <w:sz w:val="22"/>
          <w:szCs w:val="22"/>
        </w:rPr>
        <w:t xml:space="preserve">, p = </w:t>
      </w:r>
      <w:r w:rsidR="00906101">
        <w:rPr>
          <w:rFonts w:ascii="Calibri" w:hAnsi="Calibri" w:cs="Times New Roman"/>
          <w:sz w:val="22"/>
          <w:szCs w:val="22"/>
        </w:rPr>
        <w:t>0</w:t>
      </w:r>
      <w:r w:rsidR="00DC4DFC" w:rsidRPr="00027AAE">
        <w:rPr>
          <w:rFonts w:ascii="Calibri" w:hAnsi="Calibri" w:cs="Times New Roman"/>
          <w:sz w:val="22"/>
          <w:szCs w:val="22"/>
        </w:rPr>
        <w:t>.0</w:t>
      </w:r>
      <w:r w:rsidR="00906101">
        <w:rPr>
          <w:rFonts w:ascii="Calibri" w:hAnsi="Calibri" w:cs="Times New Roman"/>
          <w:sz w:val="22"/>
          <w:szCs w:val="22"/>
        </w:rPr>
        <w:t>3</w:t>
      </w:r>
      <w:r w:rsidR="00DC4DFC" w:rsidRPr="00027AAE">
        <w:rPr>
          <w:rFonts w:ascii="Calibri" w:hAnsi="Calibri" w:cs="Times New Roman"/>
          <w:sz w:val="22"/>
          <w:szCs w:val="22"/>
        </w:rPr>
        <w:t>), “</w:t>
      </w:r>
      <w:r w:rsidR="00B30E24">
        <w:rPr>
          <w:rFonts w:ascii="Calibri" w:hAnsi="Calibri" w:cs="Times New Roman"/>
          <w:sz w:val="22"/>
          <w:szCs w:val="22"/>
        </w:rPr>
        <w:t>h</w:t>
      </w:r>
      <w:r w:rsidR="00DC4DFC" w:rsidRPr="00027AAE">
        <w:rPr>
          <w:rFonts w:ascii="Calibri" w:hAnsi="Calibri" w:cs="Times New Roman"/>
          <w:sz w:val="22"/>
          <w:szCs w:val="22"/>
        </w:rPr>
        <w:t>igh”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0.30</w:t>
      </w:r>
      <w:r w:rsidR="00DC4DFC" w:rsidRPr="00027AAE">
        <w:rPr>
          <w:rFonts w:ascii="Calibri" w:hAnsi="Calibri" w:cs="Times New Roman"/>
          <w:sz w:val="22"/>
          <w:szCs w:val="22"/>
        </w:rPr>
        <w:t>, p = 0.0</w:t>
      </w:r>
      <w:r w:rsidR="00064DF2">
        <w:rPr>
          <w:rFonts w:ascii="Calibri" w:hAnsi="Calibri" w:cs="Times New Roman"/>
          <w:sz w:val="22"/>
          <w:szCs w:val="22"/>
        </w:rPr>
        <w:t>2</w:t>
      </w:r>
      <w:r w:rsidR="00DC4DFC" w:rsidRPr="00027AAE">
        <w:rPr>
          <w:rFonts w:ascii="Calibri" w:hAnsi="Calibri" w:cs="Times New Roman"/>
          <w:sz w:val="22"/>
          <w:szCs w:val="22"/>
        </w:rPr>
        <w:t>), and “</w:t>
      </w:r>
      <w:r w:rsidR="00B30E24">
        <w:rPr>
          <w:rFonts w:ascii="Calibri" w:hAnsi="Calibri" w:cs="Times New Roman"/>
          <w:sz w:val="22"/>
          <w:szCs w:val="22"/>
        </w:rPr>
        <w:t>i</w:t>
      </w:r>
      <w:r w:rsidR="00DC4DFC" w:rsidRPr="00027AAE">
        <w:rPr>
          <w:rFonts w:ascii="Calibri" w:hAnsi="Calibri" w:cs="Times New Roman"/>
          <w:sz w:val="22"/>
          <w:szCs w:val="22"/>
        </w:rPr>
        <w:t>ntoxicated”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0.26</w:t>
      </w:r>
      <w:r w:rsidR="00DC4DFC" w:rsidRPr="00027AAE">
        <w:rPr>
          <w:rFonts w:ascii="Calibri" w:hAnsi="Calibri" w:cs="Times New Roman"/>
          <w:sz w:val="22"/>
          <w:szCs w:val="22"/>
        </w:rPr>
        <w:t>, p = 0.0</w:t>
      </w:r>
      <w:r w:rsidR="00DC4DFC">
        <w:rPr>
          <w:rFonts w:ascii="Calibri" w:hAnsi="Calibri" w:cs="Times New Roman"/>
          <w:sz w:val="22"/>
          <w:szCs w:val="22"/>
        </w:rPr>
        <w:t>3</w:t>
      </w:r>
      <w:r w:rsidR="00DC4DFC" w:rsidRPr="00027AAE">
        <w:rPr>
          <w:rFonts w:ascii="Calibri" w:hAnsi="Calibri" w:cs="Times New Roman"/>
          <w:sz w:val="22"/>
          <w:szCs w:val="22"/>
        </w:rPr>
        <w:t>)</w:t>
      </w:r>
      <w:r w:rsidR="00906101">
        <w:rPr>
          <w:rFonts w:ascii="Calibri" w:hAnsi="Calibri" w:cs="Times New Roman"/>
          <w:sz w:val="22"/>
          <w:szCs w:val="22"/>
        </w:rPr>
        <w:t>.</w:t>
      </w:r>
      <w:r w:rsidR="001E6D1E">
        <w:rPr>
          <w:rFonts w:ascii="Calibri" w:hAnsi="Calibri" w:cs="Times New Roman"/>
          <w:sz w:val="22"/>
          <w:szCs w:val="22"/>
        </w:rPr>
        <w:t xml:space="preserve"> All variables except “Like” remained significant after corrections for multiple comparisons.</w:t>
      </w:r>
    </w:p>
    <w:p w:rsidR="002008DF" w:rsidRDefault="00DC4DFC" w:rsidP="00DE4013">
      <w:pPr>
        <w:spacing w:line="360" w:lineRule="auto"/>
        <w:rPr>
          <w:rFonts w:ascii="Calibri" w:hAnsi="Calibri" w:cs="Times New Roman"/>
          <w:sz w:val="22"/>
          <w:szCs w:val="22"/>
        </w:rPr>
      </w:pPr>
      <w:r w:rsidRPr="0072078C">
        <w:rPr>
          <w:rFonts w:ascii="Calibri" w:hAnsi="Calibri" w:cs="Times New Roman"/>
          <w:sz w:val="22"/>
          <w:szCs w:val="22"/>
          <w:u w:val="single"/>
        </w:rPr>
        <w:t>Free-Access ‘</w:t>
      </w:r>
      <w:r w:rsidR="00C26A23">
        <w:rPr>
          <w:rFonts w:ascii="Calibri" w:hAnsi="Calibri" w:cs="Times New Roman"/>
          <w:sz w:val="22"/>
          <w:szCs w:val="22"/>
          <w:u w:val="single"/>
        </w:rPr>
        <w:t>o</w:t>
      </w:r>
      <w:r w:rsidR="00C26A23" w:rsidRPr="0072078C">
        <w:rPr>
          <w:rFonts w:ascii="Calibri" w:hAnsi="Calibri" w:cs="Times New Roman"/>
          <w:sz w:val="22"/>
          <w:szCs w:val="22"/>
          <w:u w:val="single"/>
        </w:rPr>
        <w:t>pen</w:t>
      </w:r>
      <w:r w:rsidR="00C26A23">
        <w:rPr>
          <w:rFonts w:ascii="Calibri" w:hAnsi="Calibri" w:cs="Times New Roman"/>
          <w:sz w:val="22"/>
          <w:szCs w:val="22"/>
          <w:u w:val="single"/>
        </w:rPr>
        <w:t xml:space="preserve"> b</w:t>
      </w:r>
      <w:r w:rsidRPr="0072078C">
        <w:rPr>
          <w:rFonts w:ascii="Calibri" w:hAnsi="Calibri" w:cs="Times New Roman"/>
          <w:sz w:val="22"/>
          <w:szCs w:val="22"/>
          <w:u w:val="single"/>
        </w:rPr>
        <w:t>ar’ Phase</w:t>
      </w:r>
      <w:r w:rsidR="00D15B55">
        <w:rPr>
          <w:rFonts w:ascii="Calibri" w:hAnsi="Calibri" w:cs="Times New Roman"/>
          <w:i/>
          <w:sz w:val="22"/>
          <w:szCs w:val="22"/>
        </w:rPr>
        <w:t>:</w:t>
      </w:r>
      <w:r w:rsidRPr="0072078C">
        <w:rPr>
          <w:rFonts w:ascii="Calibri" w:hAnsi="Calibri" w:cs="Times New Roman"/>
          <w:i/>
          <w:sz w:val="22"/>
          <w:szCs w:val="22"/>
        </w:rPr>
        <w:t xml:space="preserve"> </w:t>
      </w:r>
      <w:r w:rsidRPr="00EE0F9D">
        <w:rPr>
          <w:rFonts w:ascii="Calibri" w:hAnsi="Calibri" w:cs="Times New Roman"/>
          <w:sz w:val="22"/>
          <w:szCs w:val="22"/>
        </w:rPr>
        <w:t xml:space="preserve"> During the first 30 minutes of the free-access phase, the average estimated BAC was 23.7 mg% (SD 9.82 mg%), and the average peak </w:t>
      </w:r>
      <w:r>
        <w:rPr>
          <w:rFonts w:ascii="Calibri" w:hAnsi="Calibri" w:cs="Times New Roman"/>
          <w:sz w:val="22"/>
          <w:szCs w:val="22"/>
        </w:rPr>
        <w:t>e</w:t>
      </w:r>
      <w:r w:rsidRPr="00EE0F9D">
        <w:rPr>
          <w:rFonts w:ascii="Calibri" w:hAnsi="Calibri" w:cs="Times New Roman"/>
          <w:sz w:val="22"/>
          <w:szCs w:val="22"/>
        </w:rPr>
        <w:t xml:space="preserve">stimated BAC was 34.4 mg% (SD 16.5 mg%). The average number of button presses for alcohol in the first 30 min was 5.0 (SD = 2.59). </w:t>
      </w:r>
    </w:p>
    <w:p w:rsidR="006F5670" w:rsidRDefault="00DC4DFC" w:rsidP="006F5670">
      <w:pPr>
        <w:spacing w:line="360" w:lineRule="auto"/>
        <w:ind w:firstLine="720"/>
        <w:rPr>
          <w:rFonts w:ascii="Calibri" w:hAnsi="Calibri" w:cs="Times New Roman"/>
          <w:sz w:val="22"/>
          <w:szCs w:val="22"/>
        </w:rPr>
      </w:pPr>
      <w:r w:rsidRPr="00EE0F9D">
        <w:rPr>
          <w:rFonts w:ascii="Calibri" w:hAnsi="Calibri" w:cs="Times New Roman"/>
          <w:sz w:val="22"/>
          <w:szCs w:val="22"/>
        </w:rPr>
        <w:t>After controlling for drinking history</w:t>
      </w:r>
      <w:r w:rsidR="00B30E24">
        <w:rPr>
          <w:rFonts w:ascii="Calibri" w:hAnsi="Calibri" w:cs="Times New Roman"/>
          <w:sz w:val="22"/>
          <w:szCs w:val="22"/>
        </w:rPr>
        <w:t xml:space="preserve"> (number of drinking days in the past 90 days)</w:t>
      </w:r>
      <w:r w:rsidRPr="00EE0F9D">
        <w:rPr>
          <w:rFonts w:ascii="Calibri" w:hAnsi="Calibri" w:cs="Times New Roman"/>
          <w:sz w:val="22"/>
          <w:szCs w:val="22"/>
        </w:rPr>
        <w:t xml:space="preserve">, </w:t>
      </w:r>
      <w:r w:rsidR="00563310" w:rsidRPr="00EE0F9D">
        <w:rPr>
          <w:rFonts w:ascii="Calibri" w:hAnsi="Calibri" w:cs="Times New Roman"/>
          <w:sz w:val="22"/>
          <w:szCs w:val="22"/>
        </w:rPr>
        <w:t xml:space="preserve">greater </w:t>
      </w:r>
      <w:r w:rsidRPr="00EE0F9D">
        <w:rPr>
          <w:rFonts w:ascii="Calibri" w:hAnsi="Calibri" w:cs="Times New Roman"/>
          <w:sz w:val="22"/>
          <w:szCs w:val="22"/>
        </w:rPr>
        <w:t>suggestibility predicted greater average estimated BAC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0.34</w:t>
      </w:r>
      <w:r w:rsidRPr="00EE0F9D">
        <w:rPr>
          <w:rFonts w:ascii="Calibri" w:hAnsi="Calibri" w:cs="Times New Roman"/>
          <w:sz w:val="22"/>
          <w:szCs w:val="22"/>
        </w:rPr>
        <w:t>, p = 0.0</w:t>
      </w:r>
      <w:r w:rsidR="00906101">
        <w:rPr>
          <w:rFonts w:ascii="Calibri" w:hAnsi="Calibri" w:cs="Times New Roman"/>
          <w:sz w:val="22"/>
          <w:szCs w:val="22"/>
        </w:rPr>
        <w:t>2</w:t>
      </w:r>
      <w:r w:rsidRPr="00EE0F9D">
        <w:rPr>
          <w:rFonts w:ascii="Calibri" w:hAnsi="Calibri" w:cs="Times New Roman"/>
          <w:sz w:val="22"/>
          <w:szCs w:val="22"/>
        </w:rPr>
        <w:t>), greater peak BAC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0.41, </w:t>
      </w:r>
      <w:r w:rsidRPr="00EE0F9D">
        <w:rPr>
          <w:rFonts w:ascii="Calibri" w:hAnsi="Calibri" w:cs="Times New Roman"/>
          <w:sz w:val="22"/>
          <w:szCs w:val="22"/>
        </w:rPr>
        <w:t xml:space="preserve">p </w:t>
      </w:r>
      <w:r w:rsidR="00906101">
        <w:rPr>
          <w:rFonts w:ascii="Calibri" w:hAnsi="Calibri" w:cs="Times New Roman"/>
          <w:sz w:val="22"/>
          <w:szCs w:val="22"/>
        </w:rPr>
        <w:t>&lt; 0.01</w:t>
      </w:r>
      <w:r w:rsidRPr="00EE0F9D">
        <w:rPr>
          <w:rFonts w:ascii="Calibri" w:hAnsi="Calibri" w:cs="Times New Roman"/>
          <w:sz w:val="22"/>
          <w:szCs w:val="22"/>
        </w:rPr>
        <w:t>), and a greater number of button presses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0.43</w:t>
      </w:r>
      <w:r w:rsidRPr="00EE0F9D">
        <w:rPr>
          <w:rFonts w:ascii="Calibri" w:hAnsi="Calibri" w:cs="Times New Roman"/>
          <w:sz w:val="22"/>
          <w:szCs w:val="22"/>
        </w:rPr>
        <w:t>,</w:t>
      </w:r>
      <w:r w:rsidR="00906101">
        <w:rPr>
          <w:rFonts w:ascii="Calibri" w:hAnsi="Calibri" w:cs="Times New Roman"/>
          <w:sz w:val="22"/>
          <w:szCs w:val="22"/>
        </w:rPr>
        <w:t xml:space="preserve"> p</w:t>
      </w:r>
      <w:r w:rsidRPr="00EE0F9D">
        <w:rPr>
          <w:rFonts w:ascii="Calibri" w:hAnsi="Calibri" w:cs="Times New Roman"/>
          <w:sz w:val="22"/>
          <w:szCs w:val="22"/>
        </w:rPr>
        <w:t xml:space="preserve"> </w:t>
      </w:r>
      <w:r w:rsidR="00906101">
        <w:rPr>
          <w:rFonts w:ascii="Calibri" w:hAnsi="Calibri" w:cs="Times New Roman"/>
          <w:sz w:val="22"/>
          <w:szCs w:val="22"/>
        </w:rPr>
        <w:t>&lt; 0.01</w:t>
      </w:r>
      <w:r w:rsidRPr="00EE0F9D">
        <w:rPr>
          <w:rFonts w:ascii="Calibri" w:hAnsi="Calibri" w:cs="Times New Roman"/>
          <w:sz w:val="22"/>
          <w:szCs w:val="22"/>
        </w:rPr>
        <w:t>)</w:t>
      </w:r>
      <w:r w:rsidR="00563310">
        <w:rPr>
          <w:rFonts w:ascii="Calibri" w:hAnsi="Calibri" w:cs="Times New Roman"/>
          <w:sz w:val="22"/>
          <w:szCs w:val="22"/>
        </w:rPr>
        <w:t xml:space="preserve"> </w:t>
      </w:r>
      <w:r>
        <w:rPr>
          <w:rFonts w:ascii="Calibri" w:hAnsi="Calibri" w:cs="Times New Roman"/>
          <w:sz w:val="22"/>
          <w:szCs w:val="22"/>
        </w:rPr>
        <w:t>(Fig 2A)</w:t>
      </w:r>
      <w:r w:rsidRPr="00EE0F9D">
        <w:rPr>
          <w:rFonts w:ascii="Calibri" w:hAnsi="Calibri" w:cs="Times New Roman"/>
          <w:sz w:val="22"/>
          <w:szCs w:val="22"/>
        </w:rPr>
        <w:t xml:space="preserve">. </w:t>
      </w:r>
      <w:r w:rsidR="001E6D1E">
        <w:rPr>
          <w:rFonts w:ascii="Calibri" w:hAnsi="Calibri" w:cs="Times New Roman"/>
          <w:sz w:val="22"/>
          <w:szCs w:val="22"/>
        </w:rPr>
        <w:t xml:space="preserve">These variables remained significant after corrections for multiple comparisons. </w:t>
      </w:r>
      <w:r w:rsidRPr="00EE0F9D">
        <w:rPr>
          <w:rFonts w:ascii="Calibri" w:hAnsi="Calibri" w:cs="Times New Roman"/>
          <w:sz w:val="22"/>
          <w:szCs w:val="22"/>
        </w:rPr>
        <w:t xml:space="preserve">Estimated BAC and button presses for the entire 125-min free-access session were not associated with suggestibility scores (all ps &gt; 0.1), </w:t>
      </w:r>
      <w:r w:rsidR="00563310">
        <w:rPr>
          <w:rFonts w:ascii="Calibri" w:hAnsi="Calibri" w:cs="Times New Roman"/>
          <w:sz w:val="22"/>
          <w:szCs w:val="22"/>
        </w:rPr>
        <w:t>demonstrating</w:t>
      </w:r>
      <w:r w:rsidRPr="00EE0F9D">
        <w:rPr>
          <w:rFonts w:ascii="Calibri" w:hAnsi="Calibri" w:cs="Times New Roman"/>
          <w:sz w:val="22"/>
          <w:szCs w:val="22"/>
        </w:rPr>
        <w:t xml:space="preserve"> that suggestibility predicted alcohol self-administration primarily in the beginning of the free-access session.</w:t>
      </w:r>
      <w:r w:rsidR="006F5670">
        <w:rPr>
          <w:rFonts w:ascii="Calibri" w:hAnsi="Calibri" w:cs="Times New Roman"/>
          <w:sz w:val="22"/>
          <w:szCs w:val="22"/>
        </w:rPr>
        <w:t xml:space="preserve"> </w:t>
      </w:r>
    </w:p>
    <w:p w:rsidR="00DC4DFC" w:rsidRDefault="00DC4DFC" w:rsidP="006F5670">
      <w:pPr>
        <w:spacing w:line="360" w:lineRule="auto"/>
        <w:ind w:firstLine="720"/>
        <w:rPr>
          <w:rFonts w:ascii="Calibri" w:hAnsi="Calibri" w:cs="Times New Roman"/>
          <w:sz w:val="22"/>
          <w:szCs w:val="22"/>
        </w:rPr>
      </w:pPr>
      <w:r w:rsidRPr="00EE0F9D">
        <w:rPr>
          <w:rFonts w:ascii="Calibri" w:hAnsi="Calibri" w:cs="Times New Roman"/>
          <w:sz w:val="22"/>
          <w:szCs w:val="22"/>
        </w:rPr>
        <w:t xml:space="preserve">After controlling for alcohol drinking history, </w:t>
      </w:r>
      <w:r w:rsidR="00563310" w:rsidRPr="00EE0F9D">
        <w:rPr>
          <w:rFonts w:ascii="Calibri" w:hAnsi="Calibri" w:cs="Times New Roman"/>
          <w:sz w:val="22"/>
          <w:szCs w:val="22"/>
        </w:rPr>
        <w:t xml:space="preserve">greater </w:t>
      </w:r>
      <w:r w:rsidRPr="00EE0F9D">
        <w:rPr>
          <w:rFonts w:ascii="Calibri" w:hAnsi="Calibri" w:cs="Times New Roman"/>
          <w:sz w:val="22"/>
          <w:szCs w:val="22"/>
        </w:rPr>
        <w:t xml:space="preserve">suggestibility predicted </w:t>
      </w:r>
      <w:r w:rsidR="00563310">
        <w:rPr>
          <w:rFonts w:ascii="Calibri" w:hAnsi="Calibri" w:cs="Times New Roman"/>
          <w:sz w:val="22"/>
          <w:szCs w:val="22"/>
        </w:rPr>
        <w:t xml:space="preserve">greater scores on </w:t>
      </w:r>
      <w:r w:rsidRPr="00EE0F9D">
        <w:rPr>
          <w:rFonts w:ascii="Calibri" w:hAnsi="Calibri" w:cs="Times New Roman"/>
          <w:sz w:val="22"/>
          <w:szCs w:val="22"/>
        </w:rPr>
        <w:t>“Feel</w:t>
      </w:r>
      <w:r w:rsidR="00B275CF">
        <w:rPr>
          <w:rFonts w:ascii="Calibri" w:hAnsi="Calibri" w:cs="Times New Roman"/>
          <w:sz w:val="22"/>
          <w:szCs w:val="22"/>
        </w:rPr>
        <w:t>ing the effects of alcohol</w:t>
      </w:r>
      <w:r w:rsidRPr="00EE0F9D">
        <w:rPr>
          <w:rFonts w:ascii="Calibri" w:hAnsi="Calibri" w:cs="Times New Roman"/>
          <w:sz w:val="22"/>
          <w:szCs w:val="22"/>
        </w:rPr>
        <w:t>”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0.47</w:t>
      </w:r>
      <w:r w:rsidRPr="00EE0F9D">
        <w:rPr>
          <w:rFonts w:ascii="Calibri" w:hAnsi="Calibri" w:cs="Times New Roman"/>
          <w:sz w:val="22"/>
          <w:szCs w:val="22"/>
        </w:rPr>
        <w:t xml:space="preserve">, p = </w:t>
      </w:r>
      <w:r w:rsidR="00906101" w:rsidRPr="00EE0F9D">
        <w:rPr>
          <w:rFonts w:ascii="Calibri" w:hAnsi="Calibri" w:cs="Times New Roman"/>
          <w:sz w:val="22"/>
          <w:szCs w:val="22"/>
        </w:rPr>
        <w:t xml:space="preserve">p </w:t>
      </w:r>
      <w:r w:rsidR="00906101">
        <w:rPr>
          <w:rFonts w:ascii="Calibri" w:hAnsi="Calibri" w:cs="Times New Roman"/>
          <w:sz w:val="22"/>
          <w:szCs w:val="22"/>
        </w:rPr>
        <w:t>&lt; 0.01</w:t>
      </w:r>
      <w:r w:rsidRPr="00EE0F9D">
        <w:rPr>
          <w:rFonts w:ascii="Calibri" w:hAnsi="Calibri" w:cs="Times New Roman"/>
          <w:sz w:val="22"/>
          <w:szCs w:val="22"/>
        </w:rPr>
        <w:t>), “Lik</w:t>
      </w:r>
      <w:r w:rsidR="00B275CF">
        <w:rPr>
          <w:rFonts w:ascii="Calibri" w:hAnsi="Calibri" w:cs="Times New Roman"/>
          <w:sz w:val="22"/>
          <w:szCs w:val="22"/>
        </w:rPr>
        <w:t>ing the effects of alcohol</w:t>
      </w:r>
      <w:r w:rsidRPr="00EE0F9D">
        <w:rPr>
          <w:rFonts w:ascii="Calibri" w:hAnsi="Calibri" w:cs="Times New Roman"/>
          <w:sz w:val="22"/>
          <w:szCs w:val="22"/>
        </w:rPr>
        <w:t>”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0.45</w:t>
      </w:r>
      <w:r w:rsidRPr="00EE0F9D">
        <w:rPr>
          <w:rFonts w:ascii="Calibri" w:hAnsi="Calibri" w:cs="Times New Roman"/>
          <w:sz w:val="22"/>
          <w:szCs w:val="22"/>
        </w:rPr>
        <w:t xml:space="preserve">, p = </w:t>
      </w:r>
      <w:r w:rsidR="00906101" w:rsidRPr="00EE0F9D">
        <w:rPr>
          <w:rFonts w:ascii="Calibri" w:hAnsi="Calibri" w:cs="Times New Roman"/>
          <w:sz w:val="22"/>
          <w:szCs w:val="22"/>
        </w:rPr>
        <w:t xml:space="preserve">p </w:t>
      </w:r>
      <w:r w:rsidR="00906101">
        <w:rPr>
          <w:rFonts w:ascii="Calibri" w:hAnsi="Calibri" w:cs="Times New Roman"/>
          <w:sz w:val="22"/>
          <w:szCs w:val="22"/>
        </w:rPr>
        <w:t>&lt; 0.01</w:t>
      </w:r>
      <w:r w:rsidRPr="00EE0F9D">
        <w:rPr>
          <w:rFonts w:ascii="Calibri" w:hAnsi="Calibri" w:cs="Times New Roman"/>
          <w:sz w:val="22"/>
          <w:szCs w:val="22"/>
        </w:rPr>
        <w:t>), “</w:t>
      </w:r>
      <w:r w:rsidR="00B275CF">
        <w:rPr>
          <w:rFonts w:ascii="Calibri" w:hAnsi="Calibri" w:cs="Times New Roman"/>
          <w:sz w:val="22"/>
          <w:szCs w:val="22"/>
        </w:rPr>
        <w:t>feeling h</w:t>
      </w:r>
      <w:r w:rsidRPr="00EE0F9D">
        <w:rPr>
          <w:rFonts w:ascii="Calibri" w:hAnsi="Calibri" w:cs="Times New Roman"/>
          <w:sz w:val="22"/>
          <w:szCs w:val="22"/>
        </w:rPr>
        <w:t>igh”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0.50</w:t>
      </w:r>
      <w:r w:rsidRPr="00EE0F9D">
        <w:rPr>
          <w:rFonts w:ascii="Calibri" w:hAnsi="Calibri" w:cs="Times New Roman"/>
          <w:sz w:val="22"/>
          <w:szCs w:val="22"/>
        </w:rPr>
        <w:t xml:space="preserve">, p = </w:t>
      </w:r>
      <w:r w:rsidR="00906101" w:rsidRPr="00EE0F9D">
        <w:rPr>
          <w:rFonts w:ascii="Calibri" w:hAnsi="Calibri" w:cs="Times New Roman"/>
          <w:sz w:val="22"/>
          <w:szCs w:val="22"/>
        </w:rPr>
        <w:t xml:space="preserve">p </w:t>
      </w:r>
      <w:r w:rsidR="00906101">
        <w:rPr>
          <w:rFonts w:ascii="Calibri" w:hAnsi="Calibri" w:cs="Times New Roman"/>
          <w:sz w:val="22"/>
          <w:szCs w:val="22"/>
        </w:rPr>
        <w:t>&lt; 0.01</w:t>
      </w:r>
      <w:r w:rsidRPr="00EE0F9D">
        <w:rPr>
          <w:rFonts w:ascii="Calibri" w:hAnsi="Calibri" w:cs="Times New Roman"/>
          <w:sz w:val="22"/>
          <w:szCs w:val="22"/>
        </w:rPr>
        <w:t>), and “</w:t>
      </w:r>
      <w:r w:rsidR="00B275CF">
        <w:rPr>
          <w:rFonts w:ascii="Calibri" w:hAnsi="Calibri" w:cs="Times New Roman"/>
          <w:sz w:val="22"/>
          <w:szCs w:val="22"/>
        </w:rPr>
        <w:t>feeling i</w:t>
      </w:r>
      <w:r w:rsidRPr="00EE0F9D">
        <w:rPr>
          <w:rFonts w:ascii="Calibri" w:hAnsi="Calibri" w:cs="Times New Roman"/>
          <w:sz w:val="22"/>
          <w:szCs w:val="22"/>
        </w:rPr>
        <w:t>ntoxicated”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0.56</w:t>
      </w:r>
      <w:r w:rsidRPr="00EE0F9D">
        <w:rPr>
          <w:rFonts w:ascii="Calibri" w:hAnsi="Calibri" w:cs="Times New Roman"/>
          <w:sz w:val="22"/>
          <w:szCs w:val="22"/>
        </w:rPr>
        <w:t xml:space="preserve">, p = </w:t>
      </w:r>
      <w:r w:rsidR="00906101" w:rsidRPr="00EE0F9D">
        <w:rPr>
          <w:rFonts w:ascii="Calibri" w:hAnsi="Calibri" w:cs="Times New Roman"/>
          <w:sz w:val="22"/>
          <w:szCs w:val="22"/>
        </w:rPr>
        <w:t xml:space="preserve">p </w:t>
      </w:r>
      <w:r w:rsidR="00906101">
        <w:rPr>
          <w:rFonts w:ascii="Calibri" w:hAnsi="Calibri" w:cs="Times New Roman"/>
          <w:sz w:val="22"/>
          <w:szCs w:val="22"/>
        </w:rPr>
        <w:t>&lt; 0.01</w:t>
      </w:r>
      <w:r w:rsidRPr="00EE0F9D">
        <w:rPr>
          <w:rFonts w:ascii="Calibri" w:hAnsi="Calibri" w:cs="Times New Roman"/>
          <w:sz w:val="22"/>
          <w:szCs w:val="22"/>
        </w:rPr>
        <w:t xml:space="preserve">). </w:t>
      </w:r>
      <w:r w:rsidR="001E6D1E">
        <w:rPr>
          <w:rFonts w:ascii="Calibri" w:hAnsi="Calibri" w:cs="Times New Roman"/>
          <w:sz w:val="22"/>
          <w:szCs w:val="22"/>
        </w:rPr>
        <w:t xml:space="preserve">These variables remained significant after corrections for multiple comparisons. </w:t>
      </w:r>
      <w:r w:rsidRPr="00EE0F9D">
        <w:rPr>
          <w:rFonts w:ascii="Calibri" w:hAnsi="Calibri" w:cs="Times New Roman"/>
          <w:sz w:val="22"/>
          <w:szCs w:val="22"/>
        </w:rPr>
        <w:t>There was no</w:t>
      </w:r>
      <w:r w:rsidR="00906101">
        <w:rPr>
          <w:rFonts w:ascii="Calibri" w:hAnsi="Calibri" w:cs="Times New Roman"/>
          <w:sz w:val="22"/>
          <w:szCs w:val="22"/>
        </w:rPr>
        <w:t xml:space="preserve">t a </w:t>
      </w:r>
      <w:r w:rsidR="001E6D1E">
        <w:rPr>
          <w:rFonts w:ascii="Calibri" w:hAnsi="Calibri" w:cs="Times New Roman"/>
          <w:sz w:val="22"/>
          <w:szCs w:val="22"/>
        </w:rPr>
        <w:t>significant</w:t>
      </w:r>
      <w:r w:rsidRPr="00EE0F9D">
        <w:rPr>
          <w:rFonts w:ascii="Calibri" w:hAnsi="Calibri" w:cs="Times New Roman"/>
          <w:sz w:val="22"/>
          <w:szCs w:val="22"/>
        </w:rPr>
        <w:t xml:space="preserve"> association between suggestibility and “Want</w:t>
      </w:r>
      <w:r w:rsidR="00563310">
        <w:rPr>
          <w:rFonts w:ascii="Calibri" w:hAnsi="Calibri" w:cs="Times New Roman"/>
          <w:sz w:val="22"/>
          <w:szCs w:val="22"/>
        </w:rPr>
        <w:t xml:space="preserve"> more</w:t>
      </w:r>
      <w:r w:rsidRPr="00EE0F9D">
        <w:rPr>
          <w:rFonts w:ascii="Calibri" w:hAnsi="Calibri" w:cs="Times New Roman"/>
          <w:sz w:val="22"/>
          <w:szCs w:val="22"/>
        </w:rPr>
        <w:t>” (</w:t>
      </w:r>
      <w:r w:rsidR="00906101">
        <w:rPr>
          <w:rFonts w:ascii="Calibri" w:hAnsi="Calibri" w:cs="Times New Roman"/>
          <w:sz w:val="22"/>
          <w:szCs w:val="22"/>
        </w:rPr>
        <w:t>r</w:t>
      </w:r>
      <w:r w:rsidR="00906101" w:rsidRPr="00906101">
        <w:rPr>
          <w:rFonts w:ascii="Calibri" w:hAnsi="Calibri" w:cs="Times New Roman"/>
          <w:sz w:val="22"/>
          <w:szCs w:val="22"/>
          <w:vertAlign w:val="superscript"/>
        </w:rPr>
        <w:t>2</w:t>
      </w:r>
      <w:r w:rsidR="00906101">
        <w:rPr>
          <w:rFonts w:ascii="Calibri" w:hAnsi="Calibri" w:cs="Times New Roman"/>
          <w:sz w:val="22"/>
          <w:szCs w:val="22"/>
        </w:rPr>
        <w:t xml:space="preserve"> = 0.24</w:t>
      </w:r>
      <w:r w:rsidRPr="00EE0F9D">
        <w:rPr>
          <w:rFonts w:ascii="Calibri" w:hAnsi="Calibri" w:cs="Times New Roman"/>
          <w:sz w:val="22"/>
          <w:szCs w:val="22"/>
        </w:rPr>
        <w:t>, p = 0.</w:t>
      </w:r>
      <w:r w:rsidR="00906101">
        <w:rPr>
          <w:rFonts w:ascii="Calibri" w:hAnsi="Calibri" w:cs="Times New Roman"/>
          <w:sz w:val="22"/>
          <w:szCs w:val="22"/>
        </w:rPr>
        <w:t>05</w:t>
      </w:r>
      <w:r w:rsidRPr="00EE0F9D">
        <w:rPr>
          <w:rFonts w:ascii="Calibri" w:hAnsi="Calibri" w:cs="Times New Roman"/>
          <w:sz w:val="22"/>
          <w:szCs w:val="22"/>
        </w:rPr>
        <w:t xml:space="preserve">). </w:t>
      </w:r>
    </w:p>
    <w:p w:rsidR="00937533" w:rsidRPr="00027AAE" w:rsidRDefault="00937533" w:rsidP="00DE4013">
      <w:pPr>
        <w:spacing w:line="360" w:lineRule="auto"/>
        <w:rPr>
          <w:rFonts w:ascii="Calibri" w:hAnsi="Calibri" w:cs="Times New Roman"/>
          <w:sz w:val="22"/>
          <w:szCs w:val="22"/>
        </w:rPr>
      </w:pPr>
    </w:p>
    <w:p w:rsidR="00937533" w:rsidRPr="0072078C" w:rsidRDefault="00937533" w:rsidP="00DE4013">
      <w:pPr>
        <w:spacing w:line="360" w:lineRule="auto"/>
        <w:rPr>
          <w:rFonts w:ascii="Calibri" w:hAnsi="Calibri" w:cs="Times New Roman"/>
          <w:b/>
          <w:sz w:val="22"/>
          <w:szCs w:val="22"/>
        </w:rPr>
      </w:pPr>
      <w:r w:rsidRPr="0072078C">
        <w:rPr>
          <w:rFonts w:ascii="Calibri" w:hAnsi="Calibri" w:cs="Times New Roman"/>
          <w:b/>
          <w:sz w:val="22"/>
          <w:szCs w:val="22"/>
        </w:rPr>
        <w:t>Discussion</w:t>
      </w:r>
    </w:p>
    <w:p w:rsidR="00DC4DFC" w:rsidRDefault="00DC4DFC" w:rsidP="006F5670">
      <w:pPr>
        <w:spacing w:line="360" w:lineRule="auto"/>
        <w:ind w:firstLine="720"/>
        <w:rPr>
          <w:rFonts w:ascii="Calibri" w:hAnsi="Calibri" w:cs="Times New Roman"/>
          <w:sz w:val="22"/>
          <w:szCs w:val="22"/>
        </w:rPr>
      </w:pPr>
      <w:r w:rsidRPr="00027AAE">
        <w:rPr>
          <w:rFonts w:ascii="Calibri" w:hAnsi="Calibri" w:cs="Times New Roman"/>
          <w:sz w:val="22"/>
          <w:szCs w:val="22"/>
        </w:rPr>
        <w:t xml:space="preserve">These studies together demonstrate that susceptibility to influence is </w:t>
      </w:r>
      <w:r w:rsidR="0091242A">
        <w:rPr>
          <w:rFonts w:ascii="Calibri" w:hAnsi="Calibri" w:cs="Times New Roman"/>
          <w:sz w:val="22"/>
          <w:szCs w:val="22"/>
        </w:rPr>
        <w:t xml:space="preserve">a critical feature </w:t>
      </w:r>
      <w:r w:rsidRPr="00027AAE">
        <w:rPr>
          <w:rFonts w:ascii="Calibri" w:hAnsi="Calibri" w:cs="Times New Roman"/>
          <w:sz w:val="22"/>
          <w:szCs w:val="22"/>
        </w:rPr>
        <w:t>associated with alcohol drinking patterns</w:t>
      </w:r>
      <w:r w:rsidR="00653C71">
        <w:rPr>
          <w:rFonts w:ascii="Calibri" w:hAnsi="Calibri" w:cs="Times New Roman"/>
          <w:sz w:val="22"/>
          <w:szCs w:val="22"/>
        </w:rPr>
        <w:t>, alcohol motives, and alcohol expectancies</w:t>
      </w:r>
      <w:r w:rsidRPr="00027AAE">
        <w:rPr>
          <w:rFonts w:ascii="Calibri" w:hAnsi="Calibri" w:cs="Times New Roman"/>
          <w:sz w:val="22"/>
          <w:szCs w:val="22"/>
        </w:rPr>
        <w:t xml:space="preserve"> </w:t>
      </w:r>
      <w:r w:rsidR="00653C71">
        <w:rPr>
          <w:rFonts w:ascii="Calibri" w:hAnsi="Calibri" w:cs="Times New Roman"/>
          <w:sz w:val="22"/>
          <w:szCs w:val="22"/>
        </w:rPr>
        <w:t>in the real world (Study 1), as well as in the laboratory (Study 2)</w:t>
      </w:r>
      <w:r w:rsidRPr="00027AAE">
        <w:rPr>
          <w:rFonts w:ascii="Calibri" w:hAnsi="Calibri" w:cs="Times New Roman"/>
          <w:sz w:val="22"/>
          <w:szCs w:val="22"/>
        </w:rPr>
        <w:t xml:space="preserve">. The current studies provide evidence that individuals who are susceptible to influence may drink </w:t>
      </w:r>
      <w:r>
        <w:rPr>
          <w:rFonts w:ascii="Calibri" w:hAnsi="Calibri" w:cs="Times New Roman"/>
          <w:sz w:val="22"/>
          <w:szCs w:val="22"/>
        </w:rPr>
        <w:t>for two related yet distinct reasons</w:t>
      </w:r>
      <w:r w:rsidR="00320D82">
        <w:rPr>
          <w:rFonts w:ascii="Calibri" w:hAnsi="Calibri" w:cs="Times New Roman"/>
          <w:sz w:val="22"/>
          <w:szCs w:val="22"/>
        </w:rPr>
        <w:t>:</w:t>
      </w:r>
      <w:r w:rsidRPr="00027AAE">
        <w:rPr>
          <w:rFonts w:ascii="Calibri" w:hAnsi="Calibri" w:cs="Times New Roman"/>
          <w:sz w:val="22"/>
          <w:szCs w:val="22"/>
        </w:rPr>
        <w:t xml:space="preserve"> </w:t>
      </w:r>
      <w:r>
        <w:rPr>
          <w:rFonts w:ascii="Calibri" w:hAnsi="Calibri" w:cs="Times New Roman"/>
          <w:sz w:val="22"/>
          <w:szCs w:val="22"/>
        </w:rPr>
        <w:t>for external, social reasons</w:t>
      </w:r>
      <w:r w:rsidR="00320D82">
        <w:rPr>
          <w:rFonts w:ascii="Calibri" w:hAnsi="Calibri" w:cs="Times New Roman"/>
          <w:sz w:val="22"/>
          <w:szCs w:val="22"/>
        </w:rPr>
        <w:t>;</w:t>
      </w:r>
      <w:r>
        <w:rPr>
          <w:rFonts w:ascii="Calibri" w:hAnsi="Calibri" w:cs="Times New Roman"/>
          <w:sz w:val="22"/>
          <w:szCs w:val="22"/>
        </w:rPr>
        <w:t xml:space="preserve"> and for rewarding internal states, such as an increased sensitivity to the pharmacological</w:t>
      </w:r>
      <w:r w:rsidRPr="00027AAE">
        <w:rPr>
          <w:rFonts w:ascii="Calibri" w:hAnsi="Calibri" w:cs="Times New Roman"/>
          <w:sz w:val="22"/>
          <w:szCs w:val="22"/>
        </w:rPr>
        <w:t xml:space="preserve"> effects</w:t>
      </w:r>
      <w:r>
        <w:rPr>
          <w:rFonts w:ascii="Calibri" w:hAnsi="Calibri" w:cs="Times New Roman"/>
          <w:sz w:val="22"/>
          <w:szCs w:val="22"/>
        </w:rPr>
        <w:t xml:space="preserve"> of alcohol</w:t>
      </w:r>
      <w:r w:rsidRPr="00027AAE">
        <w:rPr>
          <w:rFonts w:ascii="Calibri" w:hAnsi="Calibri" w:cs="Times New Roman"/>
          <w:sz w:val="22"/>
          <w:szCs w:val="22"/>
        </w:rPr>
        <w:t>.</w:t>
      </w:r>
    </w:p>
    <w:p w:rsidR="00D82A06" w:rsidRDefault="00DC4DFC" w:rsidP="001F0B4C">
      <w:pPr>
        <w:spacing w:line="360" w:lineRule="auto"/>
        <w:ind w:firstLine="720"/>
        <w:rPr>
          <w:rFonts w:ascii="Calibri" w:hAnsi="Calibri" w:cs="Times New Roman"/>
          <w:sz w:val="22"/>
          <w:szCs w:val="22"/>
        </w:rPr>
      </w:pPr>
      <w:r w:rsidRPr="00027AAE">
        <w:rPr>
          <w:rFonts w:ascii="Calibri" w:hAnsi="Calibri" w:cs="Times New Roman"/>
          <w:sz w:val="22"/>
          <w:szCs w:val="22"/>
        </w:rPr>
        <w:t>Although the</w:t>
      </w:r>
      <w:r>
        <w:rPr>
          <w:rFonts w:ascii="Calibri" w:hAnsi="Calibri" w:cs="Times New Roman"/>
          <w:sz w:val="22"/>
          <w:szCs w:val="22"/>
        </w:rPr>
        <w:t>r</w:t>
      </w:r>
      <w:r w:rsidRPr="00027AAE">
        <w:rPr>
          <w:rFonts w:ascii="Calibri" w:hAnsi="Calibri" w:cs="Times New Roman"/>
          <w:sz w:val="22"/>
          <w:szCs w:val="22"/>
        </w:rPr>
        <w:t>e is a large</w:t>
      </w:r>
      <w:r w:rsidR="00320D82">
        <w:rPr>
          <w:rFonts w:ascii="Calibri" w:hAnsi="Calibri" w:cs="Times New Roman"/>
          <w:sz w:val="22"/>
          <w:szCs w:val="22"/>
        </w:rPr>
        <w:t xml:space="preserve"> body of</w:t>
      </w:r>
      <w:r w:rsidRPr="00027AAE">
        <w:rPr>
          <w:rFonts w:ascii="Calibri" w:hAnsi="Calibri" w:cs="Times New Roman"/>
          <w:sz w:val="22"/>
          <w:szCs w:val="22"/>
        </w:rPr>
        <w:t xml:space="preserve"> literature on the effects of peers on drinking behavior, </w:t>
      </w:r>
      <w:r w:rsidR="001F0B4C">
        <w:rPr>
          <w:rFonts w:ascii="Calibri" w:hAnsi="Calibri" w:cs="Times New Roman"/>
          <w:sz w:val="22"/>
          <w:szCs w:val="22"/>
        </w:rPr>
        <w:t xml:space="preserve">far fewer </w:t>
      </w:r>
      <w:r w:rsidRPr="00027AAE">
        <w:rPr>
          <w:rFonts w:ascii="Calibri" w:hAnsi="Calibri" w:cs="Times New Roman"/>
          <w:sz w:val="22"/>
          <w:szCs w:val="22"/>
        </w:rPr>
        <w:t xml:space="preserve">studies have </w:t>
      </w:r>
      <w:r>
        <w:rPr>
          <w:rFonts w:ascii="Calibri" w:hAnsi="Calibri" w:cs="Times New Roman"/>
          <w:sz w:val="22"/>
          <w:szCs w:val="22"/>
        </w:rPr>
        <w:t xml:space="preserve">used self-reported measures of suggestibility to examine relationships between </w:t>
      </w:r>
      <w:r w:rsidR="00320D82">
        <w:rPr>
          <w:rFonts w:ascii="Calibri" w:hAnsi="Calibri" w:cs="Times New Roman"/>
          <w:sz w:val="22"/>
          <w:szCs w:val="22"/>
        </w:rPr>
        <w:t xml:space="preserve">susceptibility </w:t>
      </w:r>
      <w:r>
        <w:rPr>
          <w:rFonts w:ascii="Calibri" w:hAnsi="Calibri" w:cs="Times New Roman"/>
          <w:sz w:val="22"/>
          <w:szCs w:val="22"/>
        </w:rPr>
        <w:t xml:space="preserve">and real-world drinking behavior. Most research has shown that </w:t>
      </w:r>
      <w:r w:rsidRPr="002003BB">
        <w:rPr>
          <w:rFonts w:ascii="Calibri" w:hAnsi="Calibri" w:cs="Times New Roman"/>
          <w:sz w:val="22"/>
          <w:szCs w:val="22"/>
        </w:rPr>
        <w:t xml:space="preserve">individuals choose peer groups based on the </w:t>
      </w:r>
      <w:r>
        <w:rPr>
          <w:rFonts w:ascii="Calibri" w:hAnsi="Calibri" w:cs="Times New Roman"/>
          <w:sz w:val="22"/>
          <w:szCs w:val="22"/>
        </w:rPr>
        <w:t>shared norms they value</w:t>
      </w:r>
      <w:r w:rsidR="00320D82">
        <w:rPr>
          <w:rFonts w:ascii="Calibri" w:hAnsi="Calibri" w:cs="Times New Roman"/>
          <w:sz w:val="22"/>
          <w:szCs w:val="22"/>
        </w:rPr>
        <w:t xml:space="preserve"> </w:t>
      </w:r>
      <w:r w:rsidR="00320D82">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&lt;EndNote&gt;&lt;Cite&gt;&lt;Author&gt;Crosnoe&lt;/Author&gt;&lt;Year&gt;2008&lt;/Year&gt;&lt;RecNum&gt;2764&lt;/RecNum&gt;&lt;DisplayText&gt;(Crosnoe &amp;amp; McNeely, 2008)&lt;/DisplayText&gt;&lt;record&gt;&lt;rec-number&gt;2764&lt;/rec-number&gt;&lt;foreign-keys&gt;&lt;key app="EN" db-id="v2sr5svda5x99bewwru55091drws92vtvtxv" timestamp="1507735024"&gt;2764&lt;/key&gt;&lt;/foreign-keys&gt;&lt;ref-type name="Journal Article"&gt;17&lt;/ref-type&gt;&lt;contributors&gt;&lt;authors&gt;&lt;author&gt;Crosnoe, R.&lt;/author&gt;&lt;author&gt;McNeely, C.&lt;/author&gt;&lt;/authors&gt;&lt;/contributors&gt;&lt;auth-address&gt;Department of Sociology and Population Research Center, University of Texas at Austin, 1 University Station, A1700 Austin, TX 78712, USA. crosnoe@mail.la.utexas.edu&lt;/auth-address&gt;&lt;titles&gt;&lt;title&gt;Peer relations, adolescent behavior, and public health research and practice&lt;/title&gt;&lt;secondary-title&gt;Fam Community Health&lt;/secondary-title&gt;&lt;/titles&gt;&lt;periodical&gt;&lt;full-title&gt;Fam Community Health&lt;/full-title&gt;&lt;/periodical&gt;&lt;pages&gt;S71-80&lt;/pages&gt;&lt;volume&gt;31 Suppl 1&lt;/volume&gt;&lt;keywords&gt;&lt;keyword&gt;Adolescent&lt;/keyword&gt;&lt;keyword&gt;Adolescent Behavior/*psychology&lt;/keyword&gt;&lt;keyword&gt;Health Behavior&lt;/keyword&gt;&lt;keyword&gt;Humans&lt;/keyword&gt;&lt;keyword&gt;*Peer Group&lt;/keyword&gt;&lt;keyword&gt;Public Health/*trends&lt;/keyword&gt;&lt;keyword&gt;*Research&lt;/keyword&gt;&lt;/keywords&gt;&lt;dates&gt;&lt;year&gt;2008&lt;/year&gt;&lt;pub-dates&gt;&lt;date&gt;Jan-Mar&lt;/date&gt;&lt;/pub-dates&gt;&lt;/dates&gt;&lt;isbn&gt;1550-5057 (Electronic)&amp;#xD;0160-6379 (Linking)&lt;/isbn&gt;&lt;accession-num&gt;18091145&lt;/accession-num&gt;&lt;urls&gt;&lt;related-urls&gt;&lt;url&gt;https://www.ncbi.nlm.nih.gov/pubmed/18091145&lt;/url&gt;&lt;/related-urls&gt;&lt;/urls&gt;&lt;electronic-resource-num&gt;10.1097/01.FCH.0000304020.05632.e8&lt;/electronic-resource-num&gt;&lt;/record&gt;&lt;/Cite&gt;&lt;/EndNote&gt;</w:instrText>
      </w:r>
      <w:r w:rsidR="00320D82">
        <w:rPr>
          <w:rFonts w:ascii="Calibri" w:hAnsi="Calibri" w:cs="Times New Roman"/>
          <w:sz w:val="22"/>
          <w:szCs w:val="22"/>
        </w:rPr>
        <w:fldChar w:fldCharType="separate"/>
      </w:r>
      <w:r w:rsidR="00A166EA">
        <w:rPr>
          <w:rFonts w:ascii="Calibri" w:hAnsi="Calibri" w:cs="Times New Roman"/>
          <w:noProof/>
          <w:sz w:val="22"/>
          <w:szCs w:val="22"/>
        </w:rPr>
        <w:t>(Crosnoe &amp; McNeely, 2008)</w:t>
      </w:r>
      <w:r w:rsidR="00320D82">
        <w:rPr>
          <w:rFonts w:ascii="Calibri" w:hAnsi="Calibri" w:cs="Times New Roman"/>
          <w:sz w:val="22"/>
          <w:szCs w:val="22"/>
        </w:rPr>
        <w:fldChar w:fldCharType="end"/>
      </w:r>
      <w:r>
        <w:rPr>
          <w:rFonts w:ascii="Calibri" w:hAnsi="Calibri" w:cs="Times New Roman"/>
          <w:sz w:val="22"/>
          <w:szCs w:val="22"/>
        </w:rPr>
        <w:t>; in other words, they tend to affiliate with peers whose drinking behavior matches their own</w:t>
      </w:r>
      <w:r w:rsidR="002003BB" w:rsidRPr="002003BB">
        <w:rPr>
          <w:rFonts w:ascii="Calibri" w:hAnsi="Calibri" w:cs="Times New Roman"/>
          <w:sz w:val="22"/>
          <w:szCs w:val="22"/>
        </w:rPr>
        <w:t xml:space="preserve">. </w:t>
      </w:r>
      <w:r w:rsidRPr="002003BB">
        <w:rPr>
          <w:rFonts w:ascii="Calibri" w:hAnsi="Calibri" w:cs="Times New Roman"/>
          <w:sz w:val="22"/>
          <w:szCs w:val="22"/>
        </w:rPr>
        <w:t xml:space="preserve">Thus, it is difficult to determine </w:t>
      </w:r>
      <w:r w:rsidR="001F0B4C">
        <w:rPr>
          <w:rFonts w:ascii="Calibri" w:hAnsi="Calibri" w:cs="Times New Roman"/>
          <w:sz w:val="22"/>
          <w:szCs w:val="22"/>
        </w:rPr>
        <w:t>an independent role for</w:t>
      </w:r>
      <w:r w:rsidR="00320D82" w:rsidRPr="002003BB">
        <w:rPr>
          <w:rFonts w:ascii="Calibri" w:hAnsi="Calibri" w:cs="Times New Roman"/>
          <w:sz w:val="22"/>
          <w:szCs w:val="22"/>
        </w:rPr>
        <w:t xml:space="preserve"> </w:t>
      </w:r>
      <w:r w:rsidRPr="002003BB">
        <w:rPr>
          <w:rFonts w:ascii="Calibri" w:hAnsi="Calibri" w:cs="Times New Roman"/>
          <w:sz w:val="22"/>
          <w:szCs w:val="22"/>
        </w:rPr>
        <w:t xml:space="preserve">social influence </w:t>
      </w:r>
      <w:r w:rsidR="001F0B4C">
        <w:rPr>
          <w:rFonts w:ascii="Calibri" w:hAnsi="Calibri" w:cs="Times New Roman"/>
          <w:sz w:val="22"/>
          <w:szCs w:val="22"/>
        </w:rPr>
        <w:t xml:space="preserve">susceptibility </w:t>
      </w:r>
      <w:r w:rsidR="00320D82">
        <w:rPr>
          <w:rFonts w:ascii="Calibri" w:hAnsi="Calibri" w:cs="Times New Roman"/>
          <w:sz w:val="22"/>
          <w:szCs w:val="22"/>
        </w:rPr>
        <w:t>on</w:t>
      </w:r>
      <w:r w:rsidR="001F0B4C">
        <w:rPr>
          <w:rFonts w:ascii="Calibri" w:hAnsi="Calibri" w:cs="Times New Roman"/>
          <w:sz w:val="22"/>
          <w:szCs w:val="22"/>
        </w:rPr>
        <w:t xml:space="preserve"> hazardous alcohol consumption. S</w:t>
      </w:r>
      <w:r w:rsidR="00D82A06" w:rsidRPr="00D82A06">
        <w:rPr>
          <w:rFonts w:ascii="Calibri" w:hAnsi="Calibri" w:cs="Times New Roman"/>
          <w:sz w:val="22"/>
          <w:szCs w:val="22"/>
        </w:rPr>
        <w:t>ocial influence may operate through</w:t>
      </w:r>
      <w:r w:rsidR="00D82A06">
        <w:rPr>
          <w:rFonts w:ascii="Calibri" w:hAnsi="Calibri" w:cs="Times New Roman"/>
          <w:sz w:val="22"/>
          <w:szCs w:val="22"/>
        </w:rPr>
        <w:t xml:space="preserve"> </w:t>
      </w:r>
      <w:r w:rsidR="00D82A06" w:rsidRPr="00D82A06">
        <w:rPr>
          <w:rFonts w:ascii="Calibri" w:hAnsi="Calibri" w:cs="Times New Roman"/>
          <w:sz w:val="22"/>
          <w:szCs w:val="22"/>
        </w:rPr>
        <w:t>behavioral modeling, overt encouragement for drinking, covert</w:t>
      </w:r>
      <w:r w:rsidR="00D82A06">
        <w:rPr>
          <w:rFonts w:ascii="Calibri" w:hAnsi="Calibri" w:cs="Times New Roman"/>
          <w:sz w:val="22"/>
          <w:szCs w:val="22"/>
        </w:rPr>
        <w:t xml:space="preserve"> </w:t>
      </w:r>
      <w:r w:rsidR="00D82A06" w:rsidRPr="00D82A06">
        <w:rPr>
          <w:rFonts w:ascii="Calibri" w:hAnsi="Calibri" w:cs="Times New Roman"/>
          <w:sz w:val="22"/>
          <w:szCs w:val="22"/>
        </w:rPr>
        <w:t>reinforcement of drinking, and by biasing perceived drinking</w:t>
      </w:r>
      <w:r w:rsidR="00D82A06">
        <w:rPr>
          <w:rFonts w:ascii="Calibri" w:hAnsi="Calibri" w:cs="Times New Roman"/>
          <w:sz w:val="22"/>
          <w:szCs w:val="22"/>
        </w:rPr>
        <w:t xml:space="preserve"> </w:t>
      </w:r>
      <w:r w:rsidR="00D82A06" w:rsidRPr="00D82A06">
        <w:rPr>
          <w:rFonts w:ascii="Calibri" w:hAnsi="Calibri" w:cs="Times New Roman"/>
          <w:sz w:val="22"/>
          <w:szCs w:val="22"/>
        </w:rPr>
        <w:t>norms</w:t>
      </w:r>
      <w:r w:rsidR="006F44D9">
        <w:rPr>
          <w:rFonts w:ascii="Calibri" w:hAnsi="Calibri" w:cs="Times New Roman"/>
          <w:sz w:val="22"/>
          <w:szCs w:val="22"/>
        </w:rPr>
        <w:t xml:space="preserve"> </w:t>
      </w:r>
      <w:r w:rsidR="006F44D9">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&lt;EndNote&gt;&lt;Cite&gt;&lt;Author&gt;Borsari&lt;/Author&gt;&lt;Year&gt;2001&lt;/Year&gt;&lt;RecNum&gt;2881&lt;/RecNum&gt;&lt;DisplayText&gt;(Borsari &amp;amp; Carey, 2001)&lt;/DisplayText&gt;&lt;record&gt;&lt;rec-number&gt;2881&lt;/rec-number&gt;&lt;foreign-keys&gt;&lt;key app="EN" db-id="v2sr5svda5x99bewwru55091drws92vtvtxv" timestamp="1519314937"&gt;2881&lt;/key&gt;&lt;/foreign-keys&gt;&lt;ref-type name="Journal Article"&gt;17&lt;/ref-type&gt;&lt;contributors&gt;&lt;authors&gt;&lt;author&gt;Borsari, B.&lt;/author&gt;&lt;author&gt;Carey, K. B.&lt;/author&gt;&lt;/authors&gt;&lt;/contributors&gt;&lt;auth-address&gt;Center for Health and Behavior, Syracuse University, NY 13244-2340, USA. beborsar@psych.syr.edu&lt;/auth-address&gt;&lt;titles&gt;&lt;title&gt;Peer influences on college drinking: a review of the research&lt;/title&gt;&lt;secondary-title&gt;J Subst Abuse&lt;/secondary-title&gt;&lt;/titles&gt;&lt;periodical&gt;&lt;full-title&gt;J Subst Abuse&lt;/full-title&gt;&lt;/periodical&gt;&lt;pages&gt;391-424&lt;/pages&gt;&lt;volume&gt;13&lt;/volume&gt;&lt;number&gt;4&lt;/number&gt;&lt;keywords&gt;&lt;keyword&gt;Adult&lt;/keyword&gt;&lt;keyword&gt;Alcohol Drinking/*psychology&lt;/keyword&gt;&lt;keyword&gt;Attitude&lt;/keyword&gt;&lt;keyword&gt;Humans&lt;/keyword&gt;&lt;keyword&gt;Interpersonal Relations&lt;/keyword&gt;&lt;keyword&gt;*Peer Group&lt;/keyword&gt;&lt;keyword&gt;Social Environment&lt;/keyword&gt;&lt;keyword&gt;Social Facilitation&lt;/keyword&gt;&lt;keyword&gt;Students/*psychology&lt;/keyword&gt;&lt;/keywords&gt;&lt;dates&gt;&lt;year&gt;2001&lt;/year&gt;&lt;/dates&gt;&lt;isbn&gt;0899-3289 (Print)&amp;#xD;0899-3289 (Linking)&lt;/isbn&gt;&lt;accession-num&gt;11775073&lt;/accession-num&gt;&lt;urls&gt;&lt;related-urls&gt;&lt;url&gt;https://www.ncbi.nlm.nih.gov/pubmed/11775073&lt;/url&gt;&lt;/related-urls&gt;&lt;/urls&gt;&lt;/record&gt;&lt;/Cite&gt;&lt;/EndNote&gt;</w:instrText>
      </w:r>
      <w:r w:rsidR="006F44D9">
        <w:rPr>
          <w:rFonts w:ascii="Calibri" w:hAnsi="Calibri" w:cs="Times New Roman"/>
          <w:sz w:val="22"/>
          <w:szCs w:val="22"/>
        </w:rPr>
        <w:fldChar w:fldCharType="separate"/>
      </w:r>
      <w:r w:rsidR="00A166EA">
        <w:rPr>
          <w:rFonts w:ascii="Calibri" w:hAnsi="Calibri" w:cs="Times New Roman"/>
          <w:noProof/>
          <w:sz w:val="22"/>
          <w:szCs w:val="22"/>
        </w:rPr>
        <w:t>(Borsari &amp; Carey, 2001)</w:t>
      </w:r>
      <w:r w:rsidR="006F44D9">
        <w:rPr>
          <w:rFonts w:ascii="Calibri" w:hAnsi="Calibri" w:cs="Times New Roman"/>
          <w:sz w:val="22"/>
          <w:szCs w:val="22"/>
        </w:rPr>
        <w:fldChar w:fldCharType="end"/>
      </w:r>
      <w:r w:rsidR="00D82A06" w:rsidRPr="00D82A06">
        <w:rPr>
          <w:rFonts w:ascii="Calibri" w:hAnsi="Calibri" w:cs="Times New Roman"/>
          <w:sz w:val="22"/>
          <w:szCs w:val="22"/>
        </w:rPr>
        <w:t xml:space="preserve">. </w:t>
      </w:r>
      <w:r>
        <w:rPr>
          <w:rFonts w:ascii="Calibri" w:hAnsi="Calibri" w:cs="Times New Roman"/>
          <w:sz w:val="22"/>
          <w:szCs w:val="22"/>
        </w:rPr>
        <w:t xml:space="preserve">In the current study (Study 1), </w:t>
      </w:r>
      <w:r w:rsidR="00D17302">
        <w:rPr>
          <w:rFonts w:ascii="Calibri" w:hAnsi="Calibri" w:cs="Times New Roman"/>
          <w:sz w:val="22"/>
          <w:szCs w:val="22"/>
        </w:rPr>
        <w:t>we found</w:t>
      </w:r>
      <w:r w:rsidR="00320D82">
        <w:rPr>
          <w:rFonts w:ascii="Calibri" w:hAnsi="Calibri" w:cs="Times New Roman"/>
          <w:sz w:val="22"/>
          <w:szCs w:val="22"/>
        </w:rPr>
        <w:t xml:space="preserve"> </w:t>
      </w:r>
      <w:r>
        <w:rPr>
          <w:rFonts w:ascii="Calibri" w:hAnsi="Calibri" w:cs="Times New Roman"/>
          <w:sz w:val="22"/>
          <w:szCs w:val="22"/>
        </w:rPr>
        <w:t>significant relationship</w:t>
      </w:r>
      <w:r w:rsidR="00D17302">
        <w:rPr>
          <w:rFonts w:ascii="Calibri" w:hAnsi="Calibri" w:cs="Times New Roman"/>
          <w:sz w:val="22"/>
          <w:szCs w:val="22"/>
        </w:rPr>
        <w:t>s</w:t>
      </w:r>
      <w:r>
        <w:rPr>
          <w:rFonts w:ascii="Calibri" w:hAnsi="Calibri" w:cs="Times New Roman"/>
          <w:sz w:val="22"/>
          <w:szCs w:val="22"/>
        </w:rPr>
        <w:t xml:space="preserve"> </w:t>
      </w:r>
      <w:r w:rsidR="00D17302">
        <w:rPr>
          <w:rFonts w:ascii="Calibri" w:hAnsi="Calibri" w:cs="Times New Roman"/>
          <w:sz w:val="22"/>
          <w:szCs w:val="22"/>
        </w:rPr>
        <w:t>among</w:t>
      </w:r>
      <w:r>
        <w:rPr>
          <w:rFonts w:ascii="Calibri" w:hAnsi="Calibri" w:cs="Times New Roman"/>
          <w:sz w:val="22"/>
          <w:szCs w:val="22"/>
        </w:rPr>
        <w:t xml:space="preserve"> individual suggestibility and </w:t>
      </w:r>
      <w:r w:rsidR="00D17302">
        <w:rPr>
          <w:rFonts w:ascii="Calibri" w:hAnsi="Calibri" w:cs="Times New Roman"/>
          <w:sz w:val="22"/>
          <w:szCs w:val="22"/>
        </w:rPr>
        <w:t xml:space="preserve">(1) </w:t>
      </w:r>
      <w:r>
        <w:rPr>
          <w:rFonts w:ascii="Calibri" w:hAnsi="Calibri" w:cs="Times New Roman"/>
          <w:sz w:val="22"/>
          <w:szCs w:val="22"/>
        </w:rPr>
        <w:t>drinking patterns</w:t>
      </w:r>
      <w:r w:rsidR="00D17302">
        <w:rPr>
          <w:rFonts w:ascii="Calibri" w:hAnsi="Calibri" w:cs="Times New Roman"/>
          <w:sz w:val="22"/>
          <w:szCs w:val="22"/>
        </w:rPr>
        <w:t xml:space="preserve"> in the past 90 days</w:t>
      </w:r>
      <w:r>
        <w:rPr>
          <w:rFonts w:ascii="Calibri" w:hAnsi="Calibri" w:cs="Times New Roman"/>
          <w:sz w:val="22"/>
          <w:szCs w:val="22"/>
        </w:rPr>
        <w:t xml:space="preserve">, </w:t>
      </w:r>
      <w:r w:rsidR="00D17302">
        <w:rPr>
          <w:rFonts w:ascii="Calibri" w:hAnsi="Calibri" w:cs="Times New Roman"/>
          <w:sz w:val="22"/>
          <w:szCs w:val="22"/>
        </w:rPr>
        <w:t xml:space="preserve">(2) social, coping, enhancement, and conformity-related </w:t>
      </w:r>
      <w:r>
        <w:rPr>
          <w:rFonts w:ascii="Calibri" w:hAnsi="Calibri" w:cs="Times New Roman"/>
          <w:sz w:val="22"/>
          <w:szCs w:val="22"/>
        </w:rPr>
        <w:t>motives to drink</w:t>
      </w:r>
      <w:r w:rsidR="00320D82">
        <w:rPr>
          <w:rFonts w:ascii="Calibri" w:hAnsi="Calibri" w:cs="Times New Roman"/>
          <w:sz w:val="22"/>
          <w:szCs w:val="22"/>
        </w:rPr>
        <w:t>,</w:t>
      </w:r>
      <w:r>
        <w:rPr>
          <w:rFonts w:ascii="Calibri" w:hAnsi="Calibri" w:cs="Times New Roman"/>
          <w:sz w:val="22"/>
          <w:szCs w:val="22"/>
        </w:rPr>
        <w:t xml:space="preserve"> and </w:t>
      </w:r>
      <w:r w:rsidR="00D17302">
        <w:rPr>
          <w:rFonts w:ascii="Calibri" w:hAnsi="Calibri" w:cs="Times New Roman"/>
          <w:sz w:val="22"/>
          <w:szCs w:val="22"/>
        </w:rPr>
        <w:t xml:space="preserve">(3) liquid courage, altered self-perception, and tension-reduction </w:t>
      </w:r>
      <w:r>
        <w:rPr>
          <w:rFonts w:ascii="Calibri" w:hAnsi="Calibri" w:cs="Times New Roman"/>
          <w:sz w:val="22"/>
          <w:szCs w:val="22"/>
        </w:rPr>
        <w:t xml:space="preserve">alcohol expectancies. </w:t>
      </w:r>
      <w:r w:rsidR="00D82A06">
        <w:rPr>
          <w:rFonts w:ascii="Calibri" w:hAnsi="Calibri" w:cs="Times New Roman"/>
          <w:sz w:val="22"/>
          <w:szCs w:val="22"/>
        </w:rPr>
        <w:t>The</w:t>
      </w:r>
      <w:r w:rsidR="00D82A06" w:rsidRPr="00372CB8">
        <w:rPr>
          <w:rFonts w:ascii="Calibri" w:hAnsi="Calibri" w:cs="Times New Roman"/>
          <w:sz w:val="22"/>
          <w:szCs w:val="22"/>
        </w:rPr>
        <w:t xml:space="preserve"> relationship between susceptibility to influence and alcohol expectancies </w:t>
      </w:r>
      <w:r w:rsidR="00D82A06">
        <w:rPr>
          <w:rFonts w:ascii="Calibri" w:hAnsi="Calibri" w:cs="Times New Roman"/>
          <w:sz w:val="22"/>
          <w:szCs w:val="22"/>
        </w:rPr>
        <w:t xml:space="preserve">is intriguing, as greater </w:t>
      </w:r>
      <w:r w:rsidR="00D82A06" w:rsidRPr="00372CB8">
        <w:rPr>
          <w:rFonts w:ascii="Calibri" w:hAnsi="Calibri" w:cs="Times New Roman"/>
          <w:sz w:val="22"/>
          <w:szCs w:val="22"/>
        </w:rPr>
        <w:t xml:space="preserve">positive expectancies for alcohol increases alcohol use and harmful drinking behavior </w:t>
      </w:r>
      <w:r w:rsidR="00D82A06" w:rsidRPr="00535992">
        <w:rPr>
          <w:rFonts w:ascii="Calibri" w:hAnsi="Calibri" w:cs="Times New Roman"/>
          <w:sz w:val="22"/>
          <w:szCs w:val="22"/>
        </w:rPr>
        <w:fldChar w:fldCharType="begin">
          <w:fldData xml:space="preserve">PEVuZE5vdGU+PENpdGU+PEF1dGhvcj5MZWlnaDwvQXV0aG9yPjxZZWFyPjIwMDQ8L1llYXI+PFJl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=
</w:fldData>
        </w:fldChar>
      </w:r>
      <w:r w:rsidR="00A166EA">
        <w:rPr>
          <w:rFonts w:ascii="Calibri" w:hAnsi="Calibri" w:cs="Times New Roman"/>
          <w:sz w:val="22"/>
          <w:szCs w:val="22"/>
        </w:rPr>
        <w:instrText xml:space="preserve"> ADDIN EN.CITE </w:instrText>
      </w:r>
      <w:r w:rsidR="00A166EA">
        <w:rPr>
          <w:rFonts w:ascii="Calibri" w:hAnsi="Calibri" w:cs="Times New Roman"/>
          <w:sz w:val="22"/>
          <w:szCs w:val="22"/>
        </w:rPr>
        <w:fldChar w:fldCharType="begin">
          <w:fldData xml:space="preserve">PEVuZE5vdGU+PENpdGU+PEF1dGhvcj5MZWlnaDwvQXV0aG9yPjxZZWFyPjIwMDQ8L1llYXI+PFJl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=
</w:fldData>
        </w:fldChar>
      </w:r>
      <w:r w:rsidR="00A166EA">
        <w:rPr>
          <w:rFonts w:ascii="Calibri" w:hAnsi="Calibri" w:cs="Times New Roman"/>
          <w:sz w:val="22"/>
          <w:szCs w:val="22"/>
        </w:rPr>
        <w:instrText xml:space="preserve"> ADDIN EN.CITE.DATA </w:instrText>
      </w:r>
      <w:r w:rsidR="00A166EA">
        <w:rPr>
          <w:rFonts w:ascii="Calibri" w:hAnsi="Calibri" w:cs="Times New Roman"/>
          <w:sz w:val="22"/>
          <w:szCs w:val="22"/>
        </w:rPr>
      </w:r>
      <w:r w:rsidR="00A166EA">
        <w:rPr>
          <w:rFonts w:ascii="Calibri" w:hAnsi="Calibri" w:cs="Times New Roman"/>
          <w:sz w:val="22"/>
          <w:szCs w:val="22"/>
        </w:rPr>
        <w:fldChar w:fldCharType="end"/>
      </w:r>
      <w:r w:rsidR="00D82A06" w:rsidRPr="00535992">
        <w:rPr>
          <w:rFonts w:ascii="Calibri" w:hAnsi="Calibri" w:cs="Times New Roman"/>
          <w:sz w:val="22"/>
          <w:szCs w:val="22"/>
        </w:rPr>
      </w:r>
      <w:r w:rsidR="00D82A06" w:rsidRPr="00535992">
        <w:rPr>
          <w:rFonts w:ascii="Calibri" w:hAnsi="Calibri" w:cs="Times New Roman"/>
          <w:sz w:val="22"/>
          <w:szCs w:val="22"/>
        </w:rPr>
        <w:fldChar w:fldCharType="separate"/>
      </w:r>
      <w:r w:rsidR="00A166EA">
        <w:rPr>
          <w:rFonts w:ascii="Calibri" w:hAnsi="Calibri" w:cs="Times New Roman"/>
          <w:noProof/>
          <w:sz w:val="22"/>
          <w:szCs w:val="22"/>
        </w:rPr>
        <w:t>(Bott, Meyer, Rumpf, Hapke, &amp; John, 2005; Leigh &amp; Stacy, 2004; Li &amp; Dingle, 2012)</w:t>
      </w:r>
      <w:r w:rsidR="00D82A06" w:rsidRPr="00535992">
        <w:rPr>
          <w:rFonts w:ascii="Calibri" w:hAnsi="Calibri" w:cs="Times New Roman"/>
          <w:sz w:val="22"/>
          <w:szCs w:val="22"/>
        </w:rPr>
        <w:fldChar w:fldCharType="end"/>
      </w:r>
      <w:r w:rsidR="00D82A06">
        <w:rPr>
          <w:rFonts w:ascii="Calibri" w:hAnsi="Calibri" w:cs="Times New Roman"/>
          <w:sz w:val="22"/>
          <w:szCs w:val="22"/>
        </w:rPr>
        <w:t xml:space="preserve">. </w:t>
      </w:r>
      <w:r w:rsidRPr="008E0176">
        <w:rPr>
          <w:rFonts w:ascii="Calibri" w:hAnsi="Calibri" w:cs="Times New Roman"/>
          <w:sz w:val="22"/>
          <w:szCs w:val="22"/>
        </w:rPr>
        <w:t xml:space="preserve">These findings </w:t>
      </w:r>
      <w:r>
        <w:rPr>
          <w:rFonts w:ascii="Calibri" w:hAnsi="Calibri" w:cs="Times New Roman"/>
          <w:sz w:val="22"/>
          <w:szCs w:val="22"/>
        </w:rPr>
        <w:t xml:space="preserve">together </w:t>
      </w:r>
      <w:r w:rsidRPr="008E0176">
        <w:rPr>
          <w:rFonts w:ascii="Calibri" w:hAnsi="Calibri" w:cs="Times New Roman"/>
          <w:sz w:val="22"/>
          <w:szCs w:val="22"/>
        </w:rPr>
        <w:t xml:space="preserve">suggest that </w:t>
      </w:r>
      <w:r w:rsidR="00D82A06">
        <w:rPr>
          <w:rFonts w:ascii="Calibri" w:hAnsi="Calibri" w:cs="Times New Roman"/>
          <w:sz w:val="22"/>
          <w:szCs w:val="22"/>
        </w:rPr>
        <w:t xml:space="preserve">greater </w:t>
      </w:r>
      <w:r w:rsidRPr="008E0176">
        <w:rPr>
          <w:rFonts w:ascii="Calibri" w:hAnsi="Calibri" w:cs="Times New Roman"/>
          <w:sz w:val="22"/>
          <w:szCs w:val="22"/>
        </w:rPr>
        <w:t>susceptibility</w:t>
      </w:r>
      <w:r>
        <w:rPr>
          <w:rFonts w:ascii="Calibri" w:hAnsi="Calibri" w:cs="Times New Roman"/>
          <w:sz w:val="22"/>
          <w:szCs w:val="22"/>
        </w:rPr>
        <w:t xml:space="preserve"> to influence</w:t>
      </w:r>
      <w:r w:rsidRPr="008E0176">
        <w:rPr>
          <w:rFonts w:ascii="Calibri" w:hAnsi="Calibri" w:cs="Times New Roman"/>
          <w:sz w:val="22"/>
          <w:szCs w:val="22"/>
        </w:rPr>
        <w:t xml:space="preserve"> </w:t>
      </w:r>
      <w:r w:rsidR="001F0B4C">
        <w:rPr>
          <w:rFonts w:ascii="Calibri" w:hAnsi="Calibri" w:cs="Times New Roman"/>
          <w:sz w:val="22"/>
          <w:szCs w:val="22"/>
        </w:rPr>
        <w:t xml:space="preserve">itself </w:t>
      </w:r>
      <w:r w:rsidR="00D82A06">
        <w:rPr>
          <w:rFonts w:ascii="Calibri" w:hAnsi="Calibri" w:cs="Times New Roman"/>
          <w:sz w:val="22"/>
          <w:szCs w:val="22"/>
        </w:rPr>
        <w:t xml:space="preserve">may increase risk for the </w:t>
      </w:r>
      <w:r w:rsidR="00571A4E">
        <w:rPr>
          <w:rFonts w:ascii="Calibri" w:hAnsi="Calibri" w:cs="Times New Roman"/>
          <w:sz w:val="22"/>
          <w:szCs w:val="22"/>
        </w:rPr>
        <w:t>development alcohol use disorders.</w:t>
      </w:r>
      <w:r w:rsidR="00660971" w:rsidRPr="00660971">
        <w:rPr>
          <w:rFonts w:ascii="Calibri" w:hAnsi="Calibri" w:cs="Times New Roman"/>
          <w:sz w:val="22"/>
          <w:szCs w:val="22"/>
        </w:rPr>
        <w:t xml:space="preserve"> </w:t>
      </w:r>
    </w:p>
    <w:p w:rsidR="00ED4161" w:rsidRDefault="00571A4E" w:rsidP="006F5670">
      <w:pPr>
        <w:spacing w:line="360" w:lineRule="auto"/>
        <w:ind w:firstLine="720"/>
        <w:rPr>
          <w:rFonts w:ascii="Calibri" w:hAnsi="Calibri" w:cs="Times New Roman"/>
          <w:sz w:val="22"/>
          <w:szCs w:val="22"/>
        </w:rPr>
      </w:pPr>
      <w:r>
        <w:rPr>
          <w:rFonts w:ascii="Calibri" w:hAnsi="Calibri" w:cs="Times New Roman"/>
          <w:sz w:val="22"/>
          <w:szCs w:val="22"/>
        </w:rPr>
        <w:t xml:space="preserve">In Study 2, suggestibility </w:t>
      </w:r>
      <w:r w:rsidR="00D82A06">
        <w:rPr>
          <w:rFonts w:ascii="Calibri" w:hAnsi="Calibri" w:cs="Times New Roman"/>
          <w:sz w:val="22"/>
          <w:szCs w:val="22"/>
        </w:rPr>
        <w:t xml:space="preserve">to influence </w:t>
      </w:r>
      <w:r>
        <w:rPr>
          <w:rFonts w:ascii="Calibri" w:hAnsi="Calibri" w:cs="Times New Roman"/>
          <w:sz w:val="22"/>
          <w:szCs w:val="22"/>
        </w:rPr>
        <w:t>was associated with the acute reinforcing properties of alcohol</w:t>
      </w:r>
      <w:r w:rsidR="00D82A06">
        <w:rPr>
          <w:rFonts w:ascii="Calibri" w:hAnsi="Calibri" w:cs="Times New Roman"/>
          <w:sz w:val="22"/>
          <w:szCs w:val="22"/>
        </w:rPr>
        <w:t>,</w:t>
      </w:r>
      <w:r>
        <w:rPr>
          <w:rFonts w:ascii="Calibri" w:hAnsi="Calibri" w:cs="Times New Roman"/>
          <w:sz w:val="22"/>
          <w:szCs w:val="22"/>
        </w:rPr>
        <w:t xml:space="preserve"> as well as alcohol administration behavior, even after controlling for drinking history. During both the passive “priming” and the active “open bar” phase, </w:t>
      </w:r>
      <w:r w:rsidR="00320D82">
        <w:rPr>
          <w:rFonts w:ascii="Calibri" w:hAnsi="Calibri" w:cs="Times New Roman"/>
          <w:sz w:val="22"/>
          <w:szCs w:val="22"/>
        </w:rPr>
        <w:t xml:space="preserve">more suggestible individuals </w:t>
      </w:r>
      <w:r w:rsidR="00DC4DFC">
        <w:rPr>
          <w:rFonts w:ascii="Calibri" w:hAnsi="Calibri" w:cs="Times New Roman"/>
          <w:sz w:val="22"/>
          <w:szCs w:val="22"/>
        </w:rPr>
        <w:t>reported greater effects for “</w:t>
      </w:r>
      <w:r w:rsidR="00DC4DFC" w:rsidRPr="00027AAE">
        <w:rPr>
          <w:rFonts w:ascii="Calibri" w:hAnsi="Calibri" w:cs="Times New Roman"/>
          <w:sz w:val="22"/>
          <w:szCs w:val="22"/>
        </w:rPr>
        <w:t>Feel</w:t>
      </w:r>
      <w:r w:rsidR="00DC4DFC">
        <w:rPr>
          <w:rFonts w:ascii="Calibri" w:hAnsi="Calibri" w:cs="Times New Roman"/>
          <w:sz w:val="22"/>
          <w:szCs w:val="22"/>
        </w:rPr>
        <w:t>,</w:t>
      </w:r>
      <w:r w:rsidR="00017EE7">
        <w:rPr>
          <w:rFonts w:ascii="Calibri" w:hAnsi="Calibri" w:cs="Times New Roman"/>
          <w:sz w:val="22"/>
          <w:szCs w:val="22"/>
        </w:rPr>
        <w:t xml:space="preserve">” </w:t>
      </w:r>
      <w:r w:rsidR="00DC4DFC" w:rsidRPr="00027AAE">
        <w:rPr>
          <w:rFonts w:ascii="Calibri" w:hAnsi="Calibri" w:cs="Times New Roman"/>
          <w:sz w:val="22"/>
          <w:szCs w:val="22"/>
        </w:rPr>
        <w:t>“High,</w:t>
      </w:r>
      <w:r w:rsidR="00DC4DFC">
        <w:rPr>
          <w:rFonts w:ascii="Calibri" w:hAnsi="Calibri" w:cs="Times New Roman"/>
          <w:sz w:val="22"/>
          <w:szCs w:val="22"/>
        </w:rPr>
        <w:t>”</w:t>
      </w:r>
      <w:r w:rsidR="00DC4DFC" w:rsidRPr="00027AAE">
        <w:rPr>
          <w:rFonts w:ascii="Calibri" w:hAnsi="Calibri" w:cs="Times New Roman"/>
          <w:sz w:val="22"/>
          <w:szCs w:val="22"/>
        </w:rPr>
        <w:t xml:space="preserve"> and “Intoxicated</w:t>
      </w:r>
      <w:r w:rsidR="001F0B4C">
        <w:rPr>
          <w:rFonts w:ascii="Calibri" w:hAnsi="Calibri" w:cs="Times New Roman"/>
          <w:sz w:val="22"/>
          <w:szCs w:val="22"/>
        </w:rPr>
        <w:t>.”</w:t>
      </w:r>
      <w:r>
        <w:rPr>
          <w:rFonts w:ascii="Calibri" w:hAnsi="Calibri" w:cs="Times New Roman"/>
          <w:sz w:val="22"/>
          <w:szCs w:val="22"/>
        </w:rPr>
        <w:t xml:space="preserve"> Furthermore, in the </w:t>
      </w:r>
      <w:r w:rsidR="00C26A23">
        <w:rPr>
          <w:rFonts w:ascii="Calibri" w:hAnsi="Calibri" w:cs="Times New Roman"/>
          <w:sz w:val="22"/>
          <w:szCs w:val="22"/>
        </w:rPr>
        <w:t>free-</w:t>
      </w:r>
      <w:r w:rsidR="00320D82">
        <w:rPr>
          <w:rFonts w:ascii="Calibri" w:hAnsi="Calibri" w:cs="Times New Roman"/>
          <w:sz w:val="22"/>
          <w:szCs w:val="22"/>
        </w:rPr>
        <w:t xml:space="preserve">access session, participants </w:t>
      </w:r>
      <w:r w:rsidR="001F0B4C">
        <w:rPr>
          <w:rFonts w:ascii="Calibri" w:hAnsi="Calibri" w:cs="Times New Roman"/>
          <w:sz w:val="22"/>
          <w:szCs w:val="22"/>
        </w:rPr>
        <w:t xml:space="preserve">with higher suggestibility scores </w:t>
      </w:r>
      <w:r w:rsidR="00DC4DFC">
        <w:rPr>
          <w:rFonts w:ascii="Calibri" w:hAnsi="Calibri" w:cs="Times New Roman"/>
          <w:sz w:val="22"/>
          <w:szCs w:val="22"/>
        </w:rPr>
        <w:t xml:space="preserve">self-administered more alcohol. </w:t>
      </w:r>
      <w:r w:rsidR="00D82A06">
        <w:rPr>
          <w:rFonts w:ascii="Calibri" w:hAnsi="Calibri" w:cs="Times New Roman"/>
          <w:sz w:val="22"/>
          <w:szCs w:val="22"/>
        </w:rPr>
        <w:t xml:space="preserve">To our knowledge, studies have not assessed </w:t>
      </w:r>
      <w:r w:rsidR="001F0B4C">
        <w:rPr>
          <w:rFonts w:ascii="Calibri" w:hAnsi="Calibri" w:cs="Times New Roman"/>
          <w:sz w:val="22"/>
          <w:szCs w:val="22"/>
        </w:rPr>
        <w:t xml:space="preserve">how </w:t>
      </w:r>
      <w:r w:rsidR="00D82A06">
        <w:rPr>
          <w:rFonts w:ascii="Calibri" w:hAnsi="Calibri" w:cs="Times New Roman"/>
          <w:sz w:val="22"/>
          <w:szCs w:val="22"/>
        </w:rPr>
        <w:t>susceptibility to social influence affects subjective alcohol effects, though there is a large literature showing that those who</w:t>
      </w:r>
      <w:r w:rsidR="00ED4161">
        <w:rPr>
          <w:rFonts w:ascii="Calibri" w:hAnsi="Calibri" w:cs="Times New Roman"/>
          <w:sz w:val="22"/>
          <w:szCs w:val="22"/>
        </w:rPr>
        <w:t xml:space="preserve"> </w:t>
      </w:r>
      <w:r w:rsidR="001F0B4C">
        <w:rPr>
          <w:rFonts w:ascii="Calibri" w:hAnsi="Calibri" w:cs="Times New Roman"/>
          <w:sz w:val="22"/>
          <w:szCs w:val="22"/>
        </w:rPr>
        <w:t>report</w:t>
      </w:r>
      <w:r w:rsidR="00ED4161" w:rsidRPr="00ED4161">
        <w:rPr>
          <w:rFonts w:ascii="Calibri" w:hAnsi="Calibri" w:cs="Times New Roman"/>
          <w:sz w:val="22"/>
          <w:szCs w:val="22"/>
        </w:rPr>
        <w:t xml:space="preserve"> greater sensitivity to stimulant and rewarding effects </w:t>
      </w:r>
      <w:r w:rsidR="001F0B4C">
        <w:rPr>
          <w:rFonts w:ascii="Calibri" w:hAnsi="Calibri" w:cs="Times New Roman"/>
          <w:sz w:val="22"/>
          <w:szCs w:val="22"/>
        </w:rPr>
        <w:t xml:space="preserve">of alcohol </w:t>
      </w:r>
      <w:r w:rsidR="00ED4161" w:rsidRPr="00ED4161">
        <w:rPr>
          <w:rFonts w:ascii="Calibri" w:hAnsi="Calibri" w:cs="Times New Roman"/>
          <w:sz w:val="22"/>
          <w:szCs w:val="22"/>
        </w:rPr>
        <w:t>progress</w:t>
      </w:r>
      <w:r w:rsidR="00ED4161">
        <w:rPr>
          <w:rFonts w:ascii="Calibri" w:hAnsi="Calibri" w:cs="Times New Roman"/>
          <w:sz w:val="22"/>
          <w:szCs w:val="22"/>
        </w:rPr>
        <w:t xml:space="preserve"> </w:t>
      </w:r>
      <w:r w:rsidR="001F0B4C">
        <w:rPr>
          <w:rFonts w:ascii="Calibri" w:hAnsi="Calibri" w:cs="Times New Roman"/>
          <w:sz w:val="22"/>
          <w:szCs w:val="22"/>
        </w:rPr>
        <w:t>toward</w:t>
      </w:r>
      <w:r w:rsidR="00ED4161" w:rsidRPr="00ED4161">
        <w:rPr>
          <w:rFonts w:ascii="Calibri" w:hAnsi="Calibri" w:cs="Times New Roman"/>
          <w:sz w:val="22"/>
          <w:szCs w:val="22"/>
        </w:rPr>
        <w:t xml:space="preserve"> more AUD symptoms </w:t>
      </w:r>
      <w:r w:rsidR="00ED4161">
        <w:rPr>
          <w:rFonts w:ascii="Calibri" w:hAnsi="Calibri" w:cs="Times New Roman"/>
          <w:sz w:val="22"/>
          <w:szCs w:val="22"/>
        </w:rPr>
        <w:t xml:space="preserve">(e.g. </w:t>
      </w:r>
      <w:r w:rsidR="00ED4161">
        <w:rPr>
          <w:rFonts w:ascii="Calibri" w:hAnsi="Calibri" w:cs="Times New Roman"/>
          <w:sz w:val="22"/>
          <w:szCs w:val="22"/>
        </w:rPr>
        <w:fldChar w:fldCharType="begin">
          <w:fldData xml:space="preserve">PEVuZE5vdGU+PENpdGU+PEF1dGhvcj5LaW5nPC9BdXRob3I+PFllYXI+MjAxNDwvWWVhcj48UmVj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</w:fldData>
        </w:fldChar>
      </w:r>
      <w:r w:rsidR="00A166EA">
        <w:rPr>
          <w:rFonts w:ascii="Calibri" w:hAnsi="Calibri" w:cs="Times New Roman"/>
          <w:sz w:val="22"/>
          <w:szCs w:val="22"/>
        </w:rPr>
        <w:instrText xml:space="preserve"> ADDIN EN.CITE </w:instrText>
      </w:r>
      <w:r w:rsidR="00A166EA">
        <w:rPr>
          <w:rFonts w:ascii="Calibri" w:hAnsi="Calibri" w:cs="Times New Roman"/>
          <w:sz w:val="22"/>
          <w:szCs w:val="22"/>
        </w:rPr>
        <w:fldChar w:fldCharType="begin">
          <w:fldData xml:space="preserve">PEVuZE5vdGU+PENpdGU+PEF1dGhvcj5LaW5nPC9BdXRob3I+PFllYXI+MjAxNDwvWWVhcj48UmVj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</w:fldData>
        </w:fldChar>
      </w:r>
      <w:r w:rsidR="00A166EA">
        <w:rPr>
          <w:rFonts w:ascii="Calibri" w:hAnsi="Calibri" w:cs="Times New Roman"/>
          <w:sz w:val="22"/>
          <w:szCs w:val="22"/>
        </w:rPr>
        <w:instrText xml:space="preserve"> ADDIN EN.CITE.DATA </w:instrText>
      </w:r>
      <w:r w:rsidR="00A166EA">
        <w:rPr>
          <w:rFonts w:ascii="Calibri" w:hAnsi="Calibri" w:cs="Times New Roman"/>
          <w:sz w:val="22"/>
          <w:szCs w:val="22"/>
        </w:rPr>
      </w:r>
      <w:r w:rsidR="00A166EA">
        <w:rPr>
          <w:rFonts w:ascii="Calibri" w:hAnsi="Calibri" w:cs="Times New Roman"/>
          <w:sz w:val="22"/>
          <w:szCs w:val="22"/>
        </w:rPr>
        <w:fldChar w:fldCharType="end"/>
      </w:r>
      <w:r w:rsidR="00ED4161">
        <w:rPr>
          <w:rFonts w:ascii="Calibri" w:hAnsi="Calibri" w:cs="Times New Roman"/>
          <w:sz w:val="22"/>
          <w:szCs w:val="22"/>
        </w:rPr>
      </w:r>
      <w:r w:rsidR="00ED4161">
        <w:rPr>
          <w:rFonts w:ascii="Calibri" w:hAnsi="Calibri" w:cs="Times New Roman"/>
          <w:sz w:val="22"/>
          <w:szCs w:val="22"/>
        </w:rPr>
        <w:fldChar w:fldCharType="separate"/>
      </w:r>
      <w:r w:rsidR="00A166EA">
        <w:rPr>
          <w:rFonts w:ascii="Calibri" w:hAnsi="Calibri" w:cs="Times New Roman"/>
          <w:noProof/>
          <w:sz w:val="22"/>
          <w:szCs w:val="22"/>
        </w:rPr>
        <w:t>(King et al., 2014)</w:t>
      </w:r>
      <w:r w:rsidR="00ED4161">
        <w:rPr>
          <w:rFonts w:ascii="Calibri" w:hAnsi="Calibri" w:cs="Times New Roman"/>
          <w:sz w:val="22"/>
          <w:szCs w:val="22"/>
        </w:rPr>
        <w:fldChar w:fldCharType="end"/>
      </w:r>
      <w:r w:rsidR="00ED4161">
        <w:rPr>
          <w:rFonts w:ascii="Calibri" w:hAnsi="Calibri" w:cs="Times New Roman"/>
          <w:sz w:val="22"/>
          <w:szCs w:val="22"/>
        </w:rPr>
        <w:t xml:space="preserve">). </w:t>
      </w:r>
      <w:r w:rsidR="00ED4161" w:rsidRPr="00ED4161">
        <w:rPr>
          <w:rFonts w:ascii="Calibri" w:hAnsi="Calibri" w:cs="Times New Roman"/>
          <w:sz w:val="22"/>
          <w:szCs w:val="22"/>
        </w:rPr>
        <w:t xml:space="preserve">Previous research has shown that high sensitivity to alcohol’s </w:t>
      </w:r>
      <w:r w:rsidR="001F0B4C">
        <w:rPr>
          <w:rFonts w:ascii="Calibri" w:hAnsi="Calibri" w:cs="Times New Roman"/>
          <w:sz w:val="22"/>
          <w:szCs w:val="22"/>
        </w:rPr>
        <w:t>rewarding</w:t>
      </w:r>
      <w:r w:rsidR="00ED4161" w:rsidRPr="00ED4161">
        <w:rPr>
          <w:rFonts w:ascii="Calibri" w:hAnsi="Calibri" w:cs="Times New Roman"/>
          <w:sz w:val="22"/>
          <w:szCs w:val="22"/>
        </w:rPr>
        <w:t xml:space="preserve"> effects are associated with heavier drinking and increased risk for alcohol dependence </w:t>
      </w:r>
      <w:r w:rsidR="00ED4161" w:rsidRPr="00ED4161">
        <w:rPr>
          <w:rFonts w:ascii="Calibri" w:hAnsi="Calibri" w:cs="Times New Roman"/>
          <w:sz w:val="22"/>
          <w:szCs w:val="22"/>
        </w:rPr>
        <w:fldChar w:fldCharType="begin">
          <w:fldData xml:space="preserve">PEVuZE5vdGU+PENpdGU+PEF1dGhvcj5TY2h1Y2tpdDwvQXV0aG9yPjxZZWFyPjE5OTQ8L1llYXI+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</w:fldData>
        </w:fldChar>
      </w:r>
      <w:r w:rsidR="003203BA">
        <w:rPr>
          <w:rFonts w:ascii="Calibri" w:hAnsi="Calibri" w:cs="Times New Roman"/>
          <w:sz w:val="22"/>
          <w:szCs w:val="22"/>
        </w:rPr>
        <w:instrText xml:space="preserve"> ADDIN EN.CITE </w:instrText>
      </w:r>
      <w:r w:rsidR="003203BA">
        <w:rPr>
          <w:rFonts w:ascii="Calibri" w:hAnsi="Calibri" w:cs="Times New Roman"/>
          <w:sz w:val="22"/>
          <w:szCs w:val="22"/>
        </w:rPr>
        <w:fldChar w:fldCharType="begin">
          <w:fldData xml:space="preserve">PEVuZE5vdGU+PENpdGU+PEF1dGhvcj5TY2h1Y2tpdDwvQXV0aG9yPjxZZWFyPjE5OTQ8L1llYXI+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</w:fldData>
        </w:fldChar>
      </w:r>
      <w:r w:rsidR="003203BA">
        <w:rPr>
          <w:rFonts w:ascii="Calibri" w:hAnsi="Calibri" w:cs="Times New Roman"/>
          <w:sz w:val="22"/>
          <w:szCs w:val="22"/>
        </w:rPr>
        <w:instrText xml:space="preserve"> ADDIN EN.CITE.DATA </w:instrText>
      </w:r>
      <w:r w:rsidR="003203BA">
        <w:rPr>
          <w:rFonts w:ascii="Calibri" w:hAnsi="Calibri" w:cs="Times New Roman"/>
          <w:sz w:val="22"/>
          <w:szCs w:val="22"/>
        </w:rPr>
      </w:r>
      <w:r w:rsidR="003203BA">
        <w:rPr>
          <w:rFonts w:ascii="Calibri" w:hAnsi="Calibri" w:cs="Times New Roman"/>
          <w:sz w:val="22"/>
          <w:szCs w:val="22"/>
        </w:rPr>
        <w:fldChar w:fldCharType="end"/>
      </w:r>
      <w:r w:rsidR="00ED4161" w:rsidRPr="00ED4161">
        <w:rPr>
          <w:rFonts w:ascii="Calibri" w:hAnsi="Calibri" w:cs="Times New Roman"/>
          <w:sz w:val="22"/>
          <w:szCs w:val="22"/>
        </w:rPr>
      </w:r>
      <w:r w:rsidR="00ED4161" w:rsidRPr="00ED4161">
        <w:rPr>
          <w:rFonts w:ascii="Calibri" w:hAnsi="Calibri" w:cs="Times New Roman"/>
          <w:sz w:val="22"/>
          <w:szCs w:val="22"/>
        </w:rPr>
        <w:fldChar w:fldCharType="separate"/>
      </w:r>
      <w:r w:rsidR="00A166EA">
        <w:rPr>
          <w:rFonts w:ascii="Calibri" w:hAnsi="Calibri" w:cs="Times New Roman"/>
          <w:noProof/>
          <w:sz w:val="22"/>
          <w:szCs w:val="22"/>
        </w:rPr>
        <w:t>(King et al., 2011; King et al., 2014; Schuckit, 1994)</w:t>
      </w:r>
      <w:r w:rsidR="00ED4161" w:rsidRPr="00ED4161">
        <w:rPr>
          <w:rFonts w:ascii="Calibri" w:hAnsi="Calibri" w:cs="Times New Roman"/>
          <w:sz w:val="22"/>
          <w:szCs w:val="22"/>
        </w:rPr>
        <w:fldChar w:fldCharType="end"/>
      </w:r>
      <w:r w:rsidR="00ED4161" w:rsidRPr="00ED4161">
        <w:rPr>
          <w:rFonts w:ascii="Calibri" w:hAnsi="Calibri" w:cs="Times New Roman"/>
          <w:sz w:val="22"/>
          <w:szCs w:val="22"/>
        </w:rPr>
        <w:t xml:space="preserve">, indicating that heightened sensitivity to the stimulant effects of alcohol may be part of an enhancement pathway to drinking. </w:t>
      </w:r>
      <w:r w:rsidR="00ED4161">
        <w:rPr>
          <w:rFonts w:ascii="Calibri" w:hAnsi="Calibri" w:cs="Times New Roman"/>
          <w:sz w:val="22"/>
          <w:szCs w:val="22"/>
        </w:rPr>
        <w:t>Study 2 demonstrates that individuals who are more sensitive to alcohol may also be more susceptible to social influence, suggesting that social m</w:t>
      </w:r>
      <w:r w:rsidR="00ED4161" w:rsidRPr="00ED4161">
        <w:rPr>
          <w:rFonts w:ascii="Calibri" w:hAnsi="Calibri" w:cs="Times New Roman"/>
          <w:sz w:val="22"/>
          <w:szCs w:val="22"/>
        </w:rPr>
        <w:t xml:space="preserve">otives for drinking (i.e., drinking to facilitate social interactions or to conform with social expectations; </w:t>
      </w:r>
      <w:r w:rsidR="00ED4161" w:rsidRPr="00ED4161">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&lt;EndNote&gt;&lt;Cite&gt;&lt;Author&gt;Cooper&lt;/Author&gt;&lt;Year&gt;1994&lt;/Year&gt;&lt;RecNum&gt;2630&lt;/RecNum&gt;&lt;DisplayText&gt;(Cooper, 1994)&lt;/DisplayText&gt;&lt;record&gt;&lt;rec-number&gt;2630&lt;/rec-number&gt;&lt;foreign-keys&gt;&lt;key app="EN" db-id="v2sr5svda5x99bewwru55091drws92vtvtxv" timestamp="1507732741"&gt;2630&lt;/key&gt;&lt;/foreign-keys&gt;&lt;ref-type name="Journal Article"&gt;17&lt;/ref-type&gt;&lt;contributors&gt;&lt;authors&gt;&lt;author&gt;Cooper, M.L. &lt;/author&gt;&lt;/authors&gt;&lt;/contributors&gt;&lt;titles&gt;&lt;title&gt;Motivations for alcohol use among adolescents: development and validation of a four-factor model. &lt;/title&gt;&lt;secondary-title&gt;Psychol Assessment &lt;/secondary-title&gt;&lt;/titles&gt;&lt;periodical&gt;&lt;full-title&gt;Psychol Assessment&lt;/full-title&gt;&lt;/periodical&gt;&lt;pages&gt;117–128&lt;/pages&gt;&lt;volume&gt;6&lt;/volume&gt;&lt;dates&gt;&lt;year&gt;1994&lt;/year&gt;&lt;/dates&gt;&lt;urls&gt;&lt;/urls&gt;&lt;/record&gt;&lt;/Cite&gt;&lt;/EndNote&gt;</w:instrText>
      </w:r>
      <w:r w:rsidR="00ED4161" w:rsidRPr="00ED4161">
        <w:rPr>
          <w:rFonts w:ascii="Calibri" w:hAnsi="Calibri" w:cs="Times New Roman"/>
          <w:sz w:val="22"/>
          <w:szCs w:val="22"/>
        </w:rPr>
        <w:fldChar w:fldCharType="separate"/>
      </w:r>
      <w:r w:rsidR="00A166EA">
        <w:rPr>
          <w:rFonts w:ascii="Calibri" w:hAnsi="Calibri" w:cs="Times New Roman"/>
          <w:noProof/>
          <w:sz w:val="22"/>
          <w:szCs w:val="22"/>
        </w:rPr>
        <w:t>(Cooper, 1994)</w:t>
      </w:r>
      <w:r w:rsidR="00ED4161" w:rsidRPr="00ED4161">
        <w:rPr>
          <w:rFonts w:ascii="Calibri" w:hAnsi="Calibri" w:cs="Times New Roman"/>
          <w:sz w:val="22"/>
          <w:szCs w:val="22"/>
        </w:rPr>
        <w:fldChar w:fldCharType="end"/>
      </w:r>
      <w:r w:rsidR="00ED4161" w:rsidRPr="00ED4161">
        <w:rPr>
          <w:rFonts w:ascii="Calibri" w:hAnsi="Calibri" w:cs="Times New Roman"/>
          <w:sz w:val="22"/>
          <w:szCs w:val="22"/>
        </w:rPr>
        <w:t xml:space="preserve">), </w:t>
      </w:r>
      <w:r w:rsidR="00ED07AB">
        <w:rPr>
          <w:rFonts w:ascii="Calibri" w:hAnsi="Calibri" w:cs="Times New Roman"/>
          <w:sz w:val="22"/>
          <w:szCs w:val="22"/>
        </w:rPr>
        <w:t xml:space="preserve">and drinking for internal rewarding states (e.g. </w:t>
      </w:r>
      <w:r w:rsidR="00ED4161" w:rsidRPr="00ED4161">
        <w:rPr>
          <w:rFonts w:ascii="Calibri" w:hAnsi="Calibri" w:cs="Times New Roman"/>
          <w:sz w:val="22"/>
          <w:szCs w:val="22"/>
        </w:rPr>
        <w:t>pharmacological effects of alcohol</w:t>
      </w:r>
      <w:r w:rsidR="00ED07AB">
        <w:rPr>
          <w:rFonts w:ascii="Calibri" w:hAnsi="Calibri" w:cs="Times New Roman"/>
          <w:sz w:val="22"/>
          <w:szCs w:val="22"/>
        </w:rPr>
        <w:t>) may be linked</w:t>
      </w:r>
      <w:r w:rsidR="00ED4161" w:rsidRPr="00ED4161">
        <w:rPr>
          <w:rFonts w:ascii="Calibri" w:hAnsi="Calibri" w:cs="Times New Roman"/>
          <w:sz w:val="22"/>
          <w:szCs w:val="22"/>
        </w:rPr>
        <w:t>.</w:t>
      </w:r>
    </w:p>
    <w:p w:rsidR="00ED07AB" w:rsidRPr="000B55DB" w:rsidRDefault="00ED07AB" w:rsidP="006F5670">
      <w:pPr>
        <w:spacing w:line="360" w:lineRule="auto"/>
        <w:ind w:firstLine="720"/>
        <w:rPr>
          <w:rFonts w:ascii="Calibri" w:hAnsi="Calibri" w:cs="Times New Roman"/>
          <w:sz w:val="22"/>
          <w:szCs w:val="22"/>
        </w:rPr>
      </w:pPr>
      <w:r w:rsidRPr="000B55DB">
        <w:rPr>
          <w:rFonts w:ascii="Calibri" w:hAnsi="Calibri" w:cs="Times New Roman"/>
          <w:sz w:val="22"/>
          <w:szCs w:val="22"/>
        </w:rPr>
        <w:t xml:space="preserve">There are limitations to this study. Both Study 1 and Study 2 are cross-sectional, so we cannot determine whether susceptibility to influence was a causal factor in alcohol use, or whether greater alcohol use </w:t>
      </w:r>
      <w:r w:rsidR="00683E61" w:rsidRPr="000B55DB">
        <w:rPr>
          <w:rFonts w:ascii="Calibri" w:hAnsi="Calibri" w:cs="Times New Roman"/>
          <w:sz w:val="22"/>
          <w:szCs w:val="22"/>
        </w:rPr>
        <w:t xml:space="preserve">could potentially </w:t>
      </w:r>
      <w:r w:rsidRPr="000B55DB">
        <w:rPr>
          <w:rFonts w:ascii="Calibri" w:hAnsi="Calibri" w:cs="Times New Roman"/>
          <w:sz w:val="22"/>
          <w:szCs w:val="22"/>
        </w:rPr>
        <w:t xml:space="preserve">lead to greater susceptibility to </w:t>
      </w:r>
      <w:r w:rsidR="00B65765" w:rsidRPr="000B55DB">
        <w:rPr>
          <w:rFonts w:ascii="Calibri" w:hAnsi="Calibri" w:cs="Times New Roman"/>
          <w:sz w:val="22"/>
          <w:szCs w:val="22"/>
        </w:rPr>
        <w:t>influence</w:t>
      </w:r>
      <w:r w:rsidRPr="000B55DB">
        <w:rPr>
          <w:rFonts w:ascii="Calibri" w:hAnsi="Calibri" w:cs="Times New Roman"/>
          <w:sz w:val="22"/>
          <w:szCs w:val="22"/>
        </w:rPr>
        <w:t xml:space="preserve">. </w:t>
      </w:r>
      <w:r w:rsidR="00E8541F" w:rsidRPr="000B55DB">
        <w:rPr>
          <w:rFonts w:ascii="Calibri" w:hAnsi="Calibri" w:cs="Times New Roman"/>
          <w:sz w:val="22"/>
          <w:szCs w:val="22"/>
        </w:rPr>
        <w:t>In Study 1, 95% of participants also used cannabis,</w:t>
      </w:r>
      <w:r w:rsidR="000B55DB" w:rsidRPr="000B55DB">
        <w:rPr>
          <w:rFonts w:ascii="Calibri" w:hAnsi="Calibri" w:cs="Times New Roman"/>
          <w:sz w:val="22"/>
          <w:szCs w:val="22"/>
        </w:rPr>
        <w:t xml:space="preserve"> and</w:t>
      </w:r>
      <w:r w:rsidR="00E8541F" w:rsidRPr="000B55DB">
        <w:rPr>
          <w:rFonts w:ascii="Calibri" w:hAnsi="Calibri" w:cs="Times New Roman"/>
          <w:sz w:val="22"/>
          <w:szCs w:val="22"/>
        </w:rPr>
        <w:t xml:space="preserve"> </w:t>
      </w:r>
      <w:r w:rsidR="000B55DB" w:rsidRPr="000B55DB">
        <w:rPr>
          <w:rFonts w:ascii="Calibri" w:hAnsi="Calibri"/>
          <w:sz w:val="22"/>
          <w:szCs w:val="22"/>
        </w:rPr>
        <w:t>therefore we might not be able to rule out the influence of cannabis on the relationship between susceptibility to influence and alcohol use.</w:t>
      </w:r>
      <w:r w:rsidR="000B55DB" w:rsidRPr="000B55DB">
        <w:rPr>
          <w:rFonts w:ascii="Calibri" w:hAnsi="Calibri" w:cs="Times New Roman"/>
          <w:sz w:val="22"/>
          <w:szCs w:val="22"/>
        </w:rPr>
        <w:t xml:space="preserve"> </w:t>
      </w:r>
      <w:r w:rsidRPr="000B55DB">
        <w:rPr>
          <w:rFonts w:ascii="Calibri" w:hAnsi="Calibri" w:cs="Times New Roman"/>
          <w:sz w:val="22"/>
          <w:szCs w:val="22"/>
        </w:rPr>
        <w:t xml:space="preserve">Study 2, with 20 participants, is small, and therefore, we </w:t>
      </w:r>
      <w:r w:rsidR="00C26A23" w:rsidRPr="000B55DB">
        <w:rPr>
          <w:rFonts w:ascii="Calibri" w:hAnsi="Calibri" w:cs="Times New Roman"/>
          <w:sz w:val="22"/>
          <w:szCs w:val="22"/>
        </w:rPr>
        <w:t xml:space="preserve">did </w:t>
      </w:r>
      <w:r w:rsidRPr="000B55DB">
        <w:rPr>
          <w:rFonts w:ascii="Calibri" w:hAnsi="Calibri" w:cs="Times New Roman"/>
          <w:sz w:val="22"/>
          <w:szCs w:val="22"/>
        </w:rPr>
        <w:t xml:space="preserve">not have the power to investigate subgroups by age, gender, or other potential moderators, such as impulsivity. Finally, </w:t>
      </w:r>
      <w:r w:rsidR="00D9677E" w:rsidRPr="000B55DB">
        <w:rPr>
          <w:rFonts w:ascii="Calibri" w:hAnsi="Calibri" w:cs="Times New Roman"/>
          <w:sz w:val="22"/>
          <w:szCs w:val="22"/>
        </w:rPr>
        <w:t>though this is a study of social influence and alcohol administration, all administration procedures occurred while the participants were alone. Future studies could investigate whether groups of participants together amplify the effects observed in this study.</w:t>
      </w:r>
    </w:p>
    <w:p w:rsidR="00ED4161" w:rsidRPr="00ED4161" w:rsidRDefault="00D9677E" w:rsidP="006F5670">
      <w:pPr>
        <w:spacing w:line="360" w:lineRule="auto"/>
        <w:ind w:firstLine="720"/>
        <w:rPr>
          <w:rFonts w:ascii="Calibri" w:hAnsi="Calibri" w:cs="Times New Roman"/>
          <w:sz w:val="22"/>
          <w:szCs w:val="22"/>
        </w:rPr>
      </w:pPr>
      <w:r w:rsidRPr="000B55DB">
        <w:rPr>
          <w:rFonts w:ascii="Calibri" w:hAnsi="Calibri" w:cs="Times New Roman"/>
          <w:sz w:val="22"/>
          <w:szCs w:val="22"/>
        </w:rPr>
        <w:t>In conclusion, few studies have investigated the relationship between susceptibility to social influence, drinking motives and expectancies, and alcohol</w:t>
      </w:r>
      <w:r w:rsidR="00C26A23" w:rsidRPr="000B55DB">
        <w:rPr>
          <w:rFonts w:ascii="Calibri" w:hAnsi="Calibri" w:cs="Times New Roman"/>
          <w:sz w:val="22"/>
          <w:szCs w:val="22"/>
        </w:rPr>
        <w:t xml:space="preserve"> consumption and associated subjective</w:t>
      </w:r>
      <w:r w:rsidRPr="000B55DB">
        <w:rPr>
          <w:rFonts w:ascii="Calibri" w:hAnsi="Calibri" w:cs="Times New Roman"/>
          <w:sz w:val="22"/>
          <w:szCs w:val="22"/>
        </w:rPr>
        <w:t xml:space="preserve"> effects. We suggest that susceptibility to influence may be an important factor when examining alcohol consumption behavior, and may provide insight into harmful drinking behavior such as binge drinking. Reducing susceptibility to social influence has been a primary component of many adolescent</w:t>
      </w:r>
      <w:r>
        <w:rPr>
          <w:rFonts w:ascii="Calibri" w:hAnsi="Calibri" w:cs="Times New Roman"/>
          <w:sz w:val="22"/>
          <w:szCs w:val="22"/>
        </w:rPr>
        <w:t xml:space="preserve"> </w:t>
      </w:r>
      <w:r w:rsidRPr="00D82A06">
        <w:rPr>
          <w:rFonts w:ascii="Calibri" w:hAnsi="Calibri" w:cs="Times New Roman"/>
          <w:sz w:val="22"/>
          <w:szCs w:val="22"/>
        </w:rPr>
        <w:t xml:space="preserve">prevention and treatment programs </w:t>
      </w:r>
      <w:r w:rsidR="00370F63">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&lt;EndNote&gt;&lt;Cite&gt;&lt;Author&gt;Larimer&lt;/Author&gt;&lt;Year&gt;2007&lt;/Year&gt;&lt;RecNum&gt;2882&lt;/RecNum&gt;&lt;DisplayText&gt;(Larimer &amp;amp; Cronce, 2007)&lt;/DisplayText&gt;&lt;record&gt;&lt;rec-number&gt;2882&lt;/rec-number&gt;&lt;foreign-keys&gt;&lt;key app="EN" db-id="v2sr5svda5x99bewwru55091drws92vtvtxv" timestamp="1519315000"&gt;2882&lt;/key&gt;&lt;/foreign-keys&gt;&lt;ref-type name="Journal Article"&gt;17&lt;/ref-type&gt;&lt;contributors&gt;&lt;authors&gt;&lt;author&gt;Larimer, M. E.&lt;/author&gt;&lt;author&gt;Cronce, J. M.&lt;/author&gt;&lt;/authors&gt;&lt;/contributors&gt;&lt;auth-address&gt;Department of Psychiatry and Behavioral Sciences, University of Washington, Box 356560, Seattle, WA 98195, USA. larimer@u.washington.edu&lt;/auth-address&gt;&lt;titles&gt;&lt;title&gt;Identification, prevention, and treatment revisited: individual-focused college drinking prevention strategies 1999-2006&lt;/title&gt;&lt;secondary-title&gt;Addict Behav&lt;/secondary-title&gt;&lt;/titles&gt;&lt;periodical&gt;&lt;full-title&gt;Addict Behav&lt;/full-title&gt;&lt;/periodical&gt;&lt;pages&gt;2439-68&lt;/pages&gt;&lt;volume&gt;32&lt;/volume&gt;&lt;number&gt;11&lt;/number&gt;&lt;keywords&gt;&lt;keyword&gt;Alcohol Drinking/*prevention &amp;amp; control/psychology&lt;/keyword&gt;&lt;keyword&gt;Behavior Therapy&lt;/keyword&gt;&lt;keyword&gt;Biofeedback, Psychology&lt;/keyword&gt;&lt;keyword&gt;Female&lt;/keyword&gt;&lt;keyword&gt;Health Education/*methods&lt;/keyword&gt;&lt;keyword&gt;Humans&lt;/keyword&gt;&lt;keyword&gt;Male&lt;/keyword&gt;&lt;keyword&gt;Motivation&lt;/keyword&gt;&lt;keyword&gt;Patient Selection&lt;/keyword&gt;&lt;keyword&gt;Referral and Consultation&lt;/keyword&gt;&lt;keyword&gt;Risk Factors&lt;/keyword&gt;&lt;keyword&gt;Students/*psychology&lt;/keyword&gt;&lt;keyword&gt;Treatment Outcome&lt;/keyword&gt;&lt;keyword&gt;Universities&lt;/keyword&gt;&lt;/keywords&gt;&lt;dates&gt;&lt;year&gt;2007&lt;/year&gt;&lt;pub-dates&gt;&lt;date&gt;Nov&lt;/date&gt;&lt;/pub-dates&gt;&lt;/dates&gt;&lt;isbn&gt;0306-4603 (Print)&amp;#xD;0306-4603 (Linking)&lt;/isbn&gt;&lt;accession-num&gt;17604915&lt;/accession-num&gt;&lt;urls&gt;&lt;related-urls&gt;&lt;url&gt;https://www.ncbi.nlm.nih.gov/pubmed/17604915&lt;/url&gt;&lt;/related-urls&gt;&lt;/urls&gt;&lt;electronic-resource-num&gt;10.1016/j.addbeh.2007.05.006&lt;/electronic-resource-num&gt;&lt;/record&gt;&lt;/Cite&gt;&lt;/EndNote&gt;</w:instrText>
      </w:r>
      <w:r w:rsidR="00370F63">
        <w:rPr>
          <w:rFonts w:ascii="Calibri" w:hAnsi="Calibri" w:cs="Times New Roman"/>
          <w:sz w:val="22"/>
          <w:szCs w:val="22"/>
        </w:rPr>
        <w:fldChar w:fldCharType="separate"/>
      </w:r>
      <w:r w:rsidR="00A166EA">
        <w:rPr>
          <w:rFonts w:ascii="Calibri" w:hAnsi="Calibri" w:cs="Times New Roman"/>
          <w:noProof/>
          <w:sz w:val="22"/>
          <w:szCs w:val="22"/>
        </w:rPr>
        <w:t>(Larimer &amp; Cronce, 2007)</w:t>
      </w:r>
      <w:r w:rsidR="00370F63">
        <w:rPr>
          <w:rFonts w:ascii="Calibri" w:hAnsi="Calibri" w:cs="Times New Roman"/>
          <w:sz w:val="22"/>
          <w:szCs w:val="22"/>
        </w:rPr>
        <w:fldChar w:fldCharType="end"/>
      </w:r>
      <w:r>
        <w:rPr>
          <w:rFonts w:ascii="Calibri" w:hAnsi="Calibri" w:cs="Times New Roman"/>
          <w:sz w:val="22"/>
          <w:szCs w:val="22"/>
        </w:rPr>
        <w:t xml:space="preserve">, and a recent study </w:t>
      </w:r>
      <w:r w:rsidRPr="00372CB8">
        <w:rPr>
          <w:rFonts w:ascii="Calibri" w:hAnsi="Calibri" w:cs="Times New Roman"/>
          <w:sz w:val="22"/>
          <w:szCs w:val="22"/>
        </w:rPr>
        <w:t xml:space="preserve">suggests </w:t>
      </w:r>
      <w:r>
        <w:rPr>
          <w:rFonts w:ascii="Calibri" w:hAnsi="Calibri" w:cs="Times New Roman"/>
          <w:sz w:val="22"/>
          <w:szCs w:val="22"/>
        </w:rPr>
        <w:t>that those who are most highly susceptible to peer influence and</w:t>
      </w:r>
      <w:r w:rsidRPr="00372CB8">
        <w:rPr>
          <w:rFonts w:ascii="Calibri" w:hAnsi="Calibri" w:cs="Times New Roman"/>
          <w:sz w:val="22"/>
          <w:szCs w:val="22"/>
        </w:rPr>
        <w:t xml:space="preserve"> </w:t>
      </w:r>
      <w:r>
        <w:rPr>
          <w:rFonts w:ascii="Calibri" w:hAnsi="Calibri" w:cs="Times New Roman"/>
          <w:sz w:val="22"/>
          <w:szCs w:val="22"/>
        </w:rPr>
        <w:t xml:space="preserve">have </w:t>
      </w:r>
      <w:r w:rsidRPr="00372CB8">
        <w:rPr>
          <w:rFonts w:ascii="Calibri" w:hAnsi="Calibri" w:cs="Times New Roman"/>
          <w:sz w:val="22"/>
          <w:szCs w:val="22"/>
        </w:rPr>
        <w:t xml:space="preserve">heavier-drinking friends receive the most benefit </w:t>
      </w:r>
      <w:r>
        <w:rPr>
          <w:rFonts w:ascii="Calibri" w:hAnsi="Calibri" w:cs="Times New Roman"/>
          <w:sz w:val="22"/>
          <w:szCs w:val="22"/>
        </w:rPr>
        <w:t>these types of</w:t>
      </w:r>
      <w:r w:rsidRPr="00372CB8">
        <w:rPr>
          <w:rFonts w:ascii="Calibri" w:hAnsi="Calibri" w:cs="Times New Roman"/>
          <w:sz w:val="22"/>
          <w:szCs w:val="22"/>
        </w:rPr>
        <w:t xml:space="preserve"> interventions </w:t>
      </w:r>
      <w:r>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&lt;EndNote&gt;&lt;Cite&gt;&lt;Author&gt;Hallgren&lt;/Author&gt;&lt;Year&gt;2017&lt;/Year&gt;&lt;RecNum&gt;1244&lt;/RecNum&gt;&lt;DisplayText&gt;(Hallgren, McCrady, Caudell, Witkiewitz, &amp;amp; Tonigan, 2017)&lt;/DisplayText&gt;&lt;record&gt;&lt;rec-number&gt;1244&lt;/rec-number&gt;&lt;foreign-keys&gt;&lt;key app="EN" db-id="peaasdfpt22e96es5eyvxrakdf29ravsdp02" timestamp="1510343687"&gt;1244&lt;/key&gt;&lt;/foreign-keys&gt;&lt;ref-type name="Journal Article"&gt;17&lt;/ref-type&gt;&lt;contributors&gt;&lt;authors&gt;&lt;author&gt;Hallgren, K. A.&lt;/author&gt;&lt;author&gt;McCrady, B. S.&lt;/author&gt;&lt;author&gt;Caudell, T. P.&lt;/author&gt;&lt;author&gt;Witkiewitz, K.&lt;/author&gt;&lt;author&gt;Tonigan, J. S.&lt;/author&gt;&lt;/authors&gt;&lt;/contributors&gt;&lt;titles&gt;&lt;title&gt;Simulating Drinking in Social Networks to Inform Alcohol Prevention and Treatment Efforts&lt;/title&gt;&lt;secondary-title&gt;Psychol Addict Behav&lt;/secondary-title&gt;&lt;/titles&gt;&lt;periodical&gt;&lt;full-title&gt;Psychol Addict Behav&lt;/full-title&gt;&lt;/periodical&gt;&lt;edition&gt;2017/09/19&lt;/edition&gt;&lt;dates&gt;&lt;year&gt;2017&lt;/year&gt;&lt;pub-dates&gt;&lt;date&gt;Sep 18&lt;/date&gt;&lt;/pub-dates&gt;&lt;/dates&gt;&lt;isbn&gt;1939-1501 (Electronic)&amp;#xD;0893-164X (Linking)&lt;/isbn&gt;&lt;accession-num&gt;28921997&lt;/accession-num&gt;&lt;urls&gt;&lt;related-urls&gt;&lt;url&gt;https://www.ncbi.nlm.nih.gov/pubmed/28921997&lt;/url&gt;&lt;/related-urls&gt;&lt;/urls&gt;&lt;electronic-resource-num&gt;10.1037/adb0000308&lt;/electronic-resource-num&gt;&lt;/record&gt;&lt;/Cite&gt;&lt;/EndNote&gt;</w:instrText>
      </w:r>
      <w:r>
        <w:rPr>
          <w:rFonts w:ascii="Calibri" w:hAnsi="Calibri" w:cs="Times New Roman"/>
          <w:sz w:val="22"/>
          <w:szCs w:val="22"/>
        </w:rPr>
        <w:fldChar w:fldCharType="separate"/>
      </w:r>
      <w:r w:rsidR="00A166EA">
        <w:rPr>
          <w:rFonts w:ascii="Calibri" w:hAnsi="Calibri" w:cs="Times New Roman"/>
          <w:noProof/>
          <w:sz w:val="22"/>
          <w:szCs w:val="22"/>
        </w:rPr>
        <w:t>(Hallgren, McCrady, Caudell, Witkiewitz, &amp; Tonigan, 2017)</w:t>
      </w:r>
      <w:r>
        <w:rPr>
          <w:rFonts w:ascii="Calibri" w:hAnsi="Calibri" w:cs="Times New Roman"/>
          <w:sz w:val="22"/>
          <w:szCs w:val="22"/>
        </w:rPr>
        <w:fldChar w:fldCharType="end"/>
      </w:r>
      <w:r w:rsidRPr="00372CB8">
        <w:rPr>
          <w:rFonts w:ascii="Calibri" w:hAnsi="Calibri" w:cs="Times New Roman"/>
          <w:sz w:val="22"/>
          <w:szCs w:val="22"/>
        </w:rPr>
        <w:t>.</w:t>
      </w:r>
      <w:r w:rsidRPr="00D9677E">
        <w:rPr>
          <w:rFonts w:ascii="Calibri" w:hAnsi="Calibri" w:cs="Times New Roman"/>
          <w:sz w:val="22"/>
          <w:szCs w:val="22"/>
        </w:rPr>
        <w:t xml:space="preserve"> </w:t>
      </w:r>
      <w:r>
        <w:rPr>
          <w:rFonts w:ascii="Calibri" w:hAnsi="Calibri" w:cs="Times New Roman"/>
          <w:sz w:val="22"/>
          <w:szCs w:val="22"/>
        </w:rPr>
        <w:t xml:space="preserve"> </w:t>
      </w:r>
      <w:r w:rsidR="00ED4161" w:rsidRPr="00ED4161">
        <w:rPr>
          <w:rFonts w:ascii="Calibri" w:hAnsi="Calibri" w:cs="Times New Roman"/>
          <w:sz w:val="22"/>
          <w:szCs w:val="22"/>
        </w:rPr>
        <w:t xml:space="preserve">Thus, there is a need for research that examines the link between social drinking motives and subjective effects of alcohol, </w:t>
      </w:r>
      <w:r w:rsidR="00053654">
        <w:rPr>
          <w:rFonts w:ascii="Calibri" w:hAnsi="Calibri" w:cs="Times New Roman"/>
          <w:sz w:val="22"/>
          <w:szCs w:val="22"/>
        </w:rPr>
        <w:t>including</w:t>
      </w:r>
      <w:r w:rsidR="00ED4161" w:rsidRPr="00ED4161">
        <w:rPr>
          <w:rFonts w:ascii="Calibri" w:hAnsi="Calibri" w:cs="Times New Roman"/>
          <w:sz w:val="22"/>
          <w:szCs w:val="22"/>
        </w:rPr>
        <w:t xml:space="preserve"> indices of alcohol reinforcement such as </w:t>
      </w:r>
      <w:r>
        <w:rPr>
          <w:rFonts w:ascii="Calibri" w:hAnsi="Calibri" w:cs="Times New Roman"/>
          <w:sz w:val="22"/>
          <w:szCs w:val="22"/>
        </w:rPr>
        <w:t xml:space="preserve">liking and </w:t>
      </w:r>
      <w:r w:rsidR="00ED4161" w:rsidRPr="00ED4161">
        <w:rPr>
          <w:rFonts w:ascii="Calibri" w:hAnsi="Calibri" w:cs="Times New Roman"/>
          <w:sz w:val="22"/>
          <w:szCs w:val="22"/>
        </w:rPr>
        <w:t xml:space="preserve">wanting, which are central to neurobiological theories of addiction </w:t>
      </w:r>
      <w:r w:rsidR="00370F63">
        <w:rPr>
          <w:rFonts w:ascii="Calibri" w:hAnsi="Calibri" w:cs="Times New Roman"/>
          <w:sz w:val="22"/>
          <w:szCs w:val="22"/>
        </w:rPr>
        <w:fldChar w:fldCharType="begin"/>
      </w:r>
      <w:r w:rsidR="00A166EA">
        <w:rPr>
          <w:rFonts w:ascii="Calibri" w:hAnsi="Calibri" w:cs="Times New Roman"/>
          <w:sz w:val="22"/>
          <w:szCs w:val="22"/>
        </w:rPr>
        <w:instrText xml:space="preserve"> ADDIN EN.CITE &lt;EndNote&gt;&lt;Cite&gt;&lt;Author&gt;Robinson&lt;/Author&gt;&lt;Year&gt;1993&lt;/Year&gt;&lt;RecNum&gt;1833&lt;/RecNum&gt;&lt;DisplayText&gt;(Robinson &amp;amp; Berridge, 1993)&lt;/DisplayText&gt;&lt;record&gt;&lt;rec-number&gt;1833&lt;/rec-number&gt;&lt;foreign-keys&gt;&lt;key app="EN" db-id="v2sr5svda5x99bewwru55091drws92vtvtxv" timestamp="1379363060"&gt;1833&lt;/key&gt;&lt;/foreign-keys&gt;&lt;ref-type name="Journal Article"&gt;17&lt;/ref-type&gt;&lt;contributors&gt;&lt;authors&gt;&lt;author&gt;Robinson, T. E.&lt;/author&gt;&lt;author&gt;Berridge, K. C.&lt;/author&gt;&lt;/authors&gt;&lt;/contributors&gt;&lt;auth-address&gt;Department of Psychology, University of Michigan, Ann Arbor 48104-1687.&lt;/auth-address&gt;&lt;titles&gt;&lt;title&gt;The neural basis of drug craving: an incentive-sensitization theory of addiction&lt;/title&gt;&lt;secondary-title&gt;Brain research. Brain research reviews&lt;/secondary-title&gt;&lt;alt-title&gt;Brain Res Brain Res Rev&lt;/alt-title&gt;&lt;/titles&gt;&lt;periodical&gt;&lt;full-title&gt;Brain research. Brain research reviews&lt;/full-title&gt;&lt;abbr-1&gt;Brain Res Brain Res Rev&lt;/abbr-1&gt;&lt;/periodical&gt;&lt;alt-periodical&gt;&lt;full-title&gt;Brain research. Brain research reviews&lt;/full-title&gt;&lt;abbr-1&gt;Brain Res Brain Res Rev&lt;/abbr-1&gt;&lt;/alt-periodical&gt;&lt;pages&gt;247-91&lt;/pages&gt;&lt;volume&gt;18&lt;/volume&gt;&lt;number&gt;3&lt;/number&gt;&lt;edition&gt;1993/09/01&lt;/edition&gt;&lt;keywords&gt;&lt;keyword&gt;*Adaptation, Physiological&lt;/keyword&gt;&lt;keyword&gt;Animals&lt;/keyword&gt;&lt;keyword&gt;Brain/*physiopathology&lt;/keyword&gt;&lt;keyword&gt;Conditioning (Psychology)&lt;/keyword&gt;&lt;keyword&gt;Corpus Striatum/physiopathology&lt;/keyword&gt;&lt;keyword&gt;Dopamine/physiology&lt;/keyword&gt;&lt;keyword&gt;Humans&lt;/keyword&gt;&lt;keyword&gt;*Models, Neurological&lt;/keyword&gt;&lt;keyword&gt;Motivation&lt;/keyword&gt;&lt;keyword&gt;Nucleus Accumbens/physiopathology&lt;/keyword&gt;&lt;keyword&gt;Recurrence&lt;/keyword&gt;&lt;keyword&gt;Reinforcement (Psychology)&lt;/keyword&gt;&lt;keyword&gt;Substance-Related Disorders/*physiopathology/therapy&lt;/keyword&gt;&lt;/keywords&gt;&lt;dates&gt;&lt;year&gt;1993&lt;/year&gt;&lt;pub-dates&gt;&lt;date&gt;Sep-Dec&lt;/date&gt;&lt;/pub-dates&gt;&lt;/dates&gt;&lt;accession-num&gt;8401595&lt;/accession-num&gt;&lt;work-type&gt;Research Support, U.S. Gov&amp;apos;t, P.H.S.&amp;#xD;Review&lt;/work-type&gt;&lt;urls&gt;&lt;related-urls&gt;&lt;url&gt;http://www.ncbi.nlm.nih.gov/pubmed/8401595&lt;/url&gt;&lt;/related-urls&gt;&lt;/urls&gt;&lt;language&gt;eng&lt;/language&gt;&lt;/record&gt;&lt;/Cite&gt;&lt;/EndNote&gt;</w:instrText>
      </w:r>
      <w:r w:rsidR="00370F63">
        <w:rPr>
          <w:rFonts w:ascii="Calibri" w:hAnsi="Calibri" w:cs="Times New Roman"/>
          <w:sz w:val="22"/>
          <w:szCs w:val="22"/>
        </w:rPr>
        <w:fldChar w:fldCharType="separate"/>
      </w:r>
      <w:r w:rsidR="00A166EA">
        <w:rPr>
          <w:rFonts w:ascii="Calibri" w:hAnsi="Calibri" w:cs="Times New Roman"/>
          <w:noProof/>
          <w:sz w:val="22"/>
          <w:szCs w:val="22"/>
        </w:rPr>
        <w:t>(Robinson &amp; Berridge, 1993)</w:t>
      </w:r>
      <w:r w:rsidR="00370F63">
        <w:rPr>
          <w:rFonts w:ascii="Calibri" w:hAnsi="Calibri" w:cs="Times New Roman"/>
          <w:sz w:val="22"/>
          <w:szCs w:val="22"/>
        </w:rPr>
        <w:fldChar w:fldCharType="end"/>
      </w:r>
      <w:r w:rsidR="00ED4161" w:rsidRPr="00ED4161">
        <w:rPr>
          <w:rFonts w:ascii="Calibri" w:hAnsi="Calibri" w:cs="Times New Roman"/>
          <w:sz w:val="22"/>
          <w:szCs w:val="22"/>
        </w:rPr>
        <w:t>.</w:t>
      </w:r>
    </w:p>
    <w:p w:rsidR="00ED4161" w:rsidRDefault="00ED4161" w:rsidP="00DE4013">
      <w:pPr>
        <w:spacing w:line="360" w:lineRule="auto"/>
        <w:rPr>
          <w:rFonts w:ascii="Calibri" w:hAnsi="Calibri" w:cs="Times New Roman"/>
          <w:sz w:val="22"/>
          <w:szCs w:val="22"/>
        </w:rPr>
      </w:pPr>
    </w:p>
    <w:p w:rsidR="00370F63" w:rsidRDefault="00370F63" w:rsidP="00DE4013">
      <w:pPr>
        <w:spacing w:line="360" w:lineRule="auto"/>
        <w:rPr>
          <w:rFonts w:ascii="Calibri" w:hAnsi="Calibri" w:cs="Times New Roman"/>
          <w:b/>
          <w:sz w:val="22"/>
          <w:szCs w:val="22"/>
          <w:u w:val="single"/>
        </w:rPr>
      </w:pPr>
    </w:p>
    <w:p w:rsidR="00370F63" w:rsidRDefault="00370F63" w:rsidP="00DE4013">
      <w:pPr>
        <w:spacing w:line="360" w:lineRule="auto"/>
        <w:rPr>
          <w:rFonts w:ascii="Calibri" w:hAnsi="Calibri" w:cs="Times New Roman"/>
          <w:b/>
          <w:sz w:val="22"/>
          <w:szCs w:val="22"/>
          <w:u w:val="single"/>
        </w:rPr>
      </w:pPr>
    </w:p>
    <w:p w:rsidR="00370F63" w:rsidRDefault="00370F63" w:rsidP="00DE4013">
      <w:pPr>
        <w:spacing w:line="360" w:lineRule="auto"/>
        <w:rPr>
          <w:rFonts w:ascii="Calibri" w:hAnsi="Calibri" w:cs="Times New Roman"/>
          <w:b/>
          <w:sz w:val="22"/>
          <w:szCs w:val="22"/>
          <w:u w:val="single"/>
        </w:rPr>
      </w:pPr>
    </w:p>
    <w:p w:rsidR="00370F63" w:rsidRDefault="00370F63" w:rsidP="00DE4013">
      <w:pPr>
        <w:spacing w:line="360" w:lineRule="auto"/>
        <w:rPr>
          <w:rFonts w:ascii="Calibri" w:hAnsi="Calibri" w:cs="Times New Roman"/>
          <w:b/>
          <w:sz w:val="22"/>
          <w:szCs w:val="22"/>
          <w:u w:val="single"/>
        </w:rPr>
      </w:pPr>
    </w:p>
    <w:p w:rsidR="00370F63" w:rsidRDefault="00370F63" w:rsidP="00DE4013">
      <w:pPr>
        <w:spacing w:line="360" w:lineRule="auto"/>
        <w:rPr>
          <w:rFonts w:ascii="Calibri" w:hAnsi="Calibri" w:cs="Times New Roman"/>
          <w:b/>
          <w:sz w:val="22"/>
          <w:szCs w:val="22"/>
          <w:u w:val="single"/>
        </w:rPr>
      </w:pPr>
    </w:p>
    <w:p w:rsidR="00D82A06" w:rsidRPr="00370F63" w:rsidRDefault="006F5670" w:rsidP="00DE4013">
      <w:pPr>
        <w:spacing w:line="360" w:lineRule="auto"/>
        <w:rPr>
          <w:rFonts w:ascii="Calibri" w:hAnsi="Calibri" w:cs="Times New Roman"/>
          <w:b/>
          <w:sz w:val="22"/>
          <w:szCs w:val="22"/>
          <w:u w:val="single"/>
        </w:rPr>
      </w:pPr>
      <w:r w:rsidRPr="006F5670">
        <w:rPr>
          <w:rFonts w:ascii="Calibri" w:hAnsi="Calibri" w:cs="Times New Roman"/>
          <w:b/>
          <w:sz w:val="22"/>
          <w:szCs w:val="22"/>
          <w:u w:val="single"/>
        </w:rPr>
        <w:t>References</w:t>
      </w:r>
    </w:p>
    <w:p w:rsidR="00DD43A4" w:rsidRPr="00DD43A4" w:rsidRDefault="005F2884" w:rsidP="00DD43A4">
      <w:pPr>
        <w:pStyle w:val="EndNoteBibliography"/>
        <w:ind w:left="720" w:hanging="720"/>
        <w:rPr>
          <w:noProof/>
        </w:rPr>
      </w:pPr>
      <w:r>
        <w:rPr>
          <w:rFonts w:cs="Times New Roman"/>
          <w:sz w:val="22"/>
          <w:szCs w:val="22"/>
        </w:rPr>
        <w:fldChar w:fldCharType="begin"/>
      </w:r>
      <w:r>
        <w:rPr>
          <w:rFonts w:cs="Times New Roman"/>
          <w:sz w:val="22"/>
          <w:szCs w:val="22"/>
        </w:rPr>
        <w:instrText xml:space="preserve"> ADDIN EN.REFLIST </w:instrText>
      </w:r>
      <w:r>
        <w:rPr>
          <w:rFonts w:cs="Times New Roman"/>
          <w:sz w:val="22"/>
          <w:szCs w:val="22"/>
        </w:rPr>
        <w:fldChar w:fldCharType="separate"/>
      </w:r>
      <w:r w:rsidR="00DD43A4" w:rsidRPr="00DD43A4">
        <w:rPr>
          <w:noProof/>
        </w:rPr>
        <w:t xml:space="preserve">Benjamini, Y. H., Yosef. (1995). Controlling the false discovery rate: a practical and powerful approach to multiple testing. </w:t>
      </w:r>
      <w:r w:rsidR="00DD43A4" w:rsidRPr="00DD43A4">
        <w:rPr>
          <w:i/>
          <w:noProof/>
        </w:rPr>
        <w:t xml:space="preserve">Journal of the Royal Statistical Society, Series B., 57 </w:t>
      </w:r>
      <w:r w:rsidR="00DD43A4" w:rsidRPr="00DD43A4">
        <w:rPr>
          <w:noProof/>
        </w:rPr>
        <w:t xml:space="preserve">(1), 289-300. </w:t>
      </w:r>
    </w:p>
    <w:p w:rsidR="00DD43A4" w:rsidRPr="00DD43A4" w:rsidRDefault="00DD43A4" w:rsidP="00DD43A4">
      <w:pPr>
        <w:pStyle w:val="EndNoteBibliography"/>
        <w:ind w:left="720" w:hanging="720"/>
        <w:rPr>
          <w:noProof/>
        </w:rPr>
      </w:pPr>
      <w:r w:rsidRPr="00DD43A4">
        <w:rPr>
          <w:noProof/>
        </w:rPr>
        <w:t xml:space="preserve">Bohn, M. J., Krahn, D. D., &amp; Staehler, B. A. (1995). Development and initial validation of a measure of drinking urges in abstinent alcoholics. </w:t>
      </w:r>
      <w:r w:rsidRPr="00DD43A4">
        <w:rPr>
          <w:i/>
          <w:noProof/>
        </w:rPr>
        <w:t>Alcoholism, clinical and experimental research, 19</w:t>
      </w:r>
      <w:r w:rsidRPr="00DD43A4">
        <w:rPr>
          <w:noProof/>
        </w:rPr>
        <w:t xml:space="preserve">(3), 600-606. </w:t>
      </w:r>
    </w:p>
    <w:p w:rsidR="00DD43A4" w:rsidRPr="00DD43A4" w:rsidRDefault="00DD43A4" w:rsidP="00DD43A4">
      <w:pPr>
        <w:pStyle w:val="EndNoteBibliography"/>
        <w:ind w:left="720" w:hanging="720"/>
        <w:rPr>
          <w:noProof/>
        </w:rPr>
      </w:pPr>
      <w:r w:rsidRPr="00DD43A4">
        <w:rPr>
          <w:noProof/>
        </w:rPr>
        <w:t xml:space="preserve">Borsari, B., &amp; Carey, K. B. (2001). Peer influences on college drinking: a review of the research. </w:t>
      </w:r>
      <w:r w:rsidRPr="00DD43A4">
        <w:rPr>
          <w:i/>
          <w:noProof/>
        </w:rPr>
        <w:t>J Subst Abuse, 13</w:t>
      </w:r>
      <w:r w:rsidRPr="00DD43A4">
        <w:rPr>
          <w:noProof/>
        </w:rPr>
        <w:t xml:space="preserve">(4), 391-424. </w:t>
      </w:r>
    </w:p>
    <w:p w:rsidR="00DD43A4" w:rsidRPr="00DD43A4" w:rsidRDefault="00DD43A4" w:rsidP="00DD43A4">
      <w:pPr>
        <w:pStyle w:val="EndNoteBibliography"/>
        <w:ind w:left="720" w:hanging="720"/>
        <w:rPr>
          <w:noProof/>
        </w:rPr>
      </w:pPr>
      <w:r w:rsidRPr="00DD43A4">
        <w:rPr>
          <w:noProof/>
        </w:rPr>
        <w:t xml:space="preserve">Bott, K., Meyer, C., Rumpf, H. J., Hapke, U., &amp; John, U. (2005). Psychiatric disorders among at-risk consumers of alcohol in the general population. </w:t>
      </w:r>
      <w:r w:rsidRPr="00DD43A4">
        <w:rPr>
          <w:i/>
          <w:noProof/>
        </w:rPr>
        <w:t>J Stud Alcohol, 66</w:t>
      </w:r>
      <w:r w:rsidRPr="00DD43A4">
        <w:rPr>
          <w:noProof/>
        </w:rPr>
        <w:t xml:space="preserve">(2), 246-253. </w:t>
      </w:r>
    </w:p>
    <w:p w:rsidR="00DD43A4" w:rsidRPr="00DD43A4" w:rsidRDefault="00DD43A4" w:rsidP="00DD43A4">
      <w:pPr>
        <w:pStyle w:val="EndNoteBibliography"/>
        <w:ind w:left="720" w:hanging="720"/>
        <w:rPr>
          <w:noProof/>
        </w:rPr>
      </w:pPr>
      <w:r w:rsidRPr="00DD43A4">
        <w:rPr>
          <w:noProof/>
        </w:rPr>
        <w:t xml:space="preserve">Cooper, M. L. (1994). Motivations for alcohol use among adolescents: development and validation of a four-factor model. . </w:t>
      </w:r>
      <w:r w:rsidRPr="00DD43A4">
        <w:rPr>
          <w:i/>
          <w:noProof/>
        </w:rPr>
        <w:t>Psychol Assessment, 6</w:t>
      </w:r>
      <w:r w:rsidRPr="00DD43A4">
        <w:rPr>
          <w:noProof/>
        </w:rPr>
        <w:t xml:space="preserve">, 117–128. </w:t>
      </w:r>
    </w:p>
    <w:p w:rsidR="00DD43A4" w:rsidRPr="00DD43A4" w:rsidRDefault="00DD43A4" w:rsidP="00DD43A4">
      <w:pPr>
        <w:pStyle w:val="EndNoteBibliography"/>
        <w:ind w:left="720" w:hanging="720"/>
        <w:rPr>
          <w:noProof/>
        </w:rPr>
      </w:pPr>
      <w:r w:rsidRPr="00DD43A4">
        <w:rPr>
          <w:noProof/>
        </w:rPr>
        <w:t xml:space="preserve">Crosnoe, R., &amp; McNeely, C. (2008). Peer relations, adolescent behavior, and public health research and practice. </w:t>
      </w:r>
      <w:r w:rsidRPr="00DD43A4">
        <w:rPr>
          <w:i/>
          <w:noProof/>
        </w:rPr>
        <w:t>Fam Community Health, 31 Suppl 1</w:t>
      </w:r>
      <w:r w:rsidRPr="00DD43A4">
        <w:rPr>
          <w:noProof/>
        </w:rPr>
        <w:t>, S71-80. doi:10.1097/01.FCH.0000304020.05632.e8</w:t>
      </w:r>
    </w:p>
    <w:p w:rsidR="00DD43A4" w:rsidRPr="00DD43A4" w:rsidRDefault="00DD43A4" w:rsidP="00DD43A4">
      <w:pPr>
        <w:pStyle w:val="EndNoteBibliography"/>
        <w:ind w:left="720" w:hanging="720"/>
        <w:rPr>
          <w:noProof/>
        </w:rPr>
      </w:pPr>
      <w:r w:rsidRPr="00DD43A4">
        <w:rPr>
          <w:noProof/>
        </w:rPr>
        <w:t xml:space="preserve">First, M. B., Spitzer, Robert L, Gibbon Miriam, and Williams, Janet B.W. (2002). </w:t>
      </w:r>
      <w:r w:rsidRPr="00DD43A4">
        <w:rPr>
          <w:i/>
          <w:noProof/>
        </w:rPr>
        <w:t xml:space="preserve">Structured Clinical Interview for DSM-IV-TR Axis I Disorders, Research Version, Patient Edition. (SCID-I/P) </w:t>
      </w:r>
      <w:r w:rsidRPr="00DD43A4">
        <w:rPr>
          <w:noProof/>
        </w:rPr>
        <w:t>New York: Biometrics Research, New York State Psychiatric Institute.</w:t>
      </w:r>
    </w:p>
    <w:p w:rsidR="00DD43A4" w:rsidRPr="00DD43A4" w:rsidRDefault="00DD43A4" w:rsidP="00DD43A4">
      <w:pPr>
        <w:pStyle w:val="EndNoteBibliography"/>
        <w:ind w:left="720" w:hanging="720"/>
        <w:rPr>
          <w:noProof/>
        </w:rPr>
      </w:pPr>
      <w:r w:rsidRPr="00DD43A4">
        <w:rPr>
          <w:noProof/>
        </w:rPr>
        <w:t xml:space="preserve">Fischman, M. W., &amp; Foltin, R. W. (1991). Utility of subjective-effects measurements in assessing abuse liability of drugs in humans. </w:t>
      </w:r>
      <w:r w:rsidRPr="00DD43A4">
        <w:rPr>
          <w:i/>
          <w:noProof/>
        </w:rPr>
        <w:t>Br J Addict, 86</w:t>
      </w:r>
      <w:r w:rsidRPr="00DD43A4">
        <w:rPr>
          <w:noProof/>
        </w:rPr>
        <w:t xml:space="preserve">(12), 1563-1570. </w:t>
      </w:r>
    </w:p>
    <w:p w:rsidR="00DD43A4" w:rsidRPr="00DD43A4" w:rsidRDefault="00DD43A4" w:rsidP="00DD43A4">
      <w:pPr>
        <w:pStyle w:val="EndNoteBibliography"/>
        <w:ind w:left="720" w:hanging="720"/>
        <w:rPr>
          <w:noProof/>
        </w:rPr>
      </w:pPr>
      <w:r w:rsidRPr="00DD43A4">
        <w:rPr>
          <w:noProof/>
        </w:rPr>
        <w:t xml:space="preserve">Gilman, J. M., Ramchandani, V. A., Crouss, T., &amp; Hommer, D. W. (2012). Subjective and neural responses to intravenous alcohol in young adults with light and heavy drinking patterns. </w:t>
      </w:r>
      <w:r w:rsidRPr="00DD43A4">
        <w:rPr>
          <w:i/>
          <w:noProof/>
        </w:rPr>
        <w:t>Neuropsychopharmacology, 37</w:t>
      </w:r>
      <w:r w:rsidRPr="00DD43A4">
        <w:rPr>
          <w:noProof/>
        </w:rPr>
        <w:t>(2), 467-477. doi:10.1038/npp.2011.206</w:t>
      </w:r>
    </w:p>
    <w:p w:rsidR="00DD43A4" w:rsidRPr="00DD43A4" w:rsidRDefault="00DD43A4" w:rsidP="00DD43A4">
      <w:pPr>
        <w:pStyle w:val="EndNoteBibliography"/>
        <w:ind w:left="720" w:hanging="720"/>
        <w:rPr>
          <w:noProof/>
        </w:rPr>
      </w:pPr>
      <w:r w:rsidRPr="00DD43A4">
        <w:rPr>
          <w:noProof/>
        </w:rPr>
        <w:t xml:space="preserve">Gowin, J. L., Sloan, M. E., Stangl, B. L., Vatsalya, V., &amp; Ramchandani, V. A. (2017). Vulnerability for Alcohol Use Disorder and Rate of Alcohol Consumption. </w:t>
      </w:r>
      <w:r w:rsidRPr="00DD43A4">
        <w:rPr>
          <w:i/>
          <w:noProof/>
        </w:rPr>
        <w:t>Am J Psychiatry</w:t>
      </w:r>
      <w:r w:rsidRPr="00DD43A4">
        <w:rPr>
          <w:noProof/>
        </w:rPr>
        <w:t>, appiajp201716101180. doi:10.1176/appi.ajp.2017.16101180</w:t>
      </w:r>
    </w:p>
    <w:p w:rsidR="00DD43A4" w:rsidRPr="00DD43A4" w:rsidRDefault="00DD43A4" w:rsidP="00DD43A4">
      <w:pPr>
        <w:pStyle w:val="EndNoteBibliography"/>
        <w:ind w:left="720" w:hanging="720"/>
        <w:rPr>
          <w:noProof/>
        </w:rPr>
      </w:pPr>
      <w:r w:rsidRPr="00DD43A4">
        <w:rPr>
          <w:noProof/>
        </w:rPr>
        <w:t xml:space="preserve">Grant, B. F., Goldstein, R. B., Saha, T. D., Chou, S. P., Jung, J., Zhang, H., . . . Hasin, D. S. (2015). Epidemiology of DSM-5 Alcohol Use Disorder: Results From the National Epidemiologic Survey on Alcohol and Related Conditions III. </w:t>
      </w:r>
      <w:r w:rsidRPr="00DD43A4">
        <w:rPr>
          <w:i/>
          <w:noProof/>
        </w:rPr>
        <w:t>JAMA Psychiatry, 72</w:t>
      </w:r>
      <w:r w:rsidRPr="00DD43A4">
        <w:rPr>
          <w:noProof/>
        </w:rPr>
        <w:t>(8), 757-766. doi:10.1001/jamapsychiatry.2015.0584</w:t>
      </w:r>
    </w:p>
    <w:p w:rsidR="00DD43A4" w:rsidRPr="00DD43A4" w:rsidRDefault="00DD43A4" w:rsidP="00DD43A4">
      <w:pPr>
        <w:pStyle w:val="EndNoteBibliography"/>
        <w:ind w:left="720" w:hanging="720"/>
        <w:rPr>
          <w:noProof/>
        </w:rPr>
      </w:pPr>
      <w:r w:rsidRPr="00DD43A4">
        <w:rPr>
          <w:noProof/>
        </w:rPr>
        <w:t xml:space="preserve">Hallgren, K. A., McCrady, B. S., Caudell, T. P., Witkiewitz, K., &amp; Tonigan, J. S. (2017). Simulating Drinking in Social Networks to Inform Alcohol Prevention and Treatment Efforts. </w:t>
      </w:r>
      <w:r w:rsidRPr="00DD43A4">
        <w:rPr>
          <w:i/>
          <w:noProof/>
        </w:rPr>
        <w:t>Psychol Addict Behav</w:t>
      </w:r>
      <w:r w:rsidRPr="00DD43A4">
        <w:rPr>
          <w:noProof/>
        </w:rPr>
        <w:t>. doi:10.1037/adb0000308</w:t>
      </w:r>
    </w:p>
    <w:p w:rsidR="00DD43A4" w:rsidRPr="00DD43A4" w:rsidRDefault="00DD43A4" w:rsidP="00DD43A4">
      <w:pPr>
        <w:pStyle w:val="EndNoteBibliography"/>
        <w:ind w:left="720" w:hanging="720"/>
        <w:rPr>
          <w:noProof/>
        </w:rPr>
      </w:pPr>
      <w:r w:rsidRPr="00DD43A4">
        <w:rPr>
          <w:noProof/>
        </w:rPr>
        <w:t xml:space="preserve">Ham, L. S., Stewart, S. H., Norton, P. J., &amp; Hope, D. A. (2005). Psychometric Assessment of the Comprehensive Effects of Alcohol Questionnaire: Comparing a Brief Version to the Original Full Scale. </w:t>
      </w:r>
      <w:r w:rsidRPr="00DD43A4">
        <w:rPr>
          <w:i/>
          <w:noProof/>
        </w:rPr>
        <w:t>Journal of Psychopathology and Behavioral Assessment,, 27</w:t>
      </w:r>
      <w:r w:rsidRPr="00DD43A4">
        <w:rPr>
          <w:noProof/>
        </w:rPr>
        <w:t xml:space="preserve">(3), 141-158. </w:t>
      </w:r>
    </w:p>
    <w:p w:rsidR="00DD43A4" w:rsidRPr="00DD43A4" w:rsidRDefault="00DD43A4" w:rsidP="00DD43A4">
      <w:pPr>
        <w:pStyle w:val="EndNoteBibliography"/>
        <w:ind w:left="720" w:hanging="720"/>
        <w:rPr>
          <w:noProof/>
        </w:rPr>
      </w:pPr>
      <w:r w:rsidRPr="00DD43A4">
        <w:rPr>
          <w:noProof/>
        </w:rPr>
        <w:t xml:space="preserve">Hawkins, J. D., Catalano, R. F., &amp; Miller, J. Y. (1992). Risk and protective factors for alcohol and other drug problems in adolescence and early adulthood: implications for substance abuse prevention. </w:t>
      </w:r>
      <w:r w:rsidRPr="00DD43A4">
        <w:rPr>
          <w:i/>
          <w:noProof/>
        </w:rPr>
        <w:t>Psychol Bull, 112</w:t>
      </w:r>
      <w:r w:rsidRPr="00DD43A4">
        <w:rPr>
          <w:noProof/>
        </w:rPr>
        <w:t xml:space="preserve">(1), 64-105. </w:t>
      </w:r>
    </w:p>
    <w:p w:rsidR="00DD43A4" w:rsidRPr="00DD43A4" w:rsidRDefault="00DD43A4" w:rsidP="00DD43A4">
      <w:pPr>
        <w:pStyle w:val="EndNoteBibliography"/>
        <w:ind w:left="720" w:hanging="720"/>
        <w:rPr>
          <w:noProof/>
        </w:rPr>
      </w:pPr>
      <w:r w:rsidRPr="00DD43A4">
        <w:rPr>
          <w:noProof/>
        </w:rPr>
        <w:t xml:space="preserve">Hendershot, C. S., Wardell, J. D., Strang, N. M., Markovich, M. S., Claus, E. D., &amp; Ramchandani, V. A. (2015). Application of an alcohol clamp paradigm to examine inhibitory control, subjective responses, and acute tolerance in late adolescence. </w:t>
      </w:r>
      <w:r w:rsidRPr="00DD43A4">
        <w:rPr>
          <w:i/>
          <w:noProof/>
        </w:rPr>
        <w:t>Exp Clin Psychopharmacol, 23</w:t>
      </w:r>
      <w:r w:rsidRPr="00DD43A4">
        <w:rPr>
          <w:noProof/>
        </w:rPr>
        <w:t>(3), 147-158. doi:10.1037/pha0000017</w:t>
      </w:r>
    </w:p>
    <w:p w:rsidR="00DD43A4" w:rsidRPr="00DD43A4" w:rsidRDefault="00DD43A4" w:rsidP="00DD43A4">
      <w:pPr>
        <w:pStyle w:val="EndNoteBibliography"/>
        <w:ind w:left="720" w:hanging="720"/>
        <w:rPr>
          <w:noProof/>
        </w:rPr>
      </w:pPr>
      <w:r w:rsidRPr="00DD43A4">
        <w:rPr>
          <w:noProof/>
        </w:rPr>
        <w:t xml:space="preserve">Jacob, T., &amp; Leonard, K. (1994). </w:t>
      </w:r>
      <w:r w:rsidRPr="00DD43A4">
        <w:rPr>
          <w:i/>
          <w:noProof/>
        </w:rPr>
        <w:t>Family and peer influences in the development of adolescent alcohol abuse</w:t>
      </w:r>
      <w:r w:rsidRPr="00DD43A4">
        <w:rPr>
          <w:noProof/>
        </w:rPr>
        <w:t xml:space="preserve"> (NIH Publication No. 94-3495, Rockville, MD). Retrieved from </w:t>
      </w:r>
    </w:p>
    <w:p w:rsidR="00DD43A4" w:rsidRPr="00DD43A4" w:rsidRDefault="00DD43A4" w:rsidP="00DD43A4">
      <w:pPr>
        <w:pStyle w:val="EndNoteBibliography"/>
        <w:ind w:left="720" w:hanging="720"/>
        <w:rPr>
          <w:noProof/>
        </w:rPr>
      </w:pPr>
      <w:r w:rsidRPr="00DD43A4">
        <w:rPr>
          <w:noProof/>
        </w:rPr>
        <w:t xml:space="preserve">King, A. C., de Wit, H., McNamara, P. J., &amp; Cao, D. (2011). Rewarding, stimulant, and sedative alcohol responses and relationship to future binge drinking. </w:t>
      </w:r>
      <w:r w:rsidRPr="00DD43A4">
        <w:rPr>
          <w:i/>
          <w:noProof/>
        </w:rPr>
        <w:t>Arch Gen Psychiatry, 68</w:t>
      </w:r>
      <w:r w:rsidRPr="00DD43A4">
        <w:rPr>
          <w:noProof/>
        </w:rPr>
        <w:t>(4), 389-399. doi:10.1001/archgenpsychiatry.2011.26</w:t>
      </w:r>
    </w:p>
    <w:p w:rsidR="00DD43A4" w:rsidRPr="00DD43A4" w:rsidRDefault="00DD43A4" w:rsidP="00DD43A4">
      <w:pPr>
        <w:pStyle w:val="EndNoteBibliography"/>
        <w:ind w:left="720" w:hanging="720"/>
        <w:rPr>
          <w:noProof/>
        </w:rPr>
      </w:pPr>
      <w:r w:rsidRPr="00DD43A4">
        <w:rPr>
          <w:noProof/>
        </w:rPr>
        <w:t xml:space="preserve">King, A. C., McNamara, P. J., Hasin, D. S., &amp; Cao, D. (2014). Alcohol challenge responses predict future alcohol use disorder symptoms: a 6-year prospective study. </w:t>
      </w:r>
      <w:r w:rsidRPr="00DD43A4">
        <w:rPr>
          <w:i/>
          <w:noProof/>
        </w:rPr>
        <w:t>Biol Psychiatry, 75</w:t>
      </w:r>
      <w:r w:rsidRPr="00DD43A4">
        <w:rPr>
          <w:noProof/>
        </w:rPr>
        <w:t>(10), 798-806. doi:10.1016/j.biopsych.2013.08.001</w:t>
      </w:r>
    </w:p>
    <w:p w:rsidR="00DD43A4" w:rsidRPr="00DD43A4" w:rsidRDefault="00DD43A4" w:rsidP="00DD43A4">
      <w:pPr>
        <w:pStyle w:val="EndNoteBibliography"/>
        <w:ind w:left="720" w:hanging="720"/>
        <w:rPr>
          <w:noProof/>
        </w:rPr>
      </w:pPr>
      <w:r w:rsidRPr="00DD43A4">
        <w:rPr>
          <w:noProof/>
        </w:rPr>
        <w:t>Kotov, R. I., Bellman, S. B., &amp; Watson, D. B. (2004). Multidimensional Iowa Suggestibility Scale (MISS) Brief Manual.</w:t>
      </w:r>
      <w:r w:rsidRPr="00DD43A4">
        <w:rPr>
          <w:i/>
          <w:noProof/>
        </w:rPr>
        <w:t xml:space="preserve"> Retrieved from </w:t>
      </w:r>
      <w:hyperlink r:id="rId6" w:history="1">
        <w:r w:rsidRPr="00DD43A4">
          <w:rPr>
            <w:rStyle w:val="Hyperlink"/>
            <w:rFonts w:asciiTheme="minorHAnsi" w:hAnsiTheme="minorHAnsi"/>
            <w:noProof/>
          </w:rPr>
          <w:t>http://www.hsc.stonybrook.edu/som/psychiatry/docs/MISSBriefManual.pdf</w:t>
        </w:r>
      </w:hyperlink>
      <w:r w:rsidRPr="00DD43A4">
        <w:rPr>
          <w:i/>
          <w:noProof/>
        </w:rPr>
        <w:t>.</w:t>
      </w:r>
      <w:r w:rsidRPr="00DD43A4">
        <w:rPr>
          <w:noProof/>
        </w:rPr>
        <w:t xml:space="preserve"> </w:t>
      </w:r>
    </w:p>
    <w:p w:rsidR="00DD43A4" w:rsidRPr="00DD43A4" w:rsidRDefault="00DD43A4" w:rsidP="00DD43A4">
      <w:pPr>
        <w:pStyle w:val="EndNoteBibliography"/>
        <w:ind w:left="720" w:hanging="720"/>
        <w:rPr>
          <w:noProof/>
        </w:rPr>
      </w:pPr>
      <w:r w:rsidRPr="00DD43A4">
        <w:rPr>
          <w:noProof/>
        </w:rPr>
        <w:t xml:space="preserve">Kuntsche, E., Knibbe, R., Gmel, G., &amp; Engels, R. (2005). Why do young people drink? A review of drinking motives. </w:t>
      </w:r>
      <w:r w:rsidRPr="00DD43A4">
        <w:rPr>
          <w:i/>
          <w:noProof/>
        </w:rPr>
        <w:t>Clin Psychol Rev, 25</w:t>
      </w:r>
      <w:r w:rsidRPr="00DD43A4">
        <w:rPr>
          <w:noProof/>
        </w:rPr>
        <w:t>(7), 841-861. doi:10.1016/j.cpr.2005.06.002</w:t>
      </w:r>
    </w:p>
    <w:p w:rsidR="00DD43A4" w:rsidRPr="00DD43A4" w:rsidRDefault="00DD43A4" w:rsidP="00DD43A4">
      <w:pPr>
        <w:pStyle w:val="EndNoteBibliography"/>
        <w:ind w:left="720" w:hanging="720"/>
        <w:rPr>
          <w:noProof/>
        </w:rPr>
      </w:pPr>
      <w:r w:rsidRPr="00DD43A4">
        <w:rPr>
          <w:noProof/>
        </w:rPr>
        <w:t xml:space="preserve">Kuntsche, E., &amp; Stewart, S. H. (2009). Why my classmates drink: drinking motives of classroom peers as predictors of individual drinking motives and alcohol use in adolescence -- a mediational model. </w:t>
      </w:r>
      <w:r w:rsidRPr="00DD43A4">
        <w:rPr>
          <w:i/>
          <w:noProof/>
        </w:rPr>
        <w:t>J Health Psychol, 14</w:t>
      </w:r>
      <w:r w:rsidRPr="00DD43A4">
        <w:rPr>
          <w:noProof/>
        </w:rPr>
        <w:t>(4), 536-546. doi:10.1177/1359105309103573</w:t>
      </w:r>
    </w:p>
    <w:p w:rsidR="00DD43A4" w:rsidRPr="00DD43A4" w:rsidRDefault="00DD43A4" w:rsidP="00DD43A4">
      <w:pPr>
        <w:pStyle w:val="EndNoteBibliography"/>
        <w:ind w:left="720" w:hanging="720"/>
        <w:rPr>
          <w:noProof/>
        </w:rPr>
      </w:pPr>
      <w:r w:rsidRPr="00DD43A4">
        <w:rPr>
          <w:noProof/>
        </w:rPr>
        <w:t xml:space="preserve">Larimer, M. E., &amp; Cronce, J. M. (2007). Identification, prevention, and treatment revisited: individual-focused college drinking prevention strategies 1999-2006. </w:t>
      </w:r>
      <w:r w:rsidRPr="00DD43A4">
        <w:rPr>
          <w:i/>
          <w:noProof/>
        </w:rPr>
        <w:t>Addict Behav, 32</w:t>
      </w:r>
      <w:r w:rsidRPr="00DD43A4">
        <w:rPr>
          <w:noProof/>
        </w:rPr>
        <w:t>(11), 2439-2468. doi:10.1016/j.addbeh.2007.05.006</w:t>
      </w:r>
    </w:p>
    <w:p w:rsidR="00DD43A4" w:rsidRPr="00DD43A4" w:rsidRDefault="00DD43A4" w:rsidP="00DD43A4">
      <w:pPr>
        <w:pStyle w:val="EndNoteBibliography"/>
        <w:ind w:left="720" w:hanging="720"/>
        <w:rPr>
          <w:noProof/>
        </w:rPr>
      </w:pPr>
      <w:r w:rsidRPr="00DD43A4">
        <w:rPr>
          <w:noProof/>
        </w:rPr>
        <w:t xml:space="preserve">Leigh, B. C., &amp; Stacy, A. W. (2004). Alcohol expectancies and drinking in different age groups. </w:t>
      </w:r>
      <w:r w:rsidRPr="00DD43A4">
        <w:rPr>
          <w:i/>
          <w:noProof/>
        </w:rPr>
        <w:t>Addiction, 99</w:t>
      </w:r>
      <w:r w:rsidRPr="00DD43A4">
        <w:rPr>
          <w:noProof/>
        </w:rPr>
        <w:t xml:space="preserve">(2), 215-227. </w:t>
      </w:r>
    </w:p>
    <w:p w:rsidR="00DD43A4" w:rsidRPr="00DD43A4" w:rsidRDefault="00DD43A4" w:rsidP="00DD43A4">
      <w:pPr>
        <w:pStyle w:val="EndNoteBibliography"/>
        <w:ind w:left="720" w:hanging="720"/>
        <w:rPr>
          <w:noProof/>
        </w:rPr>
      </w:pPr>
      <w:r w:rsidRPr="00DD43A4">
        <w:rPr>
          <w:noProof/>
        </w:rPr>
        <w:t xml:space="preserve">Li, H. K., &amp; Dingle, G. A. (2012). Using the Drinking Expectancy Questionnaire (revised scoring method) in clinical practice. </w:t>
      </w:r>
      <w:r w:rsidRPr="00DD43A4">
        <w:rPr>
          <w:i/>
          <w:noProof/>
        </w:rPr>
        <w:t>Addict Behav, 37</w:t>
      </w:r>
      <w:r w:rsidRPr="00DD43A4">
        <w:rPr>
          <w:noProof/>
        </w:rPr>
        <w:t>(2), 198-204. doi:10.1016/j.addbeh.2011.10.002</w:t>
      </w:r>
    </w:p>
    <w:p w:rsidR="00DD43A4" w:rsidRPr="00592E82" w:rsidRDefault="00DD43A4" w:rsidP="00592E82">
      <w:pPr>
        <w:pStyle w:val="EndNoteBibliography"/>
        <w:ind w:left="720" w:hanging="720"/>
        <w:rPr>
          <w:i/>
          <w:noProof/>
        </w:rPr>
      </w:pPr>
      <w:r w:rsidRPr="00DD43A4">
        <w:rPr>
          <w:noProof/>
        </w:rPr>
        <w:t xml:space="preserve">Miller, H. V. (2010). If your friends jumped off of a bridge, would you do it too? Delinquent peers and susceptibility to peer influence. </w:t>
      </w:r>
      <w:r w:rsidRPr="00DD43A4">
        <w:rPr>
          <w:i/>
          <w:noProof/>
        </w:rPr>
        <w:t>Justice Quarterly, 27</w:t>
      </w:r>
      <w:r w:rsidRPr="00DD43A4">
        <w:rPr>
          <w:noProof/>
        </w:rPr>
        <w:t xml:space="preserve">, 473-491. </w:t>
      </w:r>
    </w:p>
    <w:p w:rsidR="00DD43A4" w:rsidRPr="00DD43A4" w:rsidRDefault="00DD43A4" w:rsidP="00DD43A4">
      <w:pPr>
        <w:pStyle w:val="EndNoteBibliography"/>
        <w:ind w:left="720" w:hanging="720"/>
        <w:rPr>
          <w:noProof/>
        </w:rPr>
      </w:pPr>
      <w:r w:rsidRPr="00DD43A4">
        <w:rPr>
          <w:noProof/>
        </w:rPr>
        <w:t xml:space="preserve">Osgood, D. W., Ragan, D. T., Wallace, L., Gest, S. D., Feinberg, M. E., &amp; Moody, J. (2013). Peers and the Emergence of Alcohol Use: Influence and Selection Processes in Adolescent Friendship Networks. </w:t>
      </w:r>
      <w:r w:rsidRPr="00DD43A4">
        <w:rPr>
          <w:i/>
          <w:noProof/>
        </w:rPr>
        <w:t>Journal of research on adolescence : the official journal of the Society for Research on Adolescence, 23</w:t>
      </w:r>
      <w:r w:rsidRPr="00DD43A4">
        <w:rPr>
          <w:noProof/>
        </w:rPr>
        <w:t>(3). doi:10.1111/jora.12059</w:t>
      </w:r>
    </w:p>
    <w:p w:rsidR="00DD43A4" w:rsidRPr="00DD43A4" w:rsidRDefault="00DD43A4" w:rsidP="00DD43A4">
      <w:pPr>
        <w:pStyle w:val="EndNoteBibliography"/>
        <w:ind w:left="720" w:hanging="720"/>
        <w:rPr>
          <w:noProof/>
        </w:rPr>
      </w:pPr>
      <w:r w:rsidRPr="00DD43A4">
        <w:rPr>
          <w:noProof/>
        </w:rPr>
        <w:t xml:space="preserve">Robinson, T. E., &amp; Berridge, K. C. (1993). The neural basis of drug craving: an incentive-sensitization theory of addiction. </w:t>
      </w:r>
      <w:r w:rsidRPr="00DD43A4">
        <w:rPr>
          <w:i/>
          <w:noProof/>
        </w:rPr>
        <w:t>Brain research. Brain research reviews, 18</w:t>
      </w:r>
      <w:r w:rsidRPr="00DD43A4">
        <w:rPr>
          <w:noProof/>
        </w:rPr>
        <w:t xml:space="preserve">(3), 247-291. </w:t>
      </w:r>
    </w:p>
    <w:p w:rsidR="00DD43A4" w:rsidRPr="00DD43A4" w:rsidRDefault="00DD43A4" w:rsidP="00DD43A4">
      <w:pPr>
        <w:pStyle w:val="EndNoteBibliography"/>
        <w:ind w:left="720" w:hanging="720"/>
        <w:rPr>
          <w:noProof/>
        </w:rPr>
      </w:pPr>
      <w:r w:rsidRPr="00DD43A4">
        <w:rPr>
          <w:noProof/>
        </w:rPr>
        <w:t xml:space="preserve">Santor, D. A., Messervey, D., &amp; Kusumakar, V. (2000). Measuring peer pressure, popularity, and conformity in adolescent boys and girls: Predicting school performance, sexual attitudes, and substance abuse. . </w:t>
      </w:r>
      <w:r w:rsidRPr="00DD43A4">
        <w:rPr>
          <w:i/>
          <w:noProof/>
        </w:rPr>
        <w:t>Journal of Youth and Adolescence, 29</w:t>
      </w:r>
      <w:r w:rsidRPr="00DD43A4">
        <w:rPr>
          <w:noProof/>
        </w:rPr>
        <w:t xml:space="preserve">. </w:t>
      </w:r>
    </w:p>
    <w:p w:rsidR="00DD43A4" w:rsidRPr="00DD43A4" w:rsidRDefault="00DD43A4" w:rsidP="00DD43A4">
      <w:pPr>
        <w:pStyle w:val="EndNoteBibliography"/>
        <w:ind w:left="720" w:hanging="720"/>
        <w:rPr>
          <w:noProof/>
        </w:rPr>
      </w:pPr>
      <w:r w:rsidRPr="00DD43A4">
        <w:rPr>
          <w:noProof/>
        </w:rPr>
        <w:t xml:space="preserve">Saunders, J. B., Aasland, O. G., Babor, T. F., de la Fuente, J. R., &amp; Grant, M. (1993). Development of the Alcohol Use Disorders Identification Test (AUDIT): WHO Collaborative Project on Early Detection of Persons with Harmful Alcohol Consumption--II. </w:t>
      </w:r>
      <w:r w:rsidRPr="00DD43A4">
        <w:rPr>
          <w:i/>
          <w:noProof/>
        </w:rPr>
        <w:t>Addiction, 88</w:t>
      </w:r>
      <w:r w:rsidRPr="00DD43A4">
        <w:rPr>
          <w:noProof/>
        </w:rPr>
        <w:t xml:space="preserve">(6), 791-804. </w:t>
      </w:r>
    </w:p>
    <w:p w:rsidR="00DD43A4" w:rsidRPr="00DD43A4" w:rsidRDefault="00DD43A4" w:rsidP="00DD43A4">
      <w:pPr>
        <w:pStyle w:val="EndNoteBibliography"/>
        <w:ind w:left="720" w:hanging="720"/>
        <w:rPr>
          <w:noProof/>
        </w:rPr>
      </w:pPr>
      <w:r w:rsidRPr="00DD43A4">
        <w:rPr>
          <w:noProof/>
        </w:rPr>
        <w:t xml:space="preserve">Schuckit, M. A. (1994). Low level of response to alcohol as a predictor of future alcoholism. </w:t>
      </w:r>
      <w:r w:rsidRPr="00DD43A4">
        <w:rPr>
          <w:i/>
          <w:noProof/>
        </w:rPr>
        <w:t>Am J Psychiatry, 151</w:t>
      </w:r>
      <w:r w:rsidRPr="00DD43A4">
        <w:rPr>
          <w:noProof/>
        </w:rPr>
        <w:t>(2), 184-189. doi:10.1176/ajp.151.2.184</w:t>
      </w:r>
    </w:p>
    <w:p w:rsidR="00DD43A4" w:rsidRPr="00DD43A4" w:rsidRDefault="00DD43A4" w:rsidP="00DD43A4">
      <w:pPr>
        <w:pStyle w:val="EndNoteBibliography"/>
        <w:ind w:left="720" w:hanging="720"/>
        <w:rPr>
          <w:noProof/>
        </w:rPr>
      </w:pPr>
      <w:r w:rsidRPr="00DD43A4">
        <w:rPr>
          <w:noProof/>
        </w:rPr>
        <w:t>Sobell, L., &amp; Sobell, M. (1992). Timeline Followback: A Technique for Assessing Self Reported Ethanol Consumption, Vol. 17: Totowa, NJ: Humana Press.</w:t>
      </w:r>
    </w:p>
    <w:p w:rsidR="00DD43A4" w:rsidRPr="00DD43A4" w:rsidRDefault="00DD43A4" w:rsidP="00DD43A4">
      <w:pPr>
        <w:pStyle w:val="EndNoteBibliography"/>
        <w:ind w:left="720" w:hanging="720"/>
        <w:rPr>
          <w:noProof/>
        </w:rPr>
      </w:pPr>
      <w:r w:rsidRPr="00DD43A4">
        <w:rPr>
          <w:noProof/>
        </w:rPr>
        <w:t xml:space="preserve">Stangl, B. L., Vatsalya, V., Zametkin, M. R., Cooke, M. E., Plawecki, M. H., O'Connor, S., &amp; Ramchandani, V. A. (2017). Exposure-Response Relationships during Free-Access Intravenous Alcohol Self-Administration in Nondependent Drinkers: Influence of Alcohol Expectancies and Impulsivity. </w:t>
      </w:r>
      <w:r w:rsidRPr="00DD43A4">
        <w:rPr>
          <w:i/>
          <w:noProof/>
        </w:rPr>
        <w:t>The international journal of neuropsychopharmacology / official scientific journal of the Collegium Internationale Neuropsychopharmacologicum, 20</w:t>
      </w:r>
      <w:r w:rsidRPr="00DD43A4">
        <w:rPr>
          <w:noProof/>
        </w:rPr>
        <w:t>(1), 31-39. doi:10.1093/ijnp/pyw090</w:t>
      </w:r>
    </w:p>
    <w:p w:rsidR="00DD43A4" w:rsidRPr="00DD43A4" w:rsidRDefault="00DD43A4" w:rsidP="00DD43A4">
      <w:pPr>
        <w:pStyle w:val="EndNoteBibliography"/>
        <w:ind w:left="720" w:hanging="720"/>
        <w:rPr>
          <w:noProof/>
        </w:rPr>
      </w:pPr>
      <w:r w:rsidRPr="00DD43A4">
        <w:rPr>
          <w:noProof/>
        </w:rPr>
        <w:t xml:space="preserve">White, H. R., &amp; Ray, A. E. (2014). Differential evaluations of alcohol-related consequences among emerging adults. </w:t>
      </w:r>
      <w:r w:rsidRPr="00DD43A4">
        <w:rPr>
          <w:i/>
          <w:noProof/>
        </w:rPr>
        <w:t>Prev Sci, 15</w:t>
      </w:r>
      <w:r w:rsidRPr="00DD43A4">
        <w:rPr>
          <w:noProof/>
        </w:rPr>
        <w:t>(1), 115-124. doi:10.1007/s11121-012-0360-8</w:t>
      </w:r>
    </w:p>
    <w:p w:rsidR="00DD43A4" w:rsidRPr="00DD43A4" w:rsidRDefault="00DD43A4" w:rsidP="00DD43A4">
      <w:pPr>
        <w:pStyle w:val="EndNoteBibliography"/>
        <w:ind w:left="720" w:hanging="720"/>
        <w:rPr>
          <w:noProof/>
        </w:rPr>
      </w:pPr>
      <w:r w:rsidRPr="00DD43A4">
        <w:rPr>
          <w:noProof/>
        </w:rPr>
        <w:t xml:space="preserve">Zimmermann, U. S., O'Connor, S., &amp; Ramchandani, V. A. (2013). Modeling alcohol self-administration in the human laboratory. </w:t>
      </w:r>
      <w:r w:rsidRPr="00DD43A4">
        <w:rPr>
          <w:i/>
          <w:noProof/>
        </w:rPr>
        <w:t>Current topics in behavioral neurosciences, 13</w:t>
      </w:r>
      <w:r w:rsidRPr="00DD43A4">
        <w:rPr>
          <w:noProof/>
        </w:rPr>
        <w:t>, 315-353. doi:10.1007/7854_2011_149</w:t>
      </w:r>
    </w:p>
    <w:p w:rsidR="00C26A23" w:rsidRDefault="005F2884" w:rsidP="00A87DA6">
      <w:pPr>
        <w:widowControl w:val="0"/>
        <w:autoSpaceDE w:val="0"/>
        <w:autoSpaceDN w:val="0"/>
        <w:adjustRightInd w:val="0"/>
        <w:spacing w:line="480" w:lineRule="auto"/>
        <w:rPr>
          <w:rFonts w:ascii="Calibri" w:hAnsi="Calibri" w:cs="Times New Roman"/>
          <w:sz w:val="22"/>
          <w:szCs w:val="22"/>
        </w:rPr>
      </w:pPr>
      <w:r>
        <w:rPr>
          <w:rFonts w:ascii="Calibri" w:hAnsi="Calibri" w:cs="Times New Roman"/>
          <w:sz w:val="22"/>
          <w:szCs w:val="22"/>
        </w:rPr>
        <w:fldChar w:fldCharType="end"/>
      </w: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E9760C" w:rsidRDefault="00E9760C" w:rsidP="00EF0193">
      <w:pPr>
        <w:widowControl w:val="0"/>
        <w:autoSpaceDE w:val="0"/>
        <w:autoSpaceDN w:val="0"/>
        <w:adjustRightInd w:val="0"/>
        <w:spacing w:line="360" w:lineRule="auto"/>
        <w:rPr>
          <w:rFonts w:ascii="Arial" w:hAnsi="Arial" w:cs="Arial"/>
          <w:b/>
          <w:color w:val="000000"/>
          <w:sz w:val="22"/>
          <w:szCs w:val="22"/>
        </w:rPr>
      </w:pPr>
      <w:r>
        <w:rPr>
          <w:rFonts w:ascii="Arial" w:hAnsi="Arial" w:cs="Arial"/>
          <w:b/>
          <w:color w:val="000000"/>
          <w:sz w:val="22"/>
          <w:szCs w:val="22"/>
        </w:rPr>
        <w:t>Figure Legends</w:t>
      </w:r>
    </w:p>
    <w:p w:rsidR="00E9760C" w:rsidRPr="000907C5" w:rsidRDefault="00E9760C" w:rsidP="00EF0193">
      <w:pPr>
        <w:widowControl w:val="0"/>
        <w:autoSpaceDE w:val="0"/>
        <w:autoSpaceDN w:val="0"/>
        <w:adjustRightInd w:val="0"/>
        <w:spacing w:line="360" w:lineRule="auto"/>
        <w:rPr>
          <w:rFonts w:ascii="Calibri" w:hAnsi="Calibri" w:cs="Arial"/>
          <w:b/>
          <w:color w:val="000000"/>
          <w:sz w:val="22"/>
          <w:szCs w:val="22"/>
        </w:rPr>
      </w:pPr>
      <w:r>
        <w:rPr>
          <w:rFonts w:ascii="Arial" w:hAnsi="Arial" w:cs="Arial"/>
          <w:b/>
          <w:color w:val="000000"/>
          <w:sz w:val="22"/>
          <w:szCs w:val="22"/>
        </w:rPr>
        <w:t>Fig 1. (A)</w:t>
      </w:r>
      <w:r w:rsidR="00356164">
        <w:rPr>
          <w:rFonts w:ascii="Arial" w:hAnsi="Arial" w:cs="Arial"/>
          <w:b/>
          <w:color w:val="000000"/>
          <w:sz w:val="22"/>
          <w:szCs w:val="22"/>
        </w:rPr>
        <w:t xml:space="preserve"> </w:t>
      </w:r>
      <w:r w:rsidR="00356164" w:rsidRPr="00EA30DE">
        <w:rPr>
          <w:rFonts w:ascii="Calibri" w:hAnsi="Calibri" w:cs="Times New Roman"/>
          <w:sz w:val="22"/>
          <w:szCs w:val="22"/>
        </w:rPr>
        <w:t>G</w:t>
      </w:r>
      <w:r w:rsidR="00356164">
        <w:rPr>
          <w:rFonts w:ascii="Calibri" w:hAnsi="Calibri" w:cs="Times New Roman"/>
          <w:sz w:val="22"/>
          <w:szCs w:val="22"/>
        </w:rPr>
        <w:t>reater</w:t>
      </w:r>
      <w:r w:rsidR="00356164" w:rsidRPr="00027AAE">
        <w:rPr>
          <w:rFonts w:ascii="Calibri" w:hAnsi="Calibri" w:cs="Times New Roman"/>
          <w:sz w:val="22"/>
          <w:szCs w:val="22"/>
        </w:rPr>
        <w:t xml:space="preserve"> suggestibility predicted </w:t>
      </w:r>
      <w:r w:rsidR="00356164">
        <w:rPr>
          <w:rFonts w:ascii="Calibri" w:hAnsi="Calibri" w:cs="Times New Roman"/>
          <w:sz w:val="22"/>
          <w:szCs w:val="22"/>
        </w:rPr>
        <w:t>more</w:t>
      </w:r>
      <w:r w:rsidR="00356164" w:rsidRPr="00027AAE">
        <w:rPr>
          <w:rFonts w:ascii="Calibri" w:hAnsi="Calibri" w:cs="Times New Roman"/>
          <w:sz w:val="22"/>
          <w:szCs w:val="22"/>
        </w:rPr>
        <w:t xml:space="preserve"> dri</w:t>
      </w:r>
      <w:r w:rsidR="00356164">
        <w:rPr>
          <w:rFonts w:ascii="Calibri" w:hAnsi="Calibri" w:cs="Times New Roman"/>
          <w:sz w:val="22"/>
          <w:szCs w:val="22"/>
        </w:rPr>
        <w:t>nking days in the past 90 days</w:t>
      </w:r>
      <w:r w:rsidR="00356164" w:rsidRPr="00027AAE">
        <w:rPr>
          <w:rFonts w:ascii="Calibri" w:hAnsi="Calibri" w:cs="Times New Roman"/>
          <w:sz w:val="22"/>
          <w:szCs w:val="22"/>
        </w:rPr>
        <w:t xml:space="preserve">, and </w:t>
      </w:r>
      <w:r w:rsidR="00356164">
        <w:rPr>
          <w:rFonts w:ascii="Calibri" w:hAnsi="Calibri" w:cs="Times New Roman"/>
          <w:sz w:val="22"/>
          <w:szCs w:val="22"/>
        </w:rPr>
        <w:t>more</w:t>
      </w:r>
      <w:r w:rsidR="00356164" w:rsidRPr="00027AAE">
        <w:rPr>
          <w:rFonts w:ascii="Calibri" w:hAnsi="Calibri" w:cs="Times New Roman"/>
          <w:sz w:val="22"/>
          <w:szCs w:val="22"/>
        </w:rPr>
        <w:t xml:space="preserve"> drinks in the past 90 days</w:t>
      </w:r>
      <w:r w:rsidR="00356164">
        <w:rPr>
          <w:rFonts w:ascii="Calibri" w:hAnsi="Calibri" w:cs="Times New Roman"/>
          <w:sz w:val="22"/>
          <w:szCs w:val="22"/>
        </w:rPr>
        <w:t xml:space="preserve">. </w:t>
      </w:r>
      <w:r>
        <w:rPr>
          <w:rFonts w:ascii="Arial" w:hAnsi="Arial" w:cs="Arial"/>
          <w:b/>
          <w:color w:val="000000"/>
          <w:sz w:val="22"/>
          <w:szCs w:val="22"/>
        </w:rPr>
        <w:t>(B)</w:t>
      </w:r>
      <w:r w:rsidR="00356164">
        <w:rPr>
          <w:rFonts w:ascii="Arial" w:hAnsi="Arial" w:cs="Arial"/>
          <w:b/>
          <w:color w:val="000000"/>
          <w:sz w:val="22"/>
          <w:szCs w:val="22"/>
        </w:rPr>
        <w:t xml:space="preserve"> </w:t>
      </w:r>
      <w:r w:rsidR="00356164">
        <w:rPr>
          <w:rFonts w:ascii="Calibri" w:hAnsi="Calibri" w:cs="Times New Roman"/>
          <w:sz w:val="22"/>
          <w:szCs w:val="22"/>
        </w:rPr>
        <w:t>Greater</w:t>
      </w:r>
      <w:r w:rsidR="00356164" w:rsidRPr="00027AAE">
        <w:rPr>
          <w:rFonts w:ascii="Calibri" w:hAnsi="Calibri" w:cs="Times New Roman"/>
          <w:sz w:val="22"/>
          <w:szCs w:val="22"/>
        </w:rPr>
        <w:t xml:space="preserve"> suggestibility predicted </w:t>
      </w:r>
      <w:r w:rsidR="00356164">
        <w:rPr>
          <w:rFonts w:ascii="Calibri" w:hAnsi="Calibri" w:cs="Times New Roman"/>
          <w:sz w:val="22"/>
          <w:szCs w:val="22"/>
        </w:rPr>
        <w:t>greater</w:t>
      </w:r>
      <w:r w:rsidR="00356164" w:rsidRPr="00027AAE">
        <w:rPr>
          <w:rFonts w:ascii="Calibri" w:hAnsi="Calibri" w:cs="Times New Roman"/>
          <w:sz w:val="22"/>
          <w:szCs w:val="22"/>
        </w:rPr>
        <w:t xml:space="preserve"> alcohol expectan</w:t>
      </w:r>
      <w:r w:rsidR="00356164">
        <w:rPr>
          <w:rFonts w:ascii="Calibri" w:hAnsi="Calibri" w:cs="Times New Roman"/>
          <w:sz w:val="22"/>
          <w:szCs w:val="22"/>
        </w:rPr>
        <w:t xml:space="preserve">cies, including liquid courage, altered self-perception, and tension reduction. </w:t>
      </w:r>
      <w:r>
        <w:rPr>
          <w:rFonts w:ascii="Arial" w:hAnsi="Arial" w:cs="Arial"/>
          <w:b/>
          <w:color w:val="000000"/>
          <w:sz w:val="22"/>
          <w:szCs w:val="22"/>
        </w:rPr>
        <w:t>(C)</w:t>
      </w:r>
      <w:r w:rsidR="00356164">
        <w:rPr>
          <w:rFonts w:ascii="Arial" w:hAnsi="Arial" w:cs="Arial"/>
          <w:b/>
          <w:color w:val="000000"/>
          <w:sz w:val="22"/>
          <w:szCs w:val="22"/>
        </w:rPr>
        <w:t xml:space="preserve"> </w:t>
      </w:r>
      <w:r w:rsidR="00356164">
        <w:rPr>
          <w:rFonts w:ascii="Calibri" w:hAnsi="Calibri" w:cs="Times New Roman"/>
          <w:sz w:val="22"/>
          <w:szCs w:val="22"/>
        </w:rPr>
        <w:t>Greater</w:t>
      </w:r>
      <w:r w:rsidR="00356164" w:rsidRPr="00027AAE">
        <w:rPr>
          <w:rFonts w:ascii="Calibri" w:hAnsi="Calibri" w:cs="Times New Roman"/>
          <w:sz w:val="22"/>
          <w:szCs w:val="22"/>
        </w:rPr>
        <w:t xml:space="preserve"> suggestibility predicted </w:t>
      </w:r>
      <w:r w:rsidR="00DD43A4">
        <w:rPr>
          <w:rFonts w:ascii="Calibri" w:hAnsi="Calibri" w:cs="Times New Roman"/>
          <w:sz w:val="22"/>
          <w:szCs w:val="22"/>
        </w:rPr>
        <w:t xml:space="preserve">greater </w:t>
      </w:r>
      <w:r w:rsidR="00DD43A4" w:rsidRPr="000907C5">
        <w:rPr>
          <w:rFonts w:ascii="Calibri" w:hAnsi="Calibri" w:cs="Times New Roman"/>
          <w:sz w:val="22"/>
          <w:szCs w:val="22"/>
        </w:rPr>
        <w:t>scores on social motives, coping</w:t>
      </w:r>
      <w:r w:rsidR="00356164" w:rsidRPr="000907C5">
        <w:rPr>
          <w:rFonts w:ascii="Calibri" w:hAnsi="Calibri" w:cs="Times New Roman"/>
          <w:sz w:val="22"/>
          <w:szCs w:val="22"/>
        </w:rPr>
        <w:t>, enhancemen</w:t>
      </w:r>
      <w:r w:rsidR="00DD43A4" w:rsidRPr="000907C5">
        <w:rPr>
          <w:rFonts w:ascii="Calibri" w:hAnsi="Calibri" w:cs="Times New Roman"/>
          <w:sz w:val="22"/>
          <w:szCs w:val="22"/>
        </w:rPr>
        <w:t>t</w:t>
      </w:r>
      <w:r w:rsidR="00356164" w:rsidRPr="000907C5">
        <w:rPr>
          <w:rFonts w:ascii="Calibri" w:hAnsi="Calibri" w:cs="Times New Roman"/>
          <w:sz w:val="22"/>
          <w:szCs w:val="22"/>
        </w:rPr>
        <w:t xml:space="preserve">, and conformity </w:t>
      </w:r>
      <w:r w:rsidR="00DD43A4" w:rsidRPr="000907C5">
        <w:rPr>
          <w:rFonts w:ascii="Calibri" w:hAnsi="Calibri" w:cs="Times New Roman"/>
          <w:sz w:val="22"/>
          <w:szCs w:val="22"/>
        </w:rPr>
        <w:t>motives.</w:t>
      </w:r>
      <w:r w:rsidR="00DD43A4" w:rsidRPr="000907C5">
        <w:rPr>
          <w:rFonts w:ascii="Calibri" w:hAnsi="Calibri" w:cs="Arial"/>
          <w:b/>
          <w:color w:val="000000"/>
          <w:sz w:val="22"/>
          <w:szCs w:val="22"/>
        </w:rPr>
        <w:t xml:space="preserve"> </w:t>
      </w:r>
      <w:r w:rsidR="00356164" w:rsidRPr="000907C5">
        <w:rPr>
          <w:rFonts w:ascii="Calibri" w:hAnsi="Calibri" w:cs="Arial"/>
          <w:color w:val="000000"/>
          <w:sz w:val="22"/>
          <w:szCs w:val="22"/>
        </w:rPr>
        <w:t>Dotted lines represent the 95% confidence interval</w:t>
      </w:r>
      <w:r w:rsidR="00DD43A4" w:rsidRPr="000907C5">
        <w:rPr>
          <w:rFonts w:ascii="Calibri" w:hAnsi="Calibri" w:cs="Arial"/>
          <w:color w:val="000000"/>
          <w:sz w:val="22"/>
          <w:szCs w:val="22"/>
        </w:rPr>
        <w:t xml:space="preserve"> of the linear regression line</w:t>
      </w:r>
      <w:r w:rsidR="00356164" w:rsidRPr="000907C5">
        <w:rPr>
          <w:rFonts w:ascii="Calibri" w:hAnsi="Calibri" w:cs="Arial"/>
          <w:color w:val="000000"/>
          <w:sz w:val="22"/>
          <w:szCs w:val="22"/>
        </w:rPr>
        <w:t>.</w:t>
      </w:r>
    </w:p>
    <w:p w:rsidR="00EF0193" w:rsidRPr="000907C5" w:rsidRDefault="00E9760C" w:rsidP="00EF0193">
      <w:pPr>
        <w:spacing w:line="360" w:lineRule="auto"/>
        <w:rPr>
          <w:rFonts w:ascii="Calibri" w:hAnsi="Calibri" w:cs="Times New Roman"/>
          <w:sz w:val="22"/>
          <w:szCs w:val="22"/>
        </w:rPr>
      </w:pPr>
      <w:r w:rsidRPr="000907C5">
        <w:rPr>
          <w:rFonts w:ascii="Calibri" w:hAnsi="Calibri" w:cs="Arial"/>
          <w:b/>
          <w:color w:val="000000"/>
          <w:sz w:val="22"/>
          <w:szCs w:val="22"/>
        </w:rPr>
        <w:t>Fig 2. (A</w:t>
      </w:r>
      <w:r w:rsidRPr="000907C5">
        <w:rPr>
          <w:rFonts w:ascii="Calibri" w:hAnsi="Calibri" w:cs="Arial"/>
          <w:color w:val="000000"/>
          <w:sz w:val="22"/>
          <w:szCs w:val="22"/>
        </w:rPr>
        <w:t>)</w:t>
      </w:r>
      <w:r w:rsidR="00EF0193" w:rsidRPr="000907C5">
        <w:rPr>
          <w:rFonts w:ascii="Calibri" w:hAnsi="Calibri" w:cs="Times New Roman"/>
          <w:sz w:val="22"/>
          <w:szCs w:val="22"/>
        </w:rPr>
        <w:t xml:space="preserve">  After controlling for drinking history, greater suggestibility predicted greater average estimated BAC, greater peak BAC, and a greater number of button presses. </w:t>
      </w:r>
      <w:r w:rsidR="00EF0193" w:rsidRPr="000907C5">
        <w:rPr>
          <w:rFonts w:ascii="Calibri" w:hAnsi="Calibri" w:cs="Times New Roman"/>
          <w:b/>
          <w:sz w:val="22"/>
          <w:szCs w:val="22"/>
        </w:rPr>
        <w:t>(B)</w:t>
      </w:r>
      <w:r w:rsidR="00EF0193" w:rsidRPr="000907C5">
        <w:rPr>
          <w:rFonts w:ascii="Calibri" w:hAnsi="Calibri" w:cs="Times New Roman"/>
          <w:sz w:val="22"/>
          <w:szCs w:val="22"/>
        </w:rPr>
        <w:t xml:space="preserve">  After controlling for alcohol drinking history, greater suggestibility predicted greater scores on each of the DEQ measures, with a trend-level effect</w:t>
      </w:r>
      <w:r w:rsidR="000907C5" w:rsidRPr="000907C5">
        <w:rPr>
          <w:rFonts w:ascii="Calibri" w:hAnsi="Calibri" w:cs="Times New Roman"/>
          <w:sz w:val="22"/>
          <w:szCs w:val="22"/>
        </w:rPr>
        <w:t xml:space="preserve"> for</w:t>
      </w:r>
      <w:r w:rsidR="00EF0193" w:rsidRPr="000907C5">
        <w:rPr>
          <w:rFonts w:ascii="Calibri" w:hAnsi="Calibri" w:cs="Times New Roman"/>
          <w:sz w:val="22"/>
          <w:szCs w:val="22"/>
        </w:rPr>
        <w:t xml:space="preserve"> “</w:t>
      </w:r>
      <w:r w:rsidR="000907C5" w:rsidRPr="000907C5">
        <w:rPr>
          <w:rFonts w:ascii="Calibri" w:hAnsi="Calibri" w:cs="Times New Roman"/>
          <w:sz w:val="22"/>
          <w:szCs w:val="22"/>
        </w:rPr>
        <w:t>w</w:t>
      </w:r>
      <w:r w:rsidR="00EF0193" w:rsidRPr="000907C5">
        <w:rPr>
          <w:rFonts w:ascii="Calibri" w:hAnsi="Calibri" w:cs="Times New Roman"/>
          <w:sz w:val="22"/>
          <w:szCs w:val="22"/>
        </w:rPr>
        <w:t xml:space="preserve">ant more.” </w:t>
      </w:r>
      <w:r w:rsidR="00EF0193" w:rsidRPr="000907C5">
        <w:rPr>
          <w:rFonts w:ascii="Calibri" w:hAnsi="Calibri" w:cs="Arial"/>
          <w:color w:val="000000"/>
          <w:sz w:val="22"/>
          <w:szCs w:val="22"/>
        </w:rPr>
        <w:t>Dotted lines represent the 95% confidence interval of the linear regression line.</w:t>
      </w:r>
    </w:p>
    <w:p w:rsidR="00E9760C" w:rsidRDefault="00E9760C"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0907C5" w:rsidRDefault="000907C5" w:rsidP="00EF0193">
      <w:pPr>
        <w:widowControl w:val="0"/>
        <w:autoSpaceDE w:val="0"/>
        <w:autoSpaceDN w:val="0"/>
        <w:adjustRightInd w:val="0"/>
        <w:spacing w:line="360" w:lineRule="auto"/>
        <w:rPr>
          <w:rFonts w:ascii="Arial" w:hAnsi="Arial" w:cs="Arial"/>
          <w:b/>
          <w:color w:val="000000"/>
          <w:sz w:val="22"/>
          <w:szCs w:val="22"/>
        </w:rPr>
      </w:pPr>
    </w:p>
    <w:p w:rsidR="00A87DA6" w:rsidRPr="005C32B9" w:rsidRDefault="00A87DA6" w:rsidP="00EF0193">
      <w:pPr>
        <w:widowControl w:val="0"/>
        <w:autoSpaceDE w:val="0"/>
        <w:autoSpaceDN w:val="0"/>
        <w:adjustRightInd w:val="0"/>
        <w:spacing w:line="360" w:lineRule="auto"/>
        <w:rPr>
          <w:rFonts w:ascii="Arial" w:hAnsi="Arial" w:cs="Arial"/>
          <w:b/>
          <w:color w:val="000000"/>
          <w:sz w:val="22"/>
          <w:szCs w:val="22"/>
        </w:rPr>
      </w:pPr>
      <w:r w:rsidRPr="005C32B9">
        <w:rPr>
          <w:rFonts w:ascii="Arial" w:hAnsi="Arial" w:cs="Arial"/>
          <w:b/>
          <w:color w:val="000000"/>
          <w:sz w:val="22"/>
          <w:szCs w:val="22"/>
        </w:rPr>
        <w:t>Disclosures</w:t>
      </w:r>
    </w:p>
    <w:p w:rsidR="00A87DA6" w:rsidRPr="005C32B9" w:rsidRDefault="00A87DA6" w:rsidP="00EF0193">
      <w:pPr>
        <w:widowControl w:val="0"/>
        <w:autoSpaceDE w:val="0"/>
        <w:autoSpaceDN w:val="0"/>
        <w:adjustRightInd w:val="0"/>
        <w:spacing w:line="360" w:lineRule="auto"/>
        <w:rPr>
          <w:rFonts w:ascii="Arial" w:hAnsi="Arial" w:cs="Arial"/>
          <w:color w:val="000000"/>
          <w:sz w:val="22"/>
          <w:szCs w:val="22"/>
        </w:rPr>
      </w:pPr>
      <w:r>
        <w:rPr>
          <w:rFonts w:ascii="Arial" w:hAnsi="Arial" w:cs="Arial"/>
          <w:color w:val="000000"/>
          <w:sz w:val="22"/>
          <w:szCs w:val="22"/>
        </w:rPr>
        <w:t>No conflict declared for any authors</w:t>
      </w:r>
      <w:r w:rsidRPr="005C32B9">
        <w:rPr>
          <w:rFonts w:ascii="Arial" w:hAnsi="Arial" w:cs="Arial"/>
          <w:color w:val="000000"/>
          <w:sz w:val="22"/>
          <w:szCs w:val="22"/>
        </w:rPr>
        <w:t>.</w:t>
      </w:r>
    </w:p>
    <w:p w:rsidR="00A87DA6" w:rsidRPr="005C32B9" w:rsidRDefault="00A87DA6" w:rsidP="00EF0193">
      <w:pPr>
        <w:widowControl w:val="0"/>
        <w:autoSpaceDE w:val="0"/>
        <w:autoSpaceDN w:val="0"/>
        <w:adjustRightInd w:val="0"/>
        <w:spacing w:line="360" w:lineRule="auto"/>
        <w:rPr>
          <w:rFonts w:ascii="Arial" w:hAnsi="Arial" w:cs="Arial"/>
          <w:color w:val="000000"/>
          <w:sz w:val="22"/>
          <w:szCs w:val="22"/>
        </w:rPr>
      </w:pPr>
    </w:p>
    <w:p w:rsidR="00A87DA6" w:rsidRPr="005C32B9" w:rsidRDefault="00A87DA6" w:rsidP="00EF0193">
      <w:pPr>
        <w:widowControl w:val="0"/>
        <w:autoSpaceDE w:val="0"/>
        <w:autoSpaceDN w:val="0"/>
        <w:adjustRightInd w:val="0"/>
        <w:spacing w:line="360" w:lineRule="auto"/>
        <w:rPr>
          <w:rFonts w:ascii="Arial" w:hAnsi="Arial" w:cs="Arial"/>
          <w:b/>
          <w:sz w:val="22"/>
          <w:szCs w:val="22"/>
        </w:rPr>
      </w:pPr>
      <w:r w:rsidRPr="005C32B9">
        <w:rPr>
          <w:rFonts w:ascii="Arial" w:hAnsi="Arial" w:cs="Arial"/>
          <w:b/>
          <w:bCs/>
          <w:sz w:val="22"/>
          <w:szCs w:val="22"/>
        </w:rPr>
        <w:t>Funding</w:t>
      </w:r>
    </w:p>
    <w:p w:rsidR="00A87DA6" w:rsidRPr="005C32B9" w:rsidRDefault="00A87DA6" w:rsidP="00EF0193">
      <w:pPr>
        <w:widowControl w:val="0"/>
        <w:autoSpaceDE w:val="0"/>
        <w:autoSpaceDN w:val="0"/>
        <w:adjustRightInd w:val="0"/>
        <w:spacing w:line="360" w:lineRule="auto"/>
        <w:rPr>
          <w:rFonts w:ascii="Arial" w:hAnsi="Arial" w:cs="Arial"/>
          <w:sz w:val="22"/>
          <w:szCs w:val="22"/>
        </w:rPr>
      </w:pPr>
      <w:r w:rsidRPr="005C32B9">
        <w:rPr>
          <w:rFonts w:ascii="Arial" w:hAnsi="Arial" w:cs="Arial"/>
          <w:sz w:val="22"/>
          <w:szCs w:val="22"/>
        </w:rPr>
        <w:t>This work was supported by NIDA K01 DA034093 (JMG), NIDA R01 DA04204 (JMG)</w:t>
      </w:r>
      <w:r>
        <w:rPr>
          <w:rFonts w:ascii="Arial" w:hAnsi="Arial" w:cs="Arial"/>
          <w:sz w:val="22"/>
          <w:szCs w:val="22"/>
        </w:rPr>
        <w:t xml:space="preserve">, </w:t>
      </w:r>
      <w:r w:rsidR="00E9760C">
        <w:rPr>
          <w:rFonts w:ascii="Arial" w:hAnsi="Arial" w:cs="Arial"/>
          <w:sz w:val="22"/>
          <w:szCs w:val="22"/>
        </w:rPr>
        <w:t>NIDA 1K23DA042946 (RMS)</w:t>
      </w:r>
      <w:r w:rsidR="00E9760C" w:rsidRPr="00E9760C">
        <w:rPr>
          <w:rFonts w:ascii="Arial" w:hAnsi="Arial" w:cs="Arial"/>
          <w:sz w:val="22"/>
          <w:szCs w:val="22"/>
        </w:rPr>
        <w:t>, the Norman E. Zinberg Fellowship in Addiction Psychiatry and Livingston Fellowship from Harvard Medical School (RMS), the Louis V. Gerstner III Research Scholar Award (RMS)</w:t>
      </w:r>
      <w:r w:rsidR="00E9760C">
        <w:rPr>
          <w:rFonts w:ascii="Arial" w:hAnsi="Arial" w:cs="Arial"/>
          <w:sz w:val="22"/>
          <w:szCs w:val="22"/>
        </w:rPr>
        <w:t>,</w:t>
      </w:r>
      <w:r w:rsidR="00E9760C" w:rsidRPr="00E9760C">
        <w:rPr>
          <w:rFonts w:ascii="Arial" w:hAnsi="Arial" w:cs="Arial"/>
          <w:sz w:val="22"/>
          <w:szCs w:val="22"/>
        </w:rPr>
        <w:t xml:space="preserve"> </w:t>
      </w:r>
      <w:r>
        <w:rPr>
          <w:rFonts w:ascii="Arial" w:hAnsi="Arial" w:cs="Arial"/>
          <w:sz w:val="22"/>
          <w:szCs w:val="22"/>
        </w:rPr>
        <w:t xml:space="preserve">and </w:t>
      </w:r>
      <w:r w:rsidRPr="00A87DA6">
        <w:rPr>
          <w:rFonts w:ascii="Arial" w:hAnsi="Arial" w:cs="Arial"/>
          <w:sz w:val="22"/>
          <w:szCs w:val="22"/>
        </w:rPr>
        <w:t>the NIAAA Division of Intramural Clinical and Biological Research Z1A AA000466</w:t>
      </w:r>
      <w:r w:rsidR="00C26A23">
        <w:rPr>
          <w:rFonts w:ascii="Arial" w:hAnsi="Arial" w:cs="Arial"/>
          <w:sz w:val="22"/>
          <w:szCs w:val="22"/>
        </w:rPr>
        <w:t xml:space="preserve"> (VAR</w:t>
      </w:r>
      <w:r w:rsidRPr="00A87DA6">
        <w:rPr>
          <w:rFonts w:ascii="Arial" w:hAnsi="Arial" w:cs="Arial"/>
          <w:sz w:val="22"/>
          <w:szCs w:val="22"/>
        </w:rPr>
        <w:t>).</w:t>
      </w:r>
      <w:r w:rsidRPr="005C32B9">
        <w:rPr>
          <w:rFonts w:ascii="Arial" w:hAnsi="Arial" w:cs="Arial"/>
          <w:sz w:val="22"/>
          <w:szCs w:val="22"/>
        </w:rPr>
        <w:t xml:space="preserve"> </w:t>
      </w:r>
      <w:r w:rsidR="00C26A23">
        <w:rPr>
          <w:rFonts w:ascii="Arial" w:hAnsi="Arial" w:cs="Arial"/>
          <w:sz w:val="22"/>
          <w:szCs w:val="22"/>
        </w:rPr>
        <w:t xml:space="preserve">Support for the development </w:t>
      </w:r>
      <w:r w:rsidR="00EE6800">
        <w:rPr>
          <w:rFonts w:ascii="Arial" w:hAnsi="Arial" w:cs="Arial"/>
          <w:sz w:val="22"/>
          <w:szCs w:val="22"/>
        </w:rPr>
        <w:t xml:space="preserve">and use </w:t>
      </w:r>
      <w:r w:rsidR="00C26A23">
        <w:rPr>
          <w:rFonts w:ascii="Arial" w:hAnsi="Arial" w:cs="Arial"/>
          <w:sz w:val="22"/>
          <w:szCs w:val="22"/>
        </w:rPr>
        <w:t>of the Computer-Assisted Infusion S</w:t>
      </w:r>
      <w:r w:rsidR="00EE6800">
        <w:rPr>
          <w:rFonts w:ascii="Arial" w:hAnsi="Arial" w:cs="Arial"/>
          <w:sz w:val="22"/>
          <w:szCs w:val="22"/>
        </w:rPr>
        <w:t xml:space="preserve">ystem software for the IV-ASA study </w:t>
      </w:r>
      <w:r w:rsidR="00C26A23">
        <w:rPr>
          <w:rFonts w:ascii="Arial" w:hAnsi="Arial" w:cs="Arial"/>
          <w:sz w:val="22"/>
          <w:szCs w:val="22"/>
        </w:rPr>
        <w:t xml:space="preserve">was provided </w:t>
      </w:r>
      <w:r w:rsidR="00EE6800">
        <w:rPr>
          <w:rFonts w:ascii="Arial" w:hAnsi="Arial" w:cs="Arial"/>
          <w:sz w:val="22"/>
          <w:szCs w:val="22"/>
        </w:rPr>
        <w:t xml:space="preserve">by </w:t>
      </w:r>
      <w:r w:rsidR="00EE6800" w:rsidRPr="00EE6800">
        <w:rPr>
          <w:rFonts w:ascii="Arial" w:hAnsi="Arial" w:cs="Arial"/>
          <w:sz w:val="22"/>
          <w:szCs w:val="22"/>
        </w:rPr>
        <w:t>Sean O’Connor</w:t>
      </w:r>
      <w:r w:rsidR="00EE6800">
        <w:rPr>
          <w:rFonts w:ascii="Arial" w:hAnsi="Arial" w:cs="Arial"/>
          <w:sz w:val="22"/>
          <w:szCs w:val="22"/>
        </w:rPr>
        <w:t xml:space="preserve"> and Martin Plawecki </w:t>
      </w:r>
      <w:r w:rsidR="00EE6800" w:rsidRPr="00EE6800">
        <w:rPr>
          <w:rFonts w:ascii="Arial" w:hAnsi="Arial" w:cs="Arial"/>
          <w:sz w:val="22"/>
          <w:szCs w:val="22"/>
        </w:rPr>
        <w:t>at the Indiana Alcohol Research Center (NIH P60 AA007611).</w:t>
      </w:r>
      <w:r w:rsidR="00C26A23">
        <w:rPr>
          <w:rFonts w:ascii="Arial" w:hAnsi="Arial" w:cs="Arial"/>
          <w:sz w:val="22"/>
          <w:szCs w:val="22"/>
        </w:rPr>
        <w:t xml:space="preserve"> </w:t>
      </w:r>
      <w:r w:rsidRPr="005C32B9">
        <w:rPr>
          <w:rFonts w:ascii="Arial" w:hAnsi="Arial" w:cs="Arial"/>
          <w:iCs/>
          <w:sz w:val="22"/>
          <w:szCs w:val="22"/>
        </w:rPr>
        <w:t>These funders had no role in study design, data collection and analysis, decision to publish, or preparation of the manuscript.</w:t>
      </w:r>
    </w:p>
    <w:p w:rsidR="00A87DA6" w:rsidRPr="005C32B9" w:rsidRDefault="00A87DA6" w:rsidP="00EF0193">
      <w:pPr>
        <w:widowControl w:val="0"/>
        <w:autoSpaceDE w:val="0"/>
        <w:autoSpaceDN w:val="0"/>
        <w:adjustRightInd w:val="0"/>
        <w:spacing w:line="360" w:lineRule="auto"/>
        <w:rPr>
          <w:rFonts w:ascii="Arial" w:hAnsi="Arial" w:cs="Arial"/>
          <w:sz w:val="22"/>
          <w:szCs w:val="22"/>
        </w:rPr>
      </w:pPr>
    </w:p>
    <w:p w:rsidR="00A87DA6" w:rsidRPr="005C32B9" w:rsidRDefault="00A87DA6" w:rsidP="00EF0193">
      <w:pPr>
        <w:widowControl w:val="0"/>
        <w:autoSpaceDE w:val="0"/>
        <w:autoSpaceDN w:val="0"/>
        <w:adjustRightInd w:val="0"/>
        <w:spacing w:line="360" w:lineRule="auto"/>
        <w:rPr>
          <w:rFonts w:ascii="Arial" w:hAnsi="Arial" w:cs="Arial"/>
          <w:b/>
          <w:sz w:val="22"/>
          <w:szCs w:val="22"/>
        </w:rPr>
      </w:pPr>
      <w:r w:rsidRPr="005C32B9">
        <w:rPr>
          <w:rFonts w:ascii="Arial" w:hAnsi="Arial" w:cs="Arial"/>
          <w:b/>
          <w:sz w:val="22"/>
          <w:szCs w:val="22"/>
        </w:rPr>
        <w:t>Authors Contributions</w:t>
      </w:r>
    </w:p>
    <w:p w:rsidR="00A87DA6" w:rsidRPr="005C32B9" w:rsidRDefault="00A87DA6" w:rsidP="00EF0193">
      <w:pPr>
        <w:widowControl w:val="0"/>
        <w:autoSpaceDE w:val="0"/>
        <w:autoSpaceDN w:val="0"/>
        <w:adjustRightInd w:val="0"/>
        <w:spacing w:line="360" w:lineRule="auto"/>
        <w:rPr>
          <w:rFonts w:ascii="Arial" w:hAnsi="Arial" w:cs="Arial"/>
          <w:sz w:val="22"/>
          <w:szCs w:val="22"/>
        </w:rPr>
      </w:pPr>
      <w:r w:rsidRPr="005C32B9">
        <w:rPr>
          <w:rFonts w:ascii="Arial" w:hAnsi="Arial" w:cs="Arial"/>
          <w:sz w:val="22"/>
          <w:szCs w:val="22"/>
        </w:rPr>
        <w:t xml:space="preserve">Conceived and designed the experiments: </w:t>
      </w:r>
      <w:r w:rsidR="007570DE">
        <w:rPr>
          <w:rFonts w:ascii="Arial" w:hAnsi="Arial" w:cs="Arial"/>
          <w:sz w:val="22"/>
          <w:szCs w:val="22"/>
        </w:rPr>
        <w:t xml:space="preserve">BLS, </w:t>
      </w:r>
      <w:r w:rsidRPr="005C32B9">
        <w:rPr>
          <w:rFonts w:ascii="Arial" w:hAnsi="Arial" w:cs="Arial"/>
          <w:sz w:val="22"/>
          <w:szCs w:val="22"/>
        </w:rPr>
        <w:t xml:space="preserve">JMG, </w:t>
      </w:r>
      <w:r w:rsidR="007570DE">
        <w:rPr>
          <w:rFonts w:ascii="Arial" w:hAnsi="Arial" w:cs="Arial"/>
          <w:sz w:val="22"/>
          <w:szCs w:val="22"/>
        </w:rPr>
        <w:t>RMS, VAR</w:t>
      </w:r>
      <w:r w:rsidRPr="005C32B9">
        <w:rPr>
          <w:rFonts w:ascii="Arial" w:hAnsi="Arial" w:cs="Arial"/>
          <w:sz w:val="22"/>
          <w:szCs w:val="22"/>
        </w:rPr>
        <w:t xml:space="preserve">. Performed the experiments: </w:t>
      </w:r>
      <w:r w:rsidR="007570DE">
        <w:rPr>
          <w:rFonts w:ascii="Arial" w:hAnsi="Arial" w:cs="Arial"/>
          <w:sz w:val="22"/>
          <w:szCs w:val="22"/>
        </w:rPr>
        <w:t>BLS, AS, RMS, AD, FM</w:t>
      </w:r>
      <w:r w:rsidR="00592E82">
        <w:rPr>
          <w:rFonts w:ascii="Arial" w:hAnsi="Arial" w:cs="Arial"/>
          <w:sz w:val="22"/>
          <w:szCs w:val="22"/>
        </w:rPr>
        <w:t>, ERY</w:t>
      </w:r>
      <w:r w:rsidRPr="005C32B9">
        <w:rPr>
          <w:rFonts w:ascii="Arial" w:hAnsi="Arial" w:cs="Arial"/>
          <w:sz w:val="22"/>
          <w:szCs w:val="22"/>
        </w:rPr>
        <w:t xml:space="preserve">. Analyzed the data: </w:t>
      </w:r>
      <w:r w:rsidR="007570DE">
        <w:rPr>
          <w:rFonts w:ascii="Arial" w:hAnsi="Arial" w:cs="Arial"/>
          <w:sz w:val="22"/>
          <w:szCs w:val="22"/>
        </w:rPr>
        <w:t xml:space="preserve">BLS, </w:t>
      </w:r>
      <w:r w:rsidRPr="005C32B9">
        <w:rPr>
          <w:rFonts w:ascii="Arial" w:hAnsi="Arial" w:cs="Arial"/>
          <w:sz w:val="22"/>
          <w:szCs w:val="22"/>
        </w:rPr>
        <w:t>JMG</w:t>
      </w:r>
      <w:r w:rsidR="007570DE">
        <w:rPr>
          <w:rFonts w:ascii="Arial" w:hAnsi="Arial" w:cs="Arial"/>
          <w:sz w:val="22"/>
          <w:szCs w:val="22"/>
        </w:rPr>
        <w:t>. Wrote the paper: JMG</w:t>
      </w:r>
      <w:r w:rsidRPr="005C32B9">
        <w:rPr>
          <w:rFonts w:ascii="Arial" w:hAnsi="Arial" w:cs="Arial"/>
          <w:sz w:val="22"/>
          <w:szCs w:val="22"/>
        </w:rPr>
        <w:t>, R</w:t>
      </w:r>
      <w:r w:rsidR="007570DE">
        <w:rPr>
          <w:rFonts w:ascii="Arial" w:hAnsi="Arial" w:cs="Arial"/>
          <w:sz w:val="22"/>
          <w:szCs w:val="22"/>
        </w:rPr>
        <w:t>M</w:t>
      </w:r>
      <w:r w:rsidRPr="005C32B9">
        <w:rPr>
          <w:rFonts w:ascii="Arial" w:hAnsi="Arial" w:cs="Arial"/>
          <w:sz w:val="22"/>
          <w:szCs w:val="22"/>
        </w:rPr>
        <w:t>S</w:t>
      </w:r>
      <w:r w:rsidR="007570DE">
        <w:rPr>
          <w:rFonts w:ascii="Arial" w:hAnsi="Arial" w:cs="Arial"/>
          <w:sz w:val="22"/>
          <w:szCs w:val="22"/>
        </w:rPr>
        <w:t>, VAR, AS</w:t>
      </w:r>
      <w:r w:rsidRPr="005C32B9">
        <w:rPr>
          <w:rFonts w:ascii="Arial" w:hAnsi="Arial" w:cs="Arial"/>
          <w:sz w:val="22"/>
          <w:szCs w:val="22"/>
        </w:rPr>
        <w:t>. All authors have approved the final article.</w:t>
      </w:r>
    </w:p>
    <w:p w:rsidR="00AC6E6F" w:rsidRDefault="00AC6E6F" w:rsidP="00EF0193">
      <w:pPr>
        <w:spacing w:line="360" w:lineRule="auto"/>
        <w:rPr>
          <w:rFonts w:ascii="Calibri" w:hAnsi="Calibri" w:cs="Times New Roman"/>
          <w:sz w:val="22"/>
          <w:szCs w:val="22"/>
        </w:rPr>
      </w:pPr>
    </w:p>
    <w:p w:rsidR="00C26A23" w:rsidRPr="00EE6800" w:rsidRDefault="00C26A23" w:rsidP="00EF0193">
      <w:pPr>
        <w:spacing w:line="360" w:lineRule="auto"/>
        <w:rPr>
          <w:rFonts w:ascii="Arial" w:hAnsi="Arial" w:cs="Arial"/>
          <w:b/>
          <w:sz w:val="22"/>
          <w:szCs w:val="22"/>
        </w:rPr>
      </w:pPr>
      <w:r w:rsidRPr="00EE6800">
        <w:rPr>
          <w:rFonts w:ascii="Arial" w:hAnsi="Arial" w:cs="Arial"/>
          <w:b/>
          <w:sz w:val="22"/>
          <w:szCs w:val="22"/>
        </w:rPr>
        <w:t>Acknowledgements</w:t>
      </w:r>
    </w:p>
    <w:p w:rsidR="00EE6800" w:rsidRPr="00EE6800" w:rsidRDefault="00EE6800" w:rsidP="00EF0193">
      <w:pPr>
        <w:spacing w:line="360" w:lineRule="auto"/>
        <w:rPr>
          <w:rFonts w:ascii="Arial" w:hAnsi="Arial" w:cs="Arial"/>
          <w:sz w:val="20"/>
          <w:szCs w:val="22"/>
        </w:rPr>
      </w:pPr>
      <w:r w:rsidRPr="00EE6800">
        <w:rPr>
          <w:rFonts w:ascii="Arial" w:hAnsi="Arial" w:cs="Arial"/>
          <w:sz w:val="22"/>
        </w:rPr>
        <w:t xml:space="preserve">The authors thank Dr. Mary Lee, Dr. David T. George, and Nurse Practitioner LaToya Sewell for </w:t>
      </w:r>
      <w:r>
        <w:rPr>
          <w:rFonts w:ascii="Arial" w:hAnsi="Arial" w:cs="Arial"/>
          <w:sz w:val="22"/>
        </w:rPr>
        <w:t>clinical</w:t>
      </w:r>
      <w:r w:rsidRPr="00EE6800">
        <w:rPr>
          <w:rFonts w:ascii="Arial" w:hAnsi="Arial" w:cs="Arial"/>
          <w:sz w:val="22"/>
        </w:rPr>
        <w:t xml:space="preserve"> support and monitoring of the participants; the staff of the 5-SW day hospital and 1-HALC alcohol clinic at the NIH Clinical Center; and Kristin Corey, Jonathan Westman, Lauren Blau, and Courtney Vaughan for their help with data collection.</w:t>
      </w:r>
    </w:p>
    <w:sectPr w:rsidR="00EE6800" w:rsidRPr="00EE6800" w:rsidSect="00BF0C2E">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95869D" w16cid:durableId="1E3F1357"/>
  <w16cid:commentId w16cid:paraId="1B23FFD9" w16cid:durableId="1E3F18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800300"/>
    <w:multiLevelType w:val="hybridMultilevel"/>
    <w:tmpl w:val="5C3CD3B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7D0614"/>
    <w:multiLevelType w:val="hybridMultilevel"/>
    <w:tmpl w:val="39AA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sr5svda5x99bewwru55091drws92vtvtxv&quot;&gt;Social Influence&lt;record-ids&gt;&lt;item&gt;555&lt;/item&gt;&lt;item&gt;1238&lt;/item&gt;&lt;item&gt;1411&lt;/item&gt;&lt;item&gt;1833&lt;/item&gt;&lt;item&gt;1878&lt;/item&gt;&lt;item&gt;2582&lt;/item&gt;&lt;item&gt;2588&lt;/item&gt;&lt;item&gt;2589&lt;/item&gt;&lt;item&gt;2630&lt;/item&gt;&lt;item&gt;2636&lt;/item&gt;&lt;item&gt;2637&lt;/item&gt;&lt;item&gt;2638&lt;/item&gt;&lt;item&gt;2640&lt;/item&gt;&lt;item&gt;2647&lt;/item&gt;&lt;item&gt;2659&lt;/item&gt;&lt;item&gt;2676&lt;/item&gt;&lt;item&gt;2743&lt;/item&gt;&lt;item&gt;2754&lt;/item&gt;&lt;item&gt;2764&lt;/item&gt;&lt;item&gt;2781&lt;/item&gt;&lt;item&gt;2782&lt;/item&gt;&lt;item&gt;2800&lt;/item&gt;&lt;item&gt;2823&lt;/item&gt;&lt;item&gt;2824&lt;/item&gt;&lt;item&gt;2834&lt;/item&gt;&lt;item&gt;2880&lt;/item&gt;&lt;item&gt;2881&lt;/item&gt;&lt;item&gt;2882&lt;/item&gt;&lt;/record-ids&gt;&lt;/item&gt;&lt;/Libraries&gt;"/>
  </w:docVars>
  <w:rsids>
    <w:rsidRoot w:val="00E81F0F"/>
    <w:rsid w:val="000012B4"/>
    <w:rsid w:val="00004D2D"/>
    <w:rsid w:val="00012D6D"/>
    <w:rsid w:val="00016AA4"/>
    <w:rsid w:val="00017EE7"/>
    <w:rsid w:val="00024416"/>
    <w:rsid w:val="00027A4B"/>
    <w:rsid w:val="00027AAE"/>
    <w:rsid w:val="00027CC2"/>
    <w:rsid w:val="00037129"/>
    <w:rsid w:val="00044592"/>
    <w:rsid w:val="000517EF"/>
    <w:rsid w:val="00053654"/>
    <w:rsid w:val="00060F4F"/>
    <w:rsid w:val="000643A8"/>
    <w:rsid w:val="00064DF2"/>
    <w:rsid w:val="000719E8"/>
    <w:rsid w:val="00074569"/>
    <w:rsid w:val="00082A0C"/>
    <w:rsid w:val="00084364"/>
    <w:rsid w:val="000858DF"/>
    <w:rsid w:val="0008636C"/>
    <w:rsid w:val="000878C4"/>
    <w:rsid w:val="000907C5"/>
    <w:rsid w:val="00097547"/>
    <w:rsid w:val="000A08BD"/>
    <w:rsid w:val="000A4D20"/>
    <w:rsid w:val="000A578E"/>
    <w:rsid w:val="000A76EE"/>
    <w:rsid w:val="000B55DB"/>
    <w:rsid w:val="000D1B9B"/>
    <w:rsid w:val="000D270A"/>
    <w:rsid w:val="000E2E07"/>
    <w:rsid w:val="000E79C6"/>
    <w:rsid w:val="000E7A94"/>
    <w:rsid w:val="000F38FC"/>
    <w:rsid w:val="000F4753"/>
    <w:rsid w:val="001007B4"/>
    <w:rsid w:val="001046CA"/>
    <w:rsid w:val="00113C9B"/>
    <w:rsid w:val="001141F3"/>
    <w:rsid w:val="0012799D"/>
    <w:rsid w:val="0013631D"/>
    <w:rsid w:val="00136366"/>
    <w:rsid w:val="001407A3"/>
    <w:rsid w:val="001439DE"/>
    <w:rsid w:val="0016179E"/>
    <w:rsid w:val="00166188"/>
    <w:rsid w:val="00182387"/>
    <w:rsid w:val="00185E16"/>
    <w:rsid w:val="00197EE7"/>
    <w:rsid w:val="001A0E1A"/>
    <w:rsid w:val="001A67B3"/>
    <w:rsid w:val="001C5F30"/>
    <w:rsid w:val="001D6112"/>
    <w:rsid w:val="001D692E"/>
    <w:rsid w:val="001E6D1E"/>
    <w:rsid w:val="001F0B4C"/>
    <w:rsid w:val="001F0DD3"/>
    <w:rsid w:val="001F138F"/>
    <w:rsid w:val="001F5533"/>
    <w:rsid w:val="002003BB"/>
    <w:rsid w:val="002008DF"/>
    <w:rsid w:val="00211D49"/>
    <w:rsid w:val="00222BD2"/>
    <w:rsid w:val="002677EA"/>
    <w:rsid w:val="00277B64"/>
    <w:rsid w:val="0028103C"/>
    <w:rsid w:val="002828C8"/>
    <w:rsid w:val="00287969"/>
    <w:rsid w:val="002914BB"/>
    <w:rsid w:val="00294741"/>
    <w:rsid w:val="002A0D70"/>
    <w:rsid w:val="002A21CE"/>
    <w:rsid w:val="002A5874"/>
    <w:rsid w:val="002A5EB8"/>
    <w:rsid w:val="002B3355"/>
    <w:rsid w:val="002D6DA0"/>
    <w:rsid w:val="002F0512"/>
    <w:rsid w:val="00301423"/>
    <w:rsid w:val="00303B94"/>
    <w:rsid w:val="003056E5"/>
    <w:rsid w:val="00306E64"/>
    <w:rsid w:val="003144B2"/>
    <w:rsid w:val="003203BA"/>
    <w:rsid w:val="00320D82"/>
    <w:rsid w:val="0032744C"/>
    <w:rsid w:val="003323CE"/>
    <w:rsid w:val="00354AEF"/>
    <w:rsid w:val="00355E92"/>
    <w:rsid w:val="00356164"/>
    <w:rsid w:val="0035676A"/>
    <w:rsid w:val="003574A7"/>
    <w:rsid w:val="00363C02"/>
    <w:rsid w:val="003672BA"/>
    <w:rsid w:val="00370F63"/>
    <w:rsid w:val="003C304D"/>
    <w:rsid w:val="003C4DBC"/>
    <w:rsid w:val="003C78F0"/>
    <w:rsid w:val="003C7A36"/>
    <w:rsid w:val="003D18BC"/>
    <w:rsid w:val="003E15DF"/>
    <w:rsid w:val="003E1D8C"/>
    <w:rsid w:val="003F1E57"/>
    <w:rsid w:val="003F21A5"/>
    <w:rsid w:val="003F44CC"/>
    <w:rsid w:val="003F6D13"/>
    <w:rsid w:val="00404E5D"/>
    <w:rsid w:val="00405218"/>
    <w:rsid w:val="00415AA9"/>
    <w:rsid w:val="00420F83"/>
    <w:rsid w:val="00427FF2"/>
    <w:rsid w:val="00431D34"/>
    <w:rsid w:val="00454A1A"/>
    <w:rsid w:val="00460DA5"/>
    <w:rsid w:val="00461C6C"/>
    <w:rsid w:val="00470F6D"/>
    <w:rsid w:val="00484E4C"/>
    <w:rsid w:val="00493FE3"/>
    <w:rsid w:val="004952A8"/>
    <w:rsid w:val="004A2EF2"/>
    <w:rsid w:val="004A51D3"/>
    <w:rsid w:val="004B0D33"/>
    <w:rsid w:val="004B36D5"/>
    <w:rsid w:val="004C35C5"/>
    <w:rsid w:val="004D3661"/>
    <w:rsid w:val="004E2DEA"/>
    <w:rsid w:val="004E75A0"/>
    <w:rsid w:val="004F4200"/>
    <w:rsid w:val="004F48CD"/>
    <w:rsid w:val="005007A0"/>
    <w:rsid w:val="00504690"/>
    <w:rsid w:val="00507F25"/>
    <w:rsid w:val="005144FB"/>
    <w:rsid w:val="005261D5"/>
    <w:rsid w:val="00535992"/>
    <w:rsid w:val="00536D97"/>
    <w:rsid w:val="00541580"/>
    <w:rsid w:val="00542EB3"/>
    <w:rsid w:val="00560784"/>
    <w:rsid w:val="00561285"/>
    <w:rsid w:val="00563310"/>
    <w:rsid w:val="00564929"/>
    <w:rsid w:val="00567733"/>
    <w:rsid w:val="0057149A"/>
    <w:rsid w:val="00571A4E"/>
    <w:rsid w:val="00576732"/>
    <w:rsid w:val="0057698B"/>
    <w:rsid w:val="005771E3"/>
    <w:rsid w:val="0059071A"/>
    <w:rsid w:val="00591424"/>
    <w:rsid w:val="00592E82"/>
    <w:rsid w:val="005948D5"/>
    <w:rsid w:val="005A72A8"/>
    <w:rsid w:val="005B72CC"/>
    <w:rsid w:val="005B7AB8"/>
    <w:rsid w:val="005C11AD"/>
    <w:rsid w:val="005C423C"/>
    <w:rsid w:val="005C6F38"/>
    <w:rsid w:val="005C7A86"/>
    <w:rsid w:val="005D0E64"/>
    <w:rsid w:val="005D526E"/>
    <w:rsid w:val="005D61B8"/>
    <w:rsid w:val="005E0CF7"/>
    <w:rsid w:val="005F0E29"/>
    <w:rsid w:val="005F1119"/>
    <w:rsid w:val="005F2884"/>
    <w:rsid w:val="00610388"/>
    <w:rsid w:val="006114A7"/>
    <w:rsid w:val="00614A53"/>
    <w:rsid w:val="006444F8"/>
    <w:rsid w:val="00653C71"/>
    <w:rsid w:val="00655CC7"/>
    <w:rsid w:val="00660971"/>
    <w:rsid w:val="006677B6"/>
    <w:rsid w:val="00670F25"/>
    <w:rsid w:val="00672823"/>
    <w:rsid w:val="00683E61"/>
    <w:rsid w:val="00694B6A"/>
    <w:rsid w:val="006A4E62"/>
    <w:rsid w:val="006C4D56"/>
    <w:rsid w:val="006D376E"/>
    <w:rsid w:val="006D7E6F"/>
    <w:rsid w:val="006E27FA"/>
    <w:rsid w:val="006F44D9"/>
    <w:rsid w:val="006F4F56"/>
    <w:rsid w:val="006F5670"/>
    <w:rsid w:val="0072078C"/>
    <w:rsid w:val="00721D48"/>
    <w:rsid w:val="00726F9C"/>
    <w:rsid w:val="0075186A"/>
    <w:rsid w:val="00752EF1"/>
    <w:rsid w:val="0075368B"/>
    <w:rsid w:val="00756372"/>
    <w:rsid w:val="007570DE"/>
    <w:rsid w:val="00764BA8"/>
    <w:rsid w:val="00765D48"/>
    <w:rsid w:val="00766CB4"/>
    <w:rsid w:val="00774CB3"/>
    <w:rsid w:val="00777D71"/>
    <w:rsid w:val="00792C61"/>
    <w:rsid w:val="007A1F82"/>
    <w:rsid w:val="007A31F6"/>
    <w:rsid w:val="007B3FBE"/>
    <w:rsid w:val="007C286E"/>
    <w:rsid w:val="007C452B"/>
    <w:rsid w:val="007D0CFD"/>
    <w:rsid w:val="007D3C6B"/>
    <w:rsid w:val="007E20FD"/>
    <w:rsid w:val="007F095A"/>
    <w:rsid w:val="007F0BC6"/>
    <w:rsid w:val="007F4F7F"/>
    <w:rsid w:val="0080018B"/>
    <w:rsid w:val="00815012"/>
    <w:rsid w:val="008209F5"/>
    <w:rsid w:val="0082109A"/>
    <w:rsid w:val="008224BB"/>
    <w:rsid w:val="00826FC9"/>
    <w:rsid w:val="00836A75"/>
    <w:rsid w:val="00851C09"/>
    <w:rsid w:val="00880A1B"/>
    <w:rsid w:val="008B153A"/>
    <w:rsid w:val="008B16B0"/>
    <w:rsid w:val="008E0176"/>
    <w:rsid w:val="008F7355"/>
    <w:rsid w:val="008F75AF"/>
    <w:rsid w:val="0090078A"/>
    <w:rsid w:val="009027A0"/>
    <w:rsid w:val="00906101"/>
    <w:rsid w:val="00911C42"/>
    <w:rsid w:val="0091242A"/>
    <w:rsid w:val="00935D3D"/>
    <w:rsid w:val="00937533"/>
    <w:rsid w:val="00942BF6"/>
    <w:rsid w:val="00944955"/>
    <w:rsid w:val="00944CB0"/>
    <w:rsid w:val="00951AE0"/>
    <w:rsid w:val="0096521A"/>
    <w:rsid w:val="00971963"/>
    <w:rsid w:val="009721AD"/>
    <w:rsid w:val="009724F3"/>
    <w:rsid w:val="009747D8"/>
    <w:rsid w:val="009914A1"/>
    <w:rsid w:val="009A3DA3"/>
    <w:rsid w:val="009A56E4"/>
    <w:rsid w:val="009A7DA8"/>
    <w:rsid w:val="009D3E64"/>
    <w:rsid w:val="009D732E"/>
    <w:rsid w:val="009E0EAC"/>
    <w:rsid w:val="009F22B6"/>
    <w:rsid w:val="009F6C9C"/>
    <w:rsid w:val="00A166EA"/>
    <w:rsid w:val="00A30271"/>
    <w:rsid w:val="00A4083E"/>
    <w:rsid w:val="00A63155"/>
    <w:rsid w:val="00A67391"/>
    <w:rsid w:val="00A7225D"/>
    <w:rsid w:val="00A7529E"/>
    <w:rsid w:val="00A75BC7"/>
    <w:rsid w:val="00A82E81"/>
    <w:rsid w:val="00A8405D"/>
    <w:rsid w:val="00A84F7C"/>
    <w:rsid w:val="00A856B9"/>
    <w:rsid w:val="00A87DA6"/>
    <w:rsid w:val="00A977D5"/>
    <w:rsid w:val="00AB0B9A"/>
    <w:rsid w:val="00AC14E9"/>
    <w:rsid w:val="00AC5332"/>
    <w:rsid w:val="00AC5603"/>
    <w:rsid w:val="00AC6E6F"/>
    <w:rsid w:val="00AD33C4"/>
    <w:rsid w:val="00AD364A"/>
    <w:rsid w:val="00AD4743"/>
    <w:rsid w:val="00AF683E"/>
    <w:rsid w:val="00B07A59"/>
    <w:rsid w:val="00B10079"/>
    <w:rsid w:val="00B13DED"/>
    <w:rsid w:val="00B14E04"/>
    <w:rsid w:val="00B275CF"/>
    <w:rsid w:val="00B30173"/>
    <w:rsid w:val="00B3024F"/>
    <w:rsid w:val="00B30E24"/>
    <w:rsid w:val="00B4504F"/>
    <w:rsid w:val="00B65765"/>
    <w:rsid w:val="00B741E1"/>
    <w:rsid w:val="00B80D5D"/>
    <w:rsid w:val="00B84666"/>
    <w:rsid w:val="00B86B15"/>
    <w:rsid w:val="00B91F64"/>
    <w:rsid w:val="00BB2C9E"/>
    <w:rsid w:val="00BE05C4"/>
    <w:rsid w:val="00BE08B7"/>
    <w:rsid w:val="00BE67D3"/>
    <w:rsid w:val="00BE75F9"/>
    <w:rsid w:val="00BF0C2E"/>
    <w:rsid w:val="00C010E1"/>
    <w:rsid w:val="00C019E5"/>
    <w:rsid w:val="00C02887"/>
    <w:rsid w:val="00C26A23"/>
    <w:rsid w:val="00C360C4"/>
    <w:rsid w:val="00C41498"/>
    <w:rsid w:val="00C42BF6"/>
    <w:rsid w:val="00C554EB"/>
    <w:rsid w:val="00C65798"/>
    <w:rsid w:val="00C7035E"/>
    <w:rsid w:val="00C731A9"/>
    <w:rsid w:val="00C742DB"/>
    <w:rsid w:val="00C76186"/>
    <w:rsid w:val="00C7636B"/>
    <w:rsid w:val="00C76383"/>
    <w:rsid w:val="00C80375"/>
    <w:rsid w:val="00CA165B"/>
    <w:rsid w:val="00CA52F1"/>
    <w:rsid w:val="00CB379B"/>
    <w:rsid w:val="00CB6AB9"/>
    <w:rsid w:val="00CD14F4"/>
    <w:rsid w:val="00CD4A19"/>
    <w:rsid w:val="00CE3622"/>
    <w:rsid w:val="00CE7282"/>
    <w:rsid w:val="00D04E98"/>
    <w:rsid w:val="00D15B55"/>
    <w:rsid w:val="00D17302"/>
    <w:rsid w:val="00D22AED"/>
    <w:rsid w:val="00D32464"/>
    <w:rsid w:val="00D3545F"/>
    <w:rsid w:val="00D562A8"/>
    <w:rsid w:val="00D565C9"/>
    <w:rsid w:val="00D56D1D"/>
    <w:rsid w:val="00D62B08"/>
    <w:rsid w:val="00D64227"/>
    <w:rsid w:val="00D71EDB"/>
    <w:rsid w:val="00D82A06"/>
    <w:rsid w:val="00D84654"/>
    <w:rsid w:val="00D90790"/>
    <w:rsid w:val="00D90C21"/>
    <w:rsid w:val="00D95D50"/>
    <w:rsid w:val="00D9677E"/>
    <w:rsid w:val="00DC4DFC"/>
    <w:rsid w:val="00DD1FD4"/>
    <w:rsid w:val="00DD43A4"/>
    <w:rsid w:val="00DD7511"/>
    <w:rsid w:val="00DE4013"/>
    <w:rsid w:val="00DF7110"/>
    <w:rsid w:val="00E076E7"/>
    <w:rsid w:val="00E2068C"/>
    <w:rsid w:val="00E21EB7"/>
    <w:rsid w:val="00E24150"/>
    <w:rsid w:val="00E30063"/>
    <w:rsid w:val="00E4241E"/>
    <w:rsid w:val="00E4477D"/>
    <w:rsid w:val="00E4732B"/>
    <w:rsid w:val="00E5784F"/>
    <w:rsid w:val="00E6444E"/>
    <w:rsid w:val="00E645FA"/>
    <w:rsid w:val="00E64E50"/>
    <w:rsid w:val="00E80450"/>
    <w:rsid w:val="00E809D4"/>
    <w:rsid w:val="00E81F0F"/>
    <w:rsid w:val="00E8200B"/>
    <w:rsid w:val="00E8541F"/>
    <w:rsid w:val="00E9760C"/>
    <w:rsid w:val="00EA30DE"/>
    <w:rsid w:val="00EC0ED1"/>
    <w:rsid w:val="00EC3D78"/>
    <w:rsid w:val="00ED07AB"/>
    <w:rsid w:val="00ED3998"/>
    <w:rsid w:val="00ED4161"/>
    <w:rsid w:val="00ED729B"/>
    <w:rsid w:val="00ED7310"/>
    <w:rsid w:val="00EE475C"/>
    <w:rsid w:val="00EE6800"/>
    <w:rsid w:val="00EF0193"/>
    <w:rsid w:val="00F30208"/>
    <w:rsid w:val="00F31734"/>
    <w:rsid w:val="00F33555"/>
    <w:rsid w:val="00F4226F"/>
    <w:rsid w:val="00F455E7"/>
    <w:rsid w:val="00F47200"/>
    <w:rsid w:val="00F62314"/>
    <w:rsid w:val="00F6248B"/>
    <w:rsid w:val="00F62643"/>
    <w:rsid w:val="00F629C2"/>
    <w:rsid w:val="00F63FE8"/>
    <w:rsid w:val="00F67090"/>
    <w:rsid w:val="00F72D6B"/>
    <w:rsid w:val="00F77A8A"/>
    <w:rsid w:val="00FA166E"/>
    <w:rsid w:val="00FA246F"/>
    <w:rsid w:val="00FB7626"/>
    <w:rsid w:val="00FC4736"/>
    <w:rsid w:val="00FC5D6B"/>
    <w:rsid w:val="00FC7E57"/>
    <w:rsid w:val="00FE1ECB"/>
    <w:rsid w:val="00FF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A6CD"/>
  <w15:chartTrackingRefBased/>
  <w15:docId w15:val="{471529D9-C115-48A3-AFD4-9973905D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95A"/>
    <w:rPr>
      <w:color w:val="0563C1" w:themeColor="hyperlink"/>
      <w:u w:val="single"/>
    </w:rPr>
  </w:style>
  <w:style w:type="paragraph" w:styleId="NormalWeb">
    <w:name w:val="Normal (Web)"/>
    <w:basedOn w:val="Normal"/>
    <w:uiPriority w:val="99"/>
    <w:semiHidden/>
    <w:unhideWhenUsed/>
    <w:rsid w:val="00752EF1"/>
    <w:rPr>
      <w:rFonts w:ascii="Times New Roman" w:hAnsi="Times New Roman" w:cs="Times New Roman"/>
    </w:rPr>
  </w:style>
  <w:style w:type="character" w:styleId="FollowedHyperlink">
    <w:name w:val="FollowedHyperlink"/>
    <w:basedOn w:val="DefaultParagraphFont"/>
    <w:uiPriority w:val="99"/>
    <w:semiHidden/>
    <w:unhideWhenUsed/>
    <w:rsid w:val="004952A8"/>
    <w:rPr>
      <w:color w:val="954F72" w:themeColor="followedHyperlink"/>
      <w:u w:val="single"/>
    </w:rPr>
  </w:style>
  <w:style w:type="character" w:styleId="CommentReference">
    <w:name w:val="annotation reference"/>
    <w:basedOn w:val="DefaultParagraphFont"/>
    <w:uiPriority w:val="99"/>
    <w:semiHidden/>
    <w:unhideWhenUsed/>
    <w:rsid w:val="002003BB"/>
    <w:rPr>
      <w:sz w:val="18"/>
      <w:szCs w:val="18"/>
    </w:rPr>
  </w:style>
  <w:style w:type="paragraph" w:styleId="CommentText">
    <w:name w:val="annotation text"/>
    <w:basedOn w:val="Normal"/>
    <w:link w:val="CommentTextChar"/>
    <w:uiPriority w:val="99"/>
    <w:unhideWhenUsed/>
    <w:rsid w:val="002003BB"/>
    <w:pPr>
      <w:spacing w:after="200"/>
    </w:pPr>
  </w:style>
  <w:style w:type="character" w:customStyle="1" w:styleId="CommentTextChar">
    <w:name w:val="Comment Text Char"/>
    <w:basedOn w:val="DefaultParagraphFont"/>
    <w:link w:val="CommentText"/>
    <w:uiPriority w:val="99"/>
    <w:rsid w:val="002003BB"/>
  </w:style>
  <w:style w:type="paragraph" w:styleId="BalloonText">
    <w:name w:val="Balloon Text"/>
    <w:basedOn w:val="Normal"/>
    <w:link w:val="BalloonTextChar"/>
    <w:uiPriority w:val="99"/>
    <w:semiHidden/>
    <w:unhideWhenUsed/>
    <w:rsid w:val="002003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03B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30173"/>
    <w:pPr>
      <w:spacing w:after="0"/>
    </w:pPr>
    <w:rPr>
      <w:b/>
      <w:bCs/>
      <w:sz w:val="20"/>
      <w:szCs w:val="20"/>
    </w:rPr>
  </w:style>
  <w:style w:type="character" w:customStyle="1" w:styleId="CommentSubjectChar">
    <w:name w:val="Comment Subject Char"/>
    <w:basedOn w:val="CommentTextChar"/>
    <w:link w:val="CommentSubject"/>
    <w:uiPriority w:val="99"/>
    <w:semiHidden/>
    <w:rsid w:val="00B30173"/>
    <w:rPr>
      <w:b/>
      <w:bCs/>
      <w:sz w:val="20"/>
      <w:szCs w:val="20"/>
    </w:rPr>
  </w:style>
  <w:style w:type="paragraph" w:customStyle="1" w:styleId="EndNoteBibliographyTitle">
    <w:name w:val="EndNote Bibliography Title"/>
    <w:basedOn w:val="Normal"/>
    <w:rsid w:val="005F2884"/>
    <w:pPr>
      <w:jc w:val="center"/>
    </w:pPr>
    <w:rPr>
      <w:rFonts w:ascii="Calibri" w:hAnsi="Calibri"/>
    </w:rPr>
  </w:style>
  <w:style w:type="paragraph" w:customStyle="1" w:styleId="EndNoteBibliography">
    <w:name w:val="EndNote Bibliography"/>
    <w:basedOn w:val="Normal"/>
    <w:rsid w:val="005F2884"/>
    <w:rPr>
      <w:rFonts w:ascii="Calibri" w:hAnsi="Calibri"/>
    </w:rPr>
  </w:style>
  <w:style w:type="character" w:customStyle="1" w:styleId="UnresolvedMention1">
    <w:name w:val="Unresolved Mention1"/>
    <w:basedOn w:val="DefaultParagraphFont"/>
    <w:uiPriority w:val="99"/>
    <w:rsid w:val="00F455E7"/>
    <w:rPr>
      <w:color w:val="808080"/>
      <w:shd w:val="clear" w:color="auto" w:fill="E6E6E6"/>
    </w:rPr>
  </w:style>
  <w:style w:type="character" w:styleId="HTMLCite">
    <w:name w:val="HTML Cite"/>
    <w:basedOn w:val="DefaultParagraphFont"/>
    <w:uiPriority w:val="99"/>
    <w:semiHidden/>
    <w:unhideWhenUsed/>
    <w:rsid w:val="008B153A"/>
    <w:rPr>
      <w:i/>
      <w:iCs/>
    </w:rPr>
  </w:style>
  <w:style w:type="paragraph" w:styleId="Revision">
    <w:name w:val="Revision"/>
    <w:hidden/>
    <w:uiPriority w:val="99"/>
    <w:semiHidden/>
    <w:rsid w:val="000F4753"/>
  </w:style>
  <w:style w:type="paragraph" w:styleId="HTMLPreformatted">
    <w:name w:val="HTML Preformatted"/>
    <w:basedOn w:val="Normal"/>
    <w:link w:val="HTMLPreformattedChar"/>
    <w:uiPriority w:val="99"/>
    <w:semiHidden/>
    <w:unhideWhenUsed/>
    <w:rsid w:val="00A1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6EA"/>
    <w:rPr>
      <w:rFonts w:ascii="Courier New" w:eastAsia="Times New Roman" w:hAnsi="Courier New" w:cs="Courier New"/>
      <w:sz w:val="20"/>
      <w:szCs w:val="20"/>
    </w:rPr>
  </w:style>
  <w:style w:type="character" w:customStyle="1" w:styleId="UnresolvedMention">
    <w:name w:val="Unresolved Mention"/>
    <w:basedOn w:val="DefaultParagraphFont"/>
    <w:uiPriority w:val="99"/>
    <w:rsid w:val="00A166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121">
      <w:bodyDiv w:val="1"/>
      <w:marLeft w:val="0"/>
      <w:marRight w:val="0"/>
      <w:marTop w:val="0"/>
      <w:marBottom w:val="0"/>
      <w:divBdr>
        <w:top w:val="none" w:sz="0" w:space="0" w:color="auto"/>
        <w:left w:val="none" w:sz="0" w:space="0" w:color="auto"/>
        <w:bottom w:val="none" w:sz="0" w:space="0" w:color="auto"/>
        <w:right w:val="none" w:sz="0" w:space="0" w:color="auto"/>
      </w:divBdr>
    </w:div>
    <w:div w:id="1027102601">
      <w:bodyDiv w:val="1"/>
      <w:marLeft w:val="0"/>
      <w:marRight w:val="0"/>
      <w:marTop w:val="0"/>
      <w:marBottom w:val="0"/>
      <w:divBdr>
        <w:top w:val="none" w:sz="0" w:space="0" w:color="auto"/>
        <w:left w:val="none" w:sz="0" w:space="0" w:color="auto"/>
        <w:bottom w:val="none" w:sz="0" w:space="0" w:color="auto"/>
        <w:right w:val="none" w:sz="0" w:space="0" w:color="auto"/>
      </w:divBdr>
    </w:div>
    <w:div w:id="1030182939">
      <w:bodyDiv w:val="1"/>
      <w:marLeft w:val="0"/>
      <w:marRight w:val="0"/>
      <w:marTop w:val="0"/>
      <w:marBottom w:val="0"/>
      <w:divBdr>
        <w:top w:val="none" w:sz="0" w:space="0" w:color="auto"/>
        <w:left w:val="none" w:sz="0" w:space="0" w:color="auto"/>
        <w:bottom w:val="none" w:sz="0" w:space="0" w:color="auto"/>
        <w:right w:val="none" w:sz="0" w:space="0" w:color="auto"/>
      </w:divBdr>
      <w:divsChild>
        <w:div w:id="1183864062">
          <w:marLeft w:val="0"/>
          <w:marRight w:val="0"/>
          <w:marTop w:val="0"/>
          <w:marBottom w:val="0"/>
          <w:divBdr>
            <w:top w:val="none" w:sz="0" w:space="0" w:color="auto"/>
            <w:left w:val="none" w:sz="0" w:space="0" w:color="auto"/>
            <w:bottom w:val="none" w:sz="0" w:space="0" w:color="auto"/>
            <w:right w:val="none" w:sz="0" w:space="0" w:color="auto"/>
          </w:divBdr>
          <w:divsChild>
            <w:div w:id="1672027537">
              <w:marLeft w:val="0"/>
              <w:marRight w:val="0"/>
              <w:marTop w:val="0"/>
              <w:marBottom w:val="0"/>
              <w:divBdr>
                <w:top w:val="none" w:sz="0" w:space="0" w:color="auto"/>
                <w:left w:val="none" w:sz="0" w:space="0" w:color="auto"/>
                <w:bottom w:val="none" w:sz="0" w:space="0" w:color="auto"/>
                <w:right w:val="none" w:sz="0" w:space="0" w:color="auto"/>
              </w:divBdr>
              <w:divsChild>
                <w:div w:id="11496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6103">
      <w:bodyDiv w:val="1"/>
      <w:marLeft w:val="0"/>
      <w:marRight w:val="0"/>
      <w:marTop w:val="0"/>
      <w:marBottom w:val="0"/>
      <w:divBdr>
        <w:top w:val="none" w:sz="0" w:space="0" w:color="auto"/>
        <w:left w:val="none" w:sz="0" w:space="0" w:color="auto"/>
        <w:bottom w:val="none" w:sz="0" w:space="0" w:color="auto"/>
        <w:right w:val="none" w:sz="0" w:space="0" w:color="auto"/>
      </w:divBdr>
    </w:div>
    <w:div w:id="1112286770">
      <w:bodyDiv w:val="1"/>
      <w:marLeft w:val="0"/>
      <w:marRight w:val="0"/>
      <w:marTop w:val="0"/>
      <w:marBottom w:val="0"/>
      <w:divBdr>
        <w:top w:val="none" w:sz="0" w:space="0" w:color="auto"/>
        <w:left w:val="none" w:sz="0" w:space="0" w:color="auto"/>
        <w:bottom w:val="none" w:sz="0" w:space="0" w:color="auto"/>
        <w:right w:val="none" w:sz="0" w:space="0" w:color="auto"/>
      </w:divBdr>
      <w:divsChild>
        <w:div w:id="18091428">
          <w:marLeft w:val="0"/>
          <w:marRight w:val="0"/>
          <w:marTop w:val="0"/>
          <w:marBottom w:val="0"/>
          <w:divBdr>
            <w:top w:val="none" w:sz="0" w:space="0" w:color="auto"/>
            <w:left w:val="none" w:sz="0" w:space="0" w:color="auto"/>
            <w:bottom w:val="none" w:sz="0" w:space="0" w:color="auto"/>
            <w:right w:val="none" w:sz="0" w:space="0" w:color="auto"/>
          </w:divBdr>
        </w:div>
        <w:div w:id="41638928">
          <w:marLeft w:val="0"/>
          <w:marRight w:val="0"/>
          <w:marTop w:val="0"/>
          <w:marBottom w:val="0"/>
          <w:divBdr>
            <w:top w:val="none" w:sz="0" w:space="0" w:color="auto"/>
            <w:left w:val="none" w:sz="0" w:space="0" w:color="auto"/>
            <w:bottom w:val="none" w:sz="0" w:space="0" w:color="auto"/>
            <w:right w:val="none" w:sz="0" w:space="0" w:color="auto"/>
          </w:divBdr>
        </w:div>
        <w:div w:id="48041454">
          <w:marLeft w:val="0"/>
          <w:marRight w:val="0"/>
          <w:marTop w:val="0"/>
          <w:marBottom w:val="0"/>
          <w:divBdr>
            <w:top w:val="none" w:sz="0" w:space="0" w:color="auto"/>
            <w:left w:val="none" w:sz="0" w:space="0" w:color="auto"/>
            <w:bottom w:val="none" w:sz="0" w:space="0" w:color="auto"/>
            <w:right w:val="none" w:sz="0" w:space="0" w:color="auto"/>
          </w:divBdr>
        </w:div>
        <w:div w:id="72705518">
          <w:marLeft w:val="0"/>
          <w:marRight w:val="0"/>
          <w:marTop w:val="0"/>
          <w:marBottom w:val="0"/>
          <w:divBdr>
            <w:top w:val="none" w:sz="0" w:space="0" w:color="auto"/>
            <w:left w:val="none" w:sz="0" w:space="0" w:color="auto"/>
            <w:bottom w:val="none" w:sz="0" w:space="0" w:color="auto"/>
            <w:right w:val="none" w:sz="0" w:space="0" w:color="auto"/>
          </w:divBdr>
        </w:div>
        <w:div w:id="86385312">
          <w:marLeft w:val="0"/>
          <w:marRight w:val="0"/>
          <w:marTop w:val="0"/>
          <w:marBottom w:val="0"/>
          <w:divBdr>
            <w:top w:val="none" w:sz="0" w:space="0" w:color="auto"/>
            <w:left w:val="none" w:sz="0" w:space="0" w:color="auto"/>
            <w:bottom w:val="none" w:sz="0" w:space="0" w:color="auto"/>
            <w:right w:val="none" w:sz="0" w:space="0" w:color="auto"/>
          </w:divBdr>
        </w:div>
        <w:div w:id="87819236">
          <w:marLeft w:val="0"/>
          <w:marRight w:val="0"/>
          <w:marTop w:val="0"/>
          <w:marBottom w:val="0"/>
          <w:divBdr>
            <w:top w:val="none" w:sz="0" w:space="0" w:color="auto"/>
            <w:left w:val="none" w:sz="0" w:space="0" w:color="auto"/>
            <w:bottom w:val="none" w:sz="0" w:space="0" w:color="auto"/>
            <w:right w:val="none" w:sz="0" w:space="0" w:color="auto"/>
          </w:divBdr>
        </w:div>
        <w:div w:id="96292434">
          <w:marLeft w:val="0"/>
          <w:marRight w:val="0"/>
          <w:marTop w:val="0"/>
          <w:marBottom w:val="0"/>
          <w:divBdr>
            <w:top w:val="none" w:sz="0" w:space="0" w:color="auto"/>
            <w:left w:val="none" w:sz="0" w:space="0" w:color="auto"/>
            <w:bottom w:val="none" w:sz="0" w:space="0" w:color="auto"/>
            <w:right w:val="none" w:sz="0" w:space="0" w:color="auto"/>
          </w:divBdr>
        </w:div>
        <w:div w:id="102921396">
          <w:marLeft w:val="0"/>
          <w:marRight w:val="0"/>
          <w:marTop w:val="0"/>
          <w:marBottom w:val="0"/>
          <w:divBdr>
            <w:top w:val="none" w:sz="0" w:space="0" w:color="auto"/>
            <w:left w:val="none" w:sz="0" w:space="0" w:color="auto"/>
            <w:bottom w:val="none" w:sz="0" w:space="0" w:color="auto"/>
            <w:right w:val="none" w:sz="0" w:space="0" w:color="auto"/>
          </w:divBdr>
        </w:div>
        <w:div w:id="115225517">
          <w:marLeft w:val="0"/>
          <w:marRight w:val="0"/>
          <w:marTop w:val="0"/>
          <w:marBottom w:val="0"/>
          <w:divBdr>
            <w:top w:val="none" w:sz="0" w:space="0" w:color="auto"/>
            <w:left w:val="none" w:sz="0" w:space="0" w:color="auto"/>
            <w:bottom w:val="none" w:sz="0" w:space="0" w:color="auto"/>
            <w:right w:val="none" w:sz="0" w:space="0" w:color="auto"/>
          </w:divBdr>
        </w:div>
        <w:div w:id="118453343">
          <w:marLeft w:val="0"/>
          <w:marRight w:val="0"/>
          <w:marTop w:val="0"/>
          <w:marBottom w:val="0"/>
          <w:divBdr>
            <w:top w:val="none" w:sz="0" w:space="0" w:color="auto"/>
            <w:left w:val="none" w:sz="0" w:space="0" w:color="auto"/>
            <w:bottom w:val="none" w:sz="0" w:space="0" w:color="auto"/>
            <w:right w:val="none" w:sz="0" w:space="0" w:color="auto"/>
          </w:divBdr>
        </w:div>
        <w:div w:id="135073038">
          <w:marLeft w:val="0"/>
          <w:marRight w:val="0"/>
          <w:marTop w:val="0"/>
          <w:marBottom w:val="0"/>
          <w:divBdr>
            <w:top w:val="none" w:sz="0" w:space="0" w:color="auto"/>
            <w:left w:val="none" w:sz="0" w:space="0" w:color="auto"/>
            <w:bottom w:val="none" w:sz="0" w:space="0" w:color="auto"/>
            <w:right w:val="none" w:sz="0" w:space="0" w:color="auto"/>
          </w:divBdr>
        </w:div>
        <w:div w:id="136650469">
          <w:marLeft w:val="0"/>
          <w:marRight w:val="0"/>
          <w:marTop w:val="0"/>
          <w:marBottom w:val="0"/>
          <w:divBdr>
            <w:top w:val="none" w:sz="0" w:space="0" w:color="auto"/>
            <w:left w:val="none" w:sz="0" w:space="0" w:color="auto"/>
            <w:bottom w:val="none" w:sz="0" w:space="0" w:color="auto"/>
            <w:right w:val="none" w:sz="0" w:space="0" w:color="auto"/>
          </w:divBdr>
        </w:div>
        <w:div w:id="151609133">
          <w:marLeft w:val="0"/>
          <w:marRight w:val="0"/>
          <w:marTop w:val="0"/>
          <w:marBottom w:val="0"/>
          <w:divBdr>
            <w:top w:val="none" w:sz="0" w:space="0" w:color="auto"/>
            <w:left w:val="none" w:sz="0" w:space="0" w:color="auto"/>
            <w:bottom w:val="none" w:sz="0" w:space="0" w:color="auto"/>
            <w:right w:val="none" w:sz="0" w:space="0" w:color="auto"/>
          </w:divBdr>
        </w:div>
        <w:div w:id="154490220">
          <w:marLeft w:val="0"/>
          <w:marRight w:val="0"/>
          <w:marTop w:val="0"/>
          <w:marBottom w:val="0"/>
          <w:divBdr>
            <w:top w:val="none" w:sz="0" w:space="0" w:color="auto"/>
            <w:left w:val="none" w:sz="0" w:space="0" w:color="auto"/>
            <w:bottom w:val="none" w:sz="0" w:space="0" w:color="auto"/>
            <w:right w:val="none" w:sz="0" w:space="0" w:color="auto"/>
          </w:divBdr>
        </w:div>
        <w:div w:id="206527814">
          <w:marLeft w:val="0"/>
          <w:marRight w:val="0"/>
          <w:marTop w:val="0"/>
          <w:marBottom w:val="0"/>
          <w:divBdr>
            <w:top w:val="none" w:sz="0" w:space="0" w:color="auto"/>
            <w:left w:val="none" w:sz="0" w:space="0" w:color="auto"/>
            <w:bottom w:val="none" w:sz="0" w:space="0" w:color="auto"/>
            <w:right w:val="none" w:sz="0" w:space="0" w:color="auto"/>
          </w:divBdr>
        </w:div>
        <w:div w:id="208231203">
          <w:marLeft w:val="0"/>
          <w:marRight w:val="0"/>
          <w:marTop w:val="0"/>
          <w:marBottom w:val="0"/>
          <w:divBdr>
            <w:top w:val="none" w:sz="0" w:space="0" w:color="auto"/>
            <w:left w:val="none" w:sz="0" w:space="0" w:color="auto"/>
            <w:bottom w:val="none" w:sz="0" w:space="0" w:color="auto"/>
            <w:right w:val="none" w:sz="0" w:space="0" w:color="auto"/>
          </w:divBdr>
        </w:div>
        <w:div w:id="218170535">
          <w:marLeft w:val="0"/>
          <w:marRight w:val="0"/>
          <w:marTop w:val="0"/>
          <w:marBottom w:val="0"/>
          <w:divBdr>
            <w:top w:val="none" w:sz="0" w:space="0" w:color="auto"/>
            <w:left w:val="none" w:sz="0" w:space="0" w:color="auto"/>
            <w:bottom w:val="none" w:sz="0" w:space="0" w:color="auto"/>
            <w:right w:val="none" w:sz="0" w:space="0" w:color="auto"/>
          </w:divBdr>
        </w:div>
        <w:div w:id="231473765">
          <w:marLeft w:val="0"/>
          <w:marRight w:val="0"/>
          <w:marTop w:val="0"/>
          <w:marBottom w:val="0"/>
          <w:divBdr>
            <w:top w:val="none" w:sz="0" w:space="0" w:color="auto"/>
            <w:left w:val="none" w:sz="0" w:space="0" w:color="auto"/>
            <w:bottom w:val="none" w:sz="0" w:space="0" w:color="auto"/>
            <w:right w:val="none" w:sz="0" w:space="0" w:color="auto"/>
          </w:divBdr>
        </w:div>
        <w:div w:id="232543708">
          <w:marLeft w:val="0"/>
          <w:marRight w:val="0"/>
          <w:marTop w:val="0"/>
          <w:marBottom w:val="0"/>
          <w:divBdr>
            <w:top w:val="none" w:sz="0" w:space="0" w:color="auto"/>
            <w:left w:val="none" w:sz="0" w:space="0" w:color="auto"/>
            <w:bottom w:val="none" w:sz="0" w:space="0" w:color="auto"/>
            <w:right w:val="none" w:sz="0" w:space="0" w:color="auto"/>
          </w:divBdr>
        </w:div>
        <w:div w:id="243689708">
          <w:marLeft w:val="0"/>
          <w:marRight w:val="0"/>
          <w:marTop w:val="0"/>
          <w:marBottom w:val="0"/>
          <w:divBdr>
            <w:top w:val="none" w:sz="0" w:space="0" w:color="auto"/>
            <w:left w:val="none" w:sz="0" w:space="0" w:color="auto"/>
            <w:bottom w:val="none" w:sz="0" w:space="0" w:color="auto"/>
            <w:right w:val="none" w:sz="0" w:space="0" w:color="auto"/>
          </w:divBdr>
        </w:div>
        <w:div w:id="246379260">
          <w:marLeft w:val="0"/>
          <w:marRight w:val="0"/>
          <w:marTop w:val="0"/>
          <w:marBottom w:val="0"/>
          <w:divBdr>
            <w:top w:val="none" w:sz="0" w:space="0" w:color="auto"/>
            <w:left w:val="none" w:sz="0" w:space="0" w:color="auto"/>
            <w:bottom w:val="none" w:sz="0" w:space="0" w:color="auto"/>
            <w:right w:val="none" w:sz="0" w:space="0" w:color="auto"/>
          </w:divBdr>
        </w:div>
        <w:div w:id="249510189">
          <w:marLeft w:val="0"/>
          <w:marRight w:val="0"/>
          <w:marTop w:val="0"/>
          <w:marBottom w:val="0"/>
          <w:divBdr>
            <w:top w:val="none" w:sz="0" w:space="0" w:color="auto"/>
            <w:left w:val="none" w:sz="0" w:space="0" w:color="auto"/>
            <w:bottom w:val="none" w:sz="0" w:space="0" w:color="auto"/>
            <w:right w:val="none" w:sz="0" w:space="0" w:color="auto"/>
          </w:divBdr>
        </w:div>
        <w:div w:id="258561828">
          <w:marLeft w:val="0"/>
          <w:marRight w:val="0"/>
          <w:marTop w:val="0"/>
          <w:marBottom w:val="0"/>
          <w:divBdr>
            <w:top w:val="none" w:sz="0" w:space="0" w:color="auto"/>
            <w:left w:val="none" w:sz="0" w:space="0" w:color="auto"/>
            <w:bottom w:val="none" w:sz="0" w:space="0" w:color="auto"/>
            <w:right w:val="none" w:sz="0" w:space="0" w:color="auto"/>
          </w:divBdr>
        </w:div>
        <w:div w:id="268319807">
          <w:marLeft w:val="0"/>
          <w:marRight w:val="0"/>
          <w:marTop w:val="0"/>
          <w:marBottom w:val="0"/>
          <w:divBdr>
            <w:top w:val="none" w:sz="0" w:space="0" w:color="auto"/>
            <w:left w:val="none" w:sz="0" w:space="0" w:color="auto"/>
            <w:bottom w:val="none" w:sz="0" w:space="0" w:color="auto"/>
            <w:right w:val="none" w:sz="0" w:space="0" w:color="auto"/>
          </w:divBdr>
        </w:div>
        <w:div w:id="294995845">
          <w:marLeft w:val="0"/>
          <w:marRight w:val="0"/>
          <w:marTop w:val="0"/>
          <w:marBottom w:val="0"/>
          <w:divBdr>
            <w:top w:val="none" w:sz="0" w:space="0" w:color="auto"/>
            <w:left w:val="none" w:sz="0" w:space="0" w:color="auto"/>
            <w:bottom w:val="none" w:sz="0" w:space="0" w:color="auto"/>
            <w:right w:val="none" w:sz="0" w:space="0" w:color="auto"/>
          </w:divBdr>
        </w:div>
        <w:div w:id="308946954">
          <w:marLeft w:val="0"/>
          <w:marRight w:val="0"/>
          <w:marTop w:val="0"/>
          <w:marBottom w:val="0"/>
          <w:divBdr>
            <w:top w:val="none" w:sz="0" w:space="0" w:color="auto"/>
            <w:left w:val="none" w:sz="0" w:space="0" w:color="auto"/>
            <w:bottom w:val="none" w:sz="0" w:space="0" w:color="auto"/>
            <w:right w:val="none" w:sz="0" w:space="0" w:color="auto"/>
          </w:divBdr>
        </w:div>
        <w:div w:id="312492934">
          <w:marLeft w:val="0"/>
          <w:marRight w:val="0"/>
          <w:marTop w:val="0"/>
          <w:marBottom w:val="0"/>
          <w:divBdr>
            <w:top w:val="none" w:sz="0" w:space="0" w:color="auto"/>
            <w:left w:val="none" w:sz="0" w:space="0" w:color="auto"/>
            <w:bottom w:val="none" w:sz="0" w:space="0" w:color="auto"/>
            <w:right w:val="none" w:sz="0" w:space="0" w:color="auto"/>
          </w:divBdr>
        </w:div>
        <w:div w:id="322851449">
          <w:marLeft w:val="0"/>
          <w:marRight w:val="0"/>
          <w:marTop w:val="0"/>
          <w:marBottom w:val="0"/>
          <w:divBdr>
            <w:top w:val="none" w:sz="0" w:space="0" w:color="auto"/>
            <w:left w:val="none" w:sz="0" w:space="0" w:color="auto"/>
            <w:bottom w:val="none" w:sz="0" w:space="0" w:color="auto"/>
            <w:right w:val="none" w:sz="0" w:space="0" w:color="auto"/>
          </w:divBdr>
        </w:div>
        <w:div w:id="350492617">
          <w:marLeft w:val="0"/>
          <w:marRight w:val="0"/>
          <w:marTop w:val="0"/>
          <w:marBottom w:val="0"/>
          <w:divBdr>
            <w:top w:val="none" w:sz="0" w:space="0" w:color="auto"/>
            <w:left w:val="none" w:sz="0" w:space="0" w:color="auto"/>
            <w:bottom w:val="none" w:sz="0" w:space="0" w:color="auto"/>
            <w:right w:val="none" w:sz="0" w:space="0" w:color="auto"/>
          </w:divBdr>
        </w:div>
        <w:div w:id="384453721">
          <w:marLeft w:val="0"/>
          <w:marRight w:val="0"/>
          <w:marTop w:val="0"/>
          <w:marBottom w:val="0"/>
          <w:divBdr>
            <w:top w:val="none" w:sz="0" w:space="0" w:color="auto"/>
            <w:left w:val="none" w:sz="0" w:space="0" w:color="auto"/>
            <w:bottom w:val="none" w:sz="0" w:space="0" w:color="auto"/>
            <w:right w:val="none" w:sz="0" w:space="0" w:color="auto"/>
          </w:divBdr>
        </w:div>
        <w:div w:id="385765001">
          <w:marLeft w:val="0"/>
          <w:marRight w:val="0"/>
          <w:marTop w:val="0"/>
          <w:marBottom w:val="0"/>
          <w:divBdr>
            <w:top w:val="none" w:sz="0" w:space="0" w:color="auto"/>
            <w:left w:val="none" w:sz="0" w:space="0" w:color="auto"/>
            <w:bottom w:val="none" w:sz="0" w:space="0" w:color="auto"/>
            <w:right w:val="none" w:sz="0" w:space="0" w:color="auto"/>
          </w:divBdr>
        </w:div>
        <w:div w:id="389158465">
          <w:marLeft w:val="0"/>
          <w:marRight w:val="0"/>
          <w:marTop w:val="0"/>
          <w:marBottom w:val="0"/>
          <w:divBdr>
            <w:top w:val="none" w:sz="0" w:space="0" w:color="auto"/>
            <w:left w:val="none" w:sz="0" w:space="0" w:color="auto"/>
            <w:bottom w:val="none" w:sz="0" w:space="0" w:color="auto"/>
            <w:right w:val="none" w:sz="0" w:space="0" w:color="auto"/>
          </w:divBdr>
        </w:div>
        <w:div w:id="390690474">
          <w:marLeft w:val="0"/>
          <w:marRight w:val="0"/>
          <w:marTop w:val="0"/>
          <w:marBottom w:val="0"/>
          <w:divBdr>
            <w:top w:val="none" w:sz="0" w:space="0" w:color="auto"/>
            <w:left w:val="none" w:sz="0" w:space="0" w:color="auto"/>
            <w:bottom w:val="none" w:sz="0" w:space="0" w:color="auto"/>
            <w:right w:val="none" w:sz="0" w:space="0" w:color="auto"/>
          </w:divBdr>
        </w:div>
        <w:div w:id="390735232">
          <w:marLeft w:val="0"/>
          <w:marRight w:val="0"/>
          <w:marTop w:val="0"/>
          <w:marBottom w:val="0"/>
          <w:divBdr>
            <w:top w:val="none" w:sz="0" w:space="0" w:color="auto"/>
            <w:left w:val="none" w:sz="0" w:space="0" w:color="auto"/>
            <w:bottom w:val="none" w:sz="0" w:space="0" w:color="auto"/>
            <w:right w:val="none" w:sz="0" w:space="0" w:color="auto"/>
          </w:divBdr>
        </w:div>
        <w:div w:id="396368662">
          <w:marLeft w:val="0"/>
          <w:marRight w:val="0"/>
          <w:marTop w:val="0"/>
          <w:marBottom w:val="0"/>
          <w:divBdr>
            <w:top w:val="none" w:sz="0" w:space="0" w:color="auto"/>
            <w:left w:val="none" w:sz="0" w:space="0" w:color="auto"/>
            <w:bottom w:val="none" w:sz="0" w:space="0" w:color="auto"/>
            <w:right w:val="none" w:sz="0" w:space="0" w:color="auto"/>
          </w:divBdr>
        </w:div>
        <w:div w:id="401605808">
          <w:marLeft w:val="0"/>
          <w:marRight w:val="0"/>
          <w:marTop w:val="0"/>
          <w:marBottom w:val="0"/>
          <w:divBdr>
            <w:top w:val="none" w:sz="0" w:space="0" w:color="auto"/>
            <w:left w:val="none" w:sz="0" w:space="0" w:color="auto"/>
            <w:bottom w:val="none" w:sz="0" w:space="0" w:color="auto"/>
            <w:right w:val="none" w:sz="0" w:space="0" w:color="auto"/>
          </w:divBdr>
        </w:div>
        <w:div w:id="404031619">
          <w:marLeft w:val="0"/>
          <w:marRight w:val="0"/>
          <w:marTop w:val="0"/>
          <w:marBottom w:val="0"/>
          <w:divBdr>
            <w:top w:val="none" w:sz="0" w:space="0" w:color="auto"/>
            <w:left w:val="none" w:sz="0" w:space="0" w:color="auto"/>
            <w:bottom w:val="none" w:sz="0" w:space="0" w:color="auto"/>
            <w:right w:val="none" w:sz="0" w:space="0" w:color="auto"/>
          </w:divBdr>
        </w:div>
        <w:div w:id="410081144">
          <w:marLeft w:val="0"/>
          <w:marRight w:val="0"/>
          <w:marTop w:val="0"/>
          <w:marBottom w:val="0"/>
          <w:divBdr>
            <w:top w:val="none" w:sz="0" w:space="0" w:color="auto"/>
            <w:left w:val="none" w:sz="0" w:space="0" w:color="auto"/>
            <w:bottom w:val="none" w:sz="0" w:space="0" w:color="auto"/>
            <w:right w:val="none" w:sz="0" w:space="0" w:color="auto"/>
          </w:divBdr>
        </w:div>
        <w:div w:id="414129368">
          <w:marLeft w:val="0"/>
          <w:marRight w:val="0"/>
          <w:marTop w:val="0"/>
          <w:marBottom w:val="0"/>
          <w:divBdr>
            <w:top w:val="none" w:sz="0" w:space="0" w:color="auto"/>
            <w:left w:val="none" w:sz="0" w:space="0" w:color="auto"/>
            <w:bottom w:val="none" w:sz="0" w:space="0" w:color="auto"/>
            <w:right w:val="none" w:sz="0" w:space="0" w:color="auto"/>
          </w:divBdr>
        </w:div>
        <w:div w:id="434980660">
          <w:marLeft w:val="0"/>
          <w:marRight w:val="0"/>
          <w:marTop w:val="0"/>
          <w:marBottom w:val="0"/>
          <w:divBdr>
            <w:top w:val="none" w:sz="0" w:space="0" w:color="auto"/>
            <w:left w:val="none" w:sz="0" w:space="0" w:color="auto"/>
            <w:bottom w:val="none" w:sz="0" w:space="0" w:color="auto"/>
            <w:right w:val="none" w:sz="0" w:space="0" w:color="auto"/>
          </w:divBdr>
        </w:div>
        <w:div w:id="437676240">
          <w:marLeft w:val="0"/>
          <w:marRight w:val="0"/>
          <w:marTop w:val="0"/>
          <w:marBottom w:val="0"/>
          <w:divBdr>
            <w:top w:val="none" w:sz="0" w:space="0" w:color="auto"/>
            <w:left w:val="none" w:sz="0" w:space="0" w:color="auto"/>
            <w:bottom w:val="none" w:sz="0" w:space="0" w:color="auto"/>
            <w:right w:val="none" w:sz="0" w:space="0" w:color="auto"/>
          </w:divBdr>
        </w:div>
        <w:div w:id="438111876">
          <w:marLeft w:val="0"/>
          <w:marRight w:val="0"/>
          <w:marTop w:val="0"/>
          <w:marBottom w:val="0"/>
          <w:divBdr>
            <w:top w:val="none" w:sz="0" w:space="0" w:color="auto"/>
            <w:left w:val="none" w:sz="0" w:space="0" w:color="auto"/>
            <w:bottom w:val="none" w:sz="0" w:space="0" w:color="auto"/>
            <w:right w:val="none" w:sz="0" w:space="0" w:color="auto"/>
          </w:divBdr>
        </w:div>
        <w:div w:id="438991333">
          <w:marLeft w:val="0"/>
          <w:marRight w:val="0"/>
          <w:marTop w:val="0"/>
          <w:marBottom w:val="0"/>
          <w:divBdr>
            <w:top w:val="none" w:sz="0" w:space="0" w:color="auto"/>
            <w:left w:val="none" w:sz="0" w:space="0" w:color="auto"/>
            <w:bottom w:val="none" w:sz="0" w:space="0" w:color="auto"/>
            <w:right w:val="none" w:sz="0" w:space="0" w:color="auto"/>
          </w:divBdr>
        </w:div>
        <w:div w:id="440998383">
          <w:marLeft w:val="0"/>
          <w:marRight w:val="0"/>
          <w:marTop w:val="0"/>
          <w:marBottom w:val="0"/>
          <w:divBdr>
            <w:top w:val="none" w:sz="0" w:space="0" w:color="auto"/>
            <w:left w:val="none" w:sz="0" w:space="0" w:color="auto"/>
            <w:bottom w:val="none" w:sz="0" w:space="0" w:color="auto"/>
            <w:right w:val="none" w:sz="0" w:space="0" w:color="auto"/>
          </w:divBdr>
        </w:div>
        <w:div w:id="449905624">
          <w:marLeft w:val="0"/>
          <w:marRight w:val="0"/>
          <w:marTop w:val="0"/>
          <w:marBottom w:val="0"/>
          <w:divBdr>
            <w:top w:val="none" w:sz="0" w:space="0" w:color="auto"/>
            <w:left w:val="none" w:sz="0" w:space="0" w:color="auto"/>
            <w:bottom w:val="none" w:sz="0" w:space="0" w:color="auto"/>
            <w:right w:val="none" w:sz="0" w:space="0" w:color="auto"/>
          </w:divBdr>
        </w:div>
        <w:div w:id="498352471">
          <w:marLeft w:val="0"/>
          <w:marRight w:val="0"/>
          <w:marTop w:val="0"/>
          <w:marBottom w:val="0"/>
          <w:divBdr>
            <w:top w:val="none" w:sz="0" w:space="0" w:color="auto"/>
            <w:left w:val="none" w:sz="0" w:space="0" w:color="auto"/>
            <w:bottom w:val="none" w:sz="0" w:space="0" w:color="auto"/>
            <w:right w:val="none" w:sz="0" w:space="0" w:color="auto"/>
          </w:divBdr>
        </w:div>
        <w:div w:id="499661328">
          <w:marLeft w:val="0"/>
          <w:marRight w:val="0"/>
          <w:marTop w:val="0"/>
          <w:marBottom w:val="0"/>
          <w:divBdr>
            <w:top w:val="none" w:sz="0" w:space="0" w:color="auto"/>
            <w:left w:val="none" w:sz="0" w:space="0" w:color="auto"/>
            <w:bottom w:val="none" w:sz="0" w:space="0" w:color="auto"/>
            <w:right w:val="none" w:sz="0" w:space="0" w:color="auto"/>
          </w:divBdr>
        </w:div>
        <w:div w:id="508252518">
          <w:marLeft w:val="0"/>
          <w:marRight w:val="0"/>
          <w:marTop w:val="0"/>
          <w:marBottom w:val="0"/>
          <w:divBdr>
            <w:top w:val="none" w:sz="0" w:space="0" w:color="auto"/>
            <w:left w:val="none" w:sz="0" w:space="0" w:color="auto"/>
            <w:bottom w:val="none" w:sz="0" w:space="0" w:color="auto"/>
            <w:right w:val="none" w:sz="0" w:space="0" w:color="auto"/>
          </w:divBdr>
        </w:div>
        <w:div w:id="529608187">
          <w:marLeft w:val="0"/>
          <w:marRight w:val="0"/>
          <w:marTop w:val="0"/>
          <w:marBottom w:val="0"/>
          <w:divBdr>
            <w:top w:val="none" w:sz="0" w:space="0" w:color="auto"/>
            <w:left w:val="none" w:sz="0" w:space="0" w:color="auto"/>
            <w:bottom w:val="none" w:sz="0" w:space="0" w:color="auto"/>
            <w:right w:val="none" w:sz="0" w:space="0" w:color="auto"/>
          </w:divBdr>
        </w:div>
        <w:div w:id="562566486">
          <w:marLeft w:val="0"/>
          <w:marRight w:val="0"/>
          <w:marTop w:val="0"/>
          <w:marBottom w:val="0"/>
          <w:divBdr>
            <w:top w:val="none" w:sz="0" w:space="0" w:color="auto"/>
            <w:left w:val="none" w:sz="0" w:space="0" w:color="auto"/>
            <w:bottom w:val="none" w:sz="0" w:space="0" w:color="auto"/>
            <w:right w:val="none" w:sz="0" w:space="0" w:color="auto"/>
          </w:divBdr>
        </w:div>
        <w:div w:id="564754619">
          <w:marLeft w:val="0"/>
          <w:marRight w:val="0"/>
          <w:marTop w:val="0"/>
          <w:marBottom w:val="0"/>
          <w:divBdr>
            <w:top w:val="none" w:sz="0" w:space="0" w:color="auto"/>
            <w:left w:val="none" w:sz="0" w:space="0" w:color="auto"/>
            <w:bottom w:val="none" w:sz="0" w:space="0" w:color="auto"/>
            <w:right w:val="none" w:sz="0" w:space="0" w:color="auto"/>
          </w:divBdr>
        </w:div>
        <w:div w:id="579100765">
          <w:marLeft w:val="0"/>
          <w:marRight w:val="0"/>
          <w:marTop w:val="0"/>
          <w:marBottom w:val="0"/>
          <w:divBdr>
            <w:top w:val="none" w:sz="0" w:space="0" w:color="auto"/>
            <w:left w:val="none" w:sz="0" w:space="0" w:color="auto"/>
            <w:bottom w:val="none" w:sz="0" w:space="0" w:color="auto"/>
            <w:right w:val="none" w:sz="0" w:space="0" w:color="auto"/>
          </w:divBdr>
        </w:div>
        <w:div w:id="585918570">
          <w:marLeft w:val="0"/>
          <w:marRight w:val="0"/>
          <w:marTop w:val="0"/>
          <w:marBottom w:val="0"/>
          <w:divBdr>
            <w:top w:val="none" w:sz="0" w:space="0" w:color="auto"/>
            <w:left w:val="none" w:sz="0" w:space="0" w:color="auto"/>
            <w:bottom w:val="none" w:sz="0" w:space="0" w:color="auto"/>
            <w:right w:val="none" w:sz="0" w:space="0" w:color="auto"/>
          </w:divBdr>
        </w:div>
        <w:div w:id="595285223">
          <w:marLeft w:val="0"/>
          <w:marRight w:val="0"/>
          <w:marTop w:val="0"/>
          <w:marBottom w:val="0"/>
          <w:divBdr>
            <w:top w:val="none" w:sz="0" w:space="0" w:color="auto"/>
            <w:left w:val="none" w:sz="0" w:space="0" w:color="auto"/>
            <w:bottom w:val="none" w:sz="0" w:space="0" w:color="auto"/>
            <w:right w:val="none" w:sz="0" w:space="0" w:color="auto"/>
          </w:divBdr>
        </w:div>
        <w:div w:id="630746207">
          <w:marLeft w:val="0"/>
          <w:marRight w:val="0"/>
          <w:marTop w:val="0"/>
          <w:marBottom w:val="0"/>
          <w:divBdr>
            <w:top w:val="none" w:sz="0" w:space="0" w:color="auto"/>
            <w:left w:val="none" w:sz="0" w:space="0" w:color="auto"/>
            <w:bottom w:val="none" w:sz="0" w:space="0" w:color="auto"/>
            <w:right w:val="none" w:sz="0" w:space="0" w:color="auto"/>
          </w:divBdr>
        </w:div>
        <w:div w:id="653920666">
          <w:marLeft w:val="0"/>
          <w:marRight w:val="0"/>
          <w:marTop w:val="0"/>
          <w:marBottom w:val="0"/>
          <w:divBdr>
            <w:top w:val="none" w:sz="0" w:space="0" w:color="auto"/>
            <w:left w:val="none" w:sz="0" w:space="0" w:color="auto"/>
            <w:bottom w:val="none" w:sz="0" w:space="0" w:color="auto"/>
            <w:right w:val="none" w:sz="0" w:space="0" w:color="auto"/>
          </w:divBdr>
        </w:div>
        <w:div w:id="658077014">
          <w:marLeft w:val="0"/>
          <w:marRight w:val="0"/>
          <w:marTop w:val="0"/>
          <w:marBottom w:val="0"/>
          <w:divBdr>
            <w:top w:val="none" w:sz="0" w:space="0" w:color="auto"/>
            <w:left w:val="none" w:sz="0" w:space="0" w:color="auto"/>
            <w:bottom w:val="none" w:sz="0" w:space="0" w:color="auto"/>
            <w:right w:val="none" w:sz="0" w:space="0" w:color="auto"/>
          </w:divBdr>
        </w:div>
        <w:div w:id="681787191">
          <w:marLeft w:val="0"/>
          <w:marRight w:val="0"/>
          <w:marTop w:val="0"/>
          <w:marBottom w:val="0"/>
          <w:divBdr>
            <w:top w:val="none" w:sz="0" w:space="0" w:color="auto"/>
            <w:left w:val="none" w:sz="0" w:space="0" w:color="auto"/>
            <w:bottom w:val="none" w:sz="0" w:space="0" w:color="auto"/>
            <w:right w:val="none" w:sz="0" w:space="0" w:color="auto"/>
          </w:divBdr>
        </w:div>
        <w:div w:id="732704936">
          <w:marLeft w:val="0"/>
          <w:marRight w:val="0"/>
          <w:marTop w:val="0"/>
          <w:marBottom w:val="0"/>
          <w:divBdr>
            <w:top w:val="none" w:sz="0" w:space="0" w:color="auto"/>
            <w:left w:val="none" w:sz="0" w:space="0" w:color="auto"/>
            <w:bottom w:val="none" w:sz="0" w:space="0" w:color="auto"/>
            <w:right w:val="none" w:sz="0" w:space="0" w:color="auto"/>
          </w:divBdr>
        </w:div>
        <w:div w:id="742995495">
          <w:marLeft w:val="0"/>
          <w:marRight w:val="0"/>
          <w:marTop w:val="0"/>
          <w:marBottom w:val="0"/>
          <w:divBdr>
            <w:top w:val="none" w:sz="0" w:space="0" w:color="auto"/>
            <w:left w:val="none" w:sz="0" w:space="0" w:color="auto"/>
            <w:bottom w:val="none" w:sz="0" w:space="0" w:color="auto"/>
            <w:right w:val="none" w:sz="0" w:space="0" w:color="auto"/>
          </w:divBdr>
        </w:div>
        <w:div w:id="743065191">
          <w:marLeft w:val="0"/>
          <w:marRight w:val="0"/>
          <w:marTop w:val="0"/>
          <w:marBottom w:val="0"/>
          <w:divBdr>
            <w:top w:val="none" w:sz="0" w:space="0" w:color="auto"/>
            <w:left w:val="none" w:sz="0" w:space="0" w:color="auto"/>
            <w:bottom w:val="none" w:sz="0" w:space="0" w:color="auto"/>
            <w:right w:val="none" w:sz="0" w:space="0" w:color="auto"/>
          </w:divBdr>
        </w:div>
        <w:div w:id="744374856">
          <w:marLeft w:val="0"/>
          <w:marRight w:val="0"/>
          <w:marTop w:val="0"/>
          <w:marBottom w:val="0"/>
          <w:divBdr>
            <w:top w:val="none" w:sz="0" w:space="0" w:color="auto"/>
            <w:left w:val="none" w:sz="0" w:space="0" w:color="auto"/>
            <w:bottom w:val="none" w:sz="0" w:space="0" w:color="auto"/>
            <w:right w:val="none" w:sz="0" w:space="0" w:color="auto"/>
          </w:divBdr>
        </w:div>
        <w:div w:id="745609038">
          <w:marLeft w:val="0"/>
          <w:marRight w:val="0"/>
          <w:marTop w:val="0"/>
          <w:marBottom w:val="0"/>
          <w:divBdr>
            <w:top w:val="none" w:sz="0" w:space="0" w:color="auto"/>
            <w:left w:val="none" w:sz="0" w:space="0" w:color="auto"/>
            <w:bottom w:val="none" w:sz="0" w:space="0" w:color="auto"/>
            <w:right w:val="none" w:sz="0" w:space="0" w:color="auto"/>
          </w:divBdr>
        </w:div>
        <w:div w:id="754978537">
          <w:marLeft w:val="0"/>
          <w:marRight w:val="0"/>
          <w:marTop w:val="0"/>
          <w:marBottom w:val="0"/>
          <w:divBdr>
            <w:top w:val="none" w:sz="0" w:space="0" w:color="auto"/>
            <w:left w:val="none" w:sz="0" w:space="0" w:color="auto"/>
            <w:bottom w:val="none" w:sz="0" w:space="0" w:color="auto"/>
            <w:right w:val="none" w:sz="0" w:space="0" w:color="auto"/>
          </w:divBdr>
        </w:div>
        <w:div w:id="774323746">
          <w:marLeft w:val="0"/>
          <w:marRight w:val="0"/>
          <w:marTop w:val="0"/>
          <w:marBottom w:val="0"/>
          <w:divBdr>
            <w:top w:val="none" w:sz="0" w:space="0" w:color="auto"/>
            <w:left w:val="none" w:sz="0" w:space="0" w:color="auto"/>
            <w:bottom w:val="none" w:sz="0" w:space="0" w:color="auto"/>
            <w:right w:val="none" w:sz="0" w:space="0" w:color="auto"/>
          </w:divBdr>
        </w:div>
        <w:div w:id="794639691">
          <w:marLeft w:val="0"/>
          <w:marRight w:val="0"/>
          <w:marTop w:val="0"/>
          <w:marBottom w:val="0"/>
          <w:divBdr>
            <w:top w:val="none" w:sz="0" w:space="0" w:color="auto"/>
            <w:left w:val="none" w:sz="0" w:space="0" w:color="auto"/>
            <w:bottom w:val="none" w:sz="0" w:space="0" w:color="auto"/>
            <w:right w:val="none" w:sz="0" w:space="0" w:color="auto"/>
          </w:divBdr>
        </w:div>
        <w:div w:id="825130653">
          <w:marLeft w:val="0"/>
          <w:marRight w:val="0"/>
          <w:marTop w:val="0"/>
          <w:marBottom w:val="0"/>
          <w:divBdr>
            <w:top w:val="none" w:sz="0" w:space="0" w:color="auto"/>
            <w:left w:val="none" w:sz="0" w:space="0" w:color="auto"/>
            <w:bottom w:val="none" w:sz="0" w:space="0" w:color="auto"/>
            <w:right w:val="none" w:sz="0" w:space="0" w:color="auto"/>
          </w:divBdr>
        </w:div>
        <w:div w:id="841821754">
          <w:marLeft w:val="0"/>
          <w:marRight w:val="0"/>
          <w:marTop w:val="0"/>
          <w:marBottom w:val="0"/>
          <w:divBdr>
            <w:top w:val="none" w:sz="0" w:space="0" w:color="auto"/>
            <w:left w:val="none" w:sz="0" w:space="0" w:color="auto"/>
            <w:bottom w:val="none" w:sz="0" w:space="0" w:color="auto"/>
            <w:right w:val="none" w:sz="0" w:space="0" w:color="auto"/>
          </w:divBdr>
        </w:div>
        <w:div w:id="841824173">
          <w:marLeft w:val="0"/>
          <w:marRight w:val="0"/>
          <w:marTop w:val="0"/>
          <w:marBottom w:val="0"/>
          <w:divBdr>
            <w:top w:val="none" w:sz="0" w:space="0" w:color="auto"/>
            <w:left w:val="none" w:sz="0" w:space="0" w:color="auto"/>
            <w:bottom w:val="none" w:sz="0" w:space="0" w:color="auto"/>
            <w:right w:val="none" w:sz="0" w:space="0" w:color="auto"/>
          </w:divBdr>
        </w:div>
        <w:div w:id="851139917">
          <w:marLeft w:val="0"/>
          <w:marRight w:val="0"/>
          <w:marTop w:val="0"/>
          <w:marBottom w:val="0"/>
          <w:divBdr>
            <w:top w:val="none" w:sz="0" w:space="0" w:color="auto"/>
            <w:left w:val="none" w:sz="0" w:space="0" w:color="auto"/>
            <w:bottom w:val="none" w:sz="0" w:space="0" w:color="auto"/>
            <w:right w:val="none" w:sz="0" w:space="0" w:color="auto"/>
          </w:divBdr>
        </w:div>
        <w:div w:id="881597966">
          <w:marLeft w:val="0"/>
          <w:marRight w:val="0"/>
          <w:marTop w:val="0"/>
          <w:marBottom w:val="0"/>
          <w:divBdr>
            <w:top w:val="none" w:sz="0" w:space="0" w:color="auto"/>
            <w:left w:val="none" w:sz="0" w:space="0" w:color="auto"/>
            <w:bottom w:val="none" w:sz="0" w:space="0" w:color="auto"/>
            <w:right w:val="none" w:sz="0" w:space="0" w:color="auto"/>
          </w:divBdr>
        </w:div>
        <w:div w:id="910625017">
          <w:marLeft w:val="0"/>
          <w:marRight w:val="0"/>
          <w:marTop w:val="0"/>
          <w:marBottom w:val="0"/>
          <w:divBdr>
            <w:top w:val="none" w:sz="0" w:space="0" w:color="auto"/>
            <w:left w:val="none" w:sz="0" w:space="0" w:color="auto"/>
            <w:bottom w:val="none" w:sz="0" w:space="0" w:color="auto"/>
            <w:right w:val="none" w:sz="0" w:space="0" w:color="auto"/>
          </w:divBdr>
        </w:div>
        <w:div w:id="929041385">
          <w:marLeft w:val="0"/>
          <w:marRight w:val="0"/>
          <w:marTop w:val="0"/>
          <w:marBottom w:val="0"/>
          <w:divBdr>
            <w:top w:val="none" w:sz="0" w:space="0" w:color="auto"/>
            <w:left w:val="none" w:sz="0" w:space="0" w:color="auto"/>
            <w:bottom w:val="none" w:sz="0" w:space="0" w:color="auto"/>
            <w:right w:val="none" w:sz="0" w:space="0" w:color="auto"/>
          </w:divBdr>
        </w:div>
        <w:div w:id="942230707">
          <w:marLeft w:val="0"/>
          <w:marRight w:val="0"/>
          <w:marTop w:val="0"/>
          <w:marBottom w:val="0"/>
          <w:divBdr>
            <w:top w:val="none" w:sz="0" w:space="0" w:color="auto"/>
            <w:left w:val="none" w:sz="0" w:space="0" w:color="auto"/>
            <w:bottom w:val="none" w:sz="0" w:space="0" w:color="auto"/>
            <w:right w:val="none" w:sz="0" w:space="0" w:color="auto"/>
          </w:divBdr>
        </w:div>
        <w:div w:id="952905764">
          <w:marLeft w:val="0"/>
          <w:marRight w:val="0"/>
          <w:marTop w:val="0"/>
          <w:marBottom w:val="0"/>
          <w:divBdr>
            <w:top w:val="none" w:sz="0" w:space="0" w:color="auto"/>
            <w:left w:val="none" w:sz="0" w:space="0" w:color="auto"/>
            <w:bottom w:val="none" w:sz="0" w:space="0" w:color="auto"/>
            <w:right w:val="none" w:sz="0" w:space="0" w:color="auto"/>
          </w:divBdr>
        </w:div>
        <w:div w:id="967053641">
          <w:marLeft w:val="0"/>
          <w:marRight w:val="0"/>
          <w:marTop w:val="0"/>
          <w:marBottom w:val="0"/>
          <w:divBdr>
            <w:top w:val="none" w:sz="0" w:space="0" w:color="auto"/>
            <w:left w:val="none" w:sz="0" w:space="0" w:color="auto"/>
            <w:bottom w:val="none" w:sz="0" w:space="0" w:color="auto"/>
            <w:right w:val="none" w:sz="0" w:space="0" w:color="auto"/>
          </w:divBdr>
        </w:div>
        <w:div w:id="968123692">
          <w:marLeft w:val="0"/>
          <w:marRight w:val="0"/>
          <w:marTop w:val="0"/>
          <w:marBottom w:val="0"/>
          <w:divBdr>
            <w:top w:val="none" w:sz="0" w:space="0" w:color="auto"/>
            <w:left w:val="none" w:sz="0" w:space="0" w:color="auto"/>
            <w:bottom w:val="none" w:sz="0" w:space="0" w:color="auto"/>
            <w:right w:val="none" w:sz="0" w:space="0" w:color="auto"/>
          </w:divBdr>
        </w:div>
        <w:div w:id="981344850">
          <w:marLeft w:val="0"/>
          <w:marRight w:val="0"/>
          <w:marTop w:val="0"/>
          <w:marBottom w:val="0"/>
          <w:divBdr>
            <w:top w:val="none" w:sz="0" w:space="0" w:color="auto"/>
            <w:left w:val="none" w:sz="0" w:space="0" w:color="auto"/>
            <w:bottom w:val="none" w:sz="0" w:space="0" w:color="auto"/>
            <w:right w:val="none" w:sz="0" w:space="0" w:color="auto"/>
          </w:divBdr>
        </w:div>
        <w:div w:id="984896364">
          <w:marLeft w:val="0"/>
          <w:marRight w:val="0"/>
          <w:marTop w:val="0"/>
          <w:marBottom w:val="0"/>
          <w:divBdr>
            <w:top w:val="none" w:sz="0" w:space="0" w:color="auto"/>
            <w:left w:val="none" w:sz="0" w:space="0" w:color="auto"/>
            <w:bottom w:val="none" w:sz="0" w:space="0" w:color="auto"/>
            <w:right w:val="none" w:sz="0" w:space="0" w:color="auto"/>
          </w:divBdr>
        </w:div>
        <w:div w:id="1018314217">
          <w:marLeft w:val="0"/>
          <w:marRight w:val="0"/>
          <w:marTop w:val="0"/>
          <w:marBottom w:val="0"/>
          <w:divBdr>
            <w:top w:val="none" w:sz="0" w:space="0" w:color="auto"/>
            <w:left w:val="none" w:sz="0" w:space="0" w:color="auto"/>
            <w:bottom w:val="none" w:sz="0" w:space="0" w:color="auto"/>
            <w:right w:val="none" w:sz="0" w:space="0" w:color="auto"/>
          </w:divBdr>
        </w:div>
        <w:div w:id="1021736670">
          <w:marLeft w:val="0"/>
          <w:marRight w:val="0"/>
          <w:marTop w:val="0"/>
          <w:marBottom w:val="0"/>
          <w:divBdr>
            <w:top w:val="none" w:sz="0" w:space="0" w:color="auto"/>
            <w:left w:val="none" w:sz="0" w:space="0" w:color="auto"/>
            <w:bottom w:val="none" w:sz="0" w:space="0" w:color="auto"/>
            <w:right w:val="none" w:sz="0" w:space="0" w:color="auto"/>
          </w:divBdr>
        </w:div>
        <w:div w:id="1054155617">
          <w:marLeft w:val="0"/>
          <w:marRight w:val="0"/>
          <w:marTop w:val="0"/>
          <w:marBottom w:val="0"/>
          <w:divBdr>
            <w:top w:val="none" w:sz="0" w:space="0" w:color="auto"/>
            <w:left w:val="none" w:sz="0" w:space="0" w:color="auto"/>
            <w:bottom w:val="none" w:sz="0" w:space="0" w:color="auto"/>
            <w:right w:val="none" w:sz="0" w:space="0" w:color="auto"/>
          </w:divBdr>
        </w:div>
        <w:div w:id="1054888751">
          <w:marLeft w:val="0"/>
          <w:marRight w:val="0"/>
          <w:marTop w:val="0"/>
          <w:marBottom w:val="0"/>
          <w:divBdr>
            <w:top w:val="none" w:sz="0" w:space="0" w:color="auto"/>
            <w:left w:val="none" w:sz="0" w:space="0" w:color="auto"/>
            <w:bottom w:val="none" w:sz="0" w:space="0" w:color="auto"/>
            <w:right w:val="none" w:sz="0" w:space="0" w:color="auto"/>
          </w:divBdr>
        </w:div>
        <w:div w:id="1079600314">
          <w:marLeft w:val="0"/>
          <w:marRight w:val="0"/>
          <w:marTop w:val="0"/>
          <w:marBottom w:val="0"/>
          <w:divBdr>
            <w:top w:val="none" w:sz="0" w:space="0" w:color="auto"/>
            <w:left w:val="none" w:sz="0" w:space="0" w:color="auto"/>
            <w:bottom w:val="none" w:sz="0" w:space="0" w:color="auto"/>
            <w:right w:val="none" w:sz="0" w:space="0" w:color="auto"/>
          </w:divBdr>
        </w:div>
        <w:div w:id="1083643406">
          <w:marLeft w:val="0"/>
          <w:marRight w:val="0"/>
          <w:marTop w:val="0"/>
          <w:marBottom w:val="0"/>
          <w:divBdr>
            <w:top w:val="none" w:sz="0" w:space="0" w:color="auto"/>
            <w:left w:val="none" w:sz="0" w:space="0" w:color="auto"/>
            <w:bottom w:val="none" w:sz="0" w:space="0" w:color="auto"/>
            <w:right w:val="none" w:sz="0" w:space="0" w:color="auto"/>
          </w:divBdr>
        </w:div>
        <w:div w:id="1098867966">
          <w:marLeft w:val="0"/>
          <w:marRight w:val="0"/>
          <w:marTop w:val="0"/>
          <w:marBottom w:val="0"/>
          <w:divBdr>
            <w:top w:val="none" w:sz="0" w:space="0" w:color="auto"/>
            <w:left w:val="none" w:sz="0" w:space="0" w:color="auto"/>
            <w:bottom w:val="none" w:sz="0" w:space="0" w:color="auto"/>
            <w:right w:val="none" w:sz="0" w:space="0" w:color="auto"/>
          </w:divBdr>
        </w:div>
        <w:div w:id="1122067090">
          <w:marLeft w:val="0"/>
          <w:marRight w:val="0"/>
          <w:marTop w:val="0"/>
          <w:marBottom w:val="0"/>
          <w:divBdr>
            <w:top w:val="none" w:sz="0" w:space="0" w:color="auto"/>
            <w:left w:val="none" w:sz="0" w:space="0" w:color="auto"/>
            <w:bottom w:val="none" w:sz="0" w:space="0" w:color="auto"/>
            <w:right w:val="none" w:sz="0" w:space="0" w:color="auto"/>
          </w:divBdr>
        </w:div>
        <w:div w:id="1122071214">
          <w:marLeft w:val="0"/>
          <w:marRight w:val="0"/>
          <w:marTop w:val="0"/>
          <w:marBottom w:val="0"/>
          <w:divBdr>
            <w:top w:val="none" w:sz="0" w:space="0" w:color="auto"/>
            <w:left w:val="none" w:sz="0" w:space="0" w:color="auto"/>
            <w:bottom w:val="none" w:sz="0" w:space="0" w:color="auto"/>
            <w:right w:val="none" w:sz="0" w:space="0" w:color="auto"/>
          </w:divBdr>
        </w:div>
        <w:div w:id="1122305017">
          <w:marLeft w:val="0"/>
          <w:marRight w:val="0"/>
          <w:marTop w:val="0"/>
          <w:marBottom w:val="0"/>
          <w:divBdr>
            <w:top w:val="none" w:sz="0" w:space="0" w:color="auto"/>
            <w:left w:val="none" w:sz="0" w:space="0" w:color="auto"/>
            <w:bottom w:val="none" w:sz="0" w:space="0" w:color="auto"/>
            <w:right w:val="none" w:sz="0" w:space="0" w:color="auto"/>
          </w:divBdr>
        </w:div>
        <w:div w:id="1122530168">
          <w:marLeft w:val="0"/>
          <w:marRight w:val="0"/>
          <w:marTop w:val="0"/>
          <w:marBottom w:val="0"/>
          <w:divBdr>
            <w:top w:val="none" w:sz="0" w:space="0" w:color="auto"/>
            <w:left w:val="none" w:sz="0" w:space="0" w:color="auto"/>
            <w:bottom w:val="none" w:sz="0" w:space="0" w:color="auto"/>
            <w:right w:val="none" w:sz="0" w:space="0" w:color="auto"/>
          </w:divBdr>
        </w:div>
        <w:div w:id="1150561956">
          <w:marLeft w:val="0"/>
          <w:marRight w:val="0"/>
          <w:marTop w:val="0"/>
          <w:marBottom w:val="0"/>
          <w:divBdr>
            <w:top w:val="none" w:sz="0" w:space="0" w:color="auto"/>
            <w:left w:val="none" w:sz="0" w:space="0" w:color="auto"/>
            <w:bottom w:val="none" w:sz="0" w:space="0" w:color="auto"/>
            <w:right w:val="none" w:sz="0" w:space="0" w:color="auto"/>
          </w:divBdr>
        </w:div>
        <w:div w:id="1151797986">
          <w:marLeft w:val="0"/>
          <w:marRight w:val="0"/>
          <w:marTop w:val="0"/>
          <w:marBottom w:val="0"/>
          <w:divBdr>
            <w:top w:val="none" w:sz="0" w:space="0" w:color="auto"/>
            <w:left w:val="none" w:sz="0" w:space="0" w:color="auto"/>
            <w:bottom w:val="none" w:sz="0" w:space="0" w:color="auto"/>
            <w:right w:val="none" w:sz="0" w:space="0" w:color="auto"/>
          </w:divBdr>
        </w:div>
        <w:div w:id="1183125932">
          <w:marLeft w:val="0"/>
          <w:marRight w:val="0"/>
          <w:marTop w:val="0"/>
          <w:marBottom w:val="0"/>
          <w:divBdr>
            <w:top w:val="none" w:sz="0" w:space="0" w:color="auto"/>
            <w:left w:val="none" w:sz="0" w:space="0" w:color="auto"/>
            <w:bottom w:val="none" w:sz="0" w:space="0" w:color="auto"/>
            <w:right w:val="none" w:sz="0" w:space="0" w:color="auto"/>
          </w:divBdr>
        </w:div>
        <w:div w:id="1198351338">
          <w:marLeft w:val="0"/>
          <w:marRight w:val="0"/>
          <w:marTop w:val="0"/>
          <w:marBottom w:val="0"/>
          <w:divBdr>
            <w:top w:val="none" w:sz="0" w:space="0" w:color="auto"/>
            <w:left w:val="none" w:sz="0" w:space="0" w:color="auto"/>
            <w:bottom w:val="none" w:sz="0" w:space="0" w:color="auto"/>
            <w:right w:val="none" w:sz="0" w:space="0" w:color="auto"/>
          </w:divBdr>
        </w:div>
        <w:div w:id="1199707161">
          <w:marLeft w:val="0"/>
          <w:marRight w:val="0"/>
          <w:marTop w:val="0"/>
          <w:marBottom w:val="0"/>
          <w:divBdr>
            <w:top w:val="none" w:sz="0" w:space="0" w:color="auto"/>
            <w:left w:val="none" w:sz="0" w:space="0" w:color="auto"/>
            <w:bottom w:val="none" w:sz="0" w:space="0" w:color="auto"/>
            <w:right w:val="none" w:sz="0" w:space="0" w:color="auto"/>
          </w:divBdr>
        </w:div>
        <w:div w:id="1206411164">
          <w:marLeft w:val="0"/>
          <w:marRight w:val="0"/>
          <w:marTop w:val="0"/>
          <w:marBottom w:val="0"/>
          <w:divBdr>
            <w:top w:val="none" w:sz="0" w:space="0" w:color="auto"/>
            <w:left w:val="none" w:sz="0" w:space="0" w:color="auto"/>
            <w:bottom w:val="none" w:sz="0" w:space="0" w:color="auto"/>
            <w:right w:val="none" w:sz="0" w:space="0" w:color="auto"/>
          </w:divBdr>
        </w:div>
        <w:div w:id="1232422401">
          <w:marLeft w:val="0"/>
          <w:marRight w:val="0"/>
          <w:marTop w:val="0"/>
          <w:marBottom w:val="0"/>
          <w:divBdr>
            <w:top w:val="none" w:sz="0" w:space="0" w:color="auto"/>
            <w:left w:val="none" w:sz="0" w:space="0" w:color="auto"/>
            <w:bottom w:val="none" w:sz="0" w:space="0" w:color="auto"/>
            <w:right w:val="none" w:sz="0" w:space="0" w:color="auto"/>
          </w:divBdr>
        </w:div>
        <w:div w:id="1266115007">
          <w:marLeft w:val="0"/>
          <w:marRight w:val="0"/>
          <w:marTop w:val="0"/>
          <w:marBottom w:val="0"/>
          <w:divBdr>
            <w:top w:val="none" w:sz="0" w:space="0" w:color="auto"/>
            <w:left w:val="none" w:sz="0" w:space="0" w:color="auto"/>
            <w:bottom w:val="none" w:sz="0" w:space="0" w:color="auto"/>
            <w:right w:val="none" w:sz="0" w:space="0" w:color="auto"/>
          </w:divBdr>
        </w:div>
        <w:div w:id="1304651676">
          <w:marLeft w:val="0"/>
          <w:marRight w:val="0"/>
          <w:marTop w:val="0"/>
          <w:marBottom w:val="0"/>
          <w:divBdr>
            <w:top w:val="none" w:sz="0" w:space="0" w:color="auto"/>
            <w:left w:val="none" w:sz="0" w:space="0" w:color="auto"/>
            <w:bottom w:val="none" w:sz="0" w:space="0" w:color="auto"/>
            <w:right w:val="none" w:sz="0" w:space="0" w:color="auto"/>
          </w:divBdr>
        </w:div>
        <w:div w:id="1308625510">
          <w:marLeft w:val="0"/>
          <w:marRight w:val="0"/>
          <w:marTop w:val="0"/>
          <w:marBottom w:val="0"/>
          <w:divBdr>
            <w:top w:val="none" w:sz="0" w:space="0" w:color="auto"/>
            <w:left w:val="none" w:sz="0" w:space="0" w:color="auto"/>
            <w:bottom w:val="none" w:sz="0" w:space="0" w:color="auto"/>
            <w:right w:val="none" w:sz="0" w:space="0" w:color="auto"/>
          </w:divBdr>
        </w:div>
        <w:div w:id="1329939881">
          <w:marLeft w:val="0"/>
          <w:marRight w:val="0"/>
          <w:marTop w:val="0"/>
          <w:marBottom w:val="0"/>
          <w:divBdr>
            <w:top w:val="none" w:sz="0" w:space="0" w:color="auto"/>
            <w:left w:val="none" w:sz="0" w:space="0" w:color="auto"/>
            <w:bottom w:val="none" w:sz="0" w:space="0" w:color="auto"/>
            <w:right w:val="none" w:sz="0" w:space="0" w:color="auto"/>
          </w:divBdr>
        </w:div>
        <w:div w:id="1378507782">
          <w:marLeft w:val="0"/>
          <w:marRight w:val="0"/>
          <w:marTop w:val="0"/>
          <w:marBottom w:val="0"/>
          <w:divBdr>
            <w:top w:val="none" w:sz="0" w:space="0" w:color="auto"/>
            <w:left w:val="none" w:sz="0" w:space="0" w:color="auto"/>
            <w:bottom w:val="none" w:sz="0" w:space="0" w:color="auto"/>
            <w:right w:val="none" w:sz="0" w:space="0" w:color="auto"/>
          </w:divBdr>
        </w:div>
        <w:div w:id="1394619800">
          <w:marLeft w:val="0"/>
          <w:marRight w:val="0"/>
          <w:marTop w:val="0"/>
          <w:marBottom w:val="0"/>
          <w:divBdr>
            <w:top w:val="none" w:sz="0" w:space="0" w:color="auto"/>
            <w:left w:val="none" w:sz="0" w:space="0" w:color="auto"/>
            <w:bottom w:val="none" w:sz="0" w:space="0" w:color="auto"/>
            <w:right w:val="none" w:sz="0" w:space="0" w:color="auto"/>
          </w:divBdr>
        </w:div>
        <w:div w:id="1419056138">
          <w:marLeft w:val="0"/>
          <w:marRight w:val="0"/>
          <w:marTop w:val="0"/>
          <w:marBottom w:val="0"/>
          <w:divBdr>
            <w:top w:val="none" w:sz="0" w:space="0" w:color="auto"/>
            <w:left w:val="none" w:sz="0" w:space="0" w:color="auto"/>
            <w:bottom w:val="none" w:sz="0" w:space="0" w:color="auto"/>
            <w:right w:val="none" w:sz="0" w:space="0" w:color="auto"/>
          </w:divBdr>
        </w:div>
        <w:div w:id="1421291546">
          <w:marLeft w:val="0"/>
          <w:marRight w:val="0"/>
          <w:marTop w:val="0"/>
          <w:marBottom w:val="0"/>
          <w:divBdr>
            <w:top w:val="none" w:sz="0" w:space="0" w:color="auto"/>
            <w:left w:val="none" w:sz="0" w:space="0" w:color="auto"/>
            <w:bottom w:val="none" w:sz="0" w:space="0" w:color="auto"/>
            <w:right w:val="none" w:sz="0" w:space="0" w:color="auto"/>
          </w:divBdr>
        </w:div>
        <w:div w:id="1439258073">
          <w:marLeft w:val="0"/>
          <w:marRight w:val="0"/>
          <w:marTop w:val="0"/>
          <w:marBottom w:val="0"/>
          <w:divBdr>
            <w:top w:val="none" w:sz="0" w:space="0" w:color="auto"/>
            <w:left w:val="none" w:sz="0" w:space="0" w:color="auto"/>
            <w:bottom w:val="none" w:sz="0" w:space="0" w:color="auto"/>
            <w:right w:val="none" w:sz="0" w:space="0" w:color="auto"/>
          </w:divBdr>
        </w:div>
        <w:div w:id="1441145751">
          <w:marLeft w:val="0"/>
          <w:marRight w:val="0"/>
          <w:marTop w:val="0"/>
          <w:marBottom w:val="0"/>
          <w:divBdr>
            <w:top w:val="none" w:sz="0" w:space="0" w:color="auto"/>
            <w:left w:val="none" w:sz="0" w:space="0" w:color="auto"/>
            <w:bottom w:val="none" w:sz="0" w:space="0" w:color="auto"/>
            <w:right w:val="none" w:sz="0" w:space="0" w:color="auto"/>
          </w:divBdr>
        </w:div>
        <w:div w:id="1448965364">
          <w:marLeft w:val="0"/>
          <w:marRight w:val="0"/>
          <w:marTop w:val="0"/>
          <w:marBottom w:val="0"/>
          <w:divBdr>
            <w:top w:val="none" w:sz="0" w:space="0" w:color="auto"/>
            <w:left w:val="none" w:sz="0" w:space="0" w:color="auto"/>
            <w:bottom w:val="none" w:sz="0" w:space="0" w:color="auto"/>
            <w:right w:val="none" w:sz="0" w:space="0" w:color="auto"/>
          </w:divBdr>
        </w:div>
        <w:div w:id="1493985214">
          <w:marLeft w:val="0"/>
          <w:marRight w:val="0"/>
          <w:marTop w:val="0"/>
          <w:marBottom w:val="0"/>
          <w:divBdr>
            <w:top w:val="none" w:sz="0" w:space="0" w:color="auto"/>
            <w:left w:val="none" w:sz="0" w:space="0" w:color="auto"/>
            <w:bottom w:val="none" w:sz="0" w:space="0" w:color="auto"/>
            <w:right w:val="none" w:sz="0" w:space="0" w:color="auto"/>
          </w:divBdr>
        </w:div>
        <w:div w:id="1498229721">
          <w:marLeft w:val="0"/>
          <w:marRight w:val="0"/>
          <w:marTop w:val="0"/>
          <w:marBottom w:val="0"/>
          <w:divBdr>
            <w:top w:val="none" w:sz="0" w:space="0" w:color="auto"/>
            <w:left w:val="none" w:sz="0" w:space="0" w:color="auto"/>
            <w:bottom w:val="none" w:sz="0" w:space="0" w:color="auto"/>
            <w:right w:val="none" w:sz="0" w:space="0" w:color="auto"/>
          </w:divBdr>
        </w:div>
        <w:div w:id="1503011616">
          <w:marLeft w:val="0"/>
          <w:marRight w:val="0"/>
          <w:marTop w:val="0"/>
          <w:marBottom w:val="0"/>
          <w:divBdr>
            <w:top w:val="none" w:sz="0" w:space="0" w:color="auto"/>
            <w:left w:val="none" w:sz="0" w:space="0" w:color="auto"/>
            <w:bottom w:val="none" w:sz="0" w:space="0" w:color="auto"/>
            <w:right w:val="none" w:sz="0" w:space="0" w:color="auto"/>
          </w:divBdr>
        </w:div>
        <w:div w:id="1537625022">
          <w:marLeft w:val="0"/>
          <w:marRight w:val="0"/>
          <w:marTop w:val="0"/>
          <w:marBottom w:val="0"/>
          <w:divBdr>
            <w:top w:val="none" w:sz="0" w:space="0" w:color="auto"/>
            <w:left w:val="none" w:sz="0" w:space="0" w:color="auto"/>
            <w:bottom w:val="none" w:sz="0" w:space="0" w:color="auto"/>
            <w:right w:val="none" w:sz="0" w:space="0" w:color="auto"/>
          </w:divBdr>
        </w:div>
        <w:div w:id="1546869650">
          <w:marLeft w:val="0"/>
          <w:marRight w:val="0"/>
          <w:marTop w:val="0"/>
          <w:marBottom w:val="0"/>
          <w:divBdr>
            <w:top w:val="none" w:sz="0" w:space="0" w:color="auto"/>
            <w:left w:val="none" w:sz="0" w:space="0" w:color="auto"/>
            <w:bottom w:val="none" w:sz="0" w:space="0" w:color="auto"/>
            <w:right w:val="none" w:sz="0" w:space="0" w:color="auto"/>
          </w:divBdr>
        </w:div>
        <w:div w:id="1553884073">
          <w:marLeft w:val="0"/>
          <w:marRight w:val="0"/>
          <w:marTop w:val="0"/>
          <w:marBottom w:val="0"/>
          <w:divBdr>
            <w:top w:val="none" w:sz="0" w:space="0" w:color="auto"/>
            <w:left w:val="none" w:sz="0" w:space="0" w:color="auto"/>
            <w:bottom w:val="none" w:sz="0" w:space="0" w:color="auto"/>
            <w:right w:val="none" w:sz="0" w:space="0" w:color="auto"/>
          </w:divBdr>
        </w:div>
        <w:div w:id="1576280072">
          <w:marLeft w:val="0"/>
          <w:marRight w:val="0"/>
          <w:marTop w:val="0"/>
          <w:marBottom w:val="0"/>
          <w:divBdr>
            <w:top w:val="none" w:sz="0" w:space="0" w:color="auto"/>
            <w:left w:val="none" w:sz="0" w:space="0" w:color="auto"/>
            <w:bottom w:val="none" w:sz="0" w:space="0" w:color="auto"/>
            <w:right w:val="none" w:sz="0" w:space="0" w:color="auto"/>
          </w:divBdr>
        </w:div>
        <w:div w:id="1580014821">
          <w:marLeft w:val="0"/>
          <w:marRight w:val="0"/>
          <w:marTop w:val="0"/>
          <w:marBottom w:val="0"/>
          <w:divBdr>
            <w:top w:val="none" w:sz="0" w:space="0" w:color="auto"/>
            <w:left w:val="none" w:sz="0" w:space="0" w:color="auto"/>
            <w:bottom w:val="none" w:sz="0" w:space="0" w:color="auto"/>
            <w:right w:val="none" w:sz="0" w:space="0" w:color="auto"/>
          </w:divBdr>
        </w:div>
        <w:div w:id="1593396958">
          <w:marLeft w:val="0"/>
          <w:marRight w:val="0"/>
          <w:marTop w:val="0"/>
          <w:marBottom w:val="0"/>
          <w:divBdr>
            <w:top w:val="none" w:sz="0" w:space="0" w:color="auto"/>
            <w:left w:val="none" w:sz="0" w:space="0" w:color="auto"/>
            <w:bottom w:val="none" w:sz="0" w:space="0" w:color="auto"/>
            <w:right w:val="none" w:sz="0" w:space="0" w:color="auto"/>
          </w:divBdr>
        </w:div>
        <w:div w:id="1605377587">
          <w:marLeft w:val="0"/>
          <w:marRight w:val="0"/>
          <w:marTop w:val="0"/>
          <w:marBottom w:val="0"/>
          <w:divBdr>
            <w:top w:val="none" w:sz="0" w:space="0" w:color="auto"/>
            <w:left w:val="none" w:sz="0" w:space="0" w:color="auto"/>
            <w:bottom w:val="none" w:sz="0" w:space="0" w:color="auto"/>
            <w:right w:val="none" w:sz="0" w:space="0" w:color="auto"/>
          </w:divBdr>
        </w:div>
        <w:div w:id="1610821853">
          <w:marLeft w:val="0"/>
          <w:marRight w:val="0"/>
          <w:marTop w:val="0"/>
          <w:marBottom w:val="0"/>
          <w:divBdr>
            <w:top w:val="none" w:sz="0" w:space="0" w:color="auto"/>
            <w:left w:val="none" w:sz="0" w:space="0" w:color="auto"/>
            <w:bottom w:val="none" w:sz="0" w:space="0" w:color="auto"/>
            <w:right w:val="none" w:sz="0" w:space="0" w:color="auto"/>
          </w:divBdr>
        </w:div>
        <w:div w:id="1612084230">
          <w:marLeft w:val="0"/>
          <w:marRight w:val="0"/>
          <w:marTop w:val="0"/>
          <w:marBottom w:val="0"/>
          <w:divBdr>
            <w:top w:val="none" w:sz="0" w:space="0" w:color="auto"/>
            <w:left w:val="none" w:sz="0" w:space="0" w:color="auto"/>
            <w:bottom w:val="none" w:sz="0" w:space="0" w:color="auto"/>
            <w:right w:val="none" w:sz="0" w:space="0" w:color="auto"/>
          </w:divBdr>
        </w:div>
        <w:div w:id="1644239014">
          <w:marLeft w:val="0"/>
          <w:marRight w:val="0"/>
          <w:marTop w:val="0"/>
          <w:marBottom w:val="0"/>
          <w:divBdr>
            <w:top w:val="none" w:sz="0" w:space="0" w:color="auto"/>
            <w:left w:val="none" w:sz="0" w:space="0" w:color="auto"/>
            <w:bottom w:val="none" w:sz="0" w:space="0" w:color="auto"/>
            <w:right w:val="none" w:sz="0" w:space="0" w:color="auto"/>
          </w:divBdr>
        </w:div>
        <w:div w:id="1649165530">
          <w:marLeft w:val="0"/>
          <w:marRight w:val="0"/>
          <w:marTop w:val="0"/>
          <w:marBottom w:val="0"/>
          <w:divBdr>
            <w:top w:val="none" w:sz="0" w:space="0" w:color="auto"/>
            <w:left w:val="none" w:sz="0" w:space="0" w:color="auto"/>
            <w:bottom w:val="none" w:sz="0" w:space="0" w:color="auto"/>
            <w:right w:val="none" w:sz="0" w:space="0" w:color="auto"/>
          </w:divBdr>
        </w:div>
        <w:div w:id="1666787475">
          <w:marLeft w:val="0"/>
          <w:marRight w:val="0"/>
          <w:marTop w:val="0"/>
          <w:marBottom w:val="0"/>
          <w:divBdr>
            <w:top w:val="none" w:sz="0" w:space="0" w:color="auto"/>
            <w:left w:val="none" w:sz="0" w:space="0" w:color="auto"/>
            <w:bottom w:val="none" w:sz="0" w:space="0" w:color="auto"/>
            <w:right w:val="none" w:sz="0" w:space="0" w:color="auto"/>
          </w:divBdr>
        </w:div>
        <w:div w:id="1669744561">
          <w:marLeft w:val="0"/>
          <w:marRight w:val="0"/>
          <w:marTop w:val="0"/>
          <w:marBottom w:val="0"/>
          <w:divBdr>
            <w:top w:val="none" w:sz="0" w:space="0" w:color="auto"/>
            <w:left w:val="none" w:sz="0" w:space="0" w:color="auto"/>
            <w:bottom w:val="none" w:sz="0" w:space="0" w:color="auto"/>
            <w:right w:val="none" w:sz="0" w:space="0" w:color="auto"/>
          </w:divBdr>
        </w:div>
        <w:div w:id="1673483781">
          <w:marLeft w:val="0"/>
          <w:marRight w:val="0"/>
          <w:marTop w:val="0"/>
          <w:marBottom w:val="0"/>
          <w:divBdr>
            <w:top w:val="none" w:sz="0" w:space="0" w:color="auto"/>
            <w:left w:val="none" w:sz="0" w:space="0" w:color="auto"/>
            <w:bottom w:val="none" w:sz="0" w:space="0" w:color="auto"/>
            <w:right w:val="none" w:sz="0" w:space="0" w:color="auto"/>
          </w:divBdr>
        </w:div>
        <w:div w:id="1679236100">
          <w:marLeft w:val="0"/>
          <w:marRight w:val="0"/>
          <w:marTop w:val="0"/>
          <w:marBottom w:val="0"/>
          <w:divBdr>
            <w:top w:val="none" w:sz="0" w:space="0" w:color="auto"/>
            <w:left w:val="none" w:sz="0" w:space="0" w:color="auto"/>
            <w:bottom w:val="none" w:sz="0" w:space="0" w:color="auto"/>
            <w:right w:val="none" w:sz="0" w:space="0" w:color="auto"/>
          </w:divBdr>
        </w:div>
        <w:div w:id="1690519203">
          <w:marLeft w:val="0"/>
          <w:marRight w:val="0"/>
          <w:marTop w:val="0"/>
          <w:marBottom w:val="0"/>
          <w:divBdr>
            <w:top w:val="none" w:sz="0" w:space="0" w:color="auto"/>
            <w:left w:val="none" w:sz="0" w:space="0" w:color="auto"/>
            <w:bottom w:val="none" w:sz="0" w:space="0" w:color="auto"/>
            <w:right w:val="none" w:sz="0" w:space="0" w:color="auto"/>
          </w:divBdr>
        </w:div>
        <w:div w:id="1697000830">
          <w:marLeft w:val="0"/>
          <w:marRight w:val="0"/>
          <w:marTop w:val="0"/>
          <w:marBottom w:val="0"/>
          <w:divBdr>
            <w:top w:val="none" w:sz="0" w:space="0" w:color="auto"/>
            <w:left w:val="none" w:sz="0" w:space="0" w:color="auto"/>
            <w:bottom w:val="none" w:sz="0" w:space="0" w:color="auto"/>
            <w:right w:val="none" w:sz="0" w:space="0" w:color="auto"/>
          </w:divBdr>
        </w:div>
        <w:div w:id="1724015366">
          <w:marLeft w:val="0"/>
          <w:marRight w:val="0"/>
          <w:marTop w:val="0"/>
          <w:marBottom w:val="0"/>
          <w:divBdr>
            <w:top w:val="none" w:sz="0" w:space="0" w:color="auto"/>
            <w:left w:val="none" w:sz="0" w:space="0" w:color="auto"/>
            <w:bottom w:val="none" w:sz="0" w:space="0" w:color="auto"/>
            <w:right w:val="none" w:sz="0" w:space="0" w:color="auto"/>
          </w:divBdr>
        </w:div>
        <w:div w:id="1725639791">
          <w:marLeft w:val="0"/>
          <w:marRight w:val="0"/>
          <w:marTop w:val="0"/>
          <w:marBottom w:val="0"/>
          <w:divBdr>
            <w:top w:val="none" w:sz="0" w:space="0" w:color="auto"/>
            <w:left w:val="none" w:sz="0" w:space="0" w:color="auto"/>
            <w:bottom w:val="none" w:sz="0" w:space="0" w:color="auto"/>
            <w:right w:val="none" w:sz="0" w:space="0" w:color="auto"/>
          </w:divBdr>
        </w:div>
        <w:div w:id="1727097657">
          <w:marLeft w:val="0"/>
          <w:marRight w:val="0"/>
          <w:marTop w:val="0"/>
          <w:marBottom w:val="0"/>
          <w:divBdr>
            <w:top w:val="none" w:sz="0" w:space="0" w:color="auto"/>
            <w:left w:val="none" w:sz="0" w:space="0" w:color="auto"/>
            <w:bottom w:val="none" w:sz="0" w:space="0" w:color="auto"/>
            <w:right w:val="none" w:sz="0" w:space="0" w:color="auto"/>
          </w:divBdr>
        </w:div>
        <w:div w:id="1732388713">
          <w:marLeft w:val="0"/>
          <w:marRight w:val="0"/>
          <w:marTop w:val="0"/>
          <w:marBottom w:val="0"/>
          <w:divBdr>
            <w:top w:val="none" w:sz="0" w:space="0" w:color="auto"/>
            <w:left w:val="none" w:sz="0" w:space="0" w:color="auto"/>
            <w:bottom w:val="none" w:sz="0" w:space="0" w:color="auto"/>
            <w:right w:val="none" w:sz="0" w:space="0" w:color="auto"/>
          </w:divBdr>
        </w:div>
        <w:div w:id="1747339562">
          <w:marLeft w:val="0"/>
          <w:marRight w:val="0"/>
          <w:marTop w:val="0"/>
          <w:marBottom w:val="0"/>
          <w:divBdr>
            <w:top w:val="none" w:sz="0" w:space="0" w:color="auto"/>
            <w:left w:val="none" w:sz="0" w:space="0" w:color="auto"/>
            <w:bottom w:val="none" w:sz="0" w:space="0" w:color="auto"/>
            <w:right w:val="none" w:sz="0" w:space="0" w:color="auto"/>
          </w:divBdr>
        </w:div>
        <w:div w:id="1770156295">
          <w:marLeft w:val="0"/>
          <w:marRight w:val="0"/>
          <w:marTop w:val="0"/>
          <w:marBottom w:val="0"/>
          <w:divBdr>
            <w:top w:val="none" w:sz="0" w:space="0" w:color="auto"/>
            <w:left w:val="none" w:sz="0" w:space="0" w:color="auto"/>
            <w:bottom w:val="none" w:sz="0" w:space="0" w:color="auto"/>
            <w:right w:val="none" w:sz="0" w:space="0" w:color="auto"/>
          </w:divBdr>
        </w:div>
        <w:div w:id="1770391525">
          <w:marLeft w:val="0"/>
          <w:marRight w:val="0"/>
          <w:marTop w:val="0"/>
          <w:marBottom w:val="0"/>
          <w:divBdr>
            <w:top w:val="none" w:sz="0" w:space="0" w:color="auto"/>
            <w:left w:val="none" w:sz="0" w:space="0" w:color="auto"/>
            <w:bottom w:val="none" w:sz="0" w:space="0" w:color="auto"/>
            <w:right w:val="none" w:sz="0" w:space="0" w:color="auto"/>
          </w:divBdr>
        </w:div>
        <w:div w:id="1770546724">
          <w:marLeft w:val="0"/>
          <w:marRight w:val="0"/>
          <w:marTop w:val="0"/>
          <w:marBottom w:val="0"/>
          <w:divBdr>
            <w:top w:val="none" w:sz="0" w:space="0" w:color="auto"/>
            <w:left w:val="none" w:sz="0" w:space="0" w:color="auto"/>
            <w:bottom w:val="none" w:sz="0" w:space="0" w:color="auto"/>
            <w:right w:val="none" w:sz="0" w:space="0" w:color="auto"/>
          </w:divBdr>
        </w:div>
        <w:div w:id="1771316747">
          <w:marLeft w:val="0"/>
          <w:marRight w:val="0"/>
          <w:marTop w:val="0"/>
          <w:marBottom w:val="0"/>
          <w:divBdr>
            <w:top w:val="none" w:sz="0" w:space="0" w:color="auto"/>
            <w:left w:val="none" w:sz="0" w:space="0" w:color="auto"/>
            <w:bottom w:val="none" w:sz="0" w:space="0" w:color="auto"/>
            <w:right w:val="none" w:sz="0" w:space="0" w:color="auto"/>
          </w:divBdr>
        </w:div>
        <w:div w:id="1805390439">
          <w:marLeft w:val="0"/>
          <w:marRight w:val="0"/>
          <w:marTop w:val="0"/>
          <w:marBottom w:val="0"/>
          <w:divBdr>
            <w:top w:val="none" w:sz="0" w:space="0" w:color="auto"/>
            <w:left w:val="none" w:sz="0" w:space="0" w:color="auto"/>
            <w:bottom w:val="none" w:sz="0" w:space="0" w:color="auto"/>
            <w:right w:val="none" w:sz="0" w:space="0" w:color="auto"/>
          </w:divBdr>
        </w:div>
        <w:div w:id="1811438317">
          <w:marLeft w:val="0"/>
          <w:marRight w:val="0"/>
          <w:marTop w:val="0"/>
          <w:marBottom w:val="0"/>
          <w:divBdr>
            <w:top w:val="none" w:sz="0" w:space="0" w:color="auto"/>
            <w:left w:val="none" w:sz="0" w:space="0" w:color="auto"/>
            <w:bottom w:val="none" w:sz="0" w:space="0" w:color="auto"/>
            <w:right w:val="none" w:sz="0" w:space="0" w:color="auto"/>
          </w:divBdr>
        </w:div>
        <w:div w:id="1819567836">
          <w:marLeft w:val="0"/>
          <w:marRight w:val="0"/>
          <w:marTop w:val="0"/>
          <w:marBottom w:val="0"/>
          <w:divBdr>
            <w:top w:val="none" w:sz="0" w:space="0" w:color="auto"/>
            <w:left w:val="none" w:sz="0" w:space="0" w:color="auto"/>
            <w:bottom w:val="none" w:sz="0" w:space="0" w:color="auto"/>
            <w:right w:val="none" w:sz="0" w:space="0" w:color="auto"/>
          </w:divBdr>
        </w:div>
        <w:div w:id="1825702885">
          <w:marLeft w:val="0"/>
          <w:marRight w:val="0"/>
          <w:marTop w:val="0"/>
          <w:marBottom w:val="0"/>
          <w:divBdr>
            <w:top w:val="none" w:sz="0" w:space="0" w:color="auto"/>
            <w:left w:val="none" w:sz="0" w:space="0" w:color="auto"/>
            <w:bottom w:val="none" w:sz="0" w:space="0" w:color="auto"/>
            <w:right w:val="none" w:sz="0" w:space="0" w:color="auto"/>
          </w:divBdr>
        </w:div>
        <w:div w:id="1841702377">
          <w:marLeft w:val="0"/>
          <w:marRight w:val="0"/>
          <w:marTop w:val="0"/>
          <w:marBottom w:val="0"/>
          <w:divBdr>
            <w:top w:val="none" w:sz="0" w:space="0" w:color="auto"/>
            <w:left w:val="none" w:sz="0" w:space="0" w:color="auto"/>
            <w:bottom w:val="none" w:sz="0" w:space="0" w:color="auto"/>
            <w:right w:val="none" w:sz="0" w:space="0" w:color="auto"/>
          </w:divBdr>
        </w:div>
        <w:div w:id="1846284686">
          <w:marLeft w:val="0"/>
          <w:marRight w:val="0"/>
          <w:marTop w:val="0"/>
          <w:marBottom w:val="0"/>
          <w:divBdr>
            <w:top w:val="none" w:sz="0" w:space="0" w:color="auto"/>
            <w:left w:val="none" w:sz="0" w:space="0" w:color="auto"/>
            <w:bottom w:val="none" w:sz="0" w:space="0" w:color="auto"/>
            <w:right w:val="none" w:sz="0" w:space="0" w:color="auto"/>
          </w:divBdr>
        </w:div>
        <w:div w:id="1887063240">
          <w:marLeft w:val="0"/>
          <w:marRight w:val="0"/>
          <w:marTop w:val="0"/>
          <w:marBottom w:val="0"/>
          <w:divBdr>
            <w:top w:val="none" w:sz="0" w:space="0" w:color="auto"/>
            <w:left w:val="none" w:sz="0" w:space="0" w:color="auto"/>
            <w:bottom w:val="none" w:sz="0" w:space="0" w:color="auto"/>
            <w:right w:val="none" w:sz="0" w:space="0" w:color="auto"/>
          </w:divBdr>
        </w:div>
        <w:div w:id="1896617898">
          <w:marLeft w:val="0"/>
          <w:marRight w:val="0"/>
          <w:marTop w:val="0"/>
          <w:marBottom w:val="0"/>
          <w:divBdr>
            <w:top w:val="none" w:sz="0" w:space="0" w:color="auto"/>
            <w:left w:val="none" w:sz="0" w:space="0" w:color="auto"/>
            <w:bottom w:val="none" w:sz="0" w:space="0" w:color="auto"/>
            <w:right w:val="none" w:sz="0" w:space="0" w:color="auto"/>
          </w:divBdr>
        </w:div>
        <w:div w:id="1903784529">
          <w:marLeft w:val="0"/>
          <w:marRight w:val="0"/>
          <w:marTop w:val="0"/>
          <w:marBottom w:val="0"/>
          <w:divBdr>
            <w:top w:val="none" w:sz="0" w:space="0" w:color="auto"/>
            <w:left w:val="none" w:sz="0" w:space="0" w:color="auto"/>
            <w:bottom w:val="none" w:sz="0" w:space="0" w:color="auto"/>
            <w:right w:val="none" w:sz="0" w:space="0" w:color="auto"/>
          </w:divBdr>
        </w:div>
        <w:div w:id="1906528360">
          <w:marLeft w:val="0"/>
          <w:marRight w:val="0"/>
          <w:marTop w:val="0"/>
          <w:marBottom w:val="0"/>
          <w:divBdr>
            <w:top w:val="none" w:sz="0" w:space="0" w:color="auto"/>
            <w:left w:val="none" w:sz="0" w:space="0" w:color="auto"/>
            <w:bottom w:val="none" w:sz="0" w:space="0" w:color="auto"/>
            <w:right w:val="none" w:sz="0" w:space="0" w:color="auto"/>
          </w:divBdr>
        </w:div>
        <w:div w:id="1909338668">
          <w:marLeft w:val="0"/>
          <w:marRight w:val="0"/>
          <w:marTop w:val="0"/>
          <w:marBottom w:val="0"/>
          <w:divBdr>
            <w:top w:val="none" w:sz="0" w:space="0" w:color="auto"/>
            <w:left w:val="none" w:sz="0" w:space="0" w:color="auto"/>
            <w:bottom w:val="none" w:sz="0" w:space="0" w:color="auto"/>
            <w:right w:val="none" w:sz="0" w:space="0" w:color="auto"/>
          </w:divBdr>
        </w:div>
        <w:div w:id="1914780288">
          <w:marLeft w:val="0"/>
          <w:marRight w:val="0"/>
          <w:marTop w:val="0"/>
          <w:marBottom w:val="0"/>
          <w:divBdr>
            <w:top w:val="none" w:sz="0" w:space="0" w:color="auto"/>
            <w:left w:val="none" w:sz="0" w:space="0" w:color="auto"/>
            <w:bottom w:val="none" w:sz="0" w:space="0" w:color="auto"/>
            <w:right w:val="none" w:sz="0" w:space="0" w:color="auto"/>
          </w:divBdr>
        </w:div>
        <w:div w:id="1918787866">
          <w:marLeft w:val="0"/>
          <w:marRight w:val="0"/>
          <w:marTop w:val="0"/>
          <w:marBottom w:val="0"/>
          <w:divBdr>
            <w:top w:val="none" w:sz="0" w:space="0" w:color="auto"/>
            <w:left w:val="none" w:sz="0" w:space="0" w:color="auto"/>
            <w:bottom w:val="none" w:sz="0" w:space="0" w:color="auto"/>
            <w:right w:val="none" w:sz="0" w:space="0" w:color="auto"/>
          </w:divBdr>
        </w:div>
        <w:div w:id="1921215874">
          <w:marLeft w:val="0"/>
          <w:marRight w:val="0"/>
          <w:marTop w:val="0"/>
          <w:marBottom w:val="0"/>
          <w:divBdr>
            <w:top w:val="none" w:sz="0" w:space="0" w:color="auto"/>
            <w:left w:val="none" w:sz="0" w:space="0" w:color="auto"/>
            <w:bottom w:val="none" w:sz="0" w:space="0" w:color="auto"/>
            <w:right w:val="none" w:sz="0" w:space="0" w:color="auto"/>
          </w:divBdr>
        </w:div>
        <w:div w:id="1937789234">
          <w:marLeft w:val="0"/>
          <w:marRight w:val="0"/>
          <w:marTop w:val="0"/>
          <w:marBottom w:val="0"/>
          <w:divBdr>
            <w:top w:val="none" w:sz="0" w:space="0" w:color="auto"/>
            <w:left w:val="none" w:sz="0" w:space="0" w:color="auto"/>
            <w:bottom w:val="none" w:sz="0" w:space="0" w:color="auto"/>
            <w:right w:val="none" w:sz="0" w:space="0" w:color="auto"/>
          </w:divBdr>
        </w:div>
        <w:div w:id="1938710572">
          <w:marLeft w:val="0"/>
          <w:marRight w:val="0"/>
          <w:marTop w:val="0"/>
          <w:marBottom w:val="0"/>
          <w:divBdr>
            <w:top w:val="none" w:sz="0" w:space="0" w:color="auto"/>
            <w:left w:val="none" w:sz="0" w:space="0" w:color="auto"/>
            <w:bottom w:val="none" w:sz="0" w:space="0" w:color="auto"/>
            <w:right w:val="none" w:sz="0" w:space="0" w:color="auto"/>
          </w:divBdr>
        </w:div>
        <w:div w:id="1949461025">
          <w:marLeft w:val="0"/>
          <w:marRight w:val="0"/>
          <w:marTop w:val="0"/>
          <w:marBottom w:val="0"/>
          <w:divBdr>
            <w:top w:val="none" w:sz="0" w:space="0" w:color="auto"/>
            <w:left w:val="none" w:sz="0" w:space="0" w:color="auto"/>
            <w:bottom w:val="none" w:sz="0" w:space="0" w:color="auto"/>
            <w:right w:val="none" w:sz="0" w:space="0" w:color="auto"/>
          </w:divBdr>
        </w:div>
        <w:div w:id="1960255090">
          <w:marLeft w:val="0"/>
          <w:marRight w:val="0"/>
          <w:marTop w:val="0"/>
          <w:marBottom w:val="0"/>
          <w:divBdr>
            <w:top w:val="none" w:sz="0" w:space="0" w:color="auto"/>
            <w:left w:val="none" w:sz="0" w:space="0" w:color="auto"/>
            <w:bottom w:val="none" w:sz="0" w:space="0" w:color="auto"/>
            <w:right w:val="none" w:sz="0" w:space="0" w:color="auto"/>
          </w:divBdr>
        </w:div>
        <w:div w:id="1961838086">
          <w:marLeft w:val="0"/>
          <w:marRight w:val="0"/>
          <w:marTop w:val="0"/>
          <w:marBottom w:val="0"/>
          <w:divBdr>
            <w:top w:val="none" w:sz="0" w:space="0" w:color="auto"/>
            <w:left w:val="none" w:sz="0" w:space="0" w:color="auto"/>
            <w:bottom w:val="none" w:sz="0" w:space="0" w:color="auto"/>
            <w:right w:val="none" w:sz="0" w:space="0" w:color="auto"/>
          </w:divBdr>
        </w:div>
        <w:div w:id="1966155945">
          <w:marLeft w:val="0"/>
          <w:marRight w:val="0"/>
          <w:marTop w:val="0"/>
          <w:marBottom w:val="0"/>
          <w:divBdr>
            <w:top w:val="none" w:sz="0" w:space="0" w:color="auto"/>
            <w:left w:val="none" w:sz="0" w:space="0" w:color="auto"/>
            <w:bottom w:val="none" w:sz="0" w:space="0" w:color="auto"/>
            <w:right w:val="none" w:sz="0" w:space="0" w:color="auto"/>
          </w:divBdr>
        </w:div>
        <w:div w:id="2009408383">
          <w:marLeft w:val="0"/>
          <w:marRight w:val="0"/>
          <w:marTop w:val="0"/>
          <w:marBottom w:val="0"/>
          <w:divBdr>
            <w:top w:val="none" w:sz="0" w:space="0" w:color="auto"/>
            <w:left w:val="none" w:sz="0" w:space="0" w:color="auto"/>
            <w:bottom w:val="none" w:sz="0" w:space="0" w:color="auto"/>
            <w:right w:val="none" w:sz="0" w:space="0" w:color="auto"/>
          </w:divBdr>
        </w:div>
        <w:div w:id="2011254612">
          <w:marLeft w:val="0"/>
          <w:marRight w:val="0"/>
          <w:marTop w:val="0"/>
          <w:marBottom w:val="0"/>
          <w:divBdr>
            <w:top w:val="none" w:sz="0" w:space="0" w:color="auto"/>
            <w:left w:val="none" w:sz="0" w:space="0" w:color="auto"/>
            <w:bottom w:val="none" w:sz="0" w:space="0" w:color="auto"/>
            <w:right w:val="none" w:sz="0" w:space="0" w:color="auto"/>
          </w:divBdr>
        </w:div>
        <w:div w:id="2023243461">
          <w:marLeft w:val="0"/>
          <w:marRight w:val="0"/>
          <w:marTop w:val="0"/>
          <w:marBottom w:val="0"/>
          <w:divBdr>
            <w:top w:val="none" w:sz="0" w:space="0" w:color="auto"/>
            <w:left w:val="none" w:sz="0" w:space="0" w:color="auto"/>
            <w:bottom w:val="none" w:sz="0" w:space="0" w:color="auto"/>
            <w:right w:val="none" w:sz="0" w:space="0" w:color="auto"/>
          </w:divBdr>
        </w:div>
        <w:div w:id="2032100397">
          <w:marLeft w:val="0"/>
          <w:marRight w:val="0"/>
          <w:marTop w:val="0"/>
          <w:marBottom w:val="0"/>
          <w:divBdr>
            <w:top w:val="none" w:sz="0" w:space="0" w:color="auto"/>
            <w:left w:val="none" w:sz="0" w:space="0" w:color="auto"/>
            <w:bottom w:val="none" w:sz="0" w:space="0" w:color="auto"/>
            <w:right w:val="none" w:sz="0" w:space="0" w:color="auto"/>
          </w:divBdr>
        </w:div>
        <w:div w:id="2035109841">
          <w:marLeft w:val="0"/>
          <w:marRight w:val="0"/>
          <w:marTop w:val="0"/>
          <w:marBottom w:val="0"/>
          <w:divBdr>
            <w:top w:val="none" w:sz="0" w:space="0" w:color="auto"/>
            <w:left w:val="none" w:sz="0" w:space="0" w:color="auto"/>
            <w:bottom w:val="none" w:sz="0" w:space="0" w:color="auto"/>
            <w:right w:val="none" w:sz="0" w:space="0" w:color="auto"/>
          </w:divBdr>
        </w:div>
        <w:div w:id="2035960589">
          <w:marLeft w:val="0"/>
          <w:marRight w:val="0"/>
          <w:marTop w:val="0"/>
          <w:marBottom w:val="0"/>
          <w:divBdr>
            <w:top w:val="none" w:sz="0" w:space="0" w:color="auto"/>
            <w:left w:val="none" w:sz="0" w:space="0" w:color="auto"/>
            <w:bottom w:val="none" w:sz="0" w:space="0" w:color="auto"/>
            <w:right w:val="none" w:sz="0" w:space="0" w:color="auto"/>
          </w:divBdr>
        </w:div>
        <w:div w:id="2041398022">
          <w:marLeft w:val="0"/>
          <w:marRight w:val="0"/>
          <w:marTop w:val="0"/>
          <w:marBottom w:val="0"/>
          <w:divBdr>
            <w:top w:val="none" w:sz="0" w:space="0" w:color="auto"/>
            <w:left w:val="none" w:sz="0" w:space="0" w:color="auto"/>
            <w:bottom w:val="none" w:sz="0" w:space="0" w:color="auto"/>
            <w:right w:val="none" w:sz="0" w:space="0" w:color="auto"/>
          </w:divBdr>
        </w:div>
        <w:div w:id="2055037292">
          <w:marLeft w:val="0"/>
          <w:marRight w:val="0"/>
          <w:marTop w:val="0"/>
          <w:marBottom w:val="0"/>
          <w:divBdr>
            <w:top w:val="none" w:sz="0" w:space="0" w:color="auto"/>
            <w:left w:val="none" w:sz="0" w:space="0" w:color="auto"/>
            <w:bottom w:val="none" w:sz="0" w:space="0" w:color="auto"/>
            <w:right w:val="none" w:sz="0" w:space="0" w:color="auto"/>
          </w:divBdr>
        </w:div>
        <w:div w:id="2063362402">
          <w:marLeft w:val="0"/>
          <w:marRight w:val="0"/>
          <w:marTop w:val="0"/>
          <w:marBottom w:val="0"/>
          <w:divBdr>
            <w:top w:val="none" w:sz="0" w:space="0" w:color="auto"/>
            <w:left w:val="none" w:sz="0" w:space="0" w:color="auto"/>
            <w:bottom w:val="none" w:sz="0" w:space="0" w:color="auto"/>
            <w:right w:val="none" w:sz="0" w:space="0" w:color="auto"/>
          </w:divBdr>
        </w:div>
        <w:div w:id="2066756713">
          <w:marLeft w:val="0"/>
          <w:marRight w:val="0"/>
          <w:marTop w:val="0"/>
          <w:marBottom w:val="0"/>
          <w:divBdr>
            <w:top w:val="none" w:sz="0" w:space="0" w:color="auto"/>
            <w:left w:val="none" w:sz="0" w:space="0" w:color="auto"/>
            <w:bottom w:val="none" w:sz="0" w:space="0" w:color="auto"/>
            <w:right w:val="none" w:sz="0" w:space="0" w:color="auto"/>
          </w:divBdr>
        </w:div>
        <w:div w:id="2088380596">
          <w:marLeft w:val="0"/>
          <w:marRight w:val="0"/>
          <w:marTop w:val="0"/>
          <w:marBottom w:val="0"/>
          <w:divBdr>
            <w:top w:val="none" w:sz="0" w:space="0" w:color="auto"/>
            <w:left w:val="none" w:sz="0" w:space="0" w:color="auto"/>
            <w:bottom w:val="none" w:sz="0" w:space="0" w:color="auto"/>
            <w:right w:val="none" w:sz="0" w:space="0" w:color="auto"/>
          </w:divBdr>
        </w:div>
        <w:div w:id="2091151909">
          <w:marLeft w:val="0"/>
          <w:marRight w:val="0"/>
          <w:marTop w:val="0"/>
          <w:marBottom w:val="0"/>
          <w:divBdr>
            <w:top w:val="none" w:sz="0" w:space="0" w:color="auto"/>
            <w:left w:val="none" w:sz="0" w:space="0" w:color="auto"/>
            <w:bottom w:val="none" w:sz="0" w:space="0" w:color="auto"/>
            <w:right w:val="none" w:sz="0" w:space="0" w:color="auto"/>
          </w:divBdr>
        </w:div>
        <w:div w:id="2095007880">
          <w:marLeft w:val="0"/>
          <w:marRight w:val="0"/>
          <w:marTop w:val="0"/>
          <w:marBottom w:val="0"/>
          <w:divBdr>
            <w:top w:val="none" w:sz="0" w:space="0" w:color="auto"/>
            <w:left w:val="none" w:sz="0" w:space="0" w:color="auto"/>
            <w:bottom w:val="none" w:sz="0" w:space="0" w:color="auto"/>
            <w:right w:val="none" w:sz="0" w:space="0" w:color="auto"/>
          </w:divBdr>
        </w:div>
        <w:div w:id="2104758197">
          <w:marLeft w:val="0"/>
          <w:marRight w:val="0"/>
          <w:marTop w:val="0"/>
          <w:marBottom w:val="0"/>
          <w:divBdr>
            <w:top w:val="none" w:sz="0" w:space="0" w:color="auto"/>
            <w:left w:val="none" w:sz="0" w:space="0" w:color="auto"/>
            <w:bottom w:val="none" w:sz="0" w:space="0" w:color="auto"/>
            <w:right w:val="none" w:sz="0" w:space="0" w:color="auto"/>
          </w:divBdr>
        </w:div>
        <w:div w:id="2107842391">
          <w:marLeft w:val="0"/>
          <w:marRight w:val="0"/>
          <w:marTop w:val="0"/>
          <w:marBottom w:val="0"/>
          <w:divBdr>
            <w:top w:val="none" w:sz="0" w:space="0" w:color="auto"/>
            <w:left w:val="none" w:sz="0" w:space="0" w:color="auto"/>
            <w:bottom w:val="none" w:sz="0" w:space="0" w:color="auto"/>
            <w:right w:val="none" w:sz="0" w:space="0" w:color="auto"/>
          </w:divBdr>
        </w:div>
        <w:div w:id="2139449303">
          <w:marLeft w:val="0"/>
          <w:marRight w:val="0"/>
          <w:marTop w:val="0"/>
          <w:marBottom w:val="0"/>
          <w:divBdr>
            <w:top w:val="none" w:sz="0" w:space="0" w:color="auto"/>
            <w:left w:val="none" w:sz="0" w:space="0" w:color="auto"/>
            <w:bottom w:val="none" w:sz="0" w:space="0" w:color="auto"/>
            <w:right w:val="none" w:sz="0" w:space="0" w:color="auto"/>
          </w:divBdr>
        </w:div>
      </w:divsChild>
    </w:div>
    <w:div w:id="1117407900">
      <w:bodyDiv w:val="1"/>
      <w:marLeft w:val="0"/>
      <w:marRight w:val="0"/>
      <w:marTop w:val="0"/>
      <w:marBottom w:val="0"/>
      <w:divBdr>
        <w:top w:val="none" w:sz="0" w:space="0" w:color="auto"/>
        <w:left w:val="none" w:sz="0" w:space="0" w:color="auto"/>
        <w:bottom w:val="none" w:sz="0" w:space="0" w:color="auto"/>
        <w:right w:val="none" w:sz="0" w:space="0" w:color="auto"/>
      </w:divBdr>
    </w:div>
    <w:div w:id="1518275291">
      <w:bodyDiv w:val="1"/>
      <w:marLeft w:val="0"/>
      <w:marRight w:val="0"/>
      <w:marTop w:val="0"/>
      <w:marBottom w:val="0"/>
      <w:divBdr>
        <w:top w:val="none" w:sz="0" w:space="0" w:color="auto"/>
        <w:left w:val="none" w:sz="0" w:space="0" w:color="auto"/>
        <w:bottom w:val="none" w:sz="0" w:space="0" w:color="auto"/>
        <w:right w:val="none" w:sz="0" w:space="0" w:color="auto"/>
      </w:divBdr>
    </w:div>
    <w:div w:id="1808158087">
      <w:bodyDiv w:val="1"/>
      <w:marLeft w:val="0"/>
      <w:marRight w:val="0"/>
      <w:marTop w:val="0"/>
      <w:marBottom w:val="0"/>
      <w:divBdr>
        <w:top w:val="none" w:sz="0" w:space="0" w:color="auto"/>
        <w:left w:val="none" w:sz="0" w:space="0" w:color="auto"/>
        <w:bottom w:val="none" w:sz="0" w:space="0" w:color="auto"/>
        <w:right w:val="none" w:sz="0" w:space="0" w:color="auto"/>
      </w:divBdr>
    </w:div>
    <w:div w:id="1983078633">
      <w:bodyDiv w:val="1"/>
      <w:marLeft w:val="0"/>
      <w:marRight w:val="0"/>
      <w:marTop w:val="0"/>
      <w:marBottom w:val="0"/>
      <w:divBdr>
        <w:top w:val="none" w:sz="0" w:space="0" w:color="auto"/>
        <w:left w:val="none" w:sz="0" w:space="0" w:color="auto"/>
        <w:bottom w:val="none" w:sz="0" w:space="0" w:color="auto"/>
        <w:right w:val="none" w:sz="0" w:space="0" w:color="auto"/>
      </w:divBdr>
    </w:div>
    <w:div w:id="2121484777">
      <w:bodyDiv w:val="1"/>
      <w:marLeft w:val="0"/>
      <w:marRight w:val="0"/>
      <w:marTop w:val="0"/>
      <w:marBottom w:val="0"/>
      <w:divBdr>
        <w:top w:val="none" w:sz="0" w:space="0" w:color="auto"/>
        <w:left w:val="none" w:sz="0" w:space="0" w:color="auto"/>
        <w:bottom w:val="none" w:sz="0" w:space="0" w:color="auto"/>
        <w:right w:val="none" w:sz="0" w:space="0" w:color="auto"/>
      </w:divBdr>
      <w:divsChild>
        <w:div w:id="1079908230">
          <w:marLeft w:val="0"/>
          <w:marRight w:val="0"/>
          <w:marTop w:val="0"/>
          <w:marBottom w:val="0"/>
          <w:divBdr>
            <w:top w:val="none" w:sz="0" w:space="0" w:color="auto"/>
            <w:left w:val="none" w:sz="0" w:space="0" w:color="auto"/>
            <w:bottom w:val="none" w:sz="0" w:space="0" w:color="auto"/>
            <w:right w:val="none" w:sz="0" w:space="0" w:color="auto"/>
          </w:divBdr>
          <w:divsChild>
            <w:div w:id="966474054">
              <w:marLeft w:val="0"/>
              <w:marRight w:val="0"/>
              <w:marTop w:val="0"/>
              <w:marBottom w:val="0"/>
              <w:divBdr>
                <w:top w:val="none" w:sz="0" w:space="0" w:color="auto"/>
                <w:left w:val="none" w:sz="0" w:space="0" w:color="auto"/>
                <w:bottom w:val="none" w:sz="0" w:space="0" w:color="auto"/>
                <w:right w:val="none" w:sz="0" w:space="0" w:color="auto"/>
              </w:divBdr>
              <w:divsChild>
                <w:div w:id="1774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sc.stonybrook.edu/som/psychiatry/docs/MISSBriefManual.pdf"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C9511-581E-004F-8D52-C9B99807C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10145</Words>
  <Characters>57830</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Gilman, Jodi</dc:creator>
  <cp:keywords/>
  <dc:description/>
  <cp:lastModifiedBy>Gilman, Jodi</cp:lastModifiedBy>
  <cp:revision>5</cp:revision>
  <cp:lastPrinted>2018-02-15T15:57:00Z</cp:lastPrinted>
  <dcterms:created xsi:type="dcterms:W3CDTF">2018-02-27T16:04:00Z</dcterms:created>
  <dcterms:modified xsi:type="dcterms:W3CDTF">2018-02-28T19:13:00Z</dcterms:modified>
</cp:coreProperties>
</file>