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56246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UNIVERSITÀ DEGLI STUDI DI MODENA E REGGIO EMILIA</w:t>
      </w:r>
    </w:p>
    <w:p w14:paraId="673803A0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Dipartimento di Scienze Fisiche, Informatiche e Matematiche</w:t>
      </w:r>
    </w:p>
    <w:p w14:paraId="6AEFF60D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EF251" wp14:editId="07A2BA03">
                <wp:simplePos x="0" y="0"/>
                <wp:positionH relativeFrom="column">
                  <wp:posOffset>-200660</wp:posOffset>
                </wp:positionH>
                <wp:positionV relativeFrom="paragraph">
                  <wp:posOffset>149225</wp:posOffset>
                </wp:positionV>
                <wp:extent cx="6743700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EE017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11.75pt" to="51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2BF4444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CORSO DI LAUREA IN INFORMATICA</w:t>
      </w:r>
    </w:p>
    <w:p w14:paraId="4EAA9BC6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b/>
          <w:bCs/>
          <w:sz w:val="44"/>
          <w:szCs w:val="44"/>
        </w:rPr>
        <w:t>Titolo Provvisorio</w:t>
      </w:r>
    </w:p>
    <w:p w14:paraId="0226E82E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C6BB7E" wp14:editId="4B137F4E">
                <wp:simplePos x="0" y="0"/>
                <wp:positionH relativeFrom="column">
                  <wp:posOffset>4533265</wp:posOffset>
                </wp:positionH>
                <wp:positionV relativeFrom="paragraph">
                  <wp:posOffset>419735</wp:posOffset>
                </wp:positionV>
                <wp:extent cx="1933200" cy="82800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200" cy="8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0064FE25" w14:textId="77777777" w:rsidR="00297117" w:rsidRDefault="00297117" w:rsidP="0029711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right"/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Laureando:</w:t>
                            </w:r>
                          </w:p>
                          <w:p w14:paraId="3D767482" w14:textId="77777777" w:rsidR="00297117" w:rsidRDefault="00297117" w:rsidP="0029711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right"/>
                              <w:rPr>
                                <w:rFonts w:ascii="Liberation Serif" w:hAnsi="Liberation Serif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Paolo Crotti</w:t>
                            </w:r>
                          </w:p>
                          <w:p w14:paraId="0460795F" w14:textId="77777777" w:rsidR="00297117" w:rsidRDefault="00297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6BB7E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56.95pt;margin-top:33.05pt;width:152.2pt;height:65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" fillcolor="white [3201]" strokeweight=".5pt">
                <v:textbox>
                  <w:txbxContent>
                    <w:p w14:paraId="0064FE25" w14:textId="77777777" w:rsidR="00297117" w:rsidRDefault="00297117" w:rsidP="0029711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right"/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Laureando:</w:t>
                      </w:r>
                    </w:p>
                    <w:p w14:paraId="3D767482" w14:textId="77777777" w:rsidR="00297117" w:rsidRDefault="00297117" w:rsidP="0029711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right"/>
                        <w:rPr>
                          <w:rFonts w:ascii="Liberation Serif" w:hAnsi="Liberation Serif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Paolo Crotti</w:t>
                      </w:r>
                    </w:p>
                    <w:p w14:paraId="0460795F" w14:textId="77777777" w:rsidR="00297117" w:rsidRDefault="00297117"/>
                  </w:txbxContent>
                </v:textbox>
              </v:shape>
            </w:pict>
          </mc:Fallback>
        </mc:AlternateContent>
      </w:r>
    </w:p>
    <w:p w14:paraId="29A5D9BF" w14:textId="77777777" w:rsidR="00297117" w:rsidRDefault="00297117" w:rsidP="00297117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Relatore:</w:t>
      </w:r>
    </w:p>
    <w:p w14:paraId="5A9F2E3B" w14:textId="77777777" w:rsidR="00297117" w:rsidRPr="00297117" w:rsidRDefault="00297117" w:rsidP="00297117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Dott. Mauro </w:t>
      </w:r>
      <w:proofErr w:type="spellStart"/>
      <w:r>
        <w:rPr>
          <w:rFonts w:ascii="Times New Roman" w:hAnsi="Times New Roman" w:cs="Times New Roman"/>
          <w:sz w:val="36"/>
          <w:szCs w:val="36"/>
        </w:rPr>
        <w:t>Andreolini</w:t>
      </w:r>
      <w:proofErr w:type="spellEnd"/>
    </w:p>
    <w:p w14:paraId="27BD86F8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7A575" wp14:editId="2E635657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6743700" cy="0"/>
                <wp:effectExtent l="0" t="0" r="0" b="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70083" id="Connettore dirit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75pt" to="53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36"/>
          <w:szCs w:val="36"/>
        </w:rPr>
        <w:t>Anno Accademico 2018/2019</w:t>
      </w:r>
    </w:p>
    <w:p w14:paraId="2CEFA366" w14:textId="77777777" w:rsidR="00FE707A" w:rsidRDefault="00297117">
      <w:r>
        <w:br w:type="page"/>
      </w:r>
    </w:p>
    <w:p w14:paraId="005C4897" w14:textId="77777777" w:rsidR="00297117" w:rsidRDefault="00297117"/>
    <w:p w14:paraId="6F5975BC" w14:textId="7D4581EC" w:rsidR="00FE707A" w:rsidRDefault="00297117">
      <w:r>
        <w:tab/>
      </w:r>
      <w:r w:rsidR="004E494C">
        <w:t>sommario</w:t>
      </w:r>
    </w:p>
    <w:p w14:paraId="5606A5EF" w14:textId="77777777" w:rsidR="00FE707A" w:rsidRDefault="00FE707A">
      <w:r>
        <w:br w:type="page"/>
      </w:r>
    </w:p>
    <w:p w14:paraId="5818949E" w14:textId="77777777" w:rsidR="00297117" w:rsidRDefault="00297117">
      <w:pPr>
        <w:sectPr w:rsidR="00297117" w:rsidSect="00B664D3">
          <w:footerReference w:type="default" r:id="rId8"/>
          <w:footerReference w:type="first" r:id="rId9"/>
          <w:pgSz w:w="11906" w:h="16838"/>
          <w:pgMar w:top="1588" w:right="1021" w:bottom="2041" w:left="1021" w:header="709" w:footer="709" w:gutter="0"/>
          <w:pgNumType w:start="0"/>
          <w:cols w:space="708"/>
          <w:titlePg/>
          <w:docGrid w:linePitch="360"/>
        </w:sectPr>
      </w:pPr>
    </w:p>
    <w:p w14:paraId="420A6696" w14:textId="77777777" w:rsidR="00297117" w:rsidRDefault="00FE707A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Capitolo 1</w:t>
      </w:r>
    </w:p>
    <w:p w14:paraId="240E65A1" w14:textId="77777777" w:rsidR="00FE707A" w:rsidRDefault="00FE707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Introduzione</w:t>
      </w:r>
    </w:p>
    <w:p w14:paraId="575DA2DC" w14:textId="77777777" w:rsidR="00FC4E22" w:rsidRDefault="00FC4E22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3DB5CD" w14:textId="41459192" w:rsidR="001372BB" w:rsidRDefault="001372BB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</w:t>
      </w:r>
    </w:p>
    <w:p w14:paraId="6229A66A" w14:textId="152C6612" w:rsidR="004E494C" w:rsidRPr="00A51595" w:rsidRDefault="00162090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Scrivere un articolo scientifico è complesso: è necessario definire l’obbiettivo e le tappe per raggiungerlo, </w:t>
      </w:r>
      <w:r w:rsidR="00F67AB6">
        <w:rPr>
          <w:rFonts w:ascii="Times New Roman" w:hAnsi="Times New Roman" w:cs="Times New Roman"/>
          <w:sz w:val="24"/>
          <w:szCs w:val="24"/>
        </w:rPr>
        <w:t xml:space="preserve">suddividere il corpo in paragrafi chiari e intuitivi, fornire una moltitudine di esempi e similitudini così da favorire la comprensione da parte del lettore, </w:t>
      </w:r>
      <w:r>
        <w:rPr>
          <w:rFonts w:ascii="Times New Roman" w:hAnsi="Times New Roman" w:cs="Times New Roman"/>
          <w:sz w:val="24"/>
          <w:szCs w:val="24"/>
        </w:rPr>
        <w:t>ma soprattutto richiede una visione completa dell’argomento di cui si sta parlando</w:t>
      </w:r>
      <w:sdt>
        <w:sdtPr>
          <w:rPr>
            <w:rFonts w:ascii="Times New Roman" w:hAnsi="Times New Roman" w:cs="Times New Roman"/>
            <w:sz w:val="24"/>
            <w:szCs w:val="24"/>
          </w:rPr>
          <w:id w:val="1375963800"/>
          <w:citation/>
        </w:sdtPr>
        <w:sdtContent>
          <w:r w:rsidR="002C5B1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C5B13">
            <w:rPr>
              <w:rFonts w:ascii="Times New Roman" w:hAnsi="Times New Roman" w:cs="Times New Roman"/>
              <w:sz w:val="24"/>
              <w:szCs w:val="24"/>
            </w:rPr>
            <w:instrText xml:space="preserve"> CITATION Mes \l 1040 </w:instrText>
          </w:r>
          <w:r w:rsidR="002C5B1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C5B1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2C5B13" w:rsidRPr="002C5B13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2C5B1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67AB6">
        <w:rPr>
          <w:rFonts w:ascii="Times New Roman" w:hAnsi="Times New Roman" w:cs="Times New Roman"/>
          <w:sz w:val="24"/>
          <w:szCs w:val="24"/>
        </w:rPr>
        <w:t>.</w:t>
      </w:r>
    </w:p>
    <w:p w14:paraId="24EE60FD" w14:textId="6633895D" w:rsidR="00527D07" w:rsidRDefault="00527D07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ricerca scientifica </w:t>
      </w:r>
      <w:r w:rsidR="00FD13DD">
        <w:rPr>
          <w:rFonts w:ascii="Times New Roman" w:hAnsi="Times New Roman" w:cs="Times New Roman"/>
          <w:sz w:val="24"/>
          <w:szCs w:val="24"/>
        </w:rPr>
        <w:t>viene svolta su un argomento ben preciso attorno al quale si possono individuare delle problematiche ben chiare</w:t>
      </w:r>
      <w:r w:rsidR="00382907">
        <w:rPr>
          <w:rFonts w:ascii="Times New Roman" w:hAnsi="Times New Roman" w:cs="Times New Roman"/>
          <w:sz w:val="24"/>
          <w:szCs w:val="24"/>
        </w:rPr>
        <w:t>, i</w:t>
      </w:r>
      <w:r w:rsidR="0064518D">
        <w:rPr>
          <w:rFonts w:ascii="Times New Roman" w:hAnsi="Times New Roman" w:cs="Times New Roman"/>
          <w:sz w:val="24"/>
          <w:szCs w:val="24"/>
        </w:rPr>
        <w:t>noltre la ricerca deve poter aggiungere novità allo stato dell’arte</w:t>
      </w:r>
      <w:r w:rsidR="004E5ABD">
        <w:rPr>
          <w:rFonts w:ascii="Times New Roman" w:hAnsi="Times New Roman" w:cs="Times New Roman"/>
          <w:sz w:val="24"/>
          <w:szCs w:val="24"/>
        </w:rPr>
        <w:t xml:space="preserve"> oppure rivedere in una diversa ottica argomenti già affrontati. Il suo scopo è </w:t>
      </w:r>
      <w:r w:rsidR="00D92E12">
        <w:rPr>
          <w:rFonts w:ascii="Times New Roman" w:hAnsi="Times New Roman" w:cs="Times New Roman"/>
          <w:sz w:val="24"/>
          <w:szCs w:val="24"/>
        </w:rPr>
        <w:t xml:space="preserve">quello di </w:t>
      </w:r>
      <w:r w:rsidR="004E5ABD">
        <w:rPr>
          <w:rFonts w:ascii="Times New Roman" w:hAnsi="Times New Roman" w:cs="Times New Roman"/>
          <w:sz w:val="24"/>
          <w:szCs w:val="24"/>
        </w:rPr>
        <w:t>essere utile agli altri</w:t>
      </w:r>
      <w:r w:rsidR="00175297">
        <w:rPr>
          <w:rFonts w:ascii="Times New Roman" w:hAnsi="Times New Roman" w:cs="Times New Roman"/>
          <w:sz w:val="24"/>
          <w:szCs w:val="24"/>
        </w:rPr>
        <w:t xml:space="preserve"> aggiungendo qualcosa di nuovo e tutti gli altri lavori fatti sullo stesso argomento dovranno tenerne conto. La ricerca deve inoltre fornire elementi che permettano di metterla in discussione (verifica delle conclusioni raggiunte) e consentire ad altri di continuarne il lavoro.</w:t>
      </w:r>
    </w:p>
    <w:p w14:paraId="09E0B13E" w14:textId="4DF3BADD" w:rsidR="00162090" w:rsidRDefault="00D92E12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raggiungere tutti questi obbiettivi è necessario scrivere articoli di qualità </w:t>
      </w:r>
      <w:r w:rsidR="004E494C">
        <w:rPr>
          <w:rFonts w:ascii="Times New Roman" w:hAnsi="Times New Roman" w:cs="Times New Roman"/>
          <w:sz w:val="24"/>
          <w:szCs w:val="24"/>
        </w:rPr>
        <w:t xml:space="preserve">ma per fare ciò è fondamentale informarsi approfonditamente sull’argomento prima di iniziare il lavoro. </w:t>
      </w:r>
      <w:r w:rsidR="00162090">
        <w:rPr>
          <w:rFonts w:ascii="Times New Roman" w:hAnsi="Times New Roman" w:cs="Times New Roman"/>
          <w:sz w:val="24"/>
          <w:szCs w:val="24"/>
        </w:rPr>
        <w:t xml:space="preserve">La prima </w:t>
      </w:r>
      <w:r w:rsidR="00175297">
        <w:rPr>
          <w:rFonts w:ascii="Times New Roman" w:hAnsi="Times New Roman" w:cs="Times New Roman"/>
          <w:sz w:val="24"/>
          <w:szCs w:val="24"/>
        </w:rPr>
        <w:t>legge della comunicazione</w:t>
      </w:r>
      <w:r w:rsidR="001620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62090">
        <w:rPr>
          <w:rFonts w:ascii="Times New Roman" w:hAnsi="Times New Roman" w:cs="Times New Roman"/>
          <w:sz w:val="24"/>
          <w:szCs w:val="24"/>
        </w:rPr>
        <w:t>Wittington</w:t>
      </w:r>
      <w:proofErr w:type="spellEnd"/>
      <w:r w:rsidR="00175297">
        <w:rPr>
          <w:rFonts w:ascii="Times New Roman" w:hAnsi="Times New Roman" w:cs="Times New Roman"/>
          <w:sz w:val="24"/>
          <w:szCs w:val="24"/>
        </w:rPr>
        <w:t xml:space="preserve"> dice che</w:t>
      </w:r>
      <w:r w:rsidR="00B044DB">
        <w:rPr>
          <w:rFonts w:ascii="Times New Roman" w:hAnsi="Times New Roman" w:cs="Times New Roman"/>
          <w:sz w:val="24"/>
          <w:szCs w:val="24"/>
        </w:rPr>
        <w:t xml:space="preserve"> “quando qualcuno spiega un argomento che non ha ben capito, sarà compreso solo da chi ne sa più di lui”</w:t>
      </w:r>
      <w:sdt>
        <w:sdtPr>
          <w:rPr>
            <w:rFonts w:ascii="Times New Roman" w:hAnsi="Times New Roman" w:cs="Times New Roman"/>
            <w:sz w:val="24"/>
            <w:szCs w:val="24"/>
          </w:rPr>
          <w:id w:val="-911927834"/>
          <w:citation/>
        </w:sdtPr>
        <w:sdtEndPr/>
        <w:sdtContent>
          <w:r w:rsidR="00B044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044DB">
            <w:rPr>
              <w:rFonts w:ascii="Times New Roman" w:hAnsi="Times New Roman" w:cs="Times New Roman"/>
              <w:sz w:val="24"/>
              <w:szCs w:val="24"/>
            </w:rPr>
            <w:instrText xml:space="preserve"> CITATION Uni \l 1040 </w:instrText>
          </w:r>
          <w:r w:rsidR="00B044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C5B1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2C5B13" w:rsidRPr="002C5B13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B044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62090">
        <w:rPr>
          <w:rFonts w:ascii="Times New Roman" w:hAnsi="Times New Roman" w:cs="Times New Roman"/>
          <w:sz w:val="24"/>
          <w:szCs w:val="24"/>
        </w:rPr>
        <w:t>. Quindi se si scrive un articolo senza aver compreso appieno l’argomento di cui si sta parlando, è probabile che il lettore non riuscirà a capirlo.</w:t>
      </w:r>
    </w:p>
    <w:p w14:paraId="10F0D299" w14:textId="66EA86C9" w:rsidR="00175297" w:rsidRDefault="004E494C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Quindi a</w:t>
      </w:r>
      <w:r w:rsidR="00B044DB">
        <w:rPr>
          <w:rFonts w:ascii="Times New Roman" w:hAnsi="Times New Roman" w:cs="Times New Roman"/>
          <w:sz w:val="24"/>
          <w:szCs w:val="24"/>
        </w:rPr>
        <w:t>vere una profonda conoscenza d</w:t>
      </w:r>
      <w:r>
        <w:rPr>
          <w:rFonts w:ascii="Times New Roman" w:hAnsi="Times New Roman" w:cs="Times New Roman"/>
          <w:sz w:val="24"/>
          <w:szCs w:val="24"/>
        </w:rPr>
        <w:t>ell’</w:t>
      </w:r>
      <w:r w:rsidR="00B044DB">
        <w:rPr>
          <w:rFonts w:ascii="Times New Roman" w:hAnsi="Times New Roman" w:cs="Times New Roman"/>
          <w:sz w:val="24"/>
          <w:szCs w:val="24"/>
        </w:rPr>
        <w:t>argomento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4DB">
        <w:rPr>
          <w:rFonts w:ascii="Times New Roman" w:hAnsi="Times New Roman" w:cs="Times New Roman"/>
          <w:sz w:val="24"/>
          <w:szCs w:val="24"/>
        </w:rPr>
        <w:t>aiuta a:</w:t>
      </w:r>
    </w:p>
    <w:p w14:paraId="68127FA0" w14:textId="0DA77C47" w:rsidR="00B044DB" w:rsidRDefault="00B044DB" w:rsidP="00B044DB">
      <w:pPr>
        <w:pStyle w:val="Paragrafoelenco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commettere errori che comprometterebbero l’immagine dell’autore e dell’editore.</w:t>
      </w:r>
    </w:p>
    <w:p w14:paraId="6D577373" w14:textId="4E8774F2" w:rsidR="00B044DB" w:rsidRDefault="00B044DB" w:rsidP="00B044DB">
      <w:pPr>
        <w:pStyle w:val="Paragrafoelenco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Scegliere gli aspetti più interessanti da trattare, individuati grazie all’esperienza personale maturata col tempo.</w:t>
      </w:r>
    </w:p>
    <w:p w14:paraId="603FBB63" w14:textId="6EAF94C1" w:rsidR="00D92E12" w:rsidRDefault="00B044DB" w:rsidP="00D92E12">
      <w:pPr>
        <w:pStyle w:val="Paragrafoelenco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generale a scrivere meglio</w:t>
      </w:r>
      <w:r w:rsidR="00D92E12">
        <w:rPr>
          <w:rFonts w:ascii="Times New Roman" w:hAnsi="Times New Roman" w:cs="Times New Roman"/>
          <w:sz w:val="24"/>
          <w:szCs w:val="24"/>
        </w:rPr>
        <w:t>: usare gli esempi e le parole più efficaci e creare un filo logico più chiaro.</w:t>
      </w:r>
    </w:p>
    <w:p w14:paraId="6DA831FE" w14:textId="0430D1E1" w:rsidR="00850D93" w:rsidRDefault="00D92E12" w:rsidP="004E49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2E12">
        <w:rPr>
          <w:rFonts w:ascii="Times New Roman" w:hAnsi="Times New Roman" w:cs="Times New Roman"/>
          <w:sz w:val="24"/>
          <w:szCs w:val="24"/>
        </w:rPr>
        <w:t xml:space="preserve"> </w:t>
      </w:r>
      <w:r w:rsidR="00850D93" w:rsidRPr="00D92E12">
        <w:rPr>
          <w:rFonts w:ascii="Times New Roman" w:hAnsi="Times New Roman" w:cs="Times New Roman"/>
          <w:sz w:val="24"/>
          <w:szCs w:val="24"/>
        </w:rPr>
        <w:t>Nell’ambito della ricerca (scientifica) la scrittura degli articoli ha il problema della scrittura dello “stato dell’arte”</w:t>
      </w:r>
      <w:r w:rsidRPr="00D92E12">
        <w:rPr>
          <w:rFonts w:ascii="Times New Roman" w:hAnsi="Times New Roman" w:cs="Times New Roman"/>
          <w:sz w:val="24"/>
          <w:szCs w:val="24"/>
        </w:rPr>
        <w:t xml:space="preserve"> definito come </w:t>
      </w:r>
      <w:r w:rsidRPr="00D92E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“il punto cui sono arrivate le ricerche in una determinata disciplina</w:t>
      </w:r>
      <w:r w:rsidRPr="00D92E12"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  <w:sdt>
        <w:sdtPr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id w:val="-1982371265"/>
          <w:citation/>
        </w:sdtPr>
        <w:sdtEndPr/>
        <w:sdtContent>
          <w:r w:rsidRPr="00D92E12"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fldChar w:fldCharType="begin"/>
          </w:r>
          <w:r w:rsidRPr="00D92E12"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instrText xml:space="preserve"> CITATION htt \l 1040 </w:instrText>
          </w:r>
          <w:r w:rsidRPr="00D92E12"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fldChar w:fldCharType="separate"/>
          </w:r>
          <w:r w:rsidR="002C5B13">
            <w:rPr>
              <w:rFonts w:ascii="Arial" w:hAnsi="Arial" w:cs="Arial"/>
              <w:noProof/>
              <w:color w:val="222222"/>
              <w:sz w:val="21"/>
              <w:szCs w:val="21"/>
              <w:shd w:val="clear" w:color="auto" w:fill="FFFFFF"/>
            </w:rPr>
            <w:t xml:space="preserve"> </w:t>
          </w:r>
          <w:r w:rsidR="002C5B13" w:rsidRPr="002C5B13">
            <w:rPr>
              <w:rFonts w:ascii="Arial" w:hAnsi="Arial" w:cs="Arial"/>
              <w:noProof/>
              <w:color w:val="222222"/>
              <w:sz w:val="21"/>
              <w:szCs w:val="21"/>
              <w:shd w:val="clear" w:color="auto" w:fill="FFFFFF"/>
            </w:rPr>
            <w:t>[3]</w:t>
          </w:r>
          <w:r w:rsidRPr="00D92E12"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fldChar w:fldCharType="end"/>
          </w:r>
        </w:sdtContent>
      </w:sdt>
      <w:r w:rsidR="004E494C">
        <w:rPr>
          <w:rFonts w:ascii="Times New Roman" w:hAnsi="Times New Roman" w:cs="Times New Roman"/>
          <w:sz w:val="24"/>
          <w:szCs w:val="24"/>
        </w:rPr>
        <w:t xml:space="preserve"> perché per avere una visione completa dell’argomento sarebbe necessario che l’autore fosse a conoscenza di qualsiasi pubblicazione mai uscita al riguardo. Questo spesso non è possibile in quanto …</w:t>
      </w:r>
    </w:p>
    <w:p w14:paraId="6892D2FC" w14:textId="77777777" w:rsidR="001372BB" w:rsidRDefault="0089680D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SOLUZIONE PROPOSTA</w:t>
      </w:r>
    </w:p>
    <w:p w14:paraId="63B4F52C" w14:textId="77777777" w:rsidR="00B17908" w:rsidRDefault="00797DBF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Realizzare un grafo di ricerca, i nodi sono gli articoli mentre gli archi </w:t>
      </w:r>
      <w:r w:rsidR="007C465E">
        <w:rPr>
          <w:rFonts w:ascii="Times New Roman" w:hAnsi="Times New Roman" w:cs="Times New Roman"/>
          <w:sz w:val="24"/>
          <w:szCs w:val="24"/>
        </w:rPr>
        <w:t xml:space="preserve">rappresentano quando un articolo ne cita un altro. Il grafo che ne risulta è diretto. </w:t>
      </w:r>
    </w:p>
    <w:p w14:paraId="302E7AD8" w14:textId="77777777" w:rsidR="00FA7958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Difficile da costruire?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2B6C7E" w14:textId="77777777" w:rsidR="00FA7958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Difficile scoprire nuovi </w:t>
      </w:r>
      <w:proofErr w:type="spellStart"/>
      <w:r w:rsidRPr="00E920DD"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dai vecchi?</w:t>
      </w:r>
    </w:p>
    <w:p w14:paraId="56EDBDD7" w14:textId="30007024" w:rsidR="00754B53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capire come sono correlati tra loro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all’interno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creo un secondo grafo in cui mostro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collegati tra loro in modo da evidenziare </w:t>
      </w:r>
      <w:r w:rsidR="00E35787">
        <w:rPr>
          <w:rFonts w:ascii="Times New Roman" w:hAnsi="Times New Roman" w:cs="Times New Roman"/>
          <w:sz w:val="24"/>
          <w:szCs w:val="24"/>
        </w:rPr>
        <w:t>non solo quelli che compaiono più frequentemente (per quello c’è una classifica) ma la gerarchia che esiste tra loro</w:t>
      </w:r>
      <w:r w:rsidR="00382907">
        <w:rPr>
          <w:rFonts w:ascii="Times New Roman" w:hAnsi="Times New Roman" w:cs="Times New Roman"/>
          <w:sz w:val="24"/>
          <w:szCs w:val="24"/>
        </w:rPr>
        <w:t>, p</w:t>
      </w:r>
      <w:r w:rsidR="00E35787" w:rsidRPr="0064518D">
        <w:rPr>
          <w:rFonts w:ascii="Times New Roman" w:hAnsi="Times New Roman" w:cs="Times New Roman"/>
          <w:sz w:val="24"/>
          <w:szCs w:val="24"/>
        </w:rPr>
        <w:t>er esempio</w:t>
      </w:r>
      <w:r w:rsidR="00754B53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754B53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754B53">
        <w:rPr>
          <w:rFonts w:ascii="Times New Roman" w:hAnsi="Times New Roman" w:cs="Times New Roman"/>
          <w:sz w:val="24"/>
          <w:szCs w:val="24"/>
        </w:rPr>
        <w:t xml:space="preserve"> “rootkit” compare solo in articoli che ne citano altri di “computer security”, questo mi dice che all’interno di questo ambito di ricerca “rootkit” è (</w:t>
      </w:r>
      <w:r w:rsidR="00754B53" w:rsidRPr="00BD6A5B">
        <w:rPr>
          <w:rFonts w:ascii="Times New Roman" w:hAnsi="Times New Roman" w:cs="Times New Roman"/>
          <w:sz w:val="24"/>
          <w:szCs w:val="24"/>
        </w:rPr>
        <w:t>secondario</w:t>
      </w:r>
      <w:r w:rsidR="00754B53">
        <w:rPr>
          <w:rFonts w:ascii="Times New Roman" w:hAnsi="Times New Roman" w:cs="Times New Roman"/>
          <w:sz w:val="24"/>
          <w:szCs w:val="24"/>
        </w:rPr>
        <w:t>) rispetto a “compu</w:t>
      </w:r>
      <w:r w:rsidR="00E920DD">
        <w:rPr>
          <w:rFonts w:ascii="Times New Roman" w:hAnsi="Times New Roman" w:cs="Times New Roman"/>
          <w:sz w:val="24"/>
          <w:szCs w:val="24"/>
        </w:rPr>
        <w:t>t</w:t>
      </w:r>
      <w:r w:rsidR="00754B53">
        <w:rPr>
          <w:rFonts w:ascii="Times New Roman" w:hAnsi="Times New Roman" w:cs="Times New Roman"/>
          <w:sz w:val="24"/>
          <w:szCs w:val="24"/>
        </w:rPr>
        <w:t>er security</w:t>
      </w:r>
      <w:r w:rsidR="00E920DD">
        <w:rPr>
          <w:rFonts w:ascii="Times New Roman" w:hAnsi="Times New Roman" w:cs="Times New Roman"/>
          <w:sz w:val="24"/>
          <w:szCs w:val="24"/>
        </w:rPr>
        <w:t>”</w:t>
      </w:r>
      <w:r w:rsidR="00754B53">
        <w:rPr>
          <w:rFonts w:ascii="Times New Roman" w:hAnsi="Times New Roman" w:cs="Times New Roman"/>
          <w:sz w:val="24"/>
          <w:szCs w:val="24"/>
        </w:rPr>
        <w:t>.</w:t>
      </w:r>
    </w:p>
    <w:p w14:paraId="7998D76B" w14:textId="77777777" w:rsidR="00754B53" w:rsidRDefault="00754B5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questo tipo di grafo lo posso costruire solo quando la ricerca viene svolta sul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perché qui sono presenti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6A5B">
        <w:rPr>
          <w:rFonts w:ascii="Times New Roman" w:hAnsi="Times New Roman" w:cs="Times New Roman"/>
          <w:sz w:val="24"/>
          <w:szCs w:val="24"/>
          <w:u w:val="single"/>
        </w:rPr>
        <w:t xml:space="preserve">più avanti dovrò spiegare come </w:t>
      </w:r>
      <w:r w:rsidR="00BD6A5B" w:rsidRPr="00BD6A5B">
        <w:rPr>
          <w:rFonts w:ascii="Times New Roman" w:hAnsi="Times New Roman" w:cs="Times New Roman"/>
          <w:sz w:val="24"/>
          <w:szCs w:val="24"/>
          <w:u w:val="single"/>
        </w:rPr>
        <w:t>sono strutturati gli articoli in MA e GS, magari con della documentazione</w:t>
      </w:r>
      <w:r w:rsidR="00BD6A5B">
        <w:rPr>
          <w:rFonts w:ascii="Times New Roman" w:hAnsi="Times New Roman" w:cs="Times New Roman"/>
          <w:sz w:val="24"/>
          <w:szCs w:val="24"/>
        </w:rPr>
        <w:t xml:space="preserve">) che sono invece assenti su Google </w:t>
      </w:r>
      <w:proofErr w:type="spellStart"/>
      <w:r w:rsidR="00BD6A5B"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 w:rsidR="00BD6A5B">
        <w:rPr>
          <w:rFonts w:ascii="Times New Roman" w:hAnsi="Times New Roman" w:cs="Times New Roman"/>
          <w:sz w:val="24"/>
          <w:szCs w:val="24"/>
        </w:rPr>
        <w:t>.</w:t>
      </w:r>
    </w:p>
    <w:p w14:paraId="778D0D71" w14:textId="77777777" w:rsidR="0089680D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costruirlo è necessario navigare tra le pagine web di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 estrarre le poche informazioni sugli articoli </w:t>
      </w:r>
    </w:p>
    <w:p w14:paraId="7949A5B4" w14:textId="77777777" w:rsidR="001372BB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METRICHE UTILIZZATE</w:t>
      </w:r>
    </w:p>
    <w:p w14:paraId="1966DBC3" w14:textId="77777777" w:rsidR="00B17908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 articoli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OBB: anche se ne aumento il numero, non aggiungo articoli rilevanti che quindi appartengono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work.</w:t>
      </w:r>
    </w:p>
    <w:p w14:paraId="1A097493" w14:textId="78292F89" w:rsidR="00B17908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COME: ripeto più volte la stessa ricerca con numero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diverso e trovo la massima efficienza (buttaci anche il grafo) (</w:t>
      </w:r>
      <w:proofErr w:type="spellStart"/>
      <w:r>
        <w:rPr>
          <w:rFonts w:ascii="Times New Roman" w:hAnsi="Times New Roman" w:cs="Times New Roman"/>
          <w:sz w:val="24"/>
          <w:szCs w:val="24"/>
        </w:rPr>
        <w:t>argmax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(E)), caso mai mettici anche la tabella dello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11828B" w14:textId="77777777" w:rsidR="00B91EDF" w:rsidRDefault="00B91EDF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D3460E" w14:textId="4C46AA70" w:rsidR="00B91EDF" w:rsidRDefault="00B91EDF" w:rsidP="00B91EDF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Capitolo 2</w:t>
      </w:r>
    </w:p>
    <w:p w14:paraId="5F335DDA" w14:textId="49A8E814" w:rsidR="00B91EDF" w:rsidRDefault="00D0200C" w:rsidP="00B91ED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Strumenti e background del progetto</w:t>
      </w:r>
    </w:p>
    <w:p w14:paraId="6AF1BA59" w14:textId="322753DF" w:rsidR="00116D98" w:rsidRDefault="00116D98" w:rsidP="00116D98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Capitolo 3</w:t>
      </w:r>
    </w:p>
    <w:p w14:paraId="6FDC212D" w14:textId="529A05FC" w:rsidR="00116D98" w:rsidRDefault="002E671F" w:rsidP="00116D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Funzionalità</w:t>
      </w:r>
      <w:r w:rsidR="00DE12F2">
        <w:rPr>
          <w:rFonts w:ascii="Times New Roman" w:hAnsi="Times New Roman" w:cs="Times New Roman"/>
          <w:sz w:val="52"/>
          <w:szCs w:val="52"/>
        </w:rPr>
        <w:t xml:space="preserve"> e implementazione</w:t>
      </w:r>
      <w:r>
        <w:rPr>
          <w:rFonts w:ascii="Times New Roman" w:hAnsi="Times New Roman" w:cs="Times New Roman"/>
          <w:sz w:val="52"/>
          <w:szCs w:val="52"/>
        </w:rPr>
        <w:t xml:space="preserve"> del prototipo</w:t>
      </w:r>
    </w:p>
    <w:p w14:paraId="03A9582A" w14:textId="6689EC49" w:rsidR="00354871" w:rsidRDefault="00625FC0" w:rsidP="00625FC0">
      <w:pPr>
        <w:spacing w:line="276" w:lineRule="auto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lastRenderedPageBreak/>
        <w:t>Sviluppi futuri</w:t>
      </w:r>
    </w:p>
    <w:p w14:paraId="543A944B" w14:textId="1BDAD359" w:rsidR="00625FC0" w:rsidRPr="00625FC0" w:rsidRDefault="00625FC0" w:rsidP="00625F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Incrociare i risultati dei documenti rilevanti tra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confrontando i titoli degli articoli in modo intelligente (perché a volte i titoli differiscono tra i due motori di ricerca). Una soluzione potrebbe essere confrontare anche gli autori (che però non sono completamente presenti su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la data (che non riesco a ricavare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>). Come ulteriore problema le date sono spesso diverse tra i due e lo stesso articolo è presente più volte con date diverse.</w:t>
      </w:r>
    </w:p>
    <w:p w14:paraId="79801E35" w14:textId="77777777" w:rsidR="00354871" w:rsidRPr="002E671F" w:rsidRDefault="00354871" w:rsidP="00116D98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52AF70A1" w14:textId="2D7B3F62" w:rsidR="00116D98" w:rsidRDefault="00116D98" w:rsidP="00B91EDF">
      <w:pPr>
        <w:rPr>
          <w:rFonts w:ascii="Times New Roman" w:hAnsi="Times New Roman" w:cs="Times New Roman"/>
          <w:sz w:val="52"/>
          <w:szCs w:val="52"/>
        </w:rPr>
      </w:pPr>
    </w:p>
    <w:p w14:paraId="77C9EFBC" w14:textId="3F23B143" w:rsidR="00B17908" w:rsidRDefault="00B17908" w:rsidP="00FC4E22">
      <w:pPr>
        <w:spacing w:line="276" w:lineRule="auto"/>
        <w:rPr>
          <w:rFonts w:ascii="Times New Roman" w:hAnsi="Times New Roman" w:cs="Times New Roman"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2009833"/>
        <w:docPartObj>
          <w:docPartGallery w:val="Bibliographies"/>
          <w:docPartUnique/>
        </w:docPartObj>
      </w:sdtPr>
      <w:sdtEndPr/>
      <w:sdtContent>
        <w:p w14:paraId="69C51CF6" w14:textId="77777777" w:rsidR="00382907" w:rsidRDefault="00EE1710" w:rsidP="00382907">
          <w:pPr>
            <w:pStyle w:val="Titolo1"/>
            <w:rPr>
              <w:color w:val="000000" w:themeColor="text1"/>
            </w:rPr>
          </w:pPr>
          <w:r w:rsidRPr="00EE1710">
            <w:rPr>
              <w:rFonts w:ascii="Times New Roman" w:hAnsi="Times New Roman" w:cs="Times New Roman"/>
              <w:color w:val="000000" w:themeColor="text1"/>
              <w:sz w:val="52"/>
              <w:szCs w:val="52"/>
            </w:rPr>
            <w:t>Bibliogra</w:t>
          </w:r>
          <w:bookmarkStart w:id="0" w:name="_GoBack"/>
          <w:bookmarkEnd w:id="0"/>
          <w:r w:rsidRPr="00EE1710">
            <w:rPr>
              <w:rFonts w:ascii="Times New Roman" w:hAnsi="Times New Roman" w:cs="Times New Roman"/>
              <w:color w:val="000000" w:themeColor="text1"/>
              <w:sz w:val="52"/>
              <w:szCs w:val="52"/>
            </w:rPr>
            <w:t>fia</w:t>
          </w:r>
          <w:r w:rsidRPr="00EE1710">
            <w:rPr>
              <w:color w:val="000000" w:themeColor="text1"/>
            </w:rPr>
            <w:t xml:space="preserve"> </w:t>
          </w:r>
        </w:p>
        <w:sdt>
          <w:sdtPr>
            <w:id w:val="111145805"/>
            <w:bibliography/>
          </w:sdtPr>
          <w:sdtEndPr/>
          <w:sdtContent>
            <w:p w14:paraId="01AD8BAF" w14:textId="77777777" w:rsidR="002C5B13" w:rsidRDefault="00EE1710" w:rsidP="0038290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7615"/>
              </w:tblGrid>
              <w:tr w:rsidR="002C5B13" w14:paraId="251E8F51" w14:textId="77777777">
                <w:trPr>
                  <w:divId w:val="1027953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A6C49A" w14:textId="56728036" w:rsidR="002C5B13" w:rsidRDefault="002C5B13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D10E4E" w14:textId="77777777" w:rsidR="002C5B13" w:rsidRDefault="002C5B1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«Mestiere di Scrivere,» [Online]. Available: http://www.mestierediscrivere.com/articolo/articolotecnico.html.</w:t>
                    </w:r>
                  </w:p>
                </w:tc>
              </w:tr>
              <w:tr w:rsidR="002C5B13" w:rsidRPr="002C5B13" w14:paraId="37EE06DB" w14:textId="77777777">
                <w:trPr>
                  <w:divId w:val="1027953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6CED1F" w14:textId="77777777" w:rsidR="002C5B13" w:rsidRDefault="002C5B1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D177CF" w14:textId="77777777" w:rsidR="002C5B13" w:rsidRPr="002C5B13" w:rsidRDefault="002C5B13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</w:rPr>
                      <w:t xml:space="preserve">U. d. V. D. d. C. e. Civiltà. </w:t>
                    </w:r>
                    <w:r w:rsidRPr="002C5B13">
                      <w:rPr>
                        <w:noProof/>
                        <w:lang w:val="en-GB"/>
                      </w:rPr>
                      <w:t>[Online]. Available: http://www.dcuci.univr.it/documenti/OccorrenzaIns/matdid/matdid007359.pdf.</w:t>
                    </w:r>
                  </w:p>
                </w:tc>
              </w:tr>
              <w:tr w:rsidR="002C5B13" w14:paraId="141959E4" w14:textId="77777777">
                <w:trPr>
                  <w:divId w:val="10279533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89E46A" w14:textId="77777777" w:rsidR="002C5B13" w:rsidRDefault="002C5B1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0C7CB7" w14:textId="77777777" w:rsidR="002C5B13" w:rsidRDefault="002C5B1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«Wikipedia: Stato dell'Arte,» [Online]. Available: https://it.wikipedia.org/wiki/Stato_dell%27arte.</w:t>
                    </w:r>
                  </w:p>
                </w:tc>
              </w:tr>
            </w:tbl>
            <w:p w14:paraId="2B9A3867" w14:textId="77777777" w:rsidR="002C5B13" w:rsidRDefault="002C5B13">
              <w:pPr>
                <w:divId w:val="1027953310"/>
                <w:rPr>
                  <w:rFonts w:eastAsia="Times New Roman"/>
                  <w:noProof/>
                </w:rPr>
              </w:pPr>
            </w:p>
            <w:p w14:paraId="00DD9F16" w14:textId="3447F33F" w:rsidR="00EE1710" w:rsidRDefault="00EE1710" w:rsidP="0038290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97FE69C" w14:textId="77777777" w:rsidR="004F7838" w:rsidRPr="004F7838" w:rsidRDefault="004F783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F7838" w:rsidRPr="004F7838" w:rsidSect="00B664D3">
      <w:pgSz w:w="11906" w:h="16838"/>
      <w:pgMar w:top="1361" w:right="1814" w:bottom="1814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5F228" w14:textId="77777777" w:rsidR="00B9706F" w:rsidRDefault="00B9706F" w:rsidP="00297117">
      <w:pPr>
        <w:spacing w:after="0" w:line="240" w:lineRule="auto"/>
      </w:pPr>
      <w:r>
        <w:separator/>
      </w:r>
    </w:p>
  </w:endnote>
  <w:endnote w:type="continuationSeparator" w:id="0">
    <w:p w14:paraId="77DA58AA" w14:textId="77777777" w:rsidR="00B9706F" w:rsidRDefault="00B9706F" w:rsidP="0029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5883644"/>
      <w:docPartObj>
        <w:docPartGallery w:val="Page Numbers (Bottom of Page)"/>
        <w:docPartUnique/>
      </w:docPartObj>
    </w:sdtPr>
    <w:sdtEndPr/>
    <w:sdtContent>
      <w:p w14:paraId="178FEE6D" w14:textId="77777777" w:rsidR="00B664D3" w:rsidRDefault="00B664D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BA8D2A" w14:textId="77777777" w:rsidR="00FE707A" w:rsidRDefault="00FE707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1D3D" w14:textId="77777777" w:rsidR="00B664D3" w:rsidRDefault="00B664D3">
    <w:pPr>
      <w:pStyle w:val="Pidipagina"/>
      <w:jc w:val="center"/>
    </w:pPr>
  </w:p>
  <w:p w14:paraId="3CCC7518" w14:textId="77777777" w:rsidR="00FE707A" w:rsidRDefault="00FE707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F6397" w14:textId="77777777" w:rsidR="00B9706F" w:rsidRDefault="00B9706F" w:rsidP="00297117">
      <w:pPr>
        <w:spacing w:after="0" w:line="240" w:lineRule="auto"/>
      </w:pPr>
      <w:r>
        <w:separator/>
      </w:r>
    </w:p>
  </w:footnote>
  <w:footnote w:type="continuationSeparator" w:id="0">
    <w:p w14:paraId="41C93F95" w14:textId="77777777" w:rsidR="00B9706F" w:rsidRDefault="00B9706F" w:rsidP="00297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81EEF"/>
    <w:multiLevelType w:val="hybridMultilevel"/>
    <w:tmpl w:val="FEF24B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17"/>
    <w:rsid w:val="000227BC"/>
    <w:rsid w:val="00116D98"/>
    <w:rsid w:val="001372BB"/>
    <w:rsid w:val="00162090"/>
    <w:rsid w:val="00167662"/>
    <w:rsid w:val="00175297"/>
    <w:rsid w:val="00251898"/>
    <w:rsid w:val="00297117"/>
    <w:rsid w:val="002C5B13"/>
    <w:rsid w:val="002E671F"/>
    <w:rsid w:val="00354871"/>
    <w:rsid w:val="00382907"/>
    <w:rsid w:val="004E494C"/>
    <w:rsid w:val="004E5ABD"/>
    <w:rsid w:val="004F7838"/>
    <w:rsid w:val="00527D07"/>
    <w:rsid w:val="006066A8"/>
    <w:rsid w:val="00625FC0"/>
    <w:rsid w:val="0064518D"/>
    <w:rsid w:val="00754B53"/>
    <w:rsid w:val="00765D9F"/>
    <w:rsid w:val="00797DBF"/>
    <w:rsid w:val="007C465E"/>
    <w:rsid w:val="007F537D"/>
    <w:rsid w:val="00843B7F"/>
    <w:rsid w:val="00850D93"/>
    <w:rsid w:val="0085200D"/>
    <w:rsid w:val="0089680D"/>
    <w:rsid w:val="00A51595"/>
    <w:rsid w:val="00B044DB"/>
    <w:rsid w:val="00B17908"/>
    <w:rsid w:val="00B664D3"/>
    <w:rsid w:val="00B91EDF"/>
    <w:rsid w:val="00B9706F"/>
    <w:rsid w:val="00BD6A5B"/>
    <w:rsid w:val="00D0200C"/>
    <w:rsid w:val="00D7679F"/>
    <w:rsid w:val="00D92E12"/>
    <w:rsid w:val="00DE12F2"/>
    <w:rsid w:val="00E35787"/>
    <w:rsid w:val="00E8134D"/>
    <w:rsid w:val="00E920DD"/>
    <w:rsid w:val="00EE1710"/>
    <w:rsid w:val="00F67AB6"/>
    <w:rsid w:val="00FA7958"/>
    <w:rsid w:val="00FB5900"/>
    <w:rsid w:val="00FC4E22"/>
    <w:rsid w:val="00FD13DD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41F6"/>
  <w15:chartTrackingRefBased/>
  <w15:docId w15:val="{91ED6688-E4E3-49C5-B5CC-0F795925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9711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71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7117"/>
  </w:style>
  <w:style w:type="paragraph" w:styleId="Pidipagina">
    <w:name w:val="footer"/>
    <w:basedOn w:val="Normale"/>
    <w:link w:val="PidipaginaCarattere"/>
    <w:uiPriority w:val="99"/>
    <w:unhideWhenUsed/>
    <w:rsid w:val="002971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7117"/>
  </w:style>
  <w:style w:type="paragraph" w:styleId="Bibliografia">
    <w:name w:val="Bibliography"/>
    <w:basedOn w:val="Normale"/>
    <w:next w:val="Normale"/>
    <w:uiPriority w:val="37"/>
    <w:unhideWhenUsed/>
    <w:rsid w:val="004F7838"/>
  </w:style>
  <w:style w:type="character" w:customStyle="1" w:styleId="Titolo1Carattere">
    <w:name w:val="Titolo 1 Carattere"/>
    <w:basedOn w:val="Carpredefinitoparagrafo"/>
    <w:link w:val="Titolo1"/>
    <w:uiPriority w:val="9"/>
    <w:rsid w:val="00EE17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B0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{D68ED110-8BDF-4CC7-B426-68F9CA437974}</b:Guid>
    <b:URL>https://it.wikipedia.org/wiki/Stato_dell%27arte</b:URL>
    <b:Title>Wikipedia: Stato dell'Arte</b:Title>
    <b:RefOrder>3</b:RefOrder>
  </b:Source>
  <b:Source>
    <b:Tag>Uni</b:Tag>
    <b:SourceType>InternetSite</b:SourceType>
    <b:Guid>{D24EF54E-7D20-4BFF-9C7F-1310A123E170}</b:Guid>
    <b:Author>
      <b:Author>
        <b:NameList>
          <b:Person>
            <b:Last>Civiltà</b:Last>
            <b:First>Università</b:First>
            <b:Middle>di Verona: Dipartimento di Culture e</b:Middle>
          </b:Person>
        </b:NameList>
      </b:Author>
    </b:Author>
    <b:URL>http://www.dcuci.univr.it/documenti/OccorrenzaIns/matdid/matdid007359.pdf</b:URL>
    <b:RefOrder>2</b:RefOrder>
  </b:Source>
  <b:Source>
    <b:Tag>Mes</b:Tag>
    <b:SourceType>InternetSite</b:SourceType>
    <b:Guid>{BCA2EB8D-8FE8-46CA-9556-51071A1E17C1}</b:Guid>
    <b:Title>Mestiere di Scrivere</b:Title>
    <b:URL>http://www.mestierediscrivere.com/articolo/articolotecnico.html</b:URL>
    <b:RefOrder>1</b:RefOrder>
  </b:Source>
</b:Sources>
</file>

<file path=customXml/itemProps1.xml><?xml version="1.0" encoding="utf-8"?>
<ds:datastoreItem xmlns:ds="http://schemas.openxmlformats.org/officeDocument/2006/customXml" ds:itemID="{2345D1DB-8481-47F8-B39C-1294310F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crotti</dc:creator>
  <cp:keywords/>
  <dc:description/>
  <cp:lastModifiedBy>paolo crotti</cp:lastModifiedBy>
  <cp:revision>22</cp:revision>
  <dcterms:created xsi:type="dcterms:W3CDTF">2019-02-28T07:16:00Z</dcterms:created>
  <dcterms:modified xsi:type="dcterms:W3CDTF">2019-03-01T18:21:00Z</dcterms:modified>
</cp:coreProperties>
</file>