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B02B05" w:rsidRDefault="00B02B05"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B02B05" w:rsidRDefault="00B02B05"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B02B05" w:rsidRDefault="00B02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B02B05" w:rsidRDefault="00B02B05"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B02B05" w:rsidRDefault="00B02B05"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B02B05" w:rsidRDefault="00B02B05"/>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B02B05">
          <w:pPr>
            <w:pStyle w:val="Sommario1"/>
            <w:tabs>
              <w:tab w:val="right" w:leader="dot" w:pos="9854"/>
            </w:tabs>
            <w:rPr>
              <w:rFonts w:asciiTheme="minorHAnsi" w:eastAsiaTheme="minorEastAsia" w:hAnsiTheme="minorHAnsi"/>
              <w:noProof/>
              <w:color w:val="auto"/>
              <w:sz w:val="22"/>
              <w:lang w:eastAsia="it-IT"/>
            </w:rPr>
          </w:pPr>
          <w:hyperlink w:anchor="_Toc4425358" w:history="1">
            <w:r w:rsidR="002D18BB" w:rsidRPr="002A671C">
              <w:rPr>
                <w:rStyle w:val="Collegamentoipertestuale"/>
                <w:rFonts w:cs="Times New Roman"/>
                <w:noProof/>
              </w:rPr>
              <w:t>2 Strumenti preliminari</w:t>
            </w:r>
            <w:r w:rsidR="002D18BB">
              <w:rPr>
                <w:noProof/>
                <w:webHidden/>
              </w:rPr>
              <w:tab/>
            </w:r>
            <w:r w:rsidR="002D18BB">
              <w:rPr>
                <w:noProof/>
                <w:webHidden/>
              </w:rPr>
              <w:fldChar w:fldCharType="begin"/>
            </w:r>
            <w:r w:rsidR="002D18BB">
              <w:rPr>
                <w:noProof/>
                <w:webHidden/>
              </w:rPr>
              <w:instrText xml:space="preserve"> PAGEREF _Toc4425358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5E91FFE2" w14:textId="62F536F5"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59" w:history="1">
            <w:r w:rsidR="002D18BB" w:rsidRPr="002A671C">
              <w:rPr>
                <w:rStyle w:val="Collegamentoipertestuale"/>
                <w:noProof/>
                <w:lang w:eastAsia="it-IT"/>
              </w:rPr>
              <w:t>2.1 Motori di ricerca</w:t>
            </w:r>
            <w:r w:rsidR="002D18BB">
              <w:rPr>
                <w:noProof/>
                <w:webHidden/>
              </w:rPr>
              <w:tab/>
            </w:r>
            <w:r w:rsidR="002D18BB">
              <w:rPr>
                <w:noProof/>
                <w:webHidden/>
              </w:rPr>
              <w:fldChar w:fldCharType="begin"/>
            </w:r>
            <w:r w:rsidR="002D18BB">
              <w:rPr>
                <w:noProof/>
                <w:webHidden/>
              </w:rPr>
              <w:instrText xml:space="preserve"> PAGEREF _Toc4425359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22127205" w14:textId="7661B73D"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64" w:history="1">
            <w:r w:rsidR="002D18BB" w:rsidRPr="002A671C">
              <w:rPr>
                <w:rStyle w:val="Collegamentoipertestuale"/>
                <w:noProof/>
              </w:rPr>
              <w:t>2.1.1 Google Scholar</w:t>
            </w:r>
            <w:r w:rsidR="002D18BB">
              <w:rPr>
                <w:noProof/>
                <w:webHidden/>
              </w:rPr>
              <w:tab/>
            </w:r>
            <w:r w:rsidR="002D18BB">
              <w:rPr>
                <w:noProof/>
                <w:webHidden/>
              </w:rPr>
              <w:fldChar w:fldCharType="begin"/>
            </w:r>
            <w:r w:rsidR="002D18BB">
              <w:rPr>
                <w:noProof/>
                <w:webHidden/>
              </w:rPr>
              <w:instrText xml:space="preserve"> PAGEREF _Toc4425364 \h </w:instrText>
            </w:r>
            <w:r w:rsidR="002D18BB">
              <w:rPr>
                <w:noProof/>
                <w:webHidden/>
              </w:rPr>
            </w:r>
            <w:r w:rsidR="002D18BB">
              <w:rPr>
                <w:noProof/>
                <w:webHidden/>
              </w:rPr>
              <w:fldChar w:fldCharType="separate"/>
            </w:r>
            <w:r w:rsidR="002D18BB">
              <w:rPr>
                <w:noProof/>
                <w:webHidden/>
              </w:rPr>
              <w:t>9</w:t>
            </w:r>
            <w:r w:rsidR="002D18BB">
              <w:rPr>
                <w:noProof/>
                <w:webHidden/>
              </w:rPr>
              <w:fldChar w:fldCharType="end"/>
            </w:r>
          </w:hyperlink>
        </w:p>
        <w:p w14:paraId="38ACF964" w14:textId="0C1A9391"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65" w:history="1">
            <w:r w:rsidR="002D18BB" w:rsidRPr="002A671C">
              <w:rPr>
                <w:rStyle w:val="Collegamentoipertestuale"/>
                <w:noProof/>
              </w:rPr>
              <w:t>2.1.2 Microsoft Academic</w:t>
            </w:r>
            <w:r w:rsidR="002D18BB">
              <w:rPr>
                <w:noProof/>
                <w:webHidden/>
              </w:rPr>
              <w:tab/>
            </w:r>
            <w:r w:rsidR="002D18BB">
              <w:rPr>
                <w:noProof/>
                <w:webHidden/>
              </w:rPr>
              <w:fldChar w:fldCharType="begin"/>
            </w:r>
            <w:r w:rsidR="002D18BB">
              <w:rPr>
                <w:noProof/>
                <w:webHidden/>
              </w:rPr>
              <w:instrText xml:space="preserve"> PAGEREF _Toc4425365 \h </w:instrText>
            </w:r>
            <w:r w:rsidR="002D18BB">
              <w:rPr>
                <w:noProof/>
                <w:webHidden/>
              </w:rPr>
            </w:r>
            <w:r w:rsidR="002D18BB">
              <w:rPr>
                <w:noProof/>
                <w:webHidden/>
              </w:rPr>
              <w:fldChar w:fldCharType="separate"/>
            </w:r>
            <w:r w:rsidR="002D18BB">
              <w:rPr>
                <w:noProof/>
                <w:webHidden/>
              </w:rPr>
              <w:t>10</w:t>
            </w:r>
            <w:r w:rsidR="002D18BB">
              <w:rPr>
                <w:noProof/>
                <w:webHidden/>
              </w:rPr>
              <w:fldChar w:fldCharType="end"/>
            </w:r>
          </w:hyperlink>
        </w:p>
        <w:p w14:paraId="5EE8476B" w14:textId="612867A3"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66" w:history="1">
            <w:r w:rsidR="002D18BB" w:rsidRPr="002A671C">
              <w:rPr>
                <w:rStyle w:val="Collegamentoipertestuale"/>
                <w:noProof/>
              </w:rPr>
              <w:t>2.2 Web Scraping</w:t>
            </w:r>
            <w:r w:rsidR="002D18BB">
              <w:rPr>
                <w:noProof/>
                <w:webHidden/>
              </w:rPr>
              <w:tab/>
            </w:r>
            <w:r w:rsidR="002D18BB">
              <w:rPr>
                <w:noProof/>
                <w:webHidden/>
              </w:rPr>
              <w:fldChar w:fldCharType="begin"/>
            </w:r>
            <w:r w:rsidR="002D18BB">
              <w:rPr>
                <w:noProof/>
                <w:webHidden/>
              </w:rPr>
              <w:instrText xml:space="preserve"> PAGEREF _Toc4425366 \h </w:instrText>
            </w:r>
            <w:r w:rsidR="002D18BB">
              <w:rPr>
                <w:noProof/>
                <w:webHidden/>
              </w:rPr>
            </w:r>
            <w:r w:rsidR="002D18BB">
              <w:rPr>
                <w:noProof/>
                <w:webHidden/>
              </w:rPr>
              <w:fldChar w:fldCharType="separate"/>
            </w:r>
            <w:r w:rsidR="002D18BB">
              <w:rPr>
                <w:noProof/>
                <w:webHidden/>
              </w:rPr>
              <w:t>12</w:t>
            </w:r>
            <w:r w:rsidR="002D18BB">
              <w:rPr>
                <w:noProof/>
                <w:webHidden/>
              </w:rPr>
              <w:fldChar w:fldCharType="end"/>
            </w:r>
          </w:hyperlink>
        </w:p>
        <w:p w14:paraId="1008C8C3" w14:textId="34DC46EC"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67" w:history="1">
            <w:r w:rsidR="002D18BB" w:rsidRPr="002A671C">
              <w:rPr>
                <w:rStyle w:val="Collegamentoipertestuale"/>
                <w:noProof/>
              </w:rPr>
              <w:t>2.2.1 Selenium</w:t>
            </w:r>
            <w:r w:rsidR="002D18BB">
              <w:rPr>
                <w:noProof/>
                <w:webHidden/>
              </w:rPr>
              <w:tab/>
            </w:r>
            <w:r w:rsidR="002D18BB">
              <w:rPr>
                <w:noProof/>
                <w:webHidden/>
              </w:rPr>
              <w:fldChar w:fldCharType="begin"/>
            </w:r>
            <w:r w:rsidR="002D18BB">
              <w:rPr>
                <w:noProof/>
                <w:webHidden/>
              </w:rPr>
              <w:instrText xml:space="preserve"> PAGEREF _Toc4425367 \h </w:instrText>
            </w:r>
            <w:r w:rsidR="002D18BB">
              <w:rPr>
                <w:noProof/>
                <w:webHidden/>
              </w:rPr>
            </w:r>
            <w:r w:rsidR="002D18BB">
              <w:rPr>
                <w:noProof/>
                <w:webHidden/>
              </w:rPr>
              <w:fldChar w:fldCharType="separate"/>
            </w:r>
            <w:r w:rsidR="002D18BB">
              <w:rPr>
                <w:noProof/>
                <w:webHidden/>
              </w:rPr>
              <w:t>14</w:t>
            </w:r>
            <w:r w:rsidR="002D18BB">
              <w:rPr>
                <w:noProof/>
                <w:webHidden/>
              </w:rPr>
              <w:fldChar w:fldCharType="end"/>
            </w:r>
          </w:hyperlink>
        </w:p>
        <w:p w14:paraId="3C0AA21A" w14:textId="4183C9F7"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68" w:history="1">
            <w:r w:rsidR="002D18BB" w:rsidRPr="002A671C">
              <w:rPr>
                <w:rStyle w:val="Collegamentoipertestuale"/>
                <w:noProof/>
              </w:rPr>
              <w:t>2.2.2 WebDriver</w:t>
            </w:r>
            <w:r w:rsidR="002D18BB">
              <w:rPr>
                <w:noProof/>
                <w:webHidden/>
              </w:rPr>
              <w:tab/>
            </w:r>
            <w:r w:rsidR="002D18BB">
              <w:rPr>
                <w:noProof/>
                <w:webHidden/>
              </w:rPr>
              <w:fldChar w:fldCharType="begin"/>
            </w:r>
            <w:r w:rsidR="002D18BB">
              <w:rPr>
                <w:noProof/>
                <w:webHidden/>
              </w:rPr>
              <w:instrText xml:space="preserve"> PAGEREF _Toc4425368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7EF9A14C" w14:textId="37012EC6"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69" w:history="1">
            <w:r w:rsidR="002D18BB" w:rsidRPr="002A671C">
              <w:rPr>
                <w:rStyle w:val="Collegamentoipertestuale"/>
                <w:noProof/>
              </w:rPr>
              <w:t>2.2.3 Geckodriver</w:t>
            </w:r>
            <w:r w:rsidR="002D18BB">
              <w:rPr>
                <w:noProof/>
                <w:webHidden/>
              </w:rPr>
              <w:tab/>
            </w:r>
            <w:r w:rsidR="002D18BB">
              <w:rPr>
                <w:noProof/>
                <w:webHidden/>
              </w:rPr>
              <w:fldChar w:fldCharType="begin"/>
            </w:r>
            <w:r w:rsidR="002D18BB">
              <w:rPr>
                <w:noProof/>
                <w:webHidden/>
              </w:rPr>
              <w:instrText xml:space="preserve"> PAGEREF _Toc4425369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49ADE95A" w14:textId="43E02B71"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70" w:history="1">
            <w:r w:rsidR="002D18BB" w:rsidRPr="002A671C">
              <w:rPr>
                <w:rStyle w:val="Collegamentoipertestuale"/>
                <w:noProof/>
              </w:rPr>
              <w:t>2.2.4 Driver Go</w:t>
            </w:r>
            <w:r w:rsidR="002D18BB">
              <w:rPr>
                <w:noProof/>
                <w:webHidden/>
              </w:rPr>
              <w:tab/>
            </w:r>
            <w:r w:rsidR="002D18BB">
              <w:rPr>
                <w:noProof/>
                <w:webHidden/>
              </w:rPr>
              <w:fldChar w:fldCharType="begin"/>
            </w:r>
            <w:r w:rsidR="002D18BB">
              <w:rPr>
                <w:noProof/>
                <w:webHidden/>
              </w:rPr>
              <w:instrText xml:space="preserve"> PAGEREF _Toc4425370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2FDE0E91" w14:textId="239BB6B5"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71" w:history="1">
            <w:r w:rsidR="002D18BB" w:rsidRPr="002A671C">
              <w:rPr>
                <w:rStyle w:val="Collegamentoipertestuale"/>
                <w:noProof/>
              </w:rPr>
              <w:t>2.3 Database</w:t>
            </w:r>
            <w:r w:rsidR="002D18BB">
              <w:rPr>
                <w:noProof/>
                <w:webHidden/>
              </w:rPr>
              <w:tab/>
            </w:r>
            <w:r w:rsidR="002D18BB">
              <w:rPr>
                <w:noProof/>
                <w:webHidden/>
              </w:rPr>
              <w:fldChar w:fldCharType="begin"/>
            </w:r>
            <w:r w:rsidR="002D18BB">
              <w:rPr>
                <w:noProof/>
                <w:webHidden/>
              </w:rPr>
              <w:instrText xml:space="preserve"> PAGEREF _Toc4425371 \h </w:instrText>
            </w:r>
            <w:r w:rsidR="002D18BB">
              <w:rPr>
                <w:noProof/>
                <w:webHidden/>
              </w:rPr>
            </w:r>
            <w:r w:rsidR="002D18BB">
              <w:rPr>
                <w:noProof/>
                <w:webHidden/>
              </w:rPr>
              <w:fldChar w:fldCharType="separate"/>
            </w:r>
            <w:r w:rsidR="002D18BB">
              <w:rPr>
                <w:noProof/>
                <w:webHidden/>
              </w:rPr>
              <w:t>16</w:t>
            </w:r>
            <w:r w:rsidR="002D18BB">
              <w:rPr>
                <w:noProof/>
                <w:webHidden/>
              </w:rPr>
              <w:fldChar w:fldCharType="end"/>
            </w:r>
          </w:hyperlink>
        </w:p>
        <w:p w14:paraId="74E1A797" w14:textId="27DC6A8C"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72" w:history="1">
            <w:r w:rsidR="002D18BB" w:rsidRPr="002A671C">
              <w:rPr>
                <w:rStyle w:val="Collegamentoipertestuale"/>
                <w:noProof/>
              </w:rPr>
              <w:t>2.3.1 Database basati su grafi</w:t>
            </w:r>
            <w:r w:rsidR="002D18BB">
              <w:rPr>
                <w:noProof/>
                <w:webHidden/>
              </w:rPr>
              <w:tab/>
            </w:r>
            <w:r w:rsidR="002D18BB">
              <w:rPr>
                <w:noProof/>
                <w:webHidden/>
              </w:rPr>
              <w:fldChar w:fldCharType="begin"/>
            </w:r>
            <w:r w:rsidR="002D18BB">
              <w:rPr>
                <w:noProof/>
                <w:webHidden/>
              </w:rPr>
              <w:instrText xml:space="preserve"> PAGEREF _Toc4425372 \h </w:instrText>
            </w:r>
            <w:r w:rsidR="002D18BB">
              <w:rPr>
                <w:noProof/>
                <w:webHidden/>
              </w:rPr>
            </w:r>
            <w:r w:rsidR="002D18BB">
              <w:rPr>
                <w:noProof/>
                <w:webHidden/>
              </w:rPr>
              <w:fldChar w:fldCharType="separate"/>
            </w:r>
            <w:r w:rsidR="002D18BB">
              <w:rPr>
                <w:noProof/>
                <w:webHidden/>
              </w:rPr>
              <w:t>17</w:t>
            </w:r>
            <w:r w:rsidR="002D18BB">
              <w:rPr>
                <w:noProof/>
                <w:webHidden/>
              </w:rPr>
              <w:fldChar w:fldCharType="end"/>
            </w:r>
          </w:hyperlink>
        </w:p>
        <w:p w14:paraId="0FE740AC" w14:textId="6EA9F634"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73" w:history="1">
            <w:r w:rsidR="002D18BB" w:rsidRPr="002A671C">
              <w:rPr>
                <w:rStyle w:val="Collegamentoipertestuale"/>
                <w:noProof/>
              </w:rPr>
              <w:t>2.3.2 Neo4j</w:t>
            </w:r>
            <w:r w:rsidR="002D18BB">
              <w:rPr>
                <w:noProof/>
                <w:webHidden/>
              </w:rPr>
              <w:tab/>
            </w:r>
            <w:r w:rsidR="002D18BB">
              <w:rPr>
                <w:noProof/>
                <w:webHidden/>
              </w:rPr>
              <w:fldChar w:fldCharType="begin"/>
            </w:r>
            <w:r w:rsidR="002D18BB">
              <w:rPr>
                <w:noProof/>
                <w:webHidden/>
              </w:rPr>
              <w:instrText xml:space="preserve"> PAGEREF _Toc4425373 \h </w:instrText>
            </w:r>
            <w:r w:rsidR="002D18BB">
              <w:rPr>
                <w:noProof/>
                <w:webHidden/>
              </w:rPr>
            </w:r>
            <w:r w:rsidR="002D18BB">
              <w:rPr>
                <w:noProof/>
                <w:webHidden/>
              </w:rPr>
              <w:fldChar w:fldCharType="separate"/>
            </w:r>
            <w:r w:rsidR="002D18BB">
              <w:rPr>
                <w:noProof/>
                <w:webHidden/>
              </w:rPr>
              <w:t>18</w:t>
            </w:r>
            <w:r w:rsidR="002D18BB">
              <w:rPr>
                <w:noProof/>
                <w:webHidden/>
              </w:rPr>
              <w:fldChar w:fldCharType="end"/>
            </w:r>
          </w:hyperlink>
        </w:p>
        <w:p w14:paraId="35A8C0DB" w14:textId="42FF714A"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74" w:history="1">
            <w:r w:rsidR="002D18BB" w:rsidRPr="002A671C">
              <w:rPr>
                <w:rStyle w:val="Collegamentoipertestuale"/>
                <w:noProof/>
              </w:rPr>
              <w:t>2.3.3 Cypher</w:t>
            </w:r>
            <w:r w:rsidR="002D18BB">
              <w:rPr>
                <w:noProof/>
                <w:webHidden/>
              </w:rPr>
              <w:tab/>
            </w:r>
            <w:r w:rsidR="002D18BB">
              <w:rPr>
                <w:noProof/>
                <w:webHidden/>
              </w:rPr>
              <w:fldChar w:fldCharType="begin"/>
            </w:r>
            <w:r w:rsidR="002D18BB">
              <w:rPr>
                <w:noProof/>
                <w:webHidden/>
              </w:rPr>
              <w:instrText xml:space="preserve"> PAGEREF _Toc4425374 \h </w:instrText>
            </w:r>
            <w:r w:rsidR="002D18BB">
              <w:rPr>
                <w:noProof/>
                <w:webHidden/>
              </w:rPr>
            </w:r>
            <w:r w:rsidR="002D18BB">
              <w:rPr>
                <w:noProof/>
                <w:webHidden/>
              </w:rPr>
              <w:fldChar w:fldCharType="separate"/>
            </w:r>
            <w:r w:rsidR="002D18BB">
              <w:rPr>
                <w:noProof/>
                <w:webHidden/>
              </w:rPr>
              <w:t>20</w:t>
            </w:r>
            <w:r w:rsidR="002D18BB">
              <w:rPr>
                <w:noProof/>
                <w:webHidden/>
              </w:rPr>
              <w:fldChar w:fldCharType="end"/>
            </w:r>
          </w:hyperlink>
        </w:p>
        <w:p w14:paraId="25FB5825" w14:textId="25139BF0"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75" w:history="1">
            <w:r w:rsidR="002D18BB" w:rsidRPr="002A671C">
              <w:rPr>
                <w:rStyle w:val="Collegamentoipertestuale"/>
                <w:noProof/>
              </w:rPr>
              <w:t>2.3.4 Driver Go</w:t>
            </w:r>
            <w:r w:rsidR="002D18BB">
              <w:rPr>
                <w:noProof/>
                <w:webHidden/>
              </w:rPr>
              <w:tab/>
            </w:r>
            <w:r w:rsidR="002D18BB">
              <w:rPr>
                <w:noProof/>
                <w:webHidden/>
              </w:rPr>
              <w:fldChar w:fldCharType="begin"/>
            </w:r>
            <w:r w:rsidR="002D18BB">
              <w:rPr>
                <w:noProof/>
                <w:webHidden/>
              </w:rPr>
              <w:instrText xml:space="preserve"> PAGEREF _Toc4425375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6713AF7" w14:textId="4B508597" w:rsidR="002D18BB" w:rsidRDefault="00B02B05">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002D18BB" w:rsidRPr="002A671C">
              <w:rPr>
                <w:rStyle w:val="Collegamentoipertestuale"/>
                <w:noProof/>
              </w:rPr>
              <w:t>3</w:t>
            </w:r>
            <w:r w:rsidR="002D18BB">
              <w:rPr>
                <w:rFonts w:asciiTheme="minorHAnsi" w:eastAsiaTheme="minorEastAsia" w:hAnsiTheme="minorHAnsi"/>
                <w:noProof/>
                <w:color w:val="auto"/>
                <w:sz w:val="22"/>
                <w:lang w:eastAsia="it-IT"/>
              </w:rPr>
              <w:tab/>
            </w:r>
            <w:r w:rsidR="002D18BB" w:rsidRPr="002A671C">
              <w:rPr>
                <w:rStyle w:val="Collegamentoipertestuale"/>
                <w:noProof/>
              </w:rPr>
              <w:t>Funzionalità e implementazione del prototipo</w:t>
            </w:r>
            <w:r w:rsidR="002D18BB">
              <w:rPr>
                <w:noProof/>
                <w:webHidden/>
              </w:rPr>
              <w:tab/>
            </w:r>
            <w:r w:rsidR="002D18BB">
              <w:rPr>
                <w:noProof/>
                <w:webHidden/>
              </w:rPr>
              <w:fldChar w:fldCharType="begin"/>
            </w:r>
            <w:r w:rsidR="002D18BB">
              <w:rPr>
                <w:noProof/>
                <w:webHidden/>
              </w:rPr>
              <w:instrText xml:space="preserve"> PAGEREF _Toc4425376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0EFE010" w14:textId="1234F82A"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77" w:history="1">
            <w:r w:rsidR="002D18BB" w:rsidRPr="002A671C">
              <w:rPr>
                <w:rStyle w:val="Collegamentoipertestuale"/>
                <w:noProof/>
              </w:rPr>
              <w:t>3.1 Struttura Dati</w:t>
            </w:r>
            <w:r w:rsidR="002D18BB">
              <w:rPr>
                <w:noProof/>
                <w:webHidden/>
              </w:rPr>
              <w:tab/>
            </w:r>
            <w:r w:rsidR="002D18BB">
              <w:rPr>
                <w:noProof/>
                <w:webHidden/>
              </w:rPr>
              <w:fldChar w:fldCharType="begin"/>
            </w:r>
            <w:r w:rsidR="002D18BB">
              <w:rPr>
                <w:noProof/>
                <w:webHidden/>
              </w:rPr>
              <w:instrText xml:space="preserve"> PAGEREF _Toc4425377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7D73807A" w14:textId="10BE6188"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78" w:history="1">
            <w:r w:rsidR="002D18BB" w:rsidRPr="002A671C">
              <w:rPr>
                <w:rStyle w:val="Collegamentoipertestuale"/>
                <w:noProof/>
              </w:rPr>
              <w:t>3.2 Ricerca su Google Scholar</w:t>
            </w:r>
            <w:r w:rsidR="002D18BB">
              <w:rPr>
                <w:noProof/>
                <w:webHidden/>
              </w:rPr>
              <w:tab/>
            </w:r>
            <w:r w:rsidR="002D18BB">
              <w:rPr>
                <w:noProof/>
                <w:webHidden/>
              </w:rPr>
              <w:fldChar w:fldCharType="begin"/>
            </w:r>
            <w:r w:rsidR="002D18BB">
              <w:rPr>
                <w:noProof/>
                <w:webHidden/>
              </w:rPr>
              <w:instrText xml:space="preserve"> PAGEREF _Toc4425378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5314D123" w14:textId="591860D4"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79" w:history="1">
            <w:r w:rsidR="002D18BB" w:rsidRPr="002A671C">
              <w:rPr>
                <w:rStyle w:val="Collegamentoipertestuale"/>
                <w:noProof/>
              </w:rPr>
              <w:t>3.2.1 Esplorazione su 1 livello (firstN)</w:t>
            </w:r>
            <w:r w:rsidR="002D18BB">
              <w:rPr>
                <w:noProof/>
                <w:webHidden/>
              </w:rPr>
              <w:tab/>
            </w:r>
            <w:r w:rsidR="002D18BB">
              <w:rPr>
                <w:noProof/>
                <w:webHidden/>
              </w:rPr>
              <w:fldChar w:fldCharType="begin"/>
            </w:r>
            <w:r w:rsidR="002D18BB">
              <w:rPr>
                <w:noProof/>
                <w:webHidden/>
              </w:rPr>
              <w:instrText xml:space="preserve"> PAGEREF _Toc4425379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0A81FA1" w14:textId="1578C7A6"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80" w:history="1">
            <w:r w:rsidR="002D18BB" w:rsidRPr="002A671C">
              <w:rPr>
                <w:rStyle w:val="Collegamentoipertestuale"/>
                <w:noProof/>
              </w:rPr>
              <w:t>3.2.2 Esplorazione in profondità (everFirst)</w:t>
            </w:r>
            <w:r w:rsidR="002D18BB">
              <w:rPr>
                <w:noProof/>
                <w:webHidden/>
              </w:rPr>
              <w:tab/>
            </w:r>
            <w:r w:rsidR="002D18BB">
              <w:rPr>
                <w:noProof/>
                <w:webHidden/>
              </w:rPr>
              <w:fldChar w:fldCharType="begin"/>
            </w:r>
            <w:r w:rsidR="002D18BB">
              <w:rPr>
                <w:noProof/>
                <w:webHidden/>
              </w:rPr>
              <w:instrText xml:space="preserve"> PAGEREF _Toc4425380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2CD23D41" w14:textId="26B74F3C" w:rsidR="002D18BB" w:rsidRDefault="00B02B05">
          <w:pPr>
            <w:pStyle w:val="Sommario3"/>
            <w:tabs>
              <w:tab w:val="right" w:leader="dot" w:pos="9854"/>
            </w:tabs>
            <w:rPr>
              <w:rFonts w:asciiTheme="minorHAnsi" w:eastAsiaTheme="minorEastAsia" w:hAnsiTheme="minorHAnsi"/>
              <w:noProof/>
              <w:color w:val="auto"/>
              <w:sz w:val="22"/>
              <w:lang w:eastAsia="it-IT"/>
            </w:rPr>
          </w:pPr>
          <w:hyperlink w:anchor="_Toc4425381" w:history="1">
            <w:r w:rsidR="002D18BB" w:rsidRPr="002A671C">
              <w:rPr>
                <w:rStyle w:val="Collegamentoipertestuale"/>
                <w:noProof/>
              </w:rPr>
              <w:t>3.2.3 Esplorazione in parallelo (concurency)</w:t>
            </w:r>
            <w:r w:rsidR="002D18BB">
              <w:rPr>
                <w:noProof/>
                <w:webHidden/>
              </w:rPr>
              <w:tab/>
            </w:r>
            <w:r w:rsidR="002D18BB">
              <w:rPr>
                <w:noProof/>
                <w:webHidden/>
              </w:rPr>
              <w:fldChar w:fldCharType="begin"/>
            </w:r>
            <w:r w:rsidR="002D18BB">
              <w:rPr>
                <w:noProof/>
                <w:webHidden/>
              </w:rPr>
              <w:instrText xml:space="preserve"> PAGEREF _Toc4425381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1884B152" w14:textId="52C37340"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82" w:history="1">
            <w:r w:rsidR="002D18BB" w:rsidRPr="002A671C">
              <w:rPr>
                <w:rStyle w:val="Collegamentoipertestuale"/>
                <w:noProof/>
              </w:rPr>
              <w:t>3.3 Ricerca su Microsoft Academic</w:t>
            </w:r>
            <w:r w:rsidR="002D18BB">
              <w:rPr>
                <w:noProof/>
                <w:webHidden/>
              </w:rPr>
              <w:tab/>
            </w:r>
            <w:r w:rsidR="002D18BB">
              <w:rPr>
                <w:noProof/>
                <w:webHidden/>
              </w:rPr>
              <w:fldChar w:fldCharType="begin"/>
            </w:r>
            <w:r w:rsidR="002D18BB">
              <w:rPr>
                <w:noProof/>
                <w:webHidden/>
              </w:rPr>
              <w:instrText xml:space="preserve"> PAGEREF _Toc4425382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35934DF0" w14:textId="0C008B56" w:rsidR="002D18BB" w:rsidRDefault="00B02B05">
          <w:pPr>
            <w:pStyle w:val="Sommario2"/>
            <w:tabs>
              <w:tab w:val="right" w:leader="dot" w:pos="9854"/>
            </w:tabs>
            <w:rPr>
              <w:rFonts w:asciiTheme="minorHAnsi" w:eastAsiaTheme="minorEastAsia" w:hAnsiTheme="minorHAnsi"/>
              <w:noProof/>
              <w:color w:val="auto"/>
              <w:sz w:val="22"/>
              <w:lang w:eastAsia="it-IT"/>
            </w:rPr>
          </w:pPr>
          <w:hyperlink w:anchor="_Toc4425383" w:history="1">
            <w:r w:rsidR="002D18BB" w:rsidRPr="002A671C">
              <w:rPr>
                <w:rStyle w:val="Collegamentoipertestuale"/>
                <w:noProof/>
              </w:rPr>
              <w:t>3.4 Prerequisiti</w:t>
            </w:r>
            <w:r w:rsidR="002D18BB">
              <w:rPr>
                <w:noProof/>
                <w:webHidden/>
              </w:rPr>
              <w:tab/>
            </w:r>
            <w:r w:rsidR="002D18BB">
              <w:rPr>
                <w:noProof/>
                <w:webHidden/>
              </w:rPr>
              <w:fldChar w:fldCharType="begin"/>
            </w:r>
            <w:r w:rsidR="002D18BB">
              <w:rPr>
                <w:noProof/>
                <w:webHidden/>
              </w:rPr>
              <w:instrText xml:space="preserve"> PAGEREF _Toc4425383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F21BE09" w14:textId="24648B51" w:rsidR="002D18BB" w:rsidRDefault="00B02B05">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002D18BB" w:rsidRPr="002A671C">
              <w:rPr>
                <w:rStyle w:val="Collegamentoipertestuale"/>
                <w:noProof/>
              </w:rPr>
              <w:t>1</w:t>
            </w:r>
            <w:r w:rsidR="002D18BB">
              <w:rPr>
                <w:rFonts w:asciiTheme="minorHAnsi" w:eastAsiaTheme="minorEastAsia" w:hAnsiTheme="minorHAnsi"/>
                <w:noProof/>
                <w:color w:val="auto"/>
                <w:sz w:val="22"/>
                <w:lang w:eastAsia="it-IT"/>
              </w:rPr>
              <w:tab/>
            </w:r>
            <w:r w:rsidR="002D18BB" w:rsidRPr="002A671C">
              <w:rPr>
                <w:rStyle w:val="Collegamentoipertestuale"/>
                <w:rFonts w:cs="Times New Roman"/>
                <w:noProof/>
              </w:rPr>
              <w:t>Bibliografia</w:t>
            </w:r>
            <w:r w:rsidR="002D18BB">
              <w:rPr>
                <w:noProof/>
                <w:webHidden/>
              </w:rPr>
              <w:tab/>
            </w:r>
            <w:r w:rsidR="002D18BB">
              <w:rPr>
                <w:noProof/>
                <w:webHidden/>
              </w:rPr>
              <w:fldChar w:fldCharType="begin"/>
            </w:r>
            <w:r w:rsidR="002D18BB">
              <w:rPr>
                <w:noProof/>
                <w:webHidden/>
              </w:rPr>
              <w:instrText xml:space="preserve"> PAGEREF _Toc4425384 \h </w:instrText>
            </w:r>
            <w:r w:rsidR="002D18BB">
              <w:rPr>
                <w:noProof/>
                <w:webHidden/>
              </w:rPr>
            </w:r>
            <w:r w:rsidR="002D18BB">
              <w:rPr>
                <w:noProof/>
                <w:webHidden/>
              </w:rPr>
              <w:fldChar w:fldCharType="separate"/>
            </w:r>
            <w:r w:rsidR="002D18BB">
              <w:rPr>
                <w:noProof/>
                <w:webHidden/>
              </w:rPr>
              <w:t>25</w:t>
            </w:r>
            <w:r w:rsidR="002D18BB">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425357"/>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6235BD19" w:rsidR="00616553" w:rsidRDefault="00171CBF" w:rsidP="00FC4E22">
      <w:pPr>
        <w:spacing w:line="276" w:lineRule="auto"/>
        <w:rPr>
          <w:rFonts w:cs="Times New Roman"/>
          <w:szCs w:val="24"/>
        </w:rPr>
      </w:pPr>
      <w:r>
        <w:rPr>
          <w:rFonts w:cs="Times New Roman"/>
          <w:szCs w:val="24"/>
        </w:rPr>
        <w:t>Altro fattore che ha favorito la crescita del numero delle pubblicazioni è stata la nascita di siti specializzati nel trovare, indicizzare e mostrare pubblicazioni; dei veri e propri motori di rice</w:t>
      </w:r>
      <w:r w:rsidR="003A70E8">
        <w:rPr>
          <w:rFonts w:cs="Times New Roman"/>
          <w:szCs w:val="24"/>
        </w:rPr>
        <w:t>r</w:t>
      </w:r>
      <w:r>
        <w:rPr>
          <w:rFonts w:cs="Times New Roman"/>
          <w:szCs w:val="24"/>
        </w:rPr>
        <w:t>ca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3A695EA0"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per verificare che sia effettivamente un essere umano</w:t>
      </w:r>
      <w:r w:rsidR="00E208D5">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0AACEB16" w14:textId="6C43087E" w:rsidR="001241AE" w:rsidRPr="003368E5"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w:t>
      </w:r>
      <w:r w:rsidR="00221006">
        <w:rPr>
          <w:rFonts w:cs="Times New Roman"/>
          <w:szCs w:val="24"/>
        </w:rPr>
        <w:t>n base ai</w:t>
      </w:r>
      <w:r w:rsidR="00BB4433">
        <w:rPr>
          <w:rFonts w:cs="Times New Roman"/>
          <w:szCs w:val="24"/>
        </w:rPr>
        <w:t xml:space="preserve">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221006">
        <w:rPr>
          <w:rFonts w:cs="Times New Roman"/>
          <w:szCs w:val="24"/>
        </w:rPr>
        <w:t xml:space="preserve"> e</w:t>
      </w:r>
      <w:r>
        <w:rPr>
          <w:rFonts w:cs="Times New Roman"/>
          <w:szCs w:val="24"/>
        </w:rPr>
        <w:t xml:space="preserve"> linee di ricerca passate ed attuali</w:t>
      </w:r>
      <w:r w:rsidR="00221006">
        <w:rPr>
          <w:rFonts w:cs="Times New Roman"/>
          <w:szCs w:val="24"/>
        </w:rPr>
        <w:t>,</w:t>
      </w:r>
      <w:r>
        <w:rPr>
          <w:rFonts w:cs="Times New Roman"/>
          <w:szCs w:val="24"/>
        </w:rPr>
        <w:t xml:space="preserve">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r w:rsidR="008426AF">
        <w:rPr>
          <w:rFonts w:cs="Times New Roman"/>
          <w:szCs w:val="24"/>
        </w:rPr>
        <w:t xml:space="preserve"> L’insieme di questi passi costituisce una </w:t>
      </w:r>
      <w:r w:rsidR="008426AF">
        <w:rPr>
          <w:rFonts w:cs="Times New Roman"/>
          <w:i/>
          <w:szCs w:val="24"/>
        </w:rPr>
        <w:t>ricerca</w:t>
      </w:r>
      <w:r w:rsidR="008426AF">
        <w:rPr>
          <w:rFonts w:cs="Times New Roman"/>
          <w:szCs w:val="24"/>
        </w:rPr>
        <w:t xml:space="preserve"> che quindi comprende</w:t>
      </w:r>
      <w:r w:rsidR="008426AF" w:rsidRPr="008225C0">
        <w:rPr>
          <w:color w:val="FF0000"/>
          <w:lang w:eastAsia="it-IT"/>
        </w:rPr>
        <w:t xml:space="preserve"> </w:t>
      </w:r>
      <w:r w:rsidR="008426AF" w:rsidRPr="008426AF">
        <w:rPr>
          <w:lang w:eastAsia="it-IT"/>
        </w:rPr>
        <w:t>tutto il processo che, partendo da un documento iniziale, porta ad esplorare quelli che lo citano e sceglierne alcuni in base a uno specifico criterio; per ciascuno di essi si ripeterà il processo di esplorazione fino al raggiungimento di una qualche soglia</w:t>
      </w:r>
      <w:r w:rsidR="008426AF">
        <w:rPr>
          <w:rFonts w:cs="Times New Roman"/>
          <w:szCs w:val="24"/>
        </w:rPr>
        <w:t xml:space="preserve">. </w:t>
      </w:r>
      <w:r w:rsidRPr="003368E5">
        <w:rPr>
          <w:rFonts w:cs="Times New Roman"/>
          <w:szCs w:val="24"/>
        </w:rPr>
        <w:t xml:space="preserve">L’approccio proposto è stato implementato </w:t>
      </w:r>
      <w:r w:rsidR="00A5198E" w:rsidRPr="003368E5">
        <w:rPr>
          <w:rFonts w:cs="Times New Roman"/>
          <w:szCs w:val="24"/>
        </w:rPr>
        <w:t>tramite</w:t>
      </w:r>
      <w:r w:rsidRPr="003368E5">
        <w:rPr>
          <w:rFonts w:cs="Times New Roman"/>
          <w:szCs w:val="24"/>
        </w:rPr>
        <w:t xml:space="preserve"> un sof</w:t>
      </w:r>
      <w:r w:rsidR="00A5198E" w:rsidRPr="003368E5">
        <w:rPr>
          <w:rFonts w:cs="Times New Roman"/>
          <w:szCs w:val="24"/>
        </w:rPr>
        <w:t>t</w:t>
      </w:r>
      <w:r w:rsidRPr="003368E5">
        <w:rPr>
          <w:rFonts w:cs="Times New Roman"/>
          <w:szCs w:val="24"/>
        </w:rPr>
        <w:t xml:space="preserve">ware scritto nel linguaggio Go. Il software è rilasciato con licenza </w:t>
      </w:r>
      <w:r w:rsidR="00F1349F">
        <w:rPr>
          <w:rFonts w:cs="Times New Roman"/>
          <w:szCs w:val="24"/>
        </w:rPr>
        <w:t>MIT</w:t>
      </w:r>
      <w:r w:rsidRPr="003368E5">
        <w:rPr>
          <w:rFonts w:cs="Times New Roman"/>
          <w:szCs w:val="24"/>
        </w:rPr>
        <w:t xml:space="preserve"> e </w:t>
      </w:r>
      <w:r w:rsidR="00A5198E" w:rsidRPr="003368E5">
        <w:rPr>
          <w:rFonts w:cs="Times New Roman"/>
          <w:szCs w:val="24"/>
        </w:rPr>
        <w:t>disponibile</w:t>
      </w:r>
      <w:r w:rsidRPr="003368E5">
        <w:rPr>
          <w:rFonts w:cs="Times New Roman"/>
          <w:szCs w:val="24"/>
        </w:rPr>
        <w:t xml:space="preserve"> su piattaforma GitHub</w:t>
      </w:r>
      <w:r w:rsidR="00F1349F">
        <w:rPr>
          <w:rFonts w:cs="Times New Roman"/>
          <w:szCs w:val="24"/>
        </w:rPr>
        <w:t xml:space="preserve"> </w:t>
      </w:r>
      <w:sdt>
        <w:sdtPr>
          <w:rPr>
            <w:rFonts w:cs="Times New Roman"/>
            <w:szCs w:val="24"/>
          </w:rPr>
          <w:id w:val="2017348423"/>
          <w:citation/>
        </w:sdtPr>
        <w:sdtContent>
          <w:r w:rsidR="00F1349F">
            <w:rPr>
              <w:rFonts w:cs="Times New Roman"/>
              <w:szCs w:val="24"/>
            </w:rPr>
            <w:fldChar w:fldCharType="begin"/>
          </w:r>
          <w:r w:rsidR="00F1349F">
            <w:rPr>
              <w:rFonts w:cs="Times New Roman"/>
              <w:szCs w:val="24"/>
            </w:rPr>
            <w:instrText xml:space="preserve"> CITATION Rep \l 1040 </w:instrText>
          </w:r>
          <w:r w:rsidR="00F1349F">
            <w:rPr>
              <w:rFonts w:cs="Times New Roman"/>
              <w:szCs w:val="24"/>
            </w:rPr>
            <w:fldChar w:fldCharType="separate"/>
          </w:r>
          <w:r w:rsidR="00F1349F" w:rsidRPr="00F1349F">
            <w:rPr>
              <w:rFonts w:cs="Times New Roman"/>
              <w:noProof/>
              <w:szCs w:val="24"/>
            </w:rPr>
            <w:t>[5]</w:t>
          </w:r>
          <w:r w:rsidR="00F1349F">
            <w:rPr>
              <w:rFonts w:cs="Times New Roman"/>
              <w:szCs w:val="24"/>
            </w:rPr>
            <w:fldChar w:fldCharType="end"/>
          </w:r>
        </w:sdtContent>
      </w:sdt>
      <w:r w:rsidR="00BB4433" w:rsidRPr="003368E5">
        <w:rPr>
          <w:rFonts w:cs="Times New Roman"/>
          <w:szCs w:val="24"/>
        </w:rPr>
        <w:t xml:space="preserve">, </w:t>
      </w:r>
      <w:proofErr w:type="spellStart"/>
      <w:r w:rsidR="00BB4433" w:rsidRPr="003368E5">
        <w:rPr>
          <w:rFonts w:cs="Times New Roman"/>
          <w:szCs w:val="24"/>
        </w:rPr>
        <w:t>Selenium</w:t>
      </w:r>
      <w:proofErr w:type="spellEnd"/>
      <w:r w:rsidR="00BB4433" w:rsidRPr="003368E5">
        <w:rPr>
          <w:rFonts w:cs="Times New Roman"/>
          <w:szCs w:val="24"/>
        </w:rPr>
        <w:t xml:space="preserve"> è rilasciato sotto licenza</w:t>
      </w:r>
      <w:r w:rsidR="00BB4433" w:rsidRPr="003368E5">
        <w:t xml:space="preserve"> Apache 2.0, mentre la community </w:t>
      </w:r>
      <w:proofErr w:type="spellStart"/>
      <w:r w:rsidR="00BB4433" w:rsidRPr="003368E5">
        <w:t>edition</w:t>
      </w:r>
      <w:proofErr w:type="spellEnd"/>
      <w:r w:rsidR="00BB4433" w:rsidRPr="003368E5">
        <w:t xml:space="preserve"> di Neo4j con GLP v3</w:t>
      </w:r>
      <w:r w:rsidRPr="003368E5">
        <w:rPr>
          <w:rFonts w:cs="Times New Roman"/>
          <w:szCs w:val="24"/>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20452D8F" w14:textId="341CAFF7" w:rsidR="004B79D6" w:rsidRDefault="004B79D6" w:rsidP="00CB0C53">
      <w:pPr>
        <w:pStyle w:val="Titolo1"/>
        <w:numPr>
          <w:ilvl w:val="0"/>
          <w:numId w:val="0"/>
        </w:numPr>
        <w:ind w:left="432" w:hanging="432"/>
        <w:rPr>
          <w:rFonts w:cs="Times New Roman"/>
          <w:color w:val="auto"/>
          <w:szCs w:val="52"/>
        </w:rPr>
      </w:pPr>
      <w:bookmarkStart w:id="1" w:name="_Toc4425358"/>
      <w:r>
        <w:rPr>
          <w:rFonts w:cs="Times New Roman"/>
          <w:color w:val="auto"/>
          <w:szCs w:val="52"/>
        </w:rPr>
        <w:t>2 Produzione del grafo dello stato dell’arte</w:t>
      </w:r>
    </w:p>
    <w:bookmarkEnd w:id="1"/>
    <w:p w14:paraId="5F335DDA" w14:textId="102910A4" w:rsidR="00B91EDF" w:rsidRDefault="004B79D6" w:rsidP="00CB0C53">
      <w:pPr>
        <w:pStyle w:val="Titolo1"/>
        <w:numPr>
          <w:ilvl w:val="0"/>
          <w:numId w:val="0"/>
        </w:numPr>
        <w:ind w:left="432" w:hanging="432"/>
        <w:rPr>
          <w:rFonts w:cs="Times New Roman"/>
          <w:color w:val="auto"/>
          <w:szCs w:val="52"/>
        </w:rPr>
      </w:pPr>
      <w:r>
        <w:rPr>
          <w:rFonts w:cs="Times New Roman"/>
          <w:color w:val="auto"/>
          <w:szCs w:val="52"/>
        </w:rPr>
        <w:t>3 Progetto</w:t>
      </w:r>
    </w:p>
    <w:p w14:paraId="2FCDF4F9" w14:textId="2D90022A" w:rsidR="00166082" w:rsidRDefault="00820A90" w:rsidP="00166082">
      <w:pPr>
        <w:rPr>
          <w:lang w:eastAsia="it-IT"/>
        </w:rPr>
      </w:pPr>
      <w:r>
        <w:rPr>
          <w:lang w:eastAsia="it-IT"/>
        </w:rPr>
        <w:t>In questa sezione presenterò un’analisi de</w:t>
      </w:r>
      <w:r w:rsidR="003F60C2">
        <w:rPr>
          <w:lang w:eastAsia="it-IT"/>
        </w:rPr>
        <w:t>gli strumenti</w:t>
      </w:r>
      <w:r w:rsidR="004B79D6">
        <w:rPr>
          <w:lang w:eastAsia="it-IT"/>
        </w:rPr>
        <w:t xml:space="preserve"> e delle funzionalità necessarie</w:t>
      </w:r>
      <w:r>
        <w:rPr>
          <w:lang w:eastAsia="it-IT"/>
        </w:rPr>
        <w:t xml:space="preserve"> </w:t>
      </w:r>
      <w:r w:rsidR="004B79D6">
        <w:rPr>
          <w:lang w:eastAsia="it-IT"/>
        </w:rPr>
        <w:t xml:space="preserve">per </w:t>
      </w:r>
      <w:r>
        <w:rPr>
          <w:lang w:eastAsia="it-IT"/>
        </w:rPr>
        <w:t xml:space="preserve">la creazione del grafo </w:t>
      </w:r>
      <w:r w:rsidR="004B79D6">
        <w:rPr>
          <w:lang w:eastAsia="it-IT"/>
        </w:rPr>
        <w:t>dello stato dell’arte</w:t>
      </w:r>
      <w:r>
        <w:rPr>
          <w:lang w:eastAsia="it-IT"/>
        </w:rPr>
        <w:t>.</w:t>
      </w:r>
    </w:p>
    <w:p w14:paraId="3E9C4A82" w14:textId="4CD1ADFE" w:rsidR="00296CD8" w:rsidRDefault="00296CD8" w:rsidP="00166082">
      <w:pPr>
        <w:rPr>
          <w:lang w:eastAsia="it-IT"/>
        </w:rPr>
      </w:pPr>
      <w:r>
        <w:rPr>
          <w:lang w:eastAsia="it-IT"/>
        </w:rPr>
        <w:t>//// mettici un’immagine delle componenti ////</w:t>
      </w:r>
    </w:p>
    <w:p w14:paraId="0BCB804F" w14:textId="46110479" w:rsidR="00166082" w:rsidRDefault="004B79D6" w:rsidP="00E848D7">
      <w:pPr>
        <w:pStyle w:val="Titolo2"/>
        <w:numPr>
          <w:ilvl w:val="0"/>
          <w:numId w:val="0"/>
        </w:numPr>
        <w:ind w:left="576" w:hanging="576"/>
        <w:rPr>
          <w:lang w:eastAsia="it-IT"/>
        </w:rPr>
      </w:pPr>
      <w:bookmarkStart w:id="2" w:name="_Toc4425359"/>
      <w:r>
        <w:rPr>
          <w:lang w:eastAsia="it-IT"/>
        </w:rPr>
        <w:t>3</w:t>
      </w:r>
      <w:r w:rsidR="00166082">
        <w:rPr>
          <w:lang w:eastAsia="it-IT"/>
        </w:rPr>
        <w:t>.1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w:t>
      </w:r>
      <w:r w:rsidR="000C75D1">
        <w:rPr>
          <w:lang w:eastAsia="it-IT"/>
        </w:rPr>
        <w:lastRenderedPageBreak/>
        <w:t xml:space="preserve">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63C82B28" w14:textId="2E3276C8" w:rsidR="00CB0C53" w:rsidRDefault="00873546" w:rsidP="00680D7F">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w:t>
      </w:r>
      <w:r w:rsidR="00F4149F">
        <w:rPr>
          <w:lang w:eastAsia="it-IT"/>
        </w:rPr>
        <w:lastRenderedPageBreak/>
        <w:t xml:space="preserve">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Start w:id="33" w:name="_Toc4425332"/>
      <w:bookmarkStart w:id="34" w:name="_Toc44253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103A495" w14:textId="77777777" w:rsidR="00680D7F" w:rsidRPr="00CB0C53" w:rsidRDefault="00680D7F" w:rsidP="00680D7F">
      <w:pPr>
        <w:rPr>
          <w:rFonts w:eastAsiaTheme="majorEastAsia" w:cs="Times New Roman"/>
          <w:vanish/>
          <w:sz w:val="38"/>
          <w:szCs w:val="38"/>
        </w:rPr>
      </w:pPr>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5" w:name="_Toc2529366"/>
      <w:bookmarkStart w:id="36" w:name="_Toc2529412"/>
      <w:bookmarkStart w:id="37" w:name="_Toc2529441"/>
      <w:bookmarkStart w:id="38" w:name="_Toc2529583"/>
      <w:bookmarkStart w:id="39" w:name="_Toc2529665"/>
      <w:bookmarkStart w:id="40" w:name="_Toc3537713"/>
      <w:bookmarkStart w:id="41" w:name="_Toc3538154"/>
      <w:bookmarkStart w:id="42" w:name="_Toc3538162"/>
      <w:bookmarkStart w:id="43" w:name="_Toc3538251"/>
      <w:bookmarkStart w:id="44" w:name="_Toc3538316"/>
      <w:bookmarkStart w:id="45" w:name="_Toc3538350"/>
      <w:bookmarkStart w:id="46" w:name="_Toc3538518"/>
      <w:bookmarkStart w:id="47" w:name="_Toc3538615"/>
      <w:bookmarkStart w:id="48" w:name="_Toc3538638"/>
      <w:bookmarkStart w:id="49" w:name="_Toc3542630"/>
      <w:bookmarkStart w:id="50" w:name="_Toc3542665"/>
      <w:bookmarkStart w:id="51" w:name="_Toc3542812"/>
      <w:bookmarkStart w:id="52" w:name="_Toc3542844"/>
      <w:bookmarkStart w:id="53" w:name="_Toc3542881"/>
      <w:bookmarkStart w:id="54" w:name="_Toc3542935"/>
      <w:bookmarkStart w:id="55" w:name="_Toc3542964"/>
      <w:bookmarkStart w:id="56" w:name="_Toc3543059"/>
      <w:bookmarkStart w:id="57" w:name="_Toc3543134"/>
      <w:bookmarkStart w:id="58" w:name="_Toc3558352"/>
      <w:bookmarkStart w:id="59" w:name="_Toc3559611"/>
      <w:bookmarkStart w:id="60" w:name="_Toc3739178"/>
      <w:bookmarkStart w:id="61" w:name="_Toc3739209"/>
      <w:bookmarkStart w:id="62" w:name="_Toc3889738"/>
      <w:bookmarkStart w:id="63" w:name="_Toc3975511"/>
      <w:bookmarkStart w:id="64" w:name="_Toc4347798"/>
      <w:bookmarkStart w:id="65" w:name="_Toc4425333"/>
      <w:bookmarkStart w:id="66" w:name="_Toc44253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7" w:name="_Toc2529367"/>
      <w:bookmarkStart w:id="68" w:name="_Toc2529413"/>
      <w:bookmarkStart w:id="69" w:name="_Toc2529442"/>
      <w:bookmarkStart w:id="70" w:name="_Toc2529584"/>
      <w:bookmarkStart w:id="71" w:name="_Toc2529666"/>
      <w:bookmarkStart w:id="72" w:name="_Toc3537714"/>
      <w:bookmarkStart w:id="73" w:name="_Toc3538155"/>
      <w:bookmarkStart w:id="74" w:name="_Toc3538163"/>
      <w:bookmarkStart w:id="75" w:name="_Toc3538252"/>
      <w:bookmarkStart w:id="76" w:name="_Toc3538317"/>
      <w:bookmarkStart w:id="77" w:name="_Toc3538351"/>
      <w:bookmarkStart w:id="78" w:name="_Toc3538519"/>
      <w:bookmarkStart w:id="79" w:name="_Toc3538616"/>
      <w:bookmarkStart w:id="80" w:name="_Toc3538639"/>
      <w:bookmarkStart w:id="81" w:name="_Toc3542631"/>
      <w:bookmarkStart w:id="82" w:name="_Toc3542666"/>
      <w:bookmarkStart w:id="83" w:name="_Toc3542813"/>
      <w:bookmarkStart w:id="84" w:name="_Toc3542845"/>
      <w:bookmarkStart w:id="85" w:name="_Toc3542882"/>
      <w:bookmarkStart w:id="86" w:name="_Toc3542936"/>
      <w:bookmarkStart w:id="87" w:name="_Toc3542965"/>
      <w:bookmarkStart w:id="88" w:name="_Toc3543060"/>
      <w:bookmarkStart w:id="89" w:name="_Toc3543135"/>
      <w:bookmarkStart w:id="90" w:name="_Toc3558353"/>
      <w:bookmarkStart w:id="91" w:name="_Toc3559612"/>
      <w:bookmarkStart w:id="92" w:name="_Toc3739179"/>
      <w:bookmarkStart w:id="93" w:name="_Toc3739210"/>
      <w:bookmarkStart w:id="94" w:name="_Toc3889739"/>
      <w:bookmarkStart w:id="95" w:name="_Toc3975512"/>
      <w:bookmarkStart w:id="96" w:name="_Toc4347799"/>
      <w:bookmarkStart w:id="97" w:name="_Toc4425334"/>
      <w:bookmarkStart w:id="98" w:name="_Toc442536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9" w:name="_Toc2529368"/>
      <w:bookmarkStart w:id="100" w:name="_Toc2529414"/>
      <w:bookmarkStart w:id="101" w:name="_Toc2529443"/>
      <w:bookmarkStart w:id="102" w:name="_Toc2529585"/>
      <w:bookmarkStart w:id="103" w:name="_Toc2529667"/>
      <w:bookmarkStart w:id="104" w:name="_Toc3537715"/>
      <w:bookmarkStart w:id="105" w:name="_Toc3538156"/>
      <w:bookmarkStart w:id="106" w:name="_Toc3538164"/>
      <w:bookmarkStart w:id="107" w:name="_Toc3538253"/>
      <w:bookmarkStart w:id="108" w:name="_Toc3538318"/>
      <w:bookmarkStart w:id="109" w:name="_Toc3538352"/>
      <w:bookmarkStart w:id="110" w:name="_Toc3538520"/>
      <w:bookmarkStart w:id="111" w:name="_Toc3538617"/>
      <w:bookmarkStart w:id="112" w:name="_Toc3538640"/>
      <w:bookmarkStart w:id="113" w:name="_Toc3542632"/>
      <w:bookmarkStart w:id="114" w:name="_Toc3542667"/>
      <w:bookmarkStart w:id="115" w:name="_Toc3542814"/>
      <w:bookmarkStart w:id="116" w:name="_Toc3542846"/>
      <w:bookmarkStart w:id="117" w:name="_Toc3542883"/>
      <w:bookmarkStart w:id="118" w:name="_Toc3542937"/>
      <w:bookmarkStart w:id="119" w:name="_Toc3542966"/>
      <w:bookmarkStart w:id="120" w:name="_Toc3543061"/>
      <w:bookmarkStart w:id="121" w:name="_Toc3543136"/>
      <w:bookmarkStart w:id="122" w:name="_Toc3558354"/>
      <w:bookmarkStart w:id="123" w:name="_Toc3559613"/>
      <w:bookmarkStart w:id="124" w:name="_Toc3739180"/>
      <w:bookmarkStart w:id="125" w:name="_Toc3739211"/>
      <w:bookmarkStart w:id="126" w:name="_Toc3889740"/>
      <w:bookmarkStart w:id="127" w:name="_Toc3975513"/>
      <w:bookmarkStart w:id="128" w:name="_Toc4347800"/>
      <w:bookmarkStart w:id="129" w:name="_Toc4425335"/>
      <w:bookmarkStart w:id="130" w:name="_Toc442536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1266EC0" w14:textId="6F858BC4" w:rsidR="00166082" w:rsidRPr="00680D7F" w:rsidRDefault="00166082" w:rsidP="00680D7F">
      <w:pPr>
        <w:keepNext/>
        <w:keepLines/>
        <w:spacing w:before="40" w:after="0"/>
        <w:outlineLvl w:val="1"/>
        <w:rPr>
          <w:rStyle w:val="Titolo2Carattere"/>
          <w:rFonts w:cs="Times New Roman"/>
          <w:szCs w:val="38"/>
        </w:rPr>
      </w:pPr>
    </w:p>
    <w:p w14:paraId="714FD9D5" w14:textId="091B3CCC" w:rsidR="00166082" w:rsidRDefault="0035181D" w:rsidP="00F2671E">
      <w:pPr>
        <w:pStyle w:val="Titolo2"/>
        <w:numPr>
          <w:ilvl w:val="0"/>
          <w:numId w:val="0"/>
        </w:numPr>
        <w:ind w:left="576" w:hanging="576"/>
      </w:pPr>
      <w:bookmarkStart w:id="131" w:name="_Toc4425366"/>
      <w:r>
        <w:t>3</w:t>
      </w:r>
      <w:r w:rsidR="00F2671E">
        <w:t xml:space="preserve">.2 Web </w:t>
      </w:r>
      <w:proofErr w:type="spellStart"/>
      <w:r w:rsidR="00243C35">
        <w:t>Scraping</w:t>
      </w:r>
      <w:bookmarkEnd w:id="131"/>
      <w:proofErr w:type="spellEnd"/>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la creazione 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w:t>
      </w:r>
      <w:r w:rsidR="00650ADF">
        <w:lastRenderedPageBreak/>
        <w:t xml:space="preserve">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perché esiste una libreria di Go</w:t>
      </w:r>
      <w:r w:rsidR="00634D66">
        <w:t xml:space="preserve"> (il linguaggio in cui è stato scritto il software)</w:t>
      </w:r>
      <w:r w:rsidR="00A4087E">
        <w:t xml:space="preserve"> che permette di gestire il comportamento del </w:t>
      </w:r>
      <w:r w:rsidR="006A0E4E">
        <w:t xml:space="preserve">suo </w:t>
      </w:r>
      <w:r w:rsidR="00A4087E">
        <w:t xml:space="preserve">web driver direttamente dal codice, in modo semplice e altamente personalizzabile: permette infatti di gestire variabili come il </w:t>
      </w:r>
      <w:r w:rsidR="00A4087E">
        <w:lastRenderedPageBreak/>
        <w:t>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01940D27" w14:textId="6D00CB11" w:rsidR="00F2671E" w:rsidRDefault="0035181D" w:rsidP="00823D36">
      <w:pPr>
        <w:pStyle w:val="Titolo2"/>
        <w:numPr>
          <w:ilvl w:val="0"/>
          <w:numId w:val="0"/>
        </w:numPr>
        <w:ind w:left="576" w:hanging="576"/>
      </w:pPr>
      <w:bookmarkStart w:id="132" w:name="_Toc4425371"/>
      <w:r>
        <w:t>3</w:t>
      </w:r>
      <w:r w:rsidR="00F2671E">
        <w:t>.3 Database</w:t>
      </w:r>
      <w:bookmarkEnd w:id="132"/>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FE74DB7" w:rsidR="00823D36" w:rsidRDefault="001B3CDF" w:rsidP="00823D36">
      <w:proofErr w:type="gramStart"/>
      <w:r>
        <w:lastRenderedPageBreak/>
        <w:t>Alla fine</w:t>
      </w:r>
      <w:proofErr w:type="gramEnd"/>
      <w:r>
        <w:t xml:space="preserve"> si è scelto di utilizzare un </w:t>
      </w:r>
      <w:r w:rsidR="00823D36">
        <w:t>database basat</w:t>
      </w:r>
      <w:r>
        <w:t>o</w:t>
      </w:r>
      <w:r w:rsidR="00823D36">
        <w:t xml:space="preserve"> su grafo</w:t>
      </w:r>
      <w:r>
        <w:t xml:space="preserve"> in quanto </w:t>
      </w:r>
      <w:r w:rsidR="00823D36">
        <w:t>ideal</w:t>
      </w:r>
      <w:r>
        <w:t>e</w:t>
      </w:r>
      <w:r w:rsidR="00823D36">
        <w:t xml:space="preserve"> per conservare questo tipo di informazioni, in quanto le relazioni di citazione tra gli articoli creano una struttura ad albero in cui gli articoli sono i nodi, le citazioni sono gli archi e i metadati sono le proprietà</w:t>
      </w:r>
      <w:r w:rsidR="003A00A2">
        <w:t xml:space="preserve">. </w:t>
      </w:r>
      <w:r>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 xml:space="preserve">Tra i vari </w:t>
      </w:r>
      <w:proofErr w:type="spellStart"/>
      <w:r w:rsidR="004E3BB4">
        <w:t>dbms</w:t>
      </w:r>
      <w:proofErr w:type="spellEnd"/>
      <w:r w:rsidR="004E3BB4">
        <w:t xml:space="preserve">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5AE5C993" w:rsidR="004E3BB4" w:rsidRDefault="0035181D" w:rsidP="004E3BB4">
      <w:pPr>
        <w:pStyle w:val="Titolo3"/>
        <w:numPr>
          <w:ilvl w:val="0"/>
          <w:numId w:val="0"/>
        </w:numPr>
        <w:ind w:left="720" w:hanging="720"/>
      </w:pPr>
      <w:bookmarkStart w:id="133" w:name="_Toc4425372"/>
      <w:r>
        <w:t>3</w:t>
      </w:r>
      <w:r w:rsidR="004E3BB4">
        <w:t>.3.1 Database basati su grafi</w:t>
      </w:r>
      <w:bookmarkEnd w:id="133"/>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lastRenderedPageBreak/>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6A221867" w14:textId="6A6341AB" w:rsidR="00640DFD" w:rsidRDefault="00836CC7" w:rsidP="00836CC7">
      <w:pPr>
        <w:pStyle w:val="Titolo2"/>
        <w:numPr>
          <w:ilvl w:val="0"/>
          <w:numId w:val="0"/>
        </w:numPr>
        <w:ind w:left="576" w:hanging="576"/>
      </w:pPr>
      <w:r>
        <w:t>3.4 Linguaggio di programmazione</w:t>
      </w:r>
    </w:p>
    <w:p w14:paraId="42B96925" w14:textId="4DE5E918" w:rsidR="006F79C4" w:rsidRDefault="00836CC7" w:rsidP="000229E3">
      <w:r>
        <w:t xml:space="preserve">Il linguaggio di programmazione più adatto alla produzione del software relativo a questo progetto deve soddisfare due caratteristiche fondamentali: deve essere integrabile con librerie/classi che permettano di interagire con i vari componenti (web </w:t>
      </w:r>
      <w:proofErr w:type="spellStart"/>
      <w:r>
        <w:t>scraper</w:t>
      </w:r>
      <w:proofErr w:type="spellEnd"/>
      <w:r>
        <w:t xml:space="preserve"> e </w:t>
      </w:r>
      <w:proofErr w:type="spellStart"/>
      <w:r w:rsidR="006F79C4">
        <w:t>dbms</w:t>
      </w:r>
      <w:proofErr w:type="spellEnd"/>
      <w:r w:rsidR="006F79C4">
        <w:t>) e deve implementare una qualche forma di multi-</w:t>
      </w:r>
      <w:proofErr w:type="spellStart"/>
      <w:r w:rsidR="006F79C4">
        <w:t>theading</w:t>
      </w:r>
      <w:proofErr w:type="spellEnd"/>
      <w:r w:rsidR="006F79C4">
        <w:t xml:space="preserve"> con buone prestazioni. Sarebbe inoltre preferibile se avesse elementi tipici dei linguaggi dinamici come la </w:t>
      </w:r>
      <w:proofErr w:type="spellStart"/>
      <w:r w:rsidR="006F79C4">
        <w:t>reflection</w:t>
      </w:r>
      <w:proofErr w:type="spellEnd"/>
      <w:r w:rsidR="006F79C4">
        <w:t>, ma compilato per migliorarne il tempo di esecuzione.</w:t>
      </w:r>
      <w:bookmarkStart w:id="134" w:name="_GoBack"/>
      <w:bookmarkEnd w:id="134"/>
    </w:p>
    <w:p w14:paraId="1FB682FF" w14:textId="6D368DD3" w:rsidR="004B79D6" w:rsidRDefault="004B79D6" w:rsidP="004B79D6">
      <w:pPr>
        <w:pStyle w:val="Titolo1"/>
        <w:numPr>
          <w:ilvl w:val="0"/>
          <w:numId w:val="0"/>
        </w:numPr>
        <w:ind w:left="432" w:hanging="432"/>
      </w:pPr>
      <w:r>
        <w:t xml:space="preserve">4 </w:t>
      </w:r>
      <w:r w:rsidR="00836CC7">
        <w:t>Scelte implementative</w:t>
      </w:r>
    </w:p>
    <w:p w14:paraId="3C6DCF37" w14:textId="4655D672" w:rsidR="004B79D6" w:rsidRDefault="004B79D6" w:rsidP="004B79D6">
      <w:pPr>
        <w:rPr>
          <w:lang w:eastAsia="it-IT"/>
        </w:rPr>
      </w:pPr>
      <w:r>
        <w:rPr>
          <w:lang w:eastAsia="it-IT"/>
        </w:rPr>
        <w:t xml:space="preserve">Ora verranno analizzati gli applicativi e le risorse che implementano gli strumenti </w:t>
      </w:r>
      <w:r w:rsidR="00680D7F">
        <w:rPr>
          <w:lang w:eastAsia="it-IT"/>
        </w:rPr>
        <w:t xml:space="preserve">e le funzionalità </w:t>
      </w:r>
      <w:r>
        <w:rPr>
          <w:lang w:eastAsia="it-IT"/>
        </w:rPr>
        <w:t>descritt</w:t>
      </w:r>
      <w:r w:rsidR="00680D7F">
        <w:rPr>
          <w:lang w:eastAsia="it-IT"/>
        </w:rPr>
        <w:t>e</w:t>
      </w:r>
      <w:r>
        <w:rPr>
          <w:lang w:eastAsia="it-IT"/>
        </w:rPr>
        <w:t xml:space="preserve"> in precedenza</w:t>
      </w:r>
      <w:r w:rsidR="00680D7F">
        <w:rPr>
          <w:lang w:eastAsia="it-IT"/>
        </w:rPr>
        <w:t>.</w:t>
      </w:r>
    </w:p>
    <w:p w14:paraId="66109F64" w14:textId="2CD2746E" w:rsidR="00680D7F" w:rsidRDefault="00680D7F" w:rsidP="00680D7F">
      <w:pPr>
        <w:pStyle w:val="Titolo2"/>
        <w:numPr>
          <w:ilvl w:val="0"/>
          <w:numId w:val="0"/>
        </w:numPr>
        <w:ind w:left="576" w:hanging="576"/>
        <w:rPr>
          <w:lang w:eastAsia="it-IT"/>
        </w:rPr>
      </w:pPr>
      <w:r>
        <w:rPr>
          <w:lang w:eastAsia="it-IT"/>
        </w:rPr>
        <w:t>4.1 Motori di ricerca</w:t>
      </w:r>
    </w:p>
    <w:p w14:paraId="20C96CB1" w14:textId="4E6747EE" w:rsidR="00B02B05" w:rsidRPr="00B02B05" w:rsidRDefault="00B02B05" w:rsidP="00B02B05">
      <w:pPr>
        <w:rPr>
          <w:lang w:eastAsia="it-IT"/>
        </w:rPr>
      </w:pPr>
      <w:r>
        <w:rPr>
          <w:lang w:eastAsia="it-IT"/>
        </w:rPr>
        <w:t xml:space="preserve">La scelta dei motori di ricerca è caduta su Microsoft </w:t>
      </w:r>
      <w:proofErr w:type="spellStart"/>
      <w:r>
        <w:rPr>
          <w:lang w:eastAsia="it-IT"/>
        </w:rPr>
        <w:t>Academic</w:t>
      </w:r>
      <w:proofErr w:type="spellEnd"/>
      <w:r>
        <w:rPr>
          <w:lang w:eastAsia="it-IT"/>
        </w:rPr>
        <w:t xml:space="preserve"> e Google </w:t>
      </w:r>
      <w:proofErr w:type="spellStart"/>
      <w:r>
        <w:rPr>
          <w:lang w:eastAsia="it-IT"/>
        </w:rPr>
        <w:t>Scholar</w:t>
      </w:r>
      <w:proofErr w:type="spellEnd"/>
      <w:r>
        <w:rPr>
          <w:lang w:eastAsia="it-IT"/>
        </w:rPr>
        <w:t xml:space="preserve"> principalmente </w:t>
      </w:r>
      <w:r w:rsidR="00642FFF">
        <w:rPr>
          <w:lang w:eastAsia="it-IT"/>
        </w:rPr>
        <w:t>perché entrambi trattano un’ampia varietà di argomenti (prevalentemente scientifici) e sono liberamente consultabili da chiunque.</w:t>
      </w:r>
    </w:p>
    <w:p w14:paraId="38F4ADD7" w14:textId="0E0EBD57" w:rsidR="00680D7F" w:rsidRDefault="00680D7F" w:rsidP="00680D7F">
      <w:pPr>
        <w:pStyle w:val="Titolo3"/>
        <w:numPr>
          <w:ilvl w:val="0"/>
          <w:numId w:val="0"/>
        </w:numPr>
        <w:ind w:left="720" w:hanging="720"/>
      </w:pPr>
      <w:bookmarkStart w:id="135" w:name="_Toc4425364"/>
      <w:r>
        <w:t xml:space="preserve">4.1.1 </w:t>
      </w:r>
      <w:r w:rsidRPr="00CF3455">
        <w:t xml:space="preserve">Google </w:t>
      </w:r>
      <w:proofErr w:type="spellStart"/>
      <w:r w:rsidRPr="00CF3455">
        <w:t>Scholar</w:t>
      </w:r>
      <w:bookmarkEnd w:id="135"/>
      <w:proofErr w:type="spellEnd"/>
    </w:p>
    <w:p w14:paraId="1DBDEA33" w14:textId="77777777" w:rsidR="00680D7F" w:rsidRDefault="00680D7F" w:rsidP="00680D7F">
      <w:pPr>
        <w:rPr>
          <w:rFonts w:ascii="Arial" w:hAnsi="Arial" w:cs="Arial"/>
          <w:color w:val="222222"/>
          <w:sz w:val="21"/>
          <w:szCs w:val="21"/>
          <w:shd w:val="clear" w:color="auto" w:fill="FFFFFF"/>
        </w:rPr>
      </w:pPr>
      <w:r w:rsidRPr="00B87368">
        <w:rPr>
          <w:rFonts w:cs="Times New Roman"/>
          <w:bCs/>
          <w:color w:val="222222"/>
          <w:szCs w:val="24"/>
          <w:shd w:val="clear" w:color="auto" w:fill="FFFFFF"/>
        </w:rPr>
        <w:t xml:space="preserve">Google </w:t>
      </w:r>
      <w:proofErr w:type="spellStart"/>
      <w:r w:rsidRPr="00B87368">
        <w:rPr>
          <w:rFonts w:cs="Times New Roman"/>
          <w:bCs/>
          <w:color w:val="222222"/>
          <w:szCs w:val="24"/>
          <w:shd w:val="clear" w:color="auto" w:fill="FFFFFF"/>
        </w:rPr>
        <w:t>Scholar</w:t>
      </w:r>
      <w:proofErr w:type="spellEnd"/>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Pr>
          <w:rFonts w:cs="Times New Roman"/>
          <w:color w:val="222222"/>
          <w:szCs w:val="24"/>
          <w:shd w:val="clear" w:color="auto" w:fill="FFFFFF"/>
        </w:rPr>
        <w:t>cientifici,</w:t>
      </w:r>
      <w:r w:rsidRPr="00B87368">
        <w:rPr>
          <w:rFonts w:cs="Times New Roman"/>
          <w:szCs w:val="24"/>
        </w:rPr>
        <w:t xml:space="preserve"> </w:t>
      </w:r>
      <w:r>
        <w:rPr>
          <w:rFonts w:cs="Times New Roman"/>
          <w:szCs w:val="24"/>
        </w:rPr>
        <w:t xml:space="preserve">tesi di laurea </w:t>
      </w:r>
      <w:r w:rsidRPr="00B87368">
        <w:rPr>
          <w:rFonts w:cs="Times New Roman"/>
          <w:color w:val="222222"/>
          <w:szCs w:val="24"/>
          <w:shd w:val="clear" w:color="auto" w:fill="FFFFFF"/>
        </w:rPr>
        <w:t>e </w:t>
      </w:r>
      <w:r>
        <w:rPr>
          <w:rFonts w:cs="Times New Roman"/>
          <w:szCs w:val="24"/>
        </w:rPr>
        <w:t>libri</w:t>
      </w:r>
      <w:r w:rsidRPr="00B87368">
        <w:rPr>
          <w:rFonts w:cs="Times New Roman"/>
          <w:color w:val="222222"/>
          <w:szCs w:val="24"/>
          <w:shd w:val="clear" w:color="auto" w:fill="FFFFFF"/>
        </w:rPr>
        <w:t xml:space="preserve">. </w:t>
      </w:r>
      <w:r>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Pr>
          <w:rFonts w:cs="Times New Roman"/>
          <w:color w:val="222222"/>
          <w:szCs w:val="24"/>
          <w:shd w:val="clear" w:color="auto" w:fill="FFFFFF"/>
        </w:rPr>
        <w:t>u</w:t>
      </w:r>
      <w:r w:rsidRPr="00B87368">
        <w:rPr>
          <w:rFonts w:cs="Times New Roman"/>
          <w:color w:val="222222"/>
          <w:szCs w:val="24"/>
          <w:shd w:val="clear" w:color="auto" w:fill="FFFFFF"/>
        </w:rPr>
        <w:t>niversità</w:t>
      </w:r>
      <w:r>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Pr>
          <w:rFonts w:cs="Times New Roman"/>
          <w:szCs w:val="24"/>
        </w:rPr>
        <w:t>articoli scientifici</w:t>
      </w:r>
      <w:r w:rsidRPr="00B87368">
        <w:rPr>
          <w:rFonts w:cs="Times New Roman"/>
          <w:color w:val="222222"/>
          <w:szCs w:val="24"/>
          <w:shd w:val="clear" w:color="auto" w:fill="FFFFFF"/>
        </w:rPr>
        <w:t xml:space="preserve"> e culturali distribuiti </w:t>
      </w:r>
      <w:r>
        <w:rPr>
          <w:rFonts w:cs="Times New Roman"/>
          <w:color w:val="222222"/>
          <w:szCs w:val="24"/>
          <w:shd w:val="clear" w:color="auto" w:fill="FFFFFF"/>
        </w:rPr>
        <w:t>nel Web</w:t>
      </w:r>
      <w:r>
        <w:rPr>
          <w:rFonts w:ascii="Arial" w:hAnsi="Arial" w:cs="Arial"/>
          <w:color w:val="222222"/>
          <w:sz w:val="21"/>
          <w:szCs w:val="21"/>
          <w:shd w:val="clear" w:color="auto" w:fill="FFFFFF"/>
        </w:rPr>
        <w:t>.</w:t>
      </w:r>
    </w:p>
    <w:p w14:paraId="19CE58E2"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t xml:space="preserve">Uno dei suoi pregi è quello di fornire, tramite una ricerca Web, l’accesso gratuito a una versione full text dell’articolo senza il permesso del giornale che lo ha pubblicato. Questo perché cerca copie degli articoli indicizzati anche su siti considerati non sicuri.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non fornisce una lista dei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w:t>
      </w:r>
      <w:r>
        <w:rPr>
          <w:rFonts w:cs="Times New Roman"/>
          <w:color w:val="222222"/>
          <w:szCs w:val="24"/>
          <w:shd w:val="clear" w:color="auto" w:fill="FFFFFF"/>
        </w:rPr>
        <w:lastRenderedPageBreak/>
        <w:t>autori, gli editori e la data di pubblicazione.</w:t>
      </w:r>
      <w:sdt>
        <w:sdtPr>
          <w:rPr>
            <w:rFonts w:cs="Times New Roman"/>
            <w:color w:val="222222"/>
            <w:szCs w:val="24"/>
            <w:shd w:val="clear" w:color="auto" w:fill="FFFFFF"/>
          </w:rPr>
          <w:id w:val="-1236475533"/>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Com \l 1040 </w:instrText>
          </w:r>
          <w:r>
            <w:rPr>
              <w:rFonts w:cs="Times New Roman"/>
              <w:color w:val="222222"/>
              <w:szCs w:val="24"/>
              <w:shd w:val="clear" w:color="auto" w:fill="FFFFFF"/>
            </w:rPr>
            <w:fldChar w:fldCharType="separate"/>
          </w:r>
          <w:r>
            <w:rPr>
              <w:rFonts w:cs="Times New Roman"/>
              <w:noProof/>
              <w:color w:val="222222"/>
              <w:szCs w:val="24"/>
              <w:shd w:val="clear" w:color="auto" w:fill="FFFFFF"/>
            </w:rPr>
            <w:t xml:space="preserve"> </w:t>
          </w:r>
          <w:r w:rsidRPr="00EB4968">
            <w:rPr>
              <w:rFonts w:cs="Times New Roman"/>
              <w:noProof/>
              <w:color w:val="222222"/>
              <w:szCs w:val="24"/>
              <w:shd w:val="clear" w:color="auto" w:fill="FFFFFF"/>
            </w:rPr>
            <w:t>[4]</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Altro link rilevante è quello che porta agli articoli correlati cioè quelli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ritiene più “simili”.</w:t>
      </w:r>
    </w:p>
    <w:p w14:paraId="1C348BFA"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t xml:space="preserve">L’algoritmo che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usa per il ranking non è pubblico ma se ne conosco i parametri: il numero di citazioni è quello tenuto maggiormente in considerazione; </w:t>
      </w:r>
      <w:proofErr w:type="gramStart"/>
      <w:r>
        <w:rPr>
          <w:rFonts w:cs="Times New Roman"/>
          <w:color w:val="222222"/>
          <w:szCs w:val="24"/>
          <w:shd w:val="clear" w:color="auto" w:fill="FFFFFF"/>
        </w:rPr>
        <w:t>infatti</w:t>
      </w:r>
      <w:proofErr w:type="gramEnd"/>
      <w:r>
        <w:rPr>
          <w:rFonts w:cs="Times New Roman"/>
          <w:color w:val="222222"/>
          <w:szCs w:val="24"/>
          <w:shd w:val="clear" w:color="auto" w:fill="FFFFFF"/>
        </w:rPr>
        <w:t xml:space="preserve"> articoli citati spesso compaiono con molta più frequenza tra i risultati delle ricerche. Di conseguenza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sembra essere più indicato per la ricerca di articoli che seguono la corrente principale piuttosto che quelli che propongono una visione alternativa. </w:t>
      </w:r>
      <w:sdt>
        <w:sdtPr>
          <w:rPr>
            <w:rFonts w:cs="Times New Roman"/>
            <w:color w:val="222222"/>
            <w:szCs w:val="24"/>
            <w:shd w:val="clear" w:color="auto" w:fill="FFFFFF"/>
          </w:rPr>
          <w:id w:val="1219553201"/>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Goo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[5]</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Tiene inoltre conto del testo dell’articolo, dell’autore e della rivista.</w:t>
      </w:r>
    </w:p>
    <w:p w14:paraId="26EAC04D"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 xml:space="preserve">Non tutti gli articoli mostrati tra i risultati sono accessibili in quanto appartengono a riviste commerciali, in questi casi le uniche informazioni disponibili sono parte dell’abstract e le citazioni. Per accedere all’articolo è necessario pagare. Altra pecca di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è che non tutti i risultati sono articoli accademici, include anche: annunci di notizie, presentazioni in PowerPoint e materiale non pubblicato. Sarebbe quindi necessario filtrare i risultati per discernere le pubblicazioni dal resto.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pubblicazioni più citate compaiono nelle prime posizioni, mentre quelli più recenti difficilmente appaiono in cima; di conseguenza ricevono meno attenzione da parte degli utenti e quindi meno citazioni.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(come molti altri motori di ricerca) tiene particolarmente ad evitare che software esterni a lui lo sfruttino per raccogliere informazioni, per questo implementa il controllo </w:t>
      </w:r>
      <w:proofErr w:type="spellStart"/>
      <w:r>
        <w:rPr>
          <w:rFonts w:cs="Times New Roman"/>
          <w:color w:val="222222"/>
          <w:szCs w:val="24"/>
          <w:shd w:val="clear" w:color="auto" w:fill="FFFFFF"/>
        </w:rPr>
        <w:t>reCAPTCHA</w:t>
      </w:r>
      <w:proofErr w:type="spellEnd"/>
      <w:r>
        <w:rPr>
          <w:rFonts w:cs="Times New Roman"/>
          <w:color w:val="222222"/>
          <w:szCs w:val="24"/>
          <w:shd w:val="clear" w:color="auto" w:fill="FFFFFF"/>
        </w:rPr>
        <w:t xml:space="preserve"> che richiede la verifica da parte dell’utente nel caso rilevi un’attività sospetta. </w:t>
      </w:r>
      <w:r w:rsidRPr="00E208D5">
        <w:rPr>
          <w:rFonts w:cs="Times New Roman"/>
          <w:color w:val="222222"/>
          <w:szCs w:val="24"/>
          <w:shd w:val="clear" w:color="auto" w:fill="FFFFFF"/>
        </w:rPr>
        <w:t>D</w:t>
      </w:r>
      <w:r w:rsidRPr="00E208D5">
        <w:rPr>
          <w:rFonts w:cs="Times New Roman"/>
          <w:szCs w:val="24"/>
        </w:rPr>
        <w:t xml:space="preserve">al 2018 Google ha iniziato a testare un sistema invisibile di </w:t>
      </w:r>
      <w:proofErr w:type="spellStart"/>
      <w:r w:rsidRPr="00E208D5">
        <w:rPr>
          <w:rFonts w:cs="Times New Roman"/>
          <w:szCs w:val="24"/>
        </w:rPr>
        <w:t>reCAPTCHA</w:t>
      </w:r>
      <w:proofErr w:type="spellEnd"/>
      <w:r w:rsidRPr="00E208D5">
        <w:rPr>
          <w:rFonts w:cs="Times New Roman"/>
          <w:szCs w:val="24"/>
        </w:rPr>
        <w:t xml:space="preserve"> che non richiede nessuna verifica visuale, </w:t>
      </w:r>
      <w:r>
        <w:rPr>
          <w:rFonts w:cs="Times New Roman"/>
          <w:szCs w:val="24"/>
        </w:rPr>
        <w:t>al suo posto</w:t>
      </w:r>
      <w:r w:rsidRPr="00E208D5">
        <w:rPr>
          <w:rFonts w:cs="Times New Roman"/>
          <w:szCs w:val="24"/>
        </w:rPr>
        <w:t xml:space="preserve"> questo nuovo sistema monitora attivamente le azioni dell’utente e gli assegna un punteggio che rappresenta la probabilità che sia un robot</w:t>
      </w:r>
      <w:r>
        <w:rPr>
          <w:rFonts w:cs="Times New Roman"/>
          <w:szCs w:val="24"/>
        </w:rPr>
        <w:t>.</w:t>
      </w:r>
    </w:p>
    <w:p w14:paraId="16E01295"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è particolarmente vulnerabile allo spam.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È quindi possibile creare gruppi di articoli falsi che si citano a vicenda e contenenti determinate parole chiave per invalidare il contenuto dell’indice di </w:t>
      </w:r>
      <w:proofErr w:type="spellStart"/>
      <w:r>
        <w:rPr>
          <w:rFonts w:cs="Times New Roman"/>
          <w:color w:val="222222"/>
          <w:szCs w:val="24"/>
          <w:shd w:val="clear" w:color="auto" w:fill="FFFFFF"/>
        </w:rPr>
        <w:t>Scholar</w:t>
      </w:r>
      <w:proofErr w:type="spellEnd"/>
      <w:r>
        <w:rPr>
          <w:rFonts w:cs="Times New Roman"/>
          <w:color w:val="222222"/>
          <w:szCs w:val="24"/>
          <w:shd w:val="clear" w:color="auto" w:fill="FFFFFF"/>
        </w:rPr>
        <w:t xml:space="preserve">.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7B2E1855" w14:textId="6D6D2413" w:rsidR="00680D7F" w:rsidRPr="00F96C50" w:rsidRDefault="00680D7F" w:rsidP="00680D7F">
      <w:pPr>
        <w:pStyle w:val="Titolo3"/>
        <w:numPr>
          <w:ilvl w:val="0"/>
          <w:numId w:val="0"/>
        </w:numPr>
        <w:ind w:left="720" w:hanging="720"/>
      </w:pPr>
      <w:bookmarkStart w:id="136" w:name="_Toc4425365"/>
      <w:r>
        <w:rPr>
          <w:rStyle w:val="Titolo3Carattere"/>
        </w:rPr>
        <w:t xml:space="preserve">4.1.2 </w:t>
      </w:r>
      <w:r w:rsidRPr="00F2671E">
        <w:rPr>
          <w:rStyle w:val="Titolo3Carattere"/>
        </w:rPr>
        <w:t xml:space="preserve">Microsoft </w:t>
      </w:r>
      <w:proofErr w:type="spellStart"/>
      <w:r w:rsidRPr="00F2671E">
        <w:rPr>
          <w:rStyle w:val="Titolo3Carattere"/>
        </w:rPr>
        <w:t>Academic</w:t>
      </w:r>
      <w:bookmarkEnd w:id="136"/>
      <w:proofErr w:type="spellEnd"/>
    </w:p>
    <w:p w14:paraId="32686007" w14:textId="77777777" w:rsidR="00680D7F" w:rsidRDefault="00680D7F" w:rsidP="00680D7F">
      <w:pPr>
        <w:spacing w:line="276" w:lineRule="auto"/>
        <w:rPr>
          <w:rFonts w:cs="Times New Roman"/>
          <w:szCs w:val="24"/>
        </w:rPr>
      </w:pPr>
      <w:r>
        <w:rPr>
          <w:rFonts w:cs="Times New Roman"/>
          <w:szCs w:val="24"/>
        </w:rPr>
        <w:t xml:space="preserve">Microsoft </w:t>
      </w:r>
      <w:proofErr w:type="spellStart"/>
      <w:r>
        <w:rPr>
          <w:rFonts w:cs="Times New Roman"/>
          <w:szCs w:val="24"/>
        </w:rPr>
        <w:t>Academic</w:t>
      </w:r>
      <w:proofErr w:type="spellEnd"/>
      <w:r>
        <w:rPr>
          <w:rFonts w:cs="Times New Roman"/>
          <w:szCs w:val="24"/>
        </w:rPr>
        <w:t xml:space="preserve"> è un motore di ricerca gratuito per articoli scientifici e letteratura accademica, sviluppato dalla Microsoft </w:t>
      </w:r>
      <w:proofErr w:type="spellStart"/>
      <w:r>
        <w:rPr>
          <w:rFonts w:cs="Times New Roman"/>
          <w:szCs w:val="24"/>
        </w:rPr>
        <w:t>Research</w:t>
      </w:r>
      <w:proofErr w:type="spellEnd"/>
      <w:r>
        <w:rPr>
          <w:rFonts w:cs="Times New Roman"/>
          <w:szCs w:val="24"/>
        </w:rPr>
        <w:t>. La raccolta dei documenti avviene tramite strumenti che sfruttano l’intelligenza artificiale per processare i documenti scoperti da Bing (</w:t>
      </w:r>
      <w:proofErr w:type="spellStart"/>
      <w:r>
        <w:rPr>
          <w:rFonts w:cs="Times New Roman"/>
          <w:szCs w:val="24"/>
        </w:rPr>
        <w:t>crawling</w:t>
      </w:r>
      <w:proofErr w:type="spellEnd"/>
      <w:r>
        <w:rPr>
          <w:rFonts w:cs="Times New Roman"/>
          <w:szCs w:val="24"/>
        </w:rPr>
        <w:t xml:space="preserve">), riconoscere quelli accademici </w:t>
      </w:r>
      <w:r>
        <w:rPr>
          <w:rFonts w:cs="Times New Roman"/>
          <w:szCs w:val="24"/>
        </w:rPr>
        <w:lastRenderedPageBreak/>
        <w:t>e aggiungerli alla sua base di conoscenza. Le informazioni che riesce a ricavare dalle pubblicazioni sono molteplici: gli URL dei sorgenti differenziandoli tra risorse presenti come pagine Web e scaricabili come PDF, l’abstract, la data, gli autori, il giornale e le citazioni.</w:t>
      </w:r>
    </w:p>
    <w:p w14:paraId="6938BCCA" w14:textId="77777777" w:rsidR="00680D7F" w:rsidRDefault="00680D7F" w:rsidP="00680D7F">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w:t>
      </w:r>
      <w:proofErr w:type="spellStart"/>
      <w:r>
        <w:rPr>
          <w:rFonts w:cs="Times New Roman"/>
          <w:szCs w:val="24"/>
        </w:rPr>
        <w:t>Academic</w:t>
      </w:r>
      <w:proofErr w:type="spellEnd"/>
      <w:r>
        <w:rPr>
          <w:rFonts w:cs="Times New Roman"/>
          <w:szCs w:val="24"/>
        </w:rPr>
        <w:t xml:space="preserve"> fornisce ulteriori informazioni oltre ai risultati in sé: sulla sinistra mostra autori, affiliazioni, riviste e altre entità presenti nel suo database correlate agli argomenti della ricerca; mentre sulla destra mostra eventuali informazioni sull’autore (nel caso una delle parole facesse match con un autore).</w:t>
      </w:r>
    </w:p>
    <w:p w14:paraId="40AF7FD4" w14:textId="77777777" w:rsidR="00680D7F" w:rsidRDefault="00680D7F" w:rsidP="00680D7F">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 un grafo contenente più di 210 milioni di pubblicazioni e 256 milioni di autori. L’essere costruito in modo automatico comporta degli svantaggi come perdersi delle citazioni (solo 60 milioni di articoli hanno delle citazioni) e la mancanza di disponibilità delle informazioni delle affiliazioni. D’altra parte, vanta una vasta base di pubblicazioni ricca di metadati sugli articoli (al contrario di Google </w:t>
      </w:r>
      <w:proofErr w:type="spellStart"/>
      <w:r>
        <w:rPr>
          <w:rFonts w:cs="Times New Roman"/>
          <w:szCs w:val="24"/>
        </w:rPr>
        <w:t>Scholar</w:t>
      </w:r>
      <w:proofErr w:type="spellEnd"/>
      <w:r>
        <w:rPr>
          <w:rFonts w:cs="Times New Roman"/>
          <w:szCs w:val="24"/>
        </w:rPr>
        <w:t>) che copre bene diversi campi di ricerca, in particolare per le discipline scientifiche. Anche la disambiguazione delle affiliazioni e degli autori ha un buon livello di correttezza.</w:t>
      </w:r>
    </w:p>
    <w:p w14:paraId="27C7B7D1" w14:textId="77777777" w:rsidR="00680D7F" w:rsidRDefault="00680D7F" w:rsidP="00680D7F">
      <w:pPr>
        <w:spacing w:line="276" w:lineRule="auto"/>
        <w:rPr>
          <w:rFonts w:cs="Times New Roman"/>
          <w:szCs w:val="24"/>
        </w:rPr>
      </w:pPr>
      <w:r>
        <w:rPr>
          <w:rFonts w:cs="Times New Roman"/>
          <w:szCs w:val="24"/>
        </w:rPr>
        <w:t xml:space="preserve">Al contrario di Google </w:t>
      </w:r>
      <w:proofErr w:type="spellStart"/>
      <w:r>
        <w:rPr>
          <w:rFonts w:cs="Times New Roman"/>
          <w:szCs w:val="24"/>
        </w:rPr>
        <w:t>Scholar</w:t>
      </w:r>
      <w:proofErr w:type="spellEnd"/>
      <w:r>
        <w:rPr>
          <w:rFonts w:cs="Times New Roman"/>
          <w:szCs w:val="24"/>
        </w:rPr>
        <w:t xml:space="preserve">, </w:t>
      </w:r>
      <w:proofErr w:type="spellStart"/>
      <w:r>
        <w:rPr>
          <w:rFonts w:cs="Times New Roman"/>
          <w:szCs w:val="24"/>
        </w:rPr>
        <w:t>Academic</w:t>
      </w:r>
      <w:proofErr w:type="spellEnd"/>
      <w:r>
        <w:rPr>
          <w:rFonts w:cs="Times New Roman"/>
          <w:szCs w:val="24"/>
        </w:rPr>
        <w:t xml:space="preserve"> memorizza anche i campi di studio (o i </w:t>
      </w:r>
      <w:proofErr w:type="spellStart"/>
      <w:r>
        <w:rPr>
          <w:rFonts w:cs="Times New Roman"/>
          <w:szCs w:val="24"/>
        </w:rPr>
        <w:t>topic</w:t>
      </w:r>
      <w:proofErr w:type="spellEnd"/>
      <w:r>
        <w:rPr>
          <w:rFonts w:cs="Times New Roman"/>
          <w:szCs w:val="24"/>
        </w:rPr>
        <w:t xml:space="preserve">) di un articolo. </w:t>
      </w:r>
      <w:proofErr w:type="spellStart"/>
      <w:r w:rsidRPr="00480BA0">
        <w:rPr>
          <w:rFonts w:cs="Times New Roman"/>
          <w:szCs w:val="24"/>
          <w:lang w:val="en-US"/>
        </w:rPr>
        <w:t>Stando</w:t>
      </w:r>
      <w:proofErr w:type="spellEnd"/>
      <w:r w:rsidRPr="00480BA0">
        <w:rPr>
          <w:rFonts w:cs="Times New Roman"/>
          <w:szCs w:val="24"/>
          <w:lang w:val="en-US"/>
        </w:rPr>
        <w:t xml:space="preserve"> </w:t>
      </w:r>
      <w:proofErr w:type="spellStart"/>
      <w:r w:rsidRPr="00480BA0">
        <w:rPr>
          <w:rFonts w:cs="Times New Roman"/>
          <w:szCs w:val="24"/>
          <w:lang w:val="en-US"/>
        </w:rPr>
        <w:t>alla</w:t>
      </w:r>
      <w:proofErr w:type="spellEnd"/>
      <w:r w:rsidRPr="00480BA0">
        <w:rPr>
          <w:rFonts w:cs="Times New Roman"/>
          <w:szCs w:val="24"/>
          <w:lang w:val="en-US"/>
        </w:rPr>
        <w:t xml:space="preserve"> </w:t>
      </w:r>
      <w:proofErr w:type="spellStart"/>
      <w:r w:rsidRPr="00480BA0">
        <w:rPr>
          <w:rFonts w:cs="Times New Roman"/>
          <w:szCs w:val="24"/>
          <w:lang w:val="en-US"/>
        </w:rPr>
        <w:t>definizione</w:t>
      </w:r>
      <w:proofErr w:type="spellEnd"/>
      <w:r w:rsidRPr="00480BA0">
        <w:rPr>
          <w:rFonts w:cs="Times New Roman"/>
          <w:szCs w:val="24"/>
          <w:lang w:val="en-US"/>
        </w:rPr>
        <w:t xml:space="preserve"> data da Microsoft:” Topics are organized in a non-mutually exclusive hierarchy with 19 top-level fields of study”</w:t>
      </w:r>
      <w:sdt>
        <w:sdtPr>
          <w:rPr>
            <w:rFonts w:cs="Times New Roman"/>
            <w:szCs w:val="24"/>
            <w:lang w:val="en-US"/>
          </w:rPr>
          <w:id w:val="1457683941"/>
          <w:citation/>
        </w:sdtPr>
        <w:sdtContent>
          <w:r>
            <w:rPr>
              <w:rFonts w:cs="Times New Roman"/>
              <w:szCs w:val="24"/>
              <w:lang w:val="en-US"/>
            </w:rPr>
            <w:fldChar w:fldCharType="begin"/>
          </w:r>
          <w:r w:rsidRPr="00480BA0">
            <w:rPr>
              <w:rFonts w:cs="Times New Roman"/>
              <w:szCs w:val="24"/>
              <w:lang w:val="en-US"/>
            </w:rPr>
            <w:instrText xml:space="preserve"> CITATION Mic \l 1040 </w:instrText>
          </w:r>
          <w:r>
            <w:rPr>
              <w:rFonts w:cs="Times New Roman"/>
              <w:szCs w:val="24"/>
              <w:lang w:val="en-US"/>
            </w:rPr>
            <w:fldChar w:fldCharType="separate"/>
          </w:r>
          <w:r>
            <w:rPr>
              <w:rFonts w:cs="Times New Roman"/>
              <w:noProof/>
              <w:szCs w:val="24"/>
              <w:lang w:val="en-US"/>
            </w:rPr>
            <w:t xml:space="preserve"> </w:t>
          </w:r>
          <w:r w:rsidRPr="00EB4968">
            <w:rPr>
              <w:rFonts w:cs="Times New Roman"/>
              <w:noProof/>
              <w:szCs w:val="24"/>
              <w:lang w:val="en-US"/>
            </w:rPr>
            <w:t>[7]</w:t>
          </w:r>
          <w:r>
            <w:rPr>
              <w:rFonts w:cs="Times New Roman"/>
              <w:szCs w:val="24"/>
              <w:lang w:val="en-US"/>
            </w:rPr>
            <w:fldChar w:fldCharType="end"/>
          </w:r>
        </w:sdtContent>
      </w:sdt>
      <w:r w:rsidRPr="00480BA0">
        <w:rPr>
          <w:rFonts w:cs="Times New Roman"/>
          <w:szCs w:val="24"/>
          <w:lang w:val="en-US"/>
        </w:rPr>
        <w:t xml:space="preserve">. </w:t>
      </w:r>
      <w:r w:rsidRPr="00480BA0">
        <w:rPr>
          <w:rFonts w:cs="Times New Roman"/>
          <w:szCs w:val="24"/>
        </w:rPr>
        <w:t>In prat</w:t>
      </w:r>
      <w:r>
        <w:rPr>
          <w:rFonts w:cs="Times New Roman"/>
          <w:szCs w:val="24"/>
        </w:rPr>
        <w:t>ica i</w:t>
      </w:r>
      <w:r w:rsidRPr="00480BA0">
        <w:rPr>
          <w:rFonts w:cs="Times New Roman"/>
          <w:szCs w:val="24"/>
        </w:rPr>
        <w:t xml:space="preserve"> </w:t>
      </w:r>
      <w:r>
        <w:rPr>
          <w:rFonts w:cs="Times New Roman"/>
          <w:szCs w:val="24"/>
        </w:rPr>
        <w:t xml:space="preserve">campi sono organizzati in una gerarchia divisa su 4 livelli: in cima risiedono pochi (19) campi più generici mentre scendendo nei livelli inferiori si ha via via una maggiore granularità. I </w:t>
      </w:r>
      <w:proofErr w:type="spellStart"/>
      <w:r>
        <w:rPr>
          <w:rFonts w:cs="Times New Roman"/>
          <w:szCs w:val="24"/>
        </w:rPr>
        <w:t>topic</w:t>
      </w:r>
      <w:proofErr w:type="spellEnd"/>
      <w:r>
        <w:rPr>
          <w:rFonts w:cs="Times New Roman"/>
          <w:szCs w:val="24"/>
        </w:rPr>
        <w:t xml:space="preserve"> più diffusi (ordinati per numero di occorrenze) sono: medicina, biologia, scienza dei materiali, chimica, ingegneria, computer science. È importante notare che il dataset viene costantemente aggiornato e con esso la classifica, anche se sono sempre gli argomenti a carattere scientifico a dominare le prime posizioni. I nuovi </w:t>
      </w:r>
      <w:proofErr w:type="spellStart"/>
      <w:r>
        <w:rPr>
          <w:rFonts w:cs="Times New Roman"/>
          <w:szCs w:val="24"/>
        </w:rPr>
        <w:t>topic</w:t>
      </w:r>
      <w:proofErr w:type="spellEnd"/>
      <w:r>
        <w:rPr>
          <w:rFonts w:cs="Times New Roman"/>
          <w:szCs w:val="24"/>
        </w:rPr>
        <w:t xml:space="preserve"> vengono scoperti da sistemi che sfruttano l’intelligenza artificiale per effettuare una comprensione semantica del contenuto delle pubblicazioni; questa analisi ha anche lo scopo di aggiornare la gerarchia in modo corretto, disponendo i </w:t>
      </w:r>
      <w:proofErr w:type="spellStart"/>
      <w:r>
        <w:rPr>
          <w:rFonts w:cs="Times New Roman"/>
          <w:szCs w:val="24"/>
        </w:rPr>
        <w:t>topic</w:t>
      </w:r>
      <w:proofErr w:type="spellEnd"/>
      <w:r>
        <w:rPr>
          <w:rFonts w:cs="Times New Roman"/>
          <w:szCs w:val="24"/>
        </w:rPr>
        <w:t xml:space="preserve"> secondo un ordine logico di specificità (es. biologia freccia botanica </w:t>
      </w:r>
      <w:proofErr w:type="gramStart"/>
      <w:r>
        <w:rPr>
          <w:rFonts w:cs="Times New Roman"/>
          <w:szCs w:val="24"/>
        </w:rPr>
        <w:t>freccia  coltivazione</w:t>
      </w:r>
      <w:proofErr w:type="gramEnd"/>
      <w:r>
        <w:rPr>
          <w:rFonts w:cs="Times New Roman"/>
          <w:szCs w:val="24"/>
        </w:rPr>
        <w:t>)</w:t>
      </w:r>
    </w:p>
    <w:p w14:paraId="33E39190" w14:textId="77777777" w:rsidR="00680D7F" w:rsidRDefault="00680D7F" w:rsidP="00680D7F">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1,9 miliardi di coppie di citazioni e in media ogni entità (articoli, libri, conferenze, …) viene citata 9,33 volte. Tuttavia, una parte significativa del grafo è disconnessa dal resto: sono presenti molti articoli che non citano, né vengono citati; è infatti comune trovare articoli privi di citazioni anche quando si cercano argomenti molto popolari. Con i vari aggiornamenti del grafo, il numero delle citazioni è aumentato notevolmente; più del numero delle pubblicazioni. Se da un lato questo suggerisce un costante </w:t>
      </w:r>
      <w:r>
        <w:rPr>
          <w:rFonts w:cs="Times New Roman"/>
          <w:szCs w:val="24"/>
        </w:rPr>
        <w:lastRenderedPageBreak/>
        <w:t xml:space="preserve">miglioramento dei contenuti, può anche portare alla raccolta di dati non affidabili.  </w:t>
      </w:r>
      <w:sdt>
        <w:sdtPr>
          <w:rPr>
            <w:rFonts w:cs="Times New Roman"/>
            <w:szCs w:val="24"/>
          </w:rPr>
          <w:id w:val="-898904376"/>
          <w:citation/>
        </w:sdtPr>
        <w:sdtContent>
          <w:r>
            <w:rPr>
              <w:rFonts w:cs="Times New Roman"/>
              <w:szCs w:val="24"/>
            </w:rPr>
            <w:fldChar w:fldCharType="begin"/>
          </w:r>
          <w:r>
            <w:rPr>
              <w:rFonts w:cs="Times New Roman"/>
              <w:szCs w:val="24"/>
            </w:rPr>
            <w:instrText xml:space="preserve"> CITATION Dra \l 1040 </w:instrText>
          </w:r>
          <w:r>
            <w:rPr>
              <w:rFonts w:cs="Times New Roman"/>
              <w:szCs w:val="24"/>
            </w:rPr>
            <w:fldChar w:fldCharType="separate"/>
          </w:r>
          <w:r w:rsidRPr="00EB4968">
            <w:rPr>
              <w:rFonts w:cs="Times New Roman"/>
              <w:noProof/>
              <w:szCs w:val="24"/>
            </w:rPr>
            <w:t>[8]</w:t>
          </w:r>
          <w:r>
            <w:rPr>
              <w:rFonts w:cs="Times New Roman"/>
              <w:szCs w:val="24"/>
            </w:rPr>
            <w:fldChar w:fldCharType="end"/>
          </w:r>
        </w:sdtContent>
      </w:sdt>
    </w:p>
    <w:p w14:paraId="3C54037A" w14:textId="77777777" w:rsidR="00680D7F" w:rsidRDefault="00680D7F" w:rsidP="00680D7F">
      <w:pPr>
        <w:spacing w:line="276" w:lineRule="auto"/>
      </w:pPr>
      <w:r>
        <w:rPr>
          <w:rFonts w:cs="Times New Roman"/>
          <w:szCs w:val="24"/>
        </w:rPr>
        <w:t xml:space="preserve">Una recente feature offerta da Microsoft </w:t>
      </w:r>
      <w:proofErr w:type="spellStart"/>
      <w:r>
        <w:rPr>
          <w:rFonts w:cs="Times New Roman"/>
          <w:szCs w:val="24"/>
        </w:rPr>
        <w:t>Academic</w:t>
      </w:r>
      <w:proofErr w:type="spellEnd"/>
      <w:r>
        <w:rPr>
          <w:rFonts w:cs="Times New Roman"/>
          <w:szCs w:val="24"/>
        </w:rPr>
        <w:t xml:space="preserve"> permette di ottenere diverse informazioni statistiche e classifiche. Nella sezione “preview” del sito, è disponibile una pagina dedicata alle pubblicazioni in cui è possibile specificare un campo di studio e ricevere delle informazioni al riguardo. Tra queste ci sono un istogramma con il numero di pubblicazioni divise per anno e diverse top 10: migliori autori, riviste, istituti e conferenze in cui è stato trattato quell’argomento. Purtroppo, non è possibile specificare direttamente il </w:t>
      </w:r>
      <w:proofErr w:type="spellStart"/>
      <w:r>
        <w:rPr>
          <w:rFonts w:cs="Times New Roman"/>
          <w:szCs w:val="24"/>
        </w:rPr>
        <w:t>topic</w:t>
      </w:r>
      <w:proofErr w:type="spellEnd"/>
      <w:r>
        <w:rPr>
          <w:rFonts w:cs="Times New Roman"/>
          <w:szCs w:val="24"/>
        </w:rPr>
        <w:t xml:space="preserve"> ma, partendo da quelli top-</w:t>
      </w:r>
      <w:proofErr w:type="spellStart"/>
      <w:r>
        <w:rPr>
          <w:rFonts w:cs="Times New Roman"/>
          <w:szCs w:val="24"/>
        </w:rPr>
        <w:t>level</w:t>
      </w:r>
      <w:proofErr w:type="spellEnd"/>
      <w:r>
        <w:rPr>
          <w:rFonts w:cs="Times New Roman"/>
          <w:szCs w:val="24"/>
        </w:rPr>
        <w:t>, è necessario cliccare su quello che sembra più legato a quello interessato. In questo modo ne vengono proposti nuovi di più specifici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Pr>
              <w:rFonts w:cs="Times New Roman"/>
              <w:szCs w:val="24"/>
            </w:rPr>
            <w:fldChar w:fldCharType="begin"/>
          </w:r>
          <w:r>
            <w:rPr>
              <w:rFonts w:cs="Times New Roman"/>
              <w:szCs w:val="24"/>
            </w:rPr>
            <w:instrText xml:space="preserve">CITATION Pre \l 1040 </w:instrText>
          </w:r>
          <w:r>
            <w:rPr>
              <w:rFonts w:cs="Times New Roman"/>
              <w:szCs w:val="24"/>
            </w:rPr>
            <w:fldChar w:fldCharType="separate"/>
          </w:r>
          <w:r>
            <w:rPr>
              <w:rFonts w:cs="Times New Roman"/>
              <w:noProof/>
              <w:szCs w:val="24"/>
            </w:rPr>
            <w:t xml:space="preserve"> </w:t>
          </w:r>
          <w:r w:rsidRPr="00EB4968">
            <w:rPr>
              <w:rFonts w:cs="Times New Roman"/>
              <w:noProof/>
              <w:szCs w:val="24"/>
            </w:rPr>
            <w:t>[9]</w:t>
          </w:r>
          <w:r>
            <w:rPr>
              <w:rFonts w:cs="Times New Roman"/>
              <w:szCs w:val="24"/>
            </w:rPr>
            <w:fldChar w:fldCharType="end"/>
          </w:r>
        </w:sdtContent>
      </w:sdt>
      <w:r w:rsidRPr="00BA412D">
        <w:t xml:space="preserve"> </w:t>
      </w:r>
    </w:p>
    <w:p w14:paraId="7E1621B4" w14:textId="77777777" w:rsidR="00680D7F" w:rsidRDefault="00680D7F" w:rsidP="00680D7F">
      <w:pPr>
        <w:spacing w:line="276" w:lineRule="auto"/>
      </w:pPr>
      <w:r>
        <w:rPr>
          <w:noProof/>
        </w:rPr>
        <w:drawing>
          <wp:inline distT="0" distB="0" distL="0" distR="0" wp14:anchorId="5BFA3B5C" wp14:editId="29C431CF">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30C68B8" w14:textId="0F0DDA27" w:rsidR="00680D7F" w:rsidRDefault="00680D7F" w:rsidP="00680D7F">
      <w:pPr>
        <w:rPr>
          <w:rStyle w:val="Collegamentoipertestuale"/>
          <w:rFonts w:cs="Times New Roman"/>
          <w:szCs w:val="24"/>
        </w:rPr>
      </w:pPr>
      <w:hyperlink r:id="rId13" w:history="1">
        <w:r w:rsidRPr="006460B6">
          <w:rPr>
            <w:rStyle w:val="Collegamentoipertestuale"/>
            <w:rFonts w:cs="Times New Roman"/>
            <w:szCs w:val="24"/>
          </w:rPr>
          <w:t>https://preview.academic.microsoft.com/publications/</w:t>
        </w:r>
      </w:hyperlink>
    </w:p>
    <w:p w14:paraId="2176B75A" w14:textId="6B3F6481" w:rsidR="00680D7F" w:rsidRDefault="00680D7F" w:rsidP="00680D7F">
      <w:pPr>
        <w:pStyle w:val="Titolo2"/>
        <w:numPr>
          <w:ilvl w:val="0"/>
          <w:numId w:val="0"/>
        </w:numPr>
        <w:ind w:left="576" w:hanging="576"/>
        <w:rPr>
          <w:lang w:eastAsia="it-IT"/>
        </w:rPr>
      </w:pPr>
      <w:r>
        <w:rPr>
          <w:lang w:eastAsia="it-IT"/>
        </w:rPr>
        <w:t xml:space="preserve">4.2 Web </w:t>
      </w:r>
      <w:proofErr w:type="spellStart"/>
      <w:r>
        <w:rPr>
          <w:lang w:eastAsia="it-IT"/>
        </w:rPr>
        <w:t>scraping</w:t>
      </w:r>
      <w:proofErr w:type="spellEnd"/>
    </w:p>
    <w:p w14:paraId="79FF8A0B" w14:textId="747AEE94" w:rsidR="00642FFF" w:rsidRPr="00642FFF" w:rsidRDefault="00642FFF" w:rsidP="00642FFF">
      <w:pPr>
        <w:rPr>
          <w:lang w:eastAsia="it-IT"/>
        </w:rPr>
      </w:pPr>
      <w:r>
        <w:rPr>
          <w:lang w:eastAsia="it-IT"/>
        </w:rPr>
        <w:t xml:space="preserve">Come strumento per effettuare questa operazione è stato scelto </w:t>
      </w:r>
      <w:proofErr w:type="spellStart"/>
      <w:r>
        <w:rPr>
          <w:lang w:eastAsia="it-IT"/>
        </w:rPr>
        <w:t>Selenium</w:t>
      </w:r>
      <w:proofErr w:type="spellEnd"/>
      <w:r>
        <w:rPr>
          <w:lang w:eastAsia="it-IT"/>
        </w:rPr>
        <w:t>, non solo per la sua popolarità, ma anche perché è facilmente utilizzabile tramite la maggior parte dei linguaggi di programmazione e si interfaccia con i browser più diffusi.</w:t>
      </w:r>
    </w:p>
    <w:p w14:paraId="73F511A0" w14:textId="778317E5" w:rsidR="00680D7F" w:rsidRDefault="00680D7F" w:rsidP="00680D7F">
      <w:pPr>
        <w:pStyle w:val="Titolo3"/>
        <w:numPr>
          <w:ilvl w:val="0"/>
          <w:numId w:val="0"/>
        </w:numPr>
        <w:ind w:left="720" w:hanging="720"/>
      </w:pPr>
      <w:bookmarkStart w:id="137" w:name="_Toc4425367"/>
      <w:r>
        <w:t xml:space="preserve">4.2.1 </w:t>
      </w:r>
      <w:proofErr w:type="spellStart"/>
      <w:r>
        <w:t>Selenium</w:t>
      </w:r>
      <w:bookmarkEnd w:id="137"/>
      <w:proofErr w:type="spellEnd"/>
    </w:p>
    <w:p w14:paraId="1BB20EAE" w14:textId="77777777" w:rsidR="00680D7F" w:rsidRDefault="00680D7F" w:rsidP="00680D7F">
      <w:proofErr w:type="spellStart"/>
      <w:r>
        <w:t>Selenium</w:t>
      </w:r>
      <w:proofErr w:type="spellEnd"/>
      <w:r>
        <w:t xml:space="preserve">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18E9DDE3" w14:textId="77777777" w:rsidR="00680D7F" w:rsidRDefault="00680D7F" w:rsidP="00680D7F">
      <w:r>
        <w:lastRenderedPageBreak/>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EF21B8A" w14:textId="77777777" w:rsidR="00680D7F" w:rsidRDefault="00680D7F" w:rsidP="00680D7F">
      <w:proofErr w:type="spellStart"/>
      <w:r>
        <w:t>Selenium</w:t>
      </w:r>
      <w:proofErr w:type="spellEnd"/>
      <w:r>
        <w:t xml:space="preserve"> è un insieme di diversi componenti:</w:t>
      </w:r>
    </w:p>
    <w:p w14:paraId="09176151" w14:textId="77777777" w:rsidR="00680D7F" w:rsidRDefault="00680D7F" w:rsidP="00680D7F">
      <w:pPr>
        <w:pStyle w:val="Paragrafoelenco"/>
        <w:numPr>
          <w:ilvl w:val="0"/>
          <w:numId w:val="20"/>
        </w:numPr>
      </w:pPr>
      <w:proofErr w:type="spellStart"/>
      <w:r>
        <w:t>Selenium</w:t>
      </w:r>
      <w:proofErr w:type="spellEnd"/>
      <w:r>
        <w:t xml:space="preserve">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w:t>
      </w:r>
      <w:proofErr w:type="spellStart"/>
      <w:r>
        <w:t>Selenium</w:t>
      </w:r>
      <w:proofErr w:type="spellEnd"/>
      <w:r>
        <w:t xml:space="preserve"> IDE </w:t>
      </w:r>
      <w:proofErr w:type="gramStart"/>
      <w:r>
        <w:t>iniziò</w:t>
      </w:r>
      <w:proofErr w:type="gramEnd"/>
      <w:r>
        <w:t xml:space="preserve"> ad essere mantenuto in modo attivo dalla comunità.</w:t>
      </w:r>
    </w:p>
    <w:p w14:paraId="60FD0E48" w14:textId="77777777" w:rsidR="00680D7F" w:rsidRDefault="00680D7F" w:rsidP="00680D7F">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w:t>
      </w:r>
      <w:proofErr w:type="spellStart"/>
      <w:r>
        <w:t>Selenium</w:t>
      </w:r>
      <w:proofErr w:type="spellEnd"/>
      <w:r>
        <w:t xml:space="preserve">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719C04A" w14:textId="77777777" w:rsidR="00680D7F" w:rsidRDefault="00680D7F" w:rsidP="00680D7F">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61F2B272" w14:textId="77777777" w:rsidR="00680D7F" w:rsidRDefault="00680D7F" w:rsidP="00680D7F">
      <w:pPr>
        <w:pStyle w:val="Paragrafoelenco"/>
        <w:numPr>
          <w:ilvl w:val="0"/>
          <w:numId w:val="20"/>
        </w:numPr>
      </w:pPr>
      <w:proofErr w:type="spellStart"/>
      <w:r>
        <w:t>Selenium</w:t>
      </w:r>
      <w:proofErr w:type="spellEnd"/>
      <w:r>
        <w:t xml:space="preserve">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36B497E8" w14:textId="42322AFE" w:rsidR="00680D7F" w:rsidRDefault="00680D7F" w:rsidP="00680D7F">
      <w:r>
        <w:t xml:space="preserve">Per lo sviluppo di questo progetto è stato sufficiente utilizzare il </w:t>
      </w:r>
      <w:proofErr w:type="spellStart"/>
      <w:r>
        <w:t>WebDriver</w:t>
      </w:r>
      <w:proofErr w:type="spellEnd"/>
      <w:r>
        <w:t xml:space="preserve">, rinominato </w:t>
      </w:r>
      <w:r w:rsidR="00642FFF">
        <w:t xml:space="preserve">dai suoi sviluppatori </w:t>
      </w:r>
      <w:proofErr w:type="spellStart"/>
      <w:r>
        <w:t>Selenium</w:t>
      </w:r>
      <w:proofErr w:type="spellEnd"/>
      <w:r>
        <w:t xml:space="preserve">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4934669D" w14:textId="6A1B73EF" w:rsidR="00680D7F" w:rsidRDefault="00680D7F" w:rsidP="00680D7F">
      <w:pPr>
        <w:pStyle w:val="Titolo3"/>
        <w:numPr>
          <w:ilvl w:val="0"/>
          <w:numId w:val="0"/>
        </w:numPr>
      </w:pPr>
      <w:bookmarkStart w:id="138" w:name="_Toc4425368"/>
      <w:r>
        <w:t xml:space="preserve">4.2.2 </w:t>
      </w:r>
      <w:proofErr w:type="spellStart"/>
      <w:r>
        <w:t>WebDriver</w:t>
      </w:r>
      <w:bookmarkEnd w:id="138"/>
      <w:proofErr w:type="spellEnd"/>
    </w:p>
    <w:p w14:paraId="7A516BE0" w14:textId="77777777" w:rsidR="00680D7F" w:rsidRDefault="00680D7F" w:rsidP="00680D7F">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20A45E39" w14:textId="77777777" w:rsidR="00680D7F" w:rsidRDefault="00680D7F" w:rsidP="00680D7F">
      <w:r>
        <w:t>Implementa un protocollo che permette la comunicazione tra:</w:t>
      </w:r>
    </w:p>
    <w:p w14:paraId="5CBF6F45" w14:textId="77777777" w:rsidR="00680D7F" w:rsidRDefault="00680D7F" w:rsidP="00680D7F">
      <w:pPr>
        <w:pStyle w:val="Paragrafoelenco"/>
        <w:numPr>
          <w:ilvl w:val="0"/>
          <w:numId w:val="21"/>
        </w:numPr>
      </w:pPr>
      <w:r>
        <w:t>Local end: lato client, gestito tramite librerie che implementano le API.</w:t>
      </w:r>
    </w:p>
    <w:p w14:paraId="371C9D9B" w14:textId="77777777" w:rsidR="00680D7F" w:rsidRDefault="00680D7F" w:rsidP="00680D7F">
      <w:pPr>
        <w:pStyle w:val="Paragrafoelenco"/>
        <w:numPr>
          <w:ilvl w:val="0"/>
          <w:numId w:val="21"/>
        </w:numPr>
      </w:pPr>
      <w:r>
        <w:lastRenderedPageBreak/>
        <w:t>Remote end: server side, si dividono in nodi intermedi (che agiscono come proxy) e endpoint (destinazione).</w:t>
      </w:r>
    </w:p>
    <w:p w14:paraId="5FD72098" w14:textId="77777777" w:rsidR="00680D7F" w:rsidRDefault="00680D7F" w:rsidP="00680D7F">
      <w:r>
        <w:t>Tra le principali funzionalità ci sono:</w:t>
      </w:r>
    </w:p>
    <w:p w14:paraId="5B0A4687" w14:textId="77777777" w:rsidR="00680D7F" w:rsidRDefault="00680D7F" w:rsidP="00680D7F">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44084AE" w14:textId="77777777" w:rsidR="00680D7F" w:rsidRDefault="00680D7F" w:rsidP="00680D7F">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A2EE6AC" w14:textId="77777777" w:rsidR="00680D7F" w:rsidRDefault="00680D7F" w:rsidP="00680D7F">
      <w:pPr>
        <w:pStyle w:val="Paragrafoelenco"/>
        <w:numPr>
          <w:ilvl w:val="0"/>
          <w:numId w:val="22"/>
        </w:numPr>
      </w:pPr>
      <w:r>
        <w:t>Permette di trovare le coordinate degli elementi nella pagina.</w:t>
      </w:r>
    </w:p>
    <w:p w14:paraId="645417B1" w14:textId="77777777" w:rsidR="00680D7F" w:rsidRDefault="00680D7F" w:rsidP="00680D7F">
      <w:pPr>
        <w:pStyle w:val="Paragrafoelenco"/>
        <w:numPr>
          <w:ilvl w:val="0"/>
          <w:numId w:val="22"/>
        </w:numPr>
      </w:pPr>
      <w:r>
        <w:t xml:space="preserve">Simulare il comportamento del mouse e la pressione dei tasti della </w:t>
      </w:r>
      <w:proofErr w:type="spellStart"/>
      <w:r>
        <w:t>keyboard</w:t>
      </w:r>
      <w:proofErr w:type="spellEnd"/>
      <w:r>
        <w:t>.</w:t>
      </w:r>
    </w:p>
    <w:p w14:paraId="091DDEE2" w14:textId="1562E3D9" w:rsidR="00680D7F" w:rsidRDefault="00680D7F" w:rsidP="00680D7F">
      <w:pPr>
        <w:pStyle w:val="Paragrafoelenco"/>
        <w:numPr>
          <w:ilvl w:val="0"/>
          <w:numId w:val="22"/>
        </w:numPr>
      </w:pPr>
      <w:r>
        <w:t>Supporta il testing per l’ambiente Android e iOS, il drag-and-drop, gli elementi AJAX e la navigazione tra le pagine.</w:t>
      </w:r>
    </w:p>
    <w:p w14:paraId="0DCBCA6F" w14:textId="5B782FE6" w:rsidR="00B02B05" w:rsidRPr="003E5A52" w:rsidRDefault="00B02B05" w:rsidP="00B02B05">
      <w:r>
        <w:t>Per il corretto funzionamento di un web driver sono anche necessari dei driver che gli permettano di interagire col browser e una libreria che permetta di gestirne il comportamento direttamente dal codice.</w:t>
      </w:r>
    </w:p>
    <w:p w14:paraId="59FC480F" w14:textId="3484CB92" w:rsidR="00680D7F" w:rsidRDefault="00680D7F" w:rsidP="00680D7F">
      <w:pPr>
        <w:pStyle w:val="Titolo3"/>
        <w:numPr>
          <w:ilvl w:val="0"/>
          <w:numId w:val="0"/>
        </w:numPr>
        <w:ind w:left="720" w:hanging="720"/>
      </w:pPr>
      <w:bookmarkStart w:id="139" w:name="_Toc4425369"/>
      <w:r>
        <w:t xml:space="preserve">4.2.3 </w:t>
      </w:r>
      <w:proofErr w:type="spellStart"/>
      <w:r>
        <w:t>Geckodriver</w:t>
      </w:r>
      <w:bookmarkEnd w:id="139"/>
      <w:proofErr w:type="spellEnd"/>
    </w:p>
    <w:p w14:paraId="3E655DFC" w14:textId="77777777" w:rsidR="00680D7F" w:rsidRDefault="00680D7F" w:rsidP="00680D7F">
      <w:r>
        <w:t xml:space="preserve">Questo programma si comporta come un proxy: fornisce le API http descritte dallo standard W3C del protocollo dei </w:t>
      </w:r>
      <w:proofErr w:type="spellStart"/>
      <w:r>
        <w:t>WebDriver</w:t>
      </w:r>
      <w:proofErr w:type="spellEnd"/>
      <w:r>
        <w:t>; il suo compito è tradurre queste chiamate in altre comprensibili a Firefox.</w:t>
      </w:r>
    </w:p>
    <w:p w14:paraId="51D37406" w14:textId="77777777" w:rsidR="00680D7F" w:rsidRDefault="00680D7F" w:rsidP="00680D7F">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3816DE1A" w14:textId="63636E53" w:rsidR="00680D7F" w:rsidRDefault="00680D7F" w:rsidP="00680D7F">
      <w:pPr>
        <w:pStyle w:val="Titolo3"/>
        <w:numPr>
          <w:ilvl w:val="0"/>
          <w:numId w:val="0"/>
        </w:numPr>
        <w:ind w:left="720" w:hanging="720"/>
      </w:pPr>
      <w:bookmarkStart w:id="140" w:name="_Toc4425370"/>
      <w:r>
        <w:t>4.2.4 Driver Go</w:t>
      </w:r>
      <w:bookmarkEnd w:id="140"/>
    </w:p>
    <w:p w14:paraId="60534FB4" w14:textId="77777777" w:rsidR="00680D7F" w:rsidRDefault="00680D7F" w:rsidP="00680D7F">
      <w:r>
        <w:t xml:space="preserve">Questo driver fornisce un client </w:t>
      </w:r>
      <w:proofErr w:type="spellStart"/>
      <w:r>
        <w:t>WebDriver</w:t>
      </w:r>
      <w:proofErr w:type="spellEnd"/>
      <w:r>
        <w:t xml:space="preserve">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7725986F" w14:textId="77777777" w:rsidR="00680D7F" w:rsidRPr="00F2671E" w:rsidRDefault="00680D7F" w:rsidP="00680D7F">
      <w:r>
        <w:t xml:space="preserve">Questo package fornisce funzioni che permettono di avviare il server di </w:t>
      </w:r>
      <w:proofErr w:type="spellStart"/>
      <w:r>
        <w:t>Selenium</w:t>
      </w:r>
      <w:proofErr w:type="spellEnd"/>
      <w:r>
        <w:t xml:space="preserve">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5CE5B8F2" w14:textId="29BD48DB" w:rsidR="00680D7F" w:rsidRDefault="0035181D" w:rsidP="0035181D">
      <w:pPr>
        <w:pStyle w:val="Titolo2"/>
        <w:numPr>
          <w:ilvl w:val="0"/>
          <w:numId w:val="0"/>
        </w:numPr>
        <w:ind w:left="576" w:hanging="576"/>
        <w:rPr>
          <w:lang w:eastAsia="it-IT"/>
        </w:rPr>
      </w:pPr>
      <w:r>
        <w:rPr>
          <w:lang w:eastAsia="it-IT"/>
        </w:rPr>
        <w:t>4.3 Database</w:t>
      </w:r>
    </w:p>
    <w:p w14:paraId="5DA0B93F" w14:textId="4CECAA1A" w:rsidR="0035181D" w:rsidRPr="0035181D" w:rsidRDefault="0035181D" w:rsidP="0035181D">
      <w:r>
        <w:t xml:space="preserve">Per la gestione del database si è scelto di utilizzare Neo4j perché è provvisto di un proprio linguaggio di formulazione per le query: </w:t>
      </w:r>
      <w:proofErr w:type="spellStart"/>
      <w:r>
        <w:t>Cypher</w:t>
      </w:r>
      <w:proofErr w:type="spellEnd"/>
      <w:r>
        <w:t xml:space="preserve">, uno dei migliori linguaggi per l’esplorazione dei database a grafo che però </w:t>
      </w:r>
      <w:proofErr w:type="spellStart"/>
      <w:r>
        <w:t>DGraph</w:t>
      </w:r>
      <w:proofErr w:type="spellEnd"/>
      <w:r>
        <w:t xml:space="preserve"> non supporta ancora. I suoi punti di forza sono proprio la facile interpretabilità delle query e l’intuitività di come vengono mostrati i risultati. </w:t>
      </w:r>
      <w:proofErr w:type="spellStart"/>
      <w:r>
        <w:t>DGraph</w:t>
      </w:r>
      <w:proofErr w:type="spellEnd"/>
      <w:r>
        <w:t xml:space="preserve"> sarebbe stato preferibile con una grande mole di dati distribuita su più server ma ai fini del progetto è sufficiente conservare tutte le informazioni su un singolo server, data la loro piccola quantità e la disponibilità di hardware.</w:t>
      </w:r>
    </w:p>
    <w:p w14:paraId="0CEF5508" w14:textId="0F93BAFA" w:rsidR="006A5AB6" w:rsidRDefault="006A5AB6" w:rsidP="006A5AB6">
      <w:pPr>
        <w:pStyle w:val="Titolo3"/>
        <w:numPr>
          <w:ilvl w:val="0"/>
          <w:numId w:val="0"/>
        </w:numPr>
        <w:ind w:left="720" w:hanging="720"/>
      </w:pPr>
      <w:bookmarkStart w:id="141" w:name="_Toc4425373"/>
      <w:r>
        <w:lastRenderedPageBreak/>
        <w:t>4.3.</w:t>
      </w:r>
      <w:r>
        <w:t>1</w:t>
      </w:r>
      <w:r>
        <w:t xml:space="preserve"> </w:t>
      </w:r>
      <w:proofErr w:type="spellStart"/>
      <w:r>
        <w:t>DGraph</w:t>
      </w:r>
      <w:proofErr w:type="spellEnd"/>
    </w:p>
    <w:p w14:paraId="56A79282" w14:textId="549DC489" w:rsidR="006A5AB6" w:rsidRDefault="006A5AB6" w:rsidP="006A5AB6">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t xml:space="preserve"> Alcuni dei suoi obbiettivi sono l’alta scalabilità, bassa latenza con particolare enfasi sulla concorrenza. Anche </w:t>
      </w:r>
      <w:proofErr w:type="spellStart"/>
      <w:r>
        <w:t>DGraph</w:t>
      </w:r>
      <w:proofErr w:type="spellEnd"/>
      <w:r>
        <w:t xml:space="preserve"> fornisce le proprietà ACID, così da rendere le transazioni affidabili e persistenti; è inoltre provvisto di un’architettura distribuita, è infatti possibile distribuire i dati tra più </w:t>
      </w:r>
      <w:proofErr w:type="spellStart"/>
      <w:r>
        <w:t>sever</w:t>
      </w:r>
      <w:proofErr w:type="spellEnd"/>
      <w:r>
        <w:t xml:space="preserve"> e aggiungere all’occorrenza l’hardware necessario per gestire le richieste. </w:t>
      </w:r>
      <w:proofErr w:type="spellStart"/>
      <w:r>
        <w:t>DGraph</w:t>
      </w:r>
      <w:proofErr w:type="spellEnd"/>
      <w:r>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t>DGraph</w:t>
      </w:r>
      <w:proofErr w:type="spellEnd"/>
      <w:r>
        <w:t xml:space="preserve"> mette a disposizione un linguaggio che deriva da </w:t>
      </w:r>
      <w:proofErr w:type="spellStart"/>
      <w:r>
        <w:t>GraphQL</w:t>
      </w:r>
      <w:proofErr w:type="spellEnd"/>
      <w:r>
        <w:t xml:space="preserve">, un linguaggio per query sviluppato da Facebook, il </w:t>
      </w:r>
      <w:proofErr w:type="spellStart"/>
      <w:r>
        <w:t>GraphQL</w:t>
      </w:r>
      <w:proofErr w:type="spellEnd"/>
      <w:r>
        <w:t xml:space="preserve">+. Questo linguaggio punta a restituire le informazioni in una struttura ordinata facilmente accessibile e manipolabile da parte dell’utente, struttura che contiene tutte e sole le informazioni sulle entità che stava cercando. Purtroppo, la sintassi del linguaggio non è semplice e intuitiva come quella di altri linguaggi, quali il </w:t>
      </w:r>
      <w:proofErr w:type="spellStart"/>
      <w:r>
        <w:t>Cypher</w:t>
      </w:r>
      <w:proofErr w:type="spellEnd"/>
      <w:r>
        <w:t xml:space="preserve">; la sua struttura ricorda quella di una chiamata a funzione e la struttura si complica notevolmente nel caso di query complesse. </w:t>
      </w:r>
      <w:proofErr w:type="gramStart"/>
      <w:r>
        <w:t>Inoltre</w:t>
      </w:r>
      <w:proofErr w:type="gramEnd"/>
      <w:r>
        <w:t xml:space="preserve"> i risultati vengono mostrati </w:t>
      </w:r>
      <w:proofErr w:type="spellStart"/>
      <w:r>
        <w:t>si</w:t>
      </w:r>
      <w:proofErr w:type="spellEnd"/>
      <w:r>
        <w:t xml:space="preserve"> con una struttura a grafo ma pur sempre testuale e meno intuitiva di quella che producono altri </w:t>
      </w:r>
      <w:proofErr w:type="spellStart"/>
      <w:r>
        <w:t>dbms</w:t>
      </w:r>
      <w:proofErr w:type="spellEnd"/>
      <w:r>
        <w:t>.</w:t>
      </w:r>
    </w:p>
    <w:p w14:paraId="580ABE33" w14:textId="6C6AC229" w:rsidR="0035181D" w:rsidRDefault="0035181D" w:rsidP="0035181D">
      <w:pPr>
        <w:pStyle w:val="Titolo3"/>
        <w:numPr>
          <w:ilvl w:val="0"/>
          <w:numId w:val="0"/>
        </w:numPr>
        <w:ind w:left="720" w:hanging="720"/>
      </w:pPr>
      <w:r>
        <w:t>4</w:t>
      </w:r>
      <w:r>
        <w:t>.3.2 Neo4j</w:t>
      </w:r>
      <w:bookmarkEnd w:id="141"/>
    </w:p>
    <w:p w14:paraId="2F2F8FFB" w14:textId="77777777" w:rsidR="0035181D" w:rsidRPr="006D200D" w:rsidRDefault="0035181D" w:rsidP="0035181D">
      <w:r w:rsidRPr="006D200D">
        <w:t xml:space="preserve">Neo4j è un database </w:t>
      </w:r>
      <w:proofErr w:type="spellStart"/>
      <w:r w:rsidRPr="006D200D">
        <w:t>managment</w:t>
      </w:r>
      <w:proofErr w:type="spellEnd"/>
      <w:r w:rsidRPr="006D200D">
        <w:t xml:space="preserve"> system basato sui grafi sviluppato da Neo4</w:t>
      </w:r>
      <w:r>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Pr>
              <w:noProof/>
            </w:rPr>
            <w:t xml:space="preserve"> </w:t>
          </w:r>
          <w:r w:rsidRPr="00EB4968">
            <w:rPr>
              <w:noProof/>
            </w:rPr>
            <w:t>[10]</w:t>
          </w:r>
          <w:r w:rsidRPr="006D200D">
            <w:fldChar w:fldCharType="end"/>
          </w:r>
        </w:sdtContent>
      </w:sdt>
    </w:p>
    <w:p w14:paraId="4EB367C6" w14:textId="77777777" w:rsidR="0035181D" w:rsidRPr="006D200D" w:rsidRDefault="0035181D" w:rsidP="0035181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53A0FDBB" w14:textId="77777777" w:rsidR="0035181D" w:rsidRDefault="0035181D" w:rsidP="0035181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w:t>
      </w:r>
      <w:proofErr w:type="spellStart"/>
      <w:r w:rsidRPr="006D200D">
        <w:t>Cypher</w:t>
      </w:r>
      <w:proofErr w:type="spellEnd"/>
      <w:r w:rsidRPr="006D200D">
        <w:t xml:space="preserve">, un linguaggio che come lo </w:t>
      </w:r>
      <w:proofErr w:type="spellStart"/>
      <w:r w:rsidRPr="006D200D">
        <w:t>Sparql</w:t>
      </w:r>
      <w:proofErr w:type="spellEnd"/>
      <w:r w:rsidRPr="006D200D">
        <w:t>, è stato pensato per database non relazionali.</w:t>
      </w:r>
      <w:r>
        <w:t xml:space="preserve"> Neo4j è in grado di gestire un solo database alla volta, non è pensato per l’ambito distribuito in quanto allo scalare dei dati si ha uno scalamento verticale dell’applicazione server, quindi un aumento esponenziale dell’utilizzo delle risorse computazionali.</w:t>
      </w:r>
    </w:p>
    <w:p w14:paraId="6232D0DD" w14:textId="77777777" w:rsidR="0035181D" w:rsidRDefault="0035181D" w:rsidP="0035181D">
      <w:r w:rsidRPr="006D200D">
        <w:lastRenderedPageBreak/>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t xml:space="preserve"> I risultati vengono mostrati in diversi formati:</w:t>
      </w:r>
    </w:p>
    <w:p w14:paraId="528397A2" w14:textId="77777777" w:rsidR="0035181D" w:rsidRDefault="0035181D" w:rsidP="0035181D">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quelli delle variabili in output definite nella query; mentre i risultati sono le entry.</w:t>
      </w:r>
    </w:p>
    <w:p w14:paraId="1D5D0A87" w14:textId="77777777" w:rsidR="0035181D" w:rsidRDefault="0035181D" w:rsidP="0035181D">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1569AD5E" w14:textId="77777777" w:rsidR="0035181D" w:rsidRDefault="0035181D" w:rsidP="0035181D">
      <w:pPr>
        <w:pStyle w:val="Paragrafoelenco"/>
        <w:numPr>
          <w:ilvl w:val="0"/>
          <w:numId w:val="15"/>
        </w:numPr>
      </w:pPr>
      <w:r>
        <w:t>GUI: il formato più intuitivo 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utile è la possibilità di colorare i nodi e le relazioni in base alle label assegnate; questo permette di evidenziare percorsi e entità.</w:t>
      </w:r>
    </w:p>
    <w:p w14:paraId="122CBE33" w14:textId="77777777" w:rsidR="0035181D" w:rsidRDefault="0035181D" w:rsidP="0035181D">
      <w:r>
        <w:rPr>
          <w:noProof/>
        </w:rPr>
        <w:drawing>
          <wp:inline distT="0" distB="0" distL="0" distR="0" wp14:anchorId="30C4F1FA" wp14:editId="0E83CD2E">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59897634" w14:textId="77777777" w:rsidR="0035181D" w:rsidRDefault="0035181D" w:rsidP="0035181D">
      <w:r>
        <w:t xml:space="preserve">Qui dovrei inserire un’immagine della </w:t>
      </w:r>
      <w:proofErr w:type="spellStart"/>
      <w:r>
        <w:t>main</w:t>
      </w:r>
      <w:proofErr w:type="spellEnd"/>
      <w:r>
        <w:t xml:space="preserve"> di neo4j sul browser.</w:t>
      </w:r>
    </w:p>
    <w:p w14:paraId="09889444" w14:textId="77777777" w:rsidR="0035181D" w:rsidRDefault="0035181D" w:rsidP="0035181D">
      <w:r>
        <w:t xml:space="preserve">Consente anche di definire degli schemi per le entità e le relazioni che permettono poi di creare indici e vincoli che migliorano le prestazioni durante la ricerca. I principali modi per esportare i risultati sono in formato </w:t>
      </w:r>
      <w:proofErr w:type="spellStart"/>
      <w:r>
        <w:t>json</w:t>
      </w:r>
      <w:proofErr w:type="spellEnd"/>
      <w:r>
        <w:t xml:space="preserve">, se si vogliono passare come input per un’analisi più approfondita e </w:t>
      </w:r>
      <w:proofErr w:type="spellStart"/>
      <w:r>
        <w:t>png</w:t>
      </w:r>
      <w:proofErr w:type="spellEnd"/>
      <w:r>
        <w:t xml:space="preserve">, se è necessaria solo l’immagine del grafo in output. Esiste inoltre un plugin che permette di esportare nel formato </w:t>
      </w:r>
      <w:proofErr w:type="spellStart"/>
      <w:r>
        <w:t>GraphML</w:t>
      </w:r>
      <w:proofErr w:type="spellEnd"/>
      <w:r>
        <w:t xml:space="preserve"> che può essere letto da applicazioni come </w:t>
      </w:r>
      <w:proofErr w:type="spellStart"/>
      <w:r>
        <w:t>Gephi</w:t>
      </w:r>
      <w:proofErr w:type="spellEnd"/>
      <w:r>
        <w:t xml:space="preserve"> e </w:t>
      </w:r>
      <w:proofErr w:type="spellStart"/>
      <w:r>
        <w:t>yEd</w:t>
      </w:r>
      <w:proofErr w:type="spellEnd"/>
      <w:r>
        <w:t>.</w:t>
      </w:r>
      <w:sdt>
        <w:sdtPr>
          <w:id w:val="-387878971"/>
          <w:citation/>
        </w:sdtPr>
        <w:sdtContent>
          <w:r>
            <w:fldChar w:fldCharType="begin"/>
          </w:r>
          <w:r>
            <w:instrText xml:space="preserve"> CITATION Apo \l 1040 </w:instrText>
          </w:r>
          <w:r>
            <w:fldChar w:fldCharType="separate"/>
          </w:r>
          <w:r>
            <w:rPr>
              <w:noProof/>
            </w:rPr>
            <w:t xml:space="preserve"> </w:t>
          </w:r>
          <w:r w:rsidRPr="00EB4968">
            <w:rPr>
              <w:noProof/>
            </w:rPr>
            <w:t>[11]</w:t>
          </w:r>
          <w:r>
            <w:fldChar w:fldCharType="end"/>
          </w:r>
        </w:sdtContent>
      </w:sdt>
    </w:p>
    <w:p w14:paraId="57ACB358" w14:textId="77777777" w:rsidR="0035181D" w:rsidRDefault="0035181D" w:rsidP="0035181D">
      <w:r>
        <w:t>Le unità fondamentali di questo modello sono:</w:t>
      </w:r>
    </w:p>
    <w:p w14:paraId="17690B1E" w14:textId="77777777" w:rsidR="0035181D" w:rsidRDefault="0035181D" w:rsidP="0035181D">
      <w:pPr>
        <w:pStyle w:val="Paragrafoelenco"/>
        <w:numPr>
          <w:ilvl w:val="0"/>
          <w:numId w:val="19"/>
        </w:numPr>
      </w:pPr>
      <w:r>
        <w:lastRenderedPageBreak/>
        <w:t>Nodi: rappresentano le entità e possono possedere delle proprietà, può anche essere assegnata loro un’etichetta (label).</w:t>
      </w:r>
    </w:p>
    <w:p w14:paraId="33DC30B3" w14:textId="77777777" w:rsidR="0035181D" w:rsidRDefault="0035181D" w:rsidP="0035181D">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214522B7" w14:textId="77777777" w:rsidR="0035181D" w:rsidRDefault="0035181D" w:rsidP="0035181D">
      <w:pPr>
        <w:pStyle w:val="Paragrafoelenco"/>
        <w:numPr>
          <w:ilvl w:val="0"/>
          <w:numId w:val="19"/>
        </w:numPr>
      </w:pPr>
      <w:r>
        <w:t xml:space="preserve">Proprietà: sono coppie chiave valore dove la chiave è una stringa (il nome della proprietà), mentre il valore può essere di diversi tipi come </w:t>
      </w:r>
      <w:proofErr w:type="spellStart"/>
      <w:r>
        <w:t>string</w:t>
      </w:r>
      <w:proofErr w:type="spellEnd"/>
      <w:r>
        <w:t xml:space="preserve"> e </w:t>
      </w:r>
      <w:proofErr w:type="spellStart"/>
      <w:r>
        <w:t>int</w:t>
      </w:r>
      <w:proofErr w:type="spellEnd"/>
      <w:r>
        <w:t>. Sono supportati anche gli array di tipi primitivi.</w:t>
      </w:r>
    </w:p>
    <w:p w14:paraId="7451783B" w14:textId="77777777" w:rsidR="0035181D" w:rsidRDefault="0035181D" w:rsidP="0035181D">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65E062FD" w14:textId="5A3A3509" w:rsidR="0035181D" w:rsidRPr="009D66AB" w:rsidRDefault="0035181D" w:rsidP="0035181D">
      <w:pPr>
        <w:pStyle w:val="Paragrafoelenco"/>
        <w:numPr>
          <w:ilvl w:val="0"/>
          <w:numId w:val="19"/>
        </w:numPr>
      </w:pPr>
      <w:proofErr w:type="spellStart"/>
      <w:r>
        <w:t>Path</w:t>
      </w:r>
      <w:proofErr w:type="spellEnd"/>
      <w:r>
        <w:t xml:space="preserve">: 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4E3DA4EE" w14:textId="3B5A75BC" w:rsidR="0035181D" w:rsidRDefault="0035181D" w:rsidP="0035181D">
      <w:pPr>
        <w:pStyle w:val="Titolo3"/>
        <w:numPr>
          <w:ilvl w:val="0"/>
          <w:numId w:val="0"/>
        </w:numPr>
        <w:ind w:left="720" w:hanging="720"/>
      </w:pPr>
      <w:bookmarkStart w:id="142" w:name="_Toc4425374"/>
      <w:r>
        <w:t>4</w:t>
      </w:r>
      <w:r>
        <w:t xml:space="preserve">.3.3 </w:t>
      </w:r>
      <w:proofErr w:type="spellStart"/>
      <w:r>
        <w:t>Cypher</w:t>
      </w:r>
      <w:bookmarkEnd w:id="142"/>
      <w:proofErr w:type="spellEnd"/>
    </w:p>
    <w:p w14:paraId="2DED2E7B" w14:textId="77777777" w:rsidR="0035181D" w:rsidRDefault="0035181D" w:rsidP="0035181D">
      <w:proofErr w:type="spellStart"/>
      <w:r>
        <w:t>Cypher</w:t>
      </w:r>
      <w:proofErr w:type="spellEnd"/>
      <w:r>
        <w:t xml:space="preserve"> è un linguaggio dichiarativo creato per interrogare database basati su grafo. È il linguaggio nativo di neo4j e punta sull’espressività e sull’efficienza nell’esecuzione delle query. Quello che l’utente fa è chiedere al database di trovargli “tutti gli oggetti simili o che gli assomigliano” a un dato pattern.</w:t>
      </w:r>
    </w:p>
    <w:p w14:paraId="7F1CED5C" w14:textId="77777777" w:rsidR="0035181D" w:rsidRDefault="0035181D" w:rsidP="0035181D">
      <w:r>
        <w:t xml:space="preserve">La sintassi di </w:t>
      </w:r>
      <w:proofErr w:type="spellStart"/>
      <w:r>
        <w:t>Cypher</w:t>
      </w:r>
      <w:proofErr w:type="spellEnd"/>
      <w:r>
        <w:t xml:space="preserve"> permette di descrivere con caratteri ASCII il pattern del sotto grafo che ci interessa esaminare, per esempio:</w:t>
      </w:r>
    </w:p>
    <w:p w14:paraId="13CAE9F8" w14:textId="77777777" w:rsidR="0035181D" w:rsidRDefault="0035181D" w:rsidP="0035181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6A7E9932" w14:textId="77777777" w:rsidR="0035181D" w:rsidRDefault="0035181D" w:rsidP="0035181D">
      <w:r w:rsidRPr="00A62D13">
        <w:t>Questa sintassi permette di i</w:t>
      </w:r>
      <w:r>
        <w:t>ndividuare una struttura di questo tipo:</w:t>
      </w:r>
    </w:p>
    <w:p w14:paraId="15C805A8" w14:textId="77777777" w:rsidR="0035181D" w:rsidRDefault="0035181D" w:rsidP="0035181D">
      <w:pPr>
        <w:jc w:val="center"/>
      </w:pPr>
      <w:r>
        <w:rPr>
          <w:noProof/>
        </w:rPr>
        <w:drawing>
          <wp:inline distT="0" distB="0" distL="0" distR="0" wp14:anchorId="71630A84" wp14:editId="7F975B9E">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358DC67D" w14:textId="77777777" w:rsidR="0035181D" w:rsidRPr="00A62D13" w:rsidRDefault="0035181D" w:rsidP="0035181D">
      <w:r>
        <w:t xml:space="preserve">In </w:t>
      </w:r>
      <w:proofErr w:type="spellStart"/>
      <w:r>
        <w:t>Cypher</w:t>
      </w:r>
      <w:proofErr w:type="spellEnd"/>
      <w:r>
        <w:t xml:space="preserve"> è anche possibile dei punti da cui iniziare la ricerca, invece che controllare tutti i nodi del grafo per controllare se corrispondono al pattern. Questi nodi sono chiamati punti di ancoraggio e possono essere definiti tramite la </w:t>
      </w:r>
      <w:r>
        <w:lastRenderedPageBreak/>
        <w:t xml:space="preserve">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t>runtime</w:t>
      </w:r>
      <w:proofErr w:type="spellEnd"/>
      <w:r>
        <w:t xml:space="preserve"> (</w:t>
      </w:r>
      <w:proofErr w:type="spellStart"/>
      <w:r>
        <w:t>interpreted</w:t>
      </w:r>
      <w:proofErr w:type="spellEnd"/>
      <w:r>
        <w:t xml:space="preserve">, </w:t>
      </w:r>
      <w:proofErr w:type="spellStart"/>
      <w:r>
        <w:t>slotted</w:t>
      </w:r>
      <w:proofErr w:type="spellEnd"/>
      <w:r>
        <w:t xml:space="preserve"> e </w:t>
      </w:r>
      <w:proofErr w:type="spellStart"/>
      <w:r>
        <w:t>compiled</w:t>
      </w:r>
      <w:proofErr w:type="spellEnd"/>
      <w:r>
        <w:t>) che sfruttano una sempre migliore gestione delle singole operazioni al fine di migliorare le performance e l’utilizzo della memoria. La modalità più performante (</w:t>
      </w:r>
      <w:proofErr w:type="spellStart"/>
      <w:r>
        <w:t>compiled</w:t>
      </w:r>
      <w:proofErr w:type="spellEnd"/>
      <w:r>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1B0475B1" w14:textId="77777777" w:rsidR="0035181D" w:rsidRDefault="0035181D" w:rsidP="0035181D">
      <w:r>
        <w:t xml:space="preserve">Come in </w:t>
      </w:r>
      <w:proofErr w:type="spellStart"/>
      <w:r>
        <w:t>sql</w:t>
      </w:r>
      <w:proofErr w:type="spellEnd"/>
      <w:r>
        <w:t>, le query sono composte da clausole, alcune delle principali sono:</w:t>
      </w:r>
    </w:p>
    <w:p w14:paraId="1523B755" w14:textId="77777777" w:rsidR="0035181D" w:rsidRDefault="0035181D" w:rsidP="0035181D">
      <w:pPr>
        <w:pStyle w:val="Paragrafoelenco"/>
        <w:numPr>
          <w:ilvl w:val="0"/>
          <w:numId w:val="17"/>
        </w:numPr>
      </w:pPr>
      <w:r>
        <w:t>MATCH serve per specificare uno o più pattern all’interno del grafo, permette di definire su quali dati lavorare.</w:t>
      </w:r>
    </w:p>
    <w:p w14:paraId="163CFBEB" w14:textId="77777777" w:rsidR="0035181D" w:rsidRDefault="0035181D" w:rsidP="0035181D">
      <w:pPr>
        <w:pStyle w:val="Paragrafoelenco"/>
        <w:numPr>
          <w:ilvl w:val="0"/>
          <w:numId w:val="17"/>
        </w:numPr>
      </w:pPr>
      <w:r>
        <w:t>WHERE aggiunge dei vincoli per filtrare i risultati, ad esempio specificando il valore di certe proprietà.</w:t>
      </w:r>
    </w:p>
    <w:p w14:paraId="3C991726" w14:textId="77777777" w:rsidR="0035181D" w:rsidRDefault="0035181D" w:rsidP="0035181D">
      <w:pPr>
        <w:pStyle w:val="Paragrafoelenco"/>
        <w:numPr>
          <w:ilvl w:val="0"/>
          <w:numId w:val="17"/>
        </w:numPr>
      </w:pPr>
      <w:r>
        <w:t>RETURN cosa restituire.</w:t>
      </w:r>
    </w:p>
    <w:p w14:paraId="5819F029" w14:textId="77777777" w:rsidR="0035181D" w:rsidRDefault="0035181D" w:rsidP="0035181D">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761F2930" w14:textId="77777777" w:rsidR="0035181D" w:rsidRDefault="0035181D" w:rsidP="0035181D">
      <w:r>
        <w:t>Le label sono anche utilizzate per la creazione di indici,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 è infatti possibile creare molteplici entità con gli stessi valori. In questo linguaggio “</w:t>
      </w:r>
      <w:proofErr w:type="spellStart"/>
      <w:r>
        <w:t>null</w:t>
      </w:r>
      <w:proofErr w:type="spellEnd"/>
      <w:r>
        <w:t xml:space="preserve">” è usato per rappresentare un valore mancate o non definito. </w:t>
      </w:r>
    </w:p>
    <w:p w14:paraId="247BFD8A" w14:textId="37950F70" w:rsidR="0035181D" w:rsidRDefault="0035181D" w:rsidP="0035181D">
      <w:pPr>
        <w:pStyle w:val="Titolo3"/>
        <w:numPr>
          <w:ilvl w:val="0"/>
          <w:numId w:val="0"/>
        </w:numPr>
        <w:ind w:left="720" w:hanging="720"/>
      </w:pPr>
      <w:bookmarkStart w:id="143" w:name="_Toc4425375"/>
      <w:r>
        <w:t>4</w:t>
      </w:r>
      <w:r>
        <w:t>.3.4 Driver Go</w:t>
      </w:r>
      <w:bookmarkEnd w:id="143"/>
    </w:p>
    <w:p w14:paraId="43BA6E93" w14:textId="77777777" w:rsidR="0035181D" w:rsidRDefault="0035181D" w:rsidP="0035181D">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connessioni, così da svolgere compiti diversi contemporaneamente.</w:t>
      </w:r>
    </w:p>
    <w:p w14:paraId="6230D644" w14:textId="77777777" w:rsidR="0035181D" w:rsidRDefault="0035181D" w:rsidP="0035181D">
      <w:r>
        <w:t xml:space="preserve">Di default le procedure si aspettano che le query in input siano scritte in </w:t>
      </w:r>
      <w:proofErr w:type="spellStart"/>
      <w:r>
        <w:t>Cypher</w:t>
      </w:r>
      <w:proofErr w:type="spellEnd"/>
      <w:r>
        <w:t>, ma supporta anche le funzionalità richieste dall’interfaccia di Go “database/</w:t>
      </w:r>
      <w:proofErr w:type="spellStart"/>
      <w:r>
        <w:t>sql</w:t>
      </w:r>
      <w:proofErr w:type="spellEnd"/>
      <w:r>
        <w:t xml:space="preserve">/driver”. Tuttavia, è caldamente consigliato l’utilizzo di </w:t>
      </w:r>
      <w:proofErr w:type="spellStart"/>
      <w:r>
        <w:t>Cypher</w:t>
      </w:r>
      <w:proofErr w:type="spellEnd"/>
      <w:r>
        <w:t xml:space="preserve"> in quanto fornisce maggiori funzionalità e prestazioni.</w:t>
      </w:r>
      <w:sdt>
        <w:sdtPr>
          <w:id w:val="1872720316"/>
          <w:citation/>
        </w:sdtPr>
        <w:sdtContent>
          <w:r>
            <w:fldChar w:fldCharType="begin"/>
          </w:r>
          <w:r>
            <w:instrText xml:space="preserve"> CITATION Doc \l 1040 </w:instrText>
          </w:r>
          <w:r>
            <w:fldChar w:fldCharType="separate"/>
          </w:r>
          <w:r>
            <w:rPr>
              <w:noProof/>
            </w:rPr>
            <w:t xml:space="preserve"> </w:t>
          </w:r>
          <w:r w:rsidRPr="00EB4968">
            <w:rPr>
              <w:noProof/>
            </w:rPr>
            <w:t>[12]</w:t>
          </w:r>
          <w:r>
            <w:fldChar w:fldCharType="end"/>
          </w:r>
        </w:sdtContent>
      </w:sdt>
    </w:p>
    <w:p w14:paraId="0698D8E1" w14:textId="77777777" w:rsidR="0035181D" w:rsidRPr="00CD4D7C" w:rsidRDefault="0035181D" w:rsidP="0035181D">
      <w:r>
        <w:lastRenderedPageBreak/>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Pr>
              <w:noProof/>
            </w:rPr>
            <w:t xml:space="preserve"> </w:t>
          </w:r>
          <w:r w:rsidRPr="00EB4968">
            <w:rPr>
              <w:noProof/>
            </w:rPr>
            <w:t>[13]</w:t>
          </w:r>
          <w:r>
            <w:fldChar w:fldCharType="end"/>
          </w:r>
        </w:sdtContent>
      </w:sdt>
    </w:p>
    <w:p w14:paraId="593B6E7E" w14:textId="3028BC73" w:rsidR="0035181D" w:rsidRDefault="006A5AB6" w:rsidP="006A5AB6">
      <w:pPr>
        <w:pStyle w:val="Titolo2"/>
        <w:numPr>
          <w:ilvl w:val="0"/>
          <w:numId w:val="0"/>
        </w:numPr>
        <w:ind w:left="576" w:hanging="576"/>
        <w:rPr>
          <w:lang w:eastAsia="it-IT"/>
        </w:rPr>
      </w:pPr>
      <w:r>
        <w:rPr>
          <w:lang w:eastAsia="it-IT"/>
        </w:rPr>
        <w:t>4.4 Linguaggio di programmazione</w:t>
      </w:r>
    </w:p>
    <w:p w14:paraId="254A19B4" w14:textId="3E8E94A2" w:rsidR="00920C76" w:rsidRDefault="00920C76" w:rsidP="006A5AB6">
      <w:pPr>
        <w:rPr>
          <w:lang w:eastAsia="it-IT"/>
        </w:rPr>
      </w:pPr>
      <w:r>
        <w:t>Si è quindi scelto di utilizzare Go per la presenza di librerie per la gestione degli strumenti di ricerca, per la sua crescente popolarità, per l’ampia disponibilità di package open source e per la possibilità di creare codice concorrente in modo semplice ma non sofisticato.</w:t>
      </w:r>
    </w:p>
    <w:p w14:paraId="76CF411F" w14:textId="4E0D750D" w:rsidR="006A5AB6" w:rsidRDefault="006A5AB6" w:rsidP="006A5AB6">
      <w:pPr>
        <w:pStyle w:val="Titolo3"/>
        <w:numPr>
          <w:ilvl w:val="0"/>
          <w:numId w:val="0"/>
        </w:numPr>
        <w:ind w:left="720" w:hanging="720"/>
      </w:pPr>
      <w:r>
        <w:t>4.4.1</w:t>
      </w:r>
      <w:r>
        <w:t xml:space="preserve"> Go</w:t>
      </w:r>
    </w:p>
    <w:p w14:paraId="08022E9D" w14:textId="28A46EB3" w:rsidR="006A5AB6" w:rsidRDefault="006A5AB6" w:rsidP="006A5AB6">
      <w:r>
        <w:t>Per lo sviluppo del codice si è scelto di utilizzare il linguaggio Go, sviluppato dalla Google.</w:t>
      </w:r>
      <w:sdt>
        <w:sdtPr>
          <w:id w:val="206298844"/>
          <w:citation/>
        </w:sdtPr>
        <w:sdtContent>
          <w:r>
            <w:fldChar w:fldCharType="begin"/>
          </w:r>
          <w:r>
            <w:instrText xml:space="preserve"> CITATION GoD \l 1040 </w:instrText>
          </w:r>
          <w:r>
            <w:fldChar w:fldCharType="separate"/>
          </w:r>
          <w:r>
            <w:rPr>
              <w:noProof/>
            </w:rPr>
            <w:t xml:space="preserve"> </w:t>
          </w:r>
          <w:r w:rsidRPr="00245C72">
            <w:rPr>
              <w:noProof/>
            </w:rPr>
            <w:t>[23]</w:t>
          </w:r>
          <w:r>
            <w:fldChar w:fldCharType="end"/>
          </w:r>
        </w:sdtContent>
      </w:sdt>
      <w:r>
        <w:t xml:space="preserve"> Disponibile dal 2012, si tratta di un linguaggio relativamente giovane le cui caratteristiche principali sono la tipizzazione statica e la compilazione; nonostante la tipizzazione statica, sono implementate procedure di salvaguardia della memoria e di </w:t>
      </w:r>
      <w:proofErr w:type="spellStart"/>
      <w:r w:rsidRPr="00103C71">
        <w:rPr>
          <w:i/>
        </w:rPr>
        <w:t>garbage</w:t>
      </w:r>
      <w:proofErr w:type="spellEnd"/>
      <w:r w:rsidRPr="00103C71">
        <w:rPr>
          <w:i/>
        </w:rPr>
        <w:t xml:space="preserve"> </w:t>
      </w:r>
      <w:proofErr w:type="spellStart"/>
      <w:r w:rsidRPr="00103C71">
        <w:rPr>
          <w:i/>
        </w:rPr>
        <w:t>collection</w:t>
      </w:r>
      <w:proofErr w:type="spellEnd"/>
      <w:r>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Questo linguaggio adotta elementi di sintassi tipici dei linguaggi dinamici come la </w:t>
      </w:r>
      <w:proofErr w:type="spellStart"/>
      <w:r>
        <w:rPr>
          <w:i/>
        </w:rPr>
        <w:t>type</w:t>
      </w:r>
      <w:proofErr w:type="spellEnd"/>
      <w:r>
        <w:rPr>
          <w:i/>
        </w:rPr>
        <w:t xml:space="preserve"> </w:t>
      </w:r>
      <w:proofErr w:type="spellStart"/>
      <w:r>
        <w:rPr>
          <w:i/>
        </w:rPr>
        <w:t>inference</w:t>
      </w:r>
      <w:proofErr w:type="spellEnd"/>
      <w:r>
        <w:t xml:space="preserve"> che permette la dichiarazione e inizializzazione di variabili in modo più conciso rispetto ad altri linguaggi, infatti non è sempre necessario dedurre il tipo della nuova variabile ma può essere dedotto dalla variabile/valore a destra dell’assegnamento. Altre caratteristiche sono una compilazione veloce e una gestione semplice dei pacchetti da remoto tramite comando da terminale (go </w:t>
      </w:r>
      <w:proofErr w:type="spellStart"/>
      <w:r>
        <w:t>get</w:t>
      </w:r>
      <w:proofErr w:type="spellEnd"/>
      <w:r>
        <w:t xml:space="preserve">), comando che </w:t>
      </w:r>
      <w:proofErr w:type="spellStart"/>
      <w:r>
        <w:t>da</w:t>
      </w:r>
      <w:proofErr w:type="spellEnd"/>
      <w:r>
        <w:t xml:space="preserve"> anche accesso alla documentazione online. Ha una sintassi molto rigida 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t>fmt</w:t>
      </w:r>
      <w:proofErr w:type="spellEnd"/>
      <w:r>
        <w:t xml:space="preserve">) che permette di modificare la formattazione del codice sorgente per adattarla agli standard di Go, come ad esempio non permette di tenere le parentesi graffe aperte da sole su una linea. Go dispone dei tipi principali presenti nei linguaggi di programmazione come interi (in diverse dimensioni), float, booleani e stringhe. È possibile definire sia array statici, che non potranno essere modificati in futuro e array dinamici o </w:t>
      </w:r>
      <w:proofErr w:type="spellStart"/>
      <w:r>
        <w:rPr>
          <w:i/>
        </w:rPr>
        <w:t>slice</w:t>
      </w:r>
      <w:proofErr w:type="spellEnd"/>
      <w:r>
        <w:t xml:space="preserve"> che consistono sostanzialmente in una struttura che punta a una porzione di array statico. Sono presenti anche tipi più complessi come i puntatori, le </w:t>
      </w:r>
      <w:proofErr w:type="spellStart"/>
      <w:r>
        <w:t>hash</w:t>
      </w:r>
      <w:proofErr w:type="spellEnd"/>
      <w:r>
        <w:t xml:space="preserve"> </w:t>
      </w:r>
      <w:proofErr w:type="spellStart"/>
      <w:r>
        <w:t>table</w:t>
      </w:r>
      <w:proofErr w:type="spellEnd"/>
      <w:r>
        <w:t xml:space="preserve"> (</w:t>
      </w:r>
      <w:proofErr w:type="spellStart"/>
      <w:r>
        <w:rPr>
          <w:i/>
        </w:rPr>
        <w:t>map</w:t>
      </w:r>
      <w:proofErr w:type="spellEnd"/>
      <w:r>
        <w:t xml:space="preserve">) e i canali che consentono di scambiare dei valori tra processi di Go concorrenti, sono sostanzialmente dei buffer con dimensione finita in cui è possibile inserire/estrarre elementi. Go presenta anche elementi classici della programmazione ad oggetti come l’ereditarietà e il polimorfismo ma non ha il concetto di classe, almeno nel senso tradizionale del termine. Sono presenti le strutture (gruppi di variabili con un nome) a cui è possibile assegnare delle funzioni: durante la loro definizione se si specifica un tipo di variabile (non per </w:t>
      </w:r>
      <w:r>
        <w:lastRenderedPageBreak/>
        <w:t xml:space="preserve">forza una struttura) si assegna quella funzione a quel tipo e ogni variabile potrà invocarla. Il polimorfismo è implementato tramite le interfacce che sono oggetti equivalenti alle strutture ma contengono una serie di dichiarazione di metodi. Qualunque tipo/struttura che </w:t>
      </w:r>
      <w:proofErr w:type="spellStart"/>
      <w:r>
        <w:t>implemeta</w:t>
      </w:r>
      <w:proofErr w:type="spellEnd"/>
      <w:r>
        <w:t xml:space="preserve"> (a cui sono stati </w:t>
      </w:r>
      <w:proofErr w:type="spellStart"/>
      <w:r>
        <w:t>asseganti</w:t>
      </w:r>
      <w:proofErr w:type="spellEnd"/>
      <w:r>
        <w:t xml:space="preserve">) tutti i metodi dichiarati dentro un’interfaccia, avrà come tipo dinamico quello dell’interfaccia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w:t>
      </w:r>
      <w:proofErr w:type="spellStart"/>
      <w:r>
        <w:t>runtime</w:t>
      </w:r>
      <w:proofErr w:type="spellEnd"/>
      <w:r>
        <w:t xml:space="preserve">. Altra caratteristica fondamentale è la presenza di librerie che permettono di interagire con i vari componenti (Neo4j e </w:t>
      </w:r>
      <w:proofErr w:type="spellStart"/>
      <w:r>
        <w:t>Selenium</w:t>
      </w:r>
      <w:proofErr w:type="spellEnd"/>
      <w:r>
        <w:t>) direttamente dal codice.</w:t>
      </w:r>
      <w:sdt>
        <w:sdtPr>
          <w:id w:val="-1514596992"/>
          <w:citation/>
        </w:sdtPr>
        <w:sdtContent>
          <w:r>
            <w:fldChar w:fldCharType="begin"/>
          </w:r>
          <w:r>
            <w:instrText xml:space="preserve"> CITATION GoW \l 1040 </w:instrText>
          </w:r>
          <w:r>
            <w:fldChar w:fldCharType="separate"/>
          </w:r>
          <w:r>
            <w:rPr>
              <w:noProof/>
            </w:rPr>
            <w:t xml:space="preserve"> </w:t>
          </w:r>
          <w:r w:rsidRPr="00AD3058">
            <w:rPr>
              <w:noProof/>
            </w:rPr>
            <w:t>[24]</w:t>
          </w:r>
          <w:r>
            <w:fldChar w:fldCharType="end"/>
          </w:r>
        </w:sdtContent>
      </w:sdt>
      <w:r>
        <w:t xml:space="preserve"> Data la filosofia del linguaggio, queste librerie sono disponibili in formato open source su </w:t>
      </w:r>
      <w:proofErr w:type="spellStart"/>
      <w:r>
        <w:t>Github</w:t>
      </w:r>
      <w:proofErr w:type="spellEnd"/>
      <w:r>
        <w:t>; in modo che chiunque possa contribuire al loro sviluppo e mantenimento. Purtroppo, è necessario notare che lo sviluppatore proprietario del repository dei driver per Neo4j ha annunciato che non potrà più continuarne lo sviluppo. Il software è attualmente funzionante ma è possibile sorgano problemi con versioni successive di Neo4j.</w:t>
      </w:r>
    </w:p>
    <w:p w14:paraId="4960578A" w14:textId="6A6A6123" w:rsidR="00920C76" w:rsidRDefault="00920C76" w:rsidP="00920C76">
      <w:pPr>
        <w:pStyle w:val="Titolo3"/>
        <w:numPr>
          <w:ilvl w:val="0"/>
          <w:numId w:val="0"/>
        </w:numPr>
        <w:ind w:left="720" w:hanging="720"/>
      </w:pPr>
      <w:r>
        <w:t>4.4.2 Concorrenza in Go</w:t>
      </w:r>
    </w:p>
    <w:p w14:paraId="14597F61" w14:textId="6352C3A1" w:rsidR="00836CC7" w:rsidRDefault="00920C76" w:rsidP="00F3647C">
      <w:r>
        <w:t xml:space="preserve">Go permette l’esecuzione concorrente di più funzioni all’interno dello stesso processo, queste vengono chiamate </w:t>
      </w:r>
      <w:proofErr w:type="spellStart"/>
      <w:r>
        <w:rPr>
          <w:i/>
        </w:rPr>
        <w:t>goroutine</w:t>
      </w:r>
      <w:proofErr w:type="spellEnd"/>
      <w:r>
        <w:t xml:space="preserve"> </w:t>
      </w:r>
      <w:r w:rsidR="00F3647C">
        <w:t xml:space="preserve">quando una funzione viene invocata con il prefisso go davanti (es. go </w:t>
      </w:r>
      <w:proofErr w:type="spellStart"/>
      <w:proofErr w:type="gramStart"/>
      <w:r w:rsidR="00F3647C">
        <w:t>add</w:t>
      </w:r>
      <w:proofErr w:type="spellEnd"/>
      <w:r w:rsidR="00F3647C">
        <w:t>(</w:t>
      </w:r>
      <w:proofErr w:type="gramEnd"/>
      <w:r w:rsidR="00F3647C">
        <w:t xml:space="preserve">n1, n2) ), l’esecuzione della funzione viene delegata da Go a un </w:t>
      </w:r>
      <w:proofErr w:type="spellStart"/>
      <w:r w:rsidR="00F3647C">
        <w:t>thread</w:t>
      </w:r>
      <w:proofErr w:type="spellEnd"/>
      <w:r w:rsidR="00F3647C">
        <w:t xml:space="preserve">. </w:t>
      </w:r>
      <w:r w:rsidR="00F3647C">
        <w:t xml:space="preserve">Queste routine </w:t>
      </w:r>
      <w:r w:rsidR="00681711">
        <w:t xml:space="preserve">hanno dei vantaggi rispetto ai </w:t>
      </w:r>
      <w:proofErr w:type="spellStart"/>
      <w:r w:rsidR="00681711">
        <w:t>thread</w:t>
      </w:r>
      <w:proofErr w:type="spellEnd"/>
      <w:r w:rsidR="00681711">
        <w:t xml:space="preserve">: occupano minore spazio all’interno dello </w:t>
      </w:r>
      <w:proofErr w:type="spellStart"/>
      <w:r w:rsidR="00681711">
        <w:t>stack</w:t>
      </w:r>
      <w:proofErr w:type="spellEnd"/>
      <w:r w:rsidR="00F3647C">
        <w:t xml:space="preserve"> e </w:t>
      </w:r>
      <w:r w:rsidR="00681711">
        <w:t xml:space="preserve">vengono assegnate dinamicamente ai </w:t>
      </w:r>
      <w:proofErr w:type="spellStart"/>
      <w:r w:rsidR="00681711">
        <w:t>thread</w:t>
      </w:r>
      <w:proofErr w:type="spellEnd"/>
      <w:r w:rsidR="00681711">
        <w:t xml:space="preserve"> </w:t>
      </w:r>
      <w:r w:rsidR="00F3647C">
        <w:t xml:space="preserve">del sistema </w:t>
      </w:r>
      <w:r w:rsidR="00681711">
        <w:t>tramite un sistema di multiplexing, così quando una rimane in attesa può essere sostituita da un’altra pronta per l’esecuzione</w:t>
      </w:r>
      <w:r w:rsidR="00F3647C">
        <w:t xml:space="preserve">. </w:t>
      </w:r>
      <w:r w:rsidR="00F3647C">
        <w:t xml:space="preserve">La comunicazione, e di riflesso la sincronizzazione, tra queste routine è resa possibile proprio dai canali che condividono, possono essere utilizzati per scambiarsi informazioni sui risultati raggiunti fino a quel momento o più semplicemente possono costringere una routine ad aspettarne </w:t>
      </w:r>
      <w:r w:rsidR="00836CC7">
        <w:t>un’altra</w:t>
      </w:r>
      <w:r w:rsidR="00F3647C">
        <w:t xml:space="preserve">. Infatti, la lettura (x &lt;- </w:t>
      </w:r>
      <w:proofErr w:type="spellStart"/>
      <w:proofErr w:type="gramStart"/>
      <w:r w:rsidR="00F3647C">
        <w:t>channel</w:t>
      </w:r>
      <w:proofErr w:type="spellEnd"/>
      <w:r w:rsidR="00F3647C">
        <w:t xml:space="preserve"> )</w:t>
      </w:r>
      <w:proofErr w:type="gramEnd"/>
      <w:r w:rsidR="00F3647C">
        <w:t xml:space="preserve"> da un canale vuoto fermerà l’esecuzione di una routine finché in quel canale non ci sarà almeno un elemento da poter leggere; stesso risultato si avrà per la scrittura (x -&gt; </w:t>
      </w:r>
      <w:proofErr w:type="spellStart"/>
      <w:r w:rsidR="00F3647C">
        <w:t>channel</w:t>
      </w:r>
      <w:proofErr w:type="spellEnd"/>
      <w:r w:rsidR="00F3647C">
        <w:t xml:space="preserve"> ) in un canale pieno, la routine resterà in attesa finché non si libererà una posizione. Sono presenti anche altre librerie che forniscono mezzi per la gestione della concorrenza, alcuni degli strumenti forniti sono </w:t>
      </w:r>
      <w:proofErr w:type="spellStart"/>
      <w:r w:rsidR="00F3647C">
        <w:t>mutex</w:t>
      </w:r>
      <w:proofErr w:type="spellEnd"/>
      <w:r w:rsidR="00F3647C">
        <w:t xml:space="preserve"> e lock</w:t>
      </w:r>
      <w:r w:rsidR="00836CC7">
        <w:t>.</w:t>
      </w:r>
    </w:p>
    <w:p w14:paraId="6FDC212D" w14:textId="4ED70BD0" w:rsidR="00116D98" w:rsidRDefault="00836CC7" w:rsidP="00836CC7">
      <w:pPr>
        <w:pStyle w:val="Titolo1"/>
        <w:numPr>
          <w:ilvl w:val="0"/>
          <w:numId w:val="0"/>
        </w:numPr>
        <w:ind w:left="432" w:hanging="432"/>
      </w:pPr>
      <w:r>
        <w:t xml:space="preserve">5 </w:t>
      </w:r>
      <w:r w:rsidR="00681711">
        <w:t>Dettagli implementativi</w:t>
      </w:r>
    </w:p>
    <w:p w14:paraId="5896DDF7" w14:textId="286EC4D2" w:rsidR="008426AF" w:rsidRDefault="00286D2B" w:rsidP="008426AF">
      <w:pPr>
        <w:rPr>
          <w:lang w:eastAsia="it-IT"/>
        </w:rPr>
      </w:pPr>
      <w:r>
        <w:rPr>
          <w:lang w:eastAsia="it-IT"/>
        </w:rPr>
        <w:t>In questa sezione mostrerò come è stato diviso il software (</w:t>
      </w:r>
      <w:r w:rsidRPr="00286D2B">
        <w:rPr>
          <w:i/>
          <w:lang w:eastAsia="it-IT"/>
        </w:rPr>
        <w:t>package</w:t>
      </w:r>
      <w:r>
        <w:rPr>
          <w:lang w:eastAsia="it-IT"/>
        </w:rPr>
        <w:t xml:space="preserve">) e quali funzionalità offre ciascun componente. I package </w:t>
      </w:r>
      <w:r w:rsidR="00481AC6">
        <w:rPr>
          <w:lang w:eastAsia="it-IT"/>
        </w:rPr>
        <w:t xml:space="preserve">che compongono l’applicazione sono divisi in base agli strumenti che gestiscono: il primo </w:t>
      </w:r>
      <w:r w:rsidR="00923D96">
        <w:rPr>
          <w:lang w:eastAsia="it-IT"/>
        </w:rPr>
        <w:t>definisce la struttura dei dati, in particolare quali metadati gestisco per le varie tipologie di articoli</w:t>
      </w:r>
      <w:r w:rsidR="003368E5">
        <w:rPr>
          <w:lang w:eastAsia="it-IT"/>
        </w:rPr>
        <w:t>; il secondo</w:t>
      </w:r>
      <w:r w:rsidR="00923D96">
        <w:rPr>
          <w:lang w:eastAsia="it-IT"/>
        </w:rPr>
        <w:t xml:space="preserve"> </w:t>
      </w:r>
      <w:r w:rsidR="00481AC6">
        <w:rPr>
          <w:lang w:eastAsia="it-IT"/>
        </w:rPr>
        <w:t>gestisce l’interazione col database</w:t>
      </w:r>
      <w:r w:rsidR="003368E5">
        <w:rPr>
          <w:lang w:eastAsia="it-IT"/>
        </w:rPr>
        <w:t>; il terzo comprende tutte le funzioni che interagiscono col web driver e l’ultimo comprende le funzionalità principali</w:t>
      </w:r>
      <w:r w:rsidR="0036350F">
        <w:rPr>
          <w:lang w:eastAsia="it-IT"/>
        </w:rPr>
        <w:t>.</w:t>
      </w:r>
    </w:p>
    <w:p w14:paraId="0C4EE340" w14:textId="432A6E99" w:rsidR="00923D96" w:rsidRDefault="00681711" w:rsidP="00923D96">
      <w:pPr>
        <w:pStyle w:val="Titolo2"/>
        <w:numPr>
          <w:ilvl w:val="0"/>
          <w:numId w:val="0"/>
        </w:numPr>
        <w:ind w:left="576" w:hanging="576"/>
        <w:rPr>
          <w:lang w:eastAsia="it-IT"/>
        </w:rPr>
      </w:pPr>
      <w:r>
        <w:rPr>
          <w:lang w:eastAsia="it-IT"/>
        </w:rPr>
        <w:lastRenderedPageBreak/>
        <w:t>5</w:t>
      </w:r>
      <w:r w:rsidR="00923D96">
        <w:rPr>
          <w:lang w:eastAsia="it-IT"/>
        </w:rPr>
        <w:t>.1 Struttura Dati</w:t>
      </w:r>
    </w:p>
    <w:p w14:paraId="0870E7A3" w14:textId="09DB05AA" w:rsidR="00923D96" w:rsidRDefault="00923D96" w:rsidP="00923D96">
      <w:pPr>
        <w:rPr>
          <w:lang w:eastAsia="it-IT"/>
        </w:rPr>
      </w:pPr>
      <w:r>
        <w:rPr>
          <w:lang w:eastAsia="it-IT"/>
        </w:rPr>
        <w:t xml:space="preserve">In questo modulo vengono definite le strutture dei dati relative alle due tipologie di articoli che si andranno a trattare: quelli provenienti da Google </w:t>
      </w:r>
      <w:proofErr w:type="spellStart"/>
      <w:r>
        <w:rPr>
          <w:lang w:eastAsia="it-IT"/>
        </w:rPr>
        <w:t>Scholar</w:t>
      </w:r>
      <w:proofErr w:type="spellEnd"/>
      <w:r>
        <w:rPr>
          <w:lang w:eastAsia="it-IT"/>
        </w:rPr>
        <w:t xml:space="preserve"> e quelli di Microsoft </w:t>
      </w:r>
      <w:proofErr w:type="spellStart"/>
      <w:r>
        <w:rPr>
          <w:lang w:eastAsia="it-IT"/>
        </w:rPr>
        <w:t>Academic</w:t>
      </w:r>
      <w:proofErr w:type="spellEnd"/>
      <w:r>
        <w:rPr>
          <w:lang w:eastAsia="it-IT"/>
        </w:rPr>
        <w:t>.</w:t>
      </w:r>
    </w:p>
    <w:p w14:paraId="3275117E" w14:textId="62D6C3E2" w:rsidR="00DE376E" w:rsidRDefault="00DE376E" w:rsidP="00923D96">
      <w:pPr>
        <w:rPr>
          <w:lang w:eastAsia="it-IT"/>
        </w:rPr>
      </w:pPr>
      <w:r>
        <w:rPr>
          <w:noProof/>
          <w:lang w:eastAsia="it-IT"/>
        </w:rPr>
        <w:drawing>
          <wp:inline distT="0" distB="0" distL="0" distR="0" wp14:anchorId="642596E2" wp14:editId="2CBA2591">
            <wp:extent cx="5039995" cy="2557145"/>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tture(3).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557145"/>
                    </a:xfrm>
                    <a:prstGeom prst="rect">
                      <a:avLst/>
                    </a:prstGeom>
                  </pic:spPr>
                </pic:pic>
              </a:graphicData>
            </a:graphic>
          </wp:inline>
        </w:drawing>
      </w:r>
    </w:p>
    <w:p w14:paraId="22DE4283" w14:textId="0C5ED4D7" w:rsidR="00923D96" w:rsidRDefault="00923D96" w:rsidP="00923D96">
      <w:pPr>
        <w:rPr>
          <w:lang w:eastAsia="it-IT"/>
        </w:rPr>
      </w:pPr>
      <w:r>
        <w:rPr>
          <w:lang w:eastAsia="it-IT"/>
        </w:rPr>
        <w:t xml:space="preserve">Le pubblicazioni relative al motore di ricerca di Google sono provviste di meno metadati rispetto a quelle di Microsoft. Le informazioni che si riescono ad estrarre sono: </w:t>
      </w:r>
      <w:r w:rsidR="00C93E9D">
        <w:rPr>
          <w:lang w:eastAsia="it-IT"/>
        </w:rPr>
        <w:t xml:space="preserve">l’URL della pagina che permette di accedere al sorgente della pubblicazione, alcuni nomi degli autori dell’articolo (con nome si intende la stringa che </w:t>
      </w:r>
      <w:proofErr w:type="spellStart"/>
      <w:r w:rsidR="00C93E9D">
        <w:rPr>
          <w:lang w:eastAsia="it-IT"/>
        </w:rPr>
        <w:t>Scholar</w:t>
      </w:r>
      <w:proofErr w:type="spellEnd"/>
      <w:r w:rsidR="00C93E9D">
        <w:rPr>
          <w:lang w:eastAsia="it-IT"/>
        </w:rPr>
        <w:t xml:space="preserve"> utilizza per identificare l’autore, che tipicamente consiste di “nome cognome”), il numero di articoli che lo citano e l’URL della pagina di </w:t>
      </w:r>
      <w:proofErr w:type="spellStart"/>
      <w:r w:rsidR="00C93E9D">
        <w:rPr>
          <w:lang w:eastAsia="it-IT"/>
        </w:rPr>
        <w:t>Scholar</w:t>
      </w:r>
      <w:proofErr w:type="spellEnd"/>
      <w:r w:rsidR="00C93E9D">
        <w:rPr>
          <w:lang w:eastAsia="it-IT"/>
        </w:rPr>
        <w:t xml:space="preserve"> permette di accedere alla lista degli articoli che lo citano.</w:t>
      </w:r>
    </w:p>
    <w:p w14:paraId="2D17E89D" w14:textId="50004631" w:rsidR="00C93E9D" w:rsidRPr="00923D96" w:rsidRDefault="00C93E9D" w:rsidP="00923D96">
      <w:pPr>
        <w:rPr>
          <w:lang w:eastAsia="it-IT"/>
        </w:rPr>
      </w:pPr>
      <w:r>
        <w:rPr>
          <w:lang w:eastAsia="it-IT"/>
        </w:rPr>
        <w:t xml:space="preserve">Per gli articoli provenienti da </w:t>
      </w:r>
      <w:proofErr w:type="spellStart"/>
      <w:r>
        <w:rPr>
          <w:lang w:eastAsia="it-IT"/>
        </w:rPr>
        <w:t>Academic</w:t>
      </w:r>
      <w:proofErr w:type="spellEnd"/>
      <w:r>
        <w:rPr>
          <w:lang w:eastAsia="it-IT"/>
        </w:rPr>
        <w:t xml:space="preserve"> Microsoft si è pensato a una struttura più complessa che permettesse di gestire al meglio quante più informazioni possibili. I metadati estratti sono: il titolo dell’articolo, l’URL della pagina di </w:t>
      </w:r>
      <w:proofErr w:type="spellStart"/>
      <w:r>
        <w:rPr>
          <w:lang w:eastAsia="it-IT"/>
        </w:rPr>
        <w:t>Academic</w:t>
      </w:r>
      <w:proofErr w:type="spellEnd"/>
      <w:r>
        <w:rPr>
          <w:lang w:eastAsia="it-IT"/>
        </w:rPr>
        <w:t xml:space="preserve"> che contiene ulteriori informazioni su di esso, una lista di tutti i sorgenti dell’articolo che il motore di ricerca è riuscito a trovare (divisi in risorse PDF e Web), la lista degli autori che oltre a contenerne il nome</w:t>
      </w:r>
      <w:r w:rsidR="00DE376E">
        <w:rPr>
          <w:lang w:eastAsia="it-IT"/>
        </w:rPr>
        <w:t xml:space="preserve">, indica anche l’ente </w:t>
      </w:r>
      <w:r w:rsidR="009A4238">
        <w:rPr>
          <w:lang w:eastAsia="it-IT"/>
        </w:rPr>
        <w:t>nel quale</w:t>
      </w:r>
      <w:r w:rsidR="00DE376E">
        <w:rPr>
          <w:lang w:eastAsia="it-IT"/>
        </w:rPr>
        <w:t xml:space="preserve"> è stato svolto il lavoro di ricerca, numero e indirizzo della pagina di </w:t>
      </w:r>
      <w:proofErr w:type="spellStart"/>
      <w:r w:rsidR="00DE376E">
        <w:rPr>
          <w:lang w:eastAsia="it-IT"/>
        </w:rPr>
        <w:t>Academic</w:t>
      </w:r>
      <w:proofErr w:type="spellEnd"/>
      <w:r w:rsidR="00DE376E">
        <w:rPr>
          <w:lang w:eastAsia="it-IT"/>
        </w:rPr>
        <w:t xml:space="preserve"> degli articoli che lo citano (come per </w:t>
      </w:r>
      <w:proofErr w:type="spellStart"/>
      <w:r w:rsidR="00DE376E">
        <w:rPr>
          <w:lang w:eastAsia="it-IT"/>
        </w:rPr>
        <w:t>Scholar</w:t>
      </w:r>
      <w:proofErr w:type="spellEnd"/>
      <w:r w:rsidR="00DE376E">
        <w:rPr>
          <w:lang w:eastAsia="it-IT"/>
        </w:rPr>
        <w:t xml:space="preserve">), numero e indirizzo della pagina di </w:t>
      </w:r>
      <w:proofErr w:type="spellStart"/>
      <w:r w:rsidR="00DE376E">
        <w:rPr>
          <w:lang w:eastAsia="it-IT"/>
        </w:rPr>
        <w:t>Academic</w:t>
      </w:r>
      <w:proofErr w:type="spellEnd"/>
      <w:r w:rsidR="00DE376E">
        <w:rPr>
          <w:lang w:eastAsia="it-IT"/>
        </w:rPr>
        <w:t xml:space="preserve"> degli articoli che cita (non presente su </w:t>
      </w:r>
      <w:proofErr w:type="spellStart"/>
      <w:r w:rsidR="00DE376E">
        <w:rPr>
          <w:lang w:eastAsia="it-IT"/>
        </w:rPr>
        <w:t>Scholar</w:t>
      </w:r>
      <w:proofErr w:type="spellEnd"/>
      <w:r w:rsidR="00DE376E">
        <w:rPr>
          <w:lang w:eastAsia="it-IT"/>
        </w:rPr>
        <w:t>), l’abstract e i vari campi di studio associati a esso.</w:t>
      </w:r>
    </w:p>
    <w:p w14:paraId="2A1D3164" w14:textId="69437D5C" w:rsidR="00EA0137" w:rsidRDefault="00681711" w:rsidP="00554819">
      <w:pPr>
        <w:pStyle w:val="Titolo2"/>
        <w:numPr>
          <w:ilvl w:val="0"/>
          <w:numId w:val="0"/>
        </w:numPr>
        <w:ind w:left="576" w:hanging="576"/>
        <w:rPr>
          <w:lang w:eastAsia="it-IT"/>
        </w:rPr>
      </w:pPr>
      <w:r>
        <w:rPr>
          <w:lang w:eastAsia="it-IT"/>
        </w:rPr>
        <w:t>5</w:t>
      </w:r>
      <w:r w:rsidR="00554819">
        <w:rPr>
          <w:lang w:eastAsia="it-IT"/>
        </w:rPr>
        <w:t xml:space="preserve">.2 </w:t>
      </w:r>
      <w:r w:rsidR="00481AC6">
        <w:rPr>
          <w:lang w:eastAsia="it-IT"/>
        </w:rPr>
        <w:t>Gestione Database</w:t>
      </w:r>
    </w:p>
    <w:p w14:paraId="75352199" w14:textId="2780B261" w:rsidR="005C6719" w:rsidRDefault="00681711" w:rsidP="005C6719">
      <w:pPr>
        <w:pStyle w:val="Titolo3"/>
        <w:numPr>
          <w:ilvl w:val="0"/>
          <w:numId w:val="0"/>
        </w:numPr>
        <w:ind w:left="720" w:hanging="720"/>
        <w:rPr>
          <w:lang w:eastAsia="it-IT"/>
        </w:rPr>
      </w:pPr>
      <w:r>
        <w:rPr>
          <w:lang w:eastAsia="it-IT"/>
        </w:rPr>
        <w:t>5</w:t>
      </w:r>
      <w:r w:rsidR="005C6719">
        <w:rPr>
          <w:lang w:eastAsia="it-IT"/>
        </w:rPr>
        <w:t>.2.1 Struttura dei dati</w:t>
      </w:r>
    </w:p>
    <w:p w14:paraId="7A9D9F20" w14:textId="7409D319" w:rsidR="00F1471F" w:rsidRDefault="005C6719" w:rsidP="005C6719">
      <w:pPr>
        <w:rPr>
          <w:lang w:eastAsia="it-IT"/>
        </w:rPr>
      </w:pPr>
      <w:r>
        <w:rPr>
          <w:lang w:eastAsia="it-IT"/>
        </w:rPr>
        <w:t xml:space="preserve">All’interno del database sono presenti tre tipologie di nodi (ognuno identificato dalla propria label): quelli relativi agli articoli di </w:t>
      </w:r>
      <w:proofErr w:type="spellStart"/>
      <w:r>
        <w:rPr>
          <w:lang w:eastAsia="it-IT"/>
        </w:rPr>
        <w:t>Scholar</w:t>
      </w:r>
      <w:proofErr w:type="spellEnd"/>
      <w:r>
        <w:rPr>
          <w:lang w:eastAsia="it-IT"/>
        </w:rPr>
        <w:t xml:space="preserve">, quelli di </w:t>
      </w:r>
      <w:proofErr w:type="spellStart"/>
      <w:r>
        <w:rPr>
          <w:lang w:eastAsia="it-IT"/>
        </w:rPr>
        <w:t>Academic</w:t>
      </w:r>
      <w:proofErr w:type="spellEnd"/>
      <w:r>
        <w:rPr>
          <w:lang w:eastAsia="it-IT"/>
        </w:rPr>
        <w:t xml:space="preserve"> e i campi di studio. Gli articoli di </w:t>
      </w:r>
      <w:proofErr w:type="spellStart"/>
      <w:r>
        <w:rPr>
          <w:lang w:eastAsia="it-IT"/>
        </w:rPr>
        <w:t>Scholar</w:t>
      </w:r>
      <w:proofErr w:type="spellEnd"/>
      <w:r>
        <w:rPr>
          <w:lang w:eastAsia="it-IT"/>
        </w:rPr>
        <w:t xml:space="preserve"> sono collegati tra loro mediante </w:t>
      </w:r>
      <w:r w:rsidR="008868F6">
        <w:rPr>
          <w:lang w:eastAsia="it-IT"/>
        </w:rPr>
        <w:t>un arco diretto che rappresenta la relazione di citazione</w:t>
      </w:r>
      <w:r w:rsidR="00F1471F">
        <w:rPr>
          <w:lang w:eastAsia="it-IT"/>
        </w:rPr>
        <w:t xml:space="preserve">; quelli di </w:t>
      </w:r>
      <w:proofErr w:type="spellStart"/>
      <w:r w:rsidR="00F1471F">
        <w:rPr>
          <w:lang w:eastAsia="it-IT"/>
        </w:rPr>
        <w:t>Academic</w:t>
      </w:r>
      <w:proofErr w:type="spellEnd"/>
      <w:r w:rsidR="00F1471F">
        <w:rPr>
          <w:lang w:eastAsia="it-IT"/>
        </w:rPr>
        <w:t xml:space="preserve"> possono avere due tipologie di arco diretto: la prima rappresenta sempre una relazione di </w:t>
      </w:r>
      <w:r w:rsidR="00F1471F">
        <w:rPr>
          <w:lang w:eastAsia="it-IT"/>
        </w:rPr>
        <w:lastRenderedPageBreak/>
        <w:t>citazione, la seconda invece</w:t>
      </w:r>
      <w:r w:rsidR="003A70E8">
        <w:rPr>
          <w:lang w:eastAsia="it-IT"/>
        </w:rPr>
        <w:t xml:space="preserve"> li collega ai relativi campi di studio (nodi).</w:t>
      </w:r>
      <w:r w:rsidR="00554819">
        <w:rPr>
          <w:lang w:eastAsia="it-IT"/>
        </w:rPr>
        <w:t xml:space="preserve"> Nelle proprietà dei nodi saranno inseriti i metadati relativi a ogni articolo, fatta eccezione per gli autori che saranno dei nodi legati agli articoli pubblicati da degli archi appositi.</w:t>
      </w:r>
    </w:p>
    <w:p w14:paraId="128690AB" w14:textId="4B83DAB2" w:rsidR="003A70E8" w:rsidRDefault="003A70E8" w:rsidP="005C6719">
      <w:pPr>
        <w:rPr>
          <w:lang w:eastAsia="it-IT"/>
        </w:rPr>
      </w:pPr>
      <w:r>
        <w:rPr>
          <w:lang w:eastAsia="it-IT"/>
        </w:rPr>
        <w:t xml:space="preserve">///////// inserire immagine di 2 nodi </w:t>
      </w:r>
      <w:proofErr w:type="spellStart"/>
      <w:r>
        <w:rPr>
          <w:lang w:eastAsia="it-IT"/>
        </w:rPr>
        <w:t>scholar</w:t>
      </w:r>
      <w:proofErr w:type="spellEnd"/>
      <w:r>
        <w:rPr>
          <w:lang w:eastAsia="it-IT"/>
        </w:rPr>
        <w:t>, 2 nodi ma con campi</w:t>
      </w:r>
      <w:r w:rsidR="00554819">
        <w:rPr>
          <w:lang w:eastAsia="it-IT"/>
        </w:rPr>
        <w:t xml:space="preserve"> e degli autori</w:t>
      </w:r>
      <w:r>
        <w:rPr>
          <w:lang w:eastAsia="it-IT"/>
        </w:rPr>
        <w:t xml:space="preserve"> ///////////</w:t>
      </w:r>
    </w:p>
    <w:p w14:paraId="05748837" w14:textId="589AFBEA" w:rsidR="005C6719" w:rsidRPr="005C6719" w:rsidRDefault="00681711" w:rsidP="005C6719">
      <w:pPr>
        <w:pStyle w:val="Titolo3"/>
        <w:numPr>
          <w:ilvl w:val="0"/>
          <w:numId w:val="0"/>
        </w:numPr>
        <w:ind w:left="720" w:hanging="720"/>
        <w:rPr>
          <w:lang w:eastAsia="it-IT"/>
        </w:rPr>
      </w:pPr>
      <w:r>
        <w:rPr>
          <w:lang w:eastAsia="it-IT"/>
        </w:rPr>
        <w:t>5</w:t>
      </w:r>
      <w:r w:rsidR="005C6719">
        <w:rPr>
          <w:lang w:eastAsia="it-IT"/>
        </w:rPr>
        <w:t>.2.2 Funzionalità</w:t>
      </w:r>
    </w:p>
    <w:p w14:paraId="38A8CA36" w14:textId="702A25F8" w:rsidR="003F60C2" w:rsidRDefault="00481AC6" w:rsidP="005C6719">
      <w:pPr>
        <w:rPr>
          <w:lang w:eastAsia="it-IT"/>
        </w:rPr>
      </w:pPr>
      <w:r>
        <w:rPr>
          <w:lang w:eastAsia="it-IT"/>
        </w:rPr>
        <w:t xml:space="preserve">Questo modulo fornisce le funzionalità necessarie per gestire, tramite query scritte in linguaggio </w:t>
      </w:r>
      <w:proofErr w:type="spellStart"/>
      <w:r>
        <w:rPr>
          <w:lang w:eastAsia="it-IT"/>
        </w:rPr>
        <w:t>Cypher</w:t>
      </w:r>
      <w:proofErr w:type="spellEnd"/>
      <w:r>
        <w:rPr>
          <w:lang w:eastAsia="it-IT"/>
        </w:rPr>
        <w:t>, il flusso di dati diretto e proveniente dal database. Alcune delle sue funzioni di base permettono di: aprire una connessione verso il database e successivamente di chiuderla in sicurezza, permette di cancellare tutti i dati presenti</w:t>
      </w:r>
      <w:r w:rsidR="008225C0">
        <w:rPr>
          <w:lang w:eastAsia="it-IT"/>
        </w:rPr>
        <w:t xml:space="preserve"> o solo quelli relativi a una specifica ricerca dove </w:t>
      </w:r>
      <w:r w:rsidR="008225C0" w:rsidRPr="00F1349F">
        <w:rPr>
          <w:lang w:eastAsia="it-IT"/>
        </w:rPr>
        <w:t>per ricerca si intende tutto il processo che, partendo da un documento iniziale, porta ad esplorare quelli che lo citano e sceglierne alcuni in base a uno specifico criterio; per ciascuno di essi si ripeterà il processo di esplorazione fino al raggiungimento di una qualche soglia</w:t>
      </w:r>
      <w:r w:rsidR="008225C0">
        <w:rPr>
          <w:lang w:eastAsia="it-IT"/>
        </w:rPr>
        <w:t>.</w:t>
      </w:r>
      <w:r w:rsidR="00923D96">
        <w:rPr>
          <w:lang w:eastAsia="it-IT"/>
        </w:rPr>
        <w:t xml:space="preserve"> </w:t>
      </w:r>
      <w:r w:rsidR="005E50BE">
        <w:rPr>
          <w:lang w:eastAsia="it-IT"/>
        </w:rPr>
        <w:t>È</w:t>
      </w:r>
      <w:r w:rsidR="009E4C1E">
        <w:rPr>
          <w:lang w:eastAsia="it-IT"/>
        </w:rPr>
        <w:t xml:space="preserve"> presente anche la possibilità di aprire una pool di connessioni verso il database così da poter realizzare la concorrenza.</w:t>
      </w:r>
    </w:p>
    <w:p w14:paraId="5D2ABDBB" w14:textId="060FF54D" w:rsidR="00415B29" w:rsidRDefault="003F60C2" w:rsidP="005C6719">
      <w:pPr>
        <w:rPr>
          <w:lang w:eastAsia="it-IT"/>
        </w:rPr>
      </w:pPr>
      <w:r>
        <w:rPr>
          <w:lang w:eastAsia="it-IT"/>
        </w:rPr>
        <w:t>Una delle funzionalità principali</w:t>
      </w:r>
      <w:r w:rsidR="00923D96">
        <w:rPr>
          <w:lang w:eastAsia="it-IT"/>
        </w:rPr>
        <w:t xml:space="preserve"> permette di ricavare/stampare a video la classifica dei campi ordinata per numero di occorrenze</w:t>
      </w:r>
      <w:r w:rsidR="0036350F">
        <w:rPr>
          <w:lang w:eastAsia="it-IT"/>
        </w:rPr>
        <w:t xml:space="preserve">; è possibile stampare la classifica per intero (scelta sconsigliata dal momento che in un singolo grafo di ricerca possono comparire anche 300 </w:t>
      </w:r>
      <w:proofErr w:type="spellStart"/>
      <w:r w:rsidR="0036350F">
        <w:rPr>
          <w:i/>
          <w:lang w:eastAsia="it-IT"/>
        </w:rPr>
        <w:t>topic</w:t>
      </w:r>
      <w:proofErr w:type="spellEnd"/>
      <w:r w:rsidR="0036350F">
        <w:rPr>
          <w:lang w:eastAsia="it-IT"/>
        </w:rPr>
        <w:t xml:space="preserve">) o solo una top. Il conteggio del numero di occorrenze di un </w:t>
      </w:r>
      <w:proofErr w:type="spellStart"/>
      <w:r w:rsidR="0036350F" w:rsidRPr="0036350F">
        <w:t>topic</w:t>
      </w:r>
      <w:proofErr w:type="spellEnd"/>
      <w:r w:rsidR="0036350F">
        <w:t xml:space="preserve"> </w:t>
      </w:r>
      <w:r w:rsidR="0036350F" w:rsidRPr="0036350F">
        <w:t>è</w:t>
      </w:r>
      <w:r w:rsidR="0036350F">
        <w:rPr>
          <w:lang w:eastAsia="it-IT"/>
        </w:rPr>
        <w:t xml:space="preserve"> dato dal numero di archi che lo collegano ogni articolo distinto, per questo motivo è possibile calcolarla solo per una singola ricerca: perché lo stesso articolo (e quindi le sue relazioni) si possono ripetere nell’arco di più esplorazioni.</w:t>
      </w:r>
    </w:p>
    <w:p w14:paraId="2D424B6A" w14:textId="3EEBB51A" w:rsidR="00554819" w:rsidRDefault="00554819" w:rsidP="005C6719">
      <w:pPr>
        <w:rPr>
          <w:lang w:eastAsia="it-IT"/>
        </w:rPr>
      </w:pPr>
      <w:r>
        <w:rPr>
          <w:lang w:eastAsia="it-IT"/>
        </w:rPr>
        <w:t>//// immagine di una classifica da terminale /////</w:t>
      </w:r>
    </w:p>
    <w:p w14:paraId="64D87FB1" w14:textId="0E2B579E" w:rsidR="0036350F" w:rsidRDefault="0036350F" w:rsidP="005C6719">
      <w:pPr>
        <w:rPr>
          <w:lang w:eastAsia="it-IT"/>
        </w:rPr>
      </w:pPr>
      <w:r>
        <w:rPr>
          <w:lang w:eastAsia="it-IT"/>
        </w:rPr>
        <w:t>L’aggiunta di una pubblicazione al database avviene in modo diverso in base al motore di ricerca da cui proviene, dal momento che i metadati raccolti sono diversi. Diverse saranno anche le relazioni che si andranno a creare tra i nodi</w:t>
      </w:r>
      <w:r w:rsidR="00554819">
        <w:rPr>
          <w:lang w:eastAsia="it-IT"/>
        </w:rPr>
        <w:t xml:space="preserve">: in entrambi i casi sarà presente un arco che rappresenta la citazione ma solo per </w:t>
      </w:r>
      <w:proofErr w:type="spellStart"/>
      <w:r w:rsidR="00554819">
        <w:rPr>
          <w:lang w:eastAsia="it-IT"/>
        </w:rPr>
        <w:t>Academic</w:t>
      </w:r>
      <w:proofErr w:type="spellEnd"/>
      <w:r w:rsidR="00554819">
        <w:rPr>
          <w:lang w:eastAsia="it-IT"/>
        </w:rPr>
        <w:t xml:space="preserve"> si avranno i campi di studio. In entrambi casi verranno aggiunti gli autori come nodi a sé stanti e non come proprietà; nodi che saranno collegati agli articoli tramite apposite relazioni.</w:t>
      </w:r>
    </w:p>
    <w:p w14:paraId="2FCCF5CE" w14:textId="59D990CE" w:rsidR="00554819" w:rsidRDefault="00681711" w:rsidP="00831488">
      <w:pPr>
        <w:pStyle w:val="Titolo2"/>
        <w:numPr>
          <w:ilvl w:val="0"/>
          <w:numId w:val="0"/>
        </w:numPr>
        <w:ind w:left="576" w:hanging="576"/>
      </w:pPr>
      <w:r>
        <w:t>5</w:t>
      </w:r>
      <w:r w:rsidR="00831488">
        <w:t>.3 Web Driver</w:t>
      </w:r>
    </w:p>
    <w:p w14:paraId="57BCB7BA" w14:textId="0ACA94D1" w:rsidR="00831488" w:rsidRDefault="009E4C1E" w:rsidP="00831488">
      <w:r>
        <w:t xml:space="preserve">Questo modulo fornisce principalmente due funzionalità: avviare il web driver in modo corretto e raccogliere i metadati dai siti web. Nella fase di avvio, oltre </w:t>
      </w:r>
      <w:r w:rsidR="003153AA">
        <w:t>al browser (Firefox) e ai driver necessari (</w:t>
      </w:r>
      <w:proofErr w:type="spellStart"/>
      <w:r w:rsidR="003153AA">
        <w:t>geckodriver</w:t>
      </w:r>
      <w:proofErr w:type="spellEnd"/>
      <w:r w:rsidR="003153AA">
        <w:t>), sono stati impostati dei valori di default di attesa per il caricamento di una pagina; questi valori indicano quanto tempo aspettare al massimo prima che tutti gli elementi della pagina si siano caricati. Nel prossimo capitolo verranno discussi più nel dettaglio.</w:t>
      </w:r>
    </w:p>
    <w:p w14:paraId="18BBBDA4" w14:textId="636A4660" w:rsidR="003153AA" w:rsidRDefault="003153AA" w:rsidP="00831488">
      <w:r>
        <w:lastRenderedPageBreak/>
        <w:t xml:space="preserve">La raccolta delle informazioni su una singola pubblicazione avverrà in modo diverso, in quanto cambiano i metadati presenti sul </w:t>
      </w:r>
      <w:proofErr w:type="spellStart"/>
      <w:r>
        <w:t>search</w:t>
      </w:r>
      <w:proofErr w:type="spellEnd"/>
      <w:r>
        <w:t xml:space="preserve"> </w:t>
      </w:r>
      <w:proofErr w:type="spellStart"/>
      <w:r>
        <w:t>engine</w:t>
      </w:r>
      <w:proofErr w:type="spellEnd"/>
      <w:r>
        <w:t xml:space="preserve">; in particolare su </w:t>
      </w:r>
      <w:proofErr w:type="spellStart"/>
      <w:r>
        <w:t>Academic</w:t>
      </w:r>
      <w:proofErr w:type="spellEnd"/>
      <w:r>
        <w:t xml:space="preserve"> questa collezione sarà molto più lenta in quanto le informazioni sono contenute nelle singole pagine degli articoli</w:t>
      </w:r>
      <w:r w:rsidR="00416291">
        <w:t xml:space="preserve"> che è quindi necessario visitare singolarmente (</w:t>
      </w:r>
      <w:r w:rsidR="00416291" w:rsidRPr="00416291">
        <w:rPr>
          <w:color w:val="FF0000"/>
        </w:rPr>
        <w:t>questo più alto numero di richieste tende ad aumentare i tempi di risposta da parte di Microsoft e porta ad intervalli di attesa più lunghi</w:t>
      </w:r>
      <w:r w:rsidR="00416291">
        <w:rPr>
          <w:color w:val="FF0000"/>
        </w:rPr>
        <w:t xml:space="preserve"> (4) ricorda anche di parlare delle funzioni di attesa all’inizio di </w:t>
      </w:r>
      <w:proofErr w:type="spellStart"/>
      <w:r w:rsidR="00416291">
        <w:rPr>
          <w:color w:val="FF0000"/>
        </w:rPr>
        <w:t>info_docMA</w:t>
      </w:r>
      <w:proofErr w:type="spellEnd"/>
      <w:r w:rsidR="00416291">
        <w:t xml:space="preserve">). Invece su </w:t>
      </w:r>
      <w:proofErr w:type="spellStart"/>
      <w:r w:rsidR="00416291">
        <w:t>Scholar</w:t>
      </w:r>
      <w:proofErr w:type="spellEnd"/>
      <w:r w:rsidR="00416291">
        <w:t xml:space="preserve"> tutti i metadati sono già presenti nella pagina dei risultati. Sono disponibili diversi modelli di comportamento per la raccolta dei documenti citanti, di base tutti iniziano dalla pagina del motore di ricerca che contiene questi documenti</w:t>
      </w:r>
      <w:r w:rsidR="00677EB9">
        <w:t xml:space="preserve">, ciò che li differenzia è la condizione di stop. Condizione che dipende dalle funzionalità descritte nel capitolo 3.4 ma che si possono riassumere in: raggiungere un numero massimo di documenti collezionabili oppure tramite due tipi di soglie. Entrambe le soglie lavorano sul numero di citazioni: la più semplice imposta un </w:t>
      </w:r>
      <w:proofErr w:type="spellStart"/>
      <w:r w:rsidR="00677EB9">
        <w:t>threshold</w:t>
      </w:r>
      <w:proofErr w:type="spellEnd"/>
      <w:r w:rsidR="00677EB9">
        <w:t xml:space="preserve"> minimo così che la ricerca si ferma quando incontro un articolo che scende sotto la soglia; nel secondo caso viene preso il numero di citazioni massimo tra gli articoli recenti e si </w:t>
      </w:r>
      <w:r w:rsidR="004F039D">
        <w:t>imposta una soglia minima basta su una percentuale di questo valore (sono presenti delle osservazioni su questi parametri nel capitolo successivo)</w:t>
      </w:r>
      <w:r w:rsidR="00677EB9">
        <w:t>. In entrambi i casi i documenti vengono ordinati per numero di citazioni decrescente così da ottimizzare la ricerca.</w:t>
      </w:r>
    </w:p>
    <w:p w14:paraId="7F1AC336" w14:textId="5E49966A" w:rsidR="004F039D" w:rsidRDefault="004F039D" w:rsidP="00831488">
      <w:r>
        <w:t>Ultima funzionalità di rilievo è la ricerca del documento da cui far partire la ricerca; che può avvenire in due modi: l’utente può decidere il documento passando l’indirizzo della sua pagina (Microsoft) o l’indirizzo della pagina di articoli che citano quello che gli interessa (Google, in questo caso le informazioni sull’articolo iniziale dovranno essere inserite manualmente). In alternativa è possibile impostare delle parole chiave che verranno cercate sul motore di ricerca specificato, il primo articolo a comparire tra i risultati sarà quello iniziale.</w:t>
      </w:r>
    </w:p>
    <w:p w14:paraId="481C47C2" w14:textId="14BC6C87" w:rsidR="00023D4C" w:rsidRPr="00416291" w:rsidRDefault="00681711" w:rsidP="00023D4C">
      <w:pPr>
        <w:pStyle w:val="Titolo2"/>
        <w:numPr>
          <w:ilvl w:val="0"/>
          <w:numId w:val="0"/>
        </w:numPr>
        <w:ind w:left="576" w:hanging="576"/>
      </w:pPr>
      <w:r>
        <w:t>5</w:t>
      </w:r>
      <w:r w:rsidR="00023D4C">
        <w:t>.4 Funzionalità Principali</w:t>
      </w:r>
    </w:p>
    <w:p w14:paraId="2F103A79" w14:textId="63CCD4B4" w:rsidR="00415B29" w:rsidRDefault="00681711" w:rsidP="00920C76">
      <w:pPr>
        <w:pStyle w:val="Titolo3"/>
        <w:numPr>
          <w:ilvl w:val="0"/>
          <w:numId w:val="0"/>
        </w:numPr>
        <w:ind w:left="720" w:hanging="720"/>
      </w:pPr>
      <w:bookmarkStart w:id="144" w:name="_Toc4425381"/>
      <w:r>
        <w:t>5</w:t>
      </w:r>
      <w:r w:rsidR="00415B29">
        <w:t>.</w:t>
      </w:r>
      <w:r>
        <w:t>4</w:t>
      </w:r>
      <w:r w:rsidR="00415B29">
        <w:t>.</w:t>
      </w:r>
      <w:r>
        <w:t>1</w:t>
      </w:r>
      <w:r w:rsidR="00415B29">
        <w:t xml:space="preserve"> Esplorazione in parallelo (</w:t>
      </w:r>
      <w:proofErr w:type="spellStart"/>
      <w:r w:rsidR="00415B29">
        <w:t>concurency</w:t>
      </w:r>
      <w:proofErr w:type="spellEnd"/>
      <w:r w:rsidR="00415B29">
        <w:t>)</w:t>
      </w:r>
      <w:bookmarkEnd w:id="144"/>
    </w:p>
    <w:p w14:paraId="419ED913" w14:textId="4664CAB7" w:rsidR="00023D4C" w:rsidRDefault="00023D4C" w:rsidP="00023D4C">
      <w:r>
        <w:t>3.4. grafo temporale</w:t>
      </w:r>
    </w:p>
    <w:p w14:paraId="5B328FF5" w14:textId="475514AC" w:rsidR="00415B29" w:rsidRPr="00415B29" w:rsidRDefault="00023D4C" w:rsidP="00415B29">
      <w:r>
        <w:t>3.5 lista autori</w:t>
      </w:r>
    </w:p>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lastRenderedPageBreak/>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lastRenderedPageBreak/>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2967D6F7" w:rsidR="006A44D5" w:rsidRDefault="00061C82" w:rsidP="00061C82">
      <w:pPr>
        <w:pStyle w:val="Titolo1"/>
        <w:numPr>
          <w:ilvl w:val="0"/>
          <w:numId w:val="0"/>
        </w:numPr>
        <w:ind w:left="432" w:hanging="432"/>
      </w:pPr>
      <w:r>
        <w:t xml:space="preserve">6 </w:t>
      </w:r>
      <w:r w:rsidR="003153AA">
        <w:t>Risultati Sperimentali</w:t>
      </w:r>
    </w:p>
    <w:p w14:paraId="0C1FEFF1" w14:textId="4A4F12DD" w:rsidR="003153AA" w:rsidRDefault="003153AA" w:rsidP="003153AA">
      <w:pPr>
        <w:rPr>
          <w:lang w:eastAsia="it-IT"/>
        </w:rPr>
      </w:pPr>
      <w:r>
        <w:rPr>
          <w:lang w:eastAsia="it-IT"/>
        </w:rPr>
        <w:t xml:space="preserve">Parla dei tempi di attesa per il caricamento di una pagina: valori impostati come default, osservazioni sperimentali, elementi di casualità per fregare </w:t>
      </w:r>
      <w:proofErr w:type="spellStart"/>
      <w:r>
        <w:rPr>
          <w:lang w:eastAsia="it-IT"/>
        </w:rPr>
        <w:t>google</w:t>
      </w:r>
      <w:proofErr w:type="spellEnd"/>
      <w:r>
        <w:rPr>
          <w:lang w:eastAsia="it-IT"/>
        </w:rPr>
        <w:t xml:space="preserve"> (ma </w:t>
      </w:r>
      <w:r>
        <w:rPr>
          <w:lang w:eastAsia="it-IT"/>
        </w:rPr>
        <w:lastRenderedPageBreak/>
        <w:t>rallenta ma non blocca, non ho ancora capito come evitarlo)</w:t>
      </w:r>
      <w:r w:rsidR="009901A8">
        <w:rPr>
          <w:lang w:eastAsia="it-IT"/>
        </w:rPr>
        <w:t>. Su ma non mi blocca ma rallenta molto</w:t>
      </w:r>
    </w:p>
    <w:p w14:paraId="586AE491" w14:textId="77777777" w:rsidR="003153AA" w:rsidRPr="003153AA" w:rsidRDefault="003153AA" w:rsidP="003153AA">
      <w:pPr>
        <w:rPr>
          <w:lang w:eastAsia="it-IT"/>
        </w:rPr>
      </w:pPr>
    </w:p>
    <w:p w14:paraId="03A9582A" w14:textId="08C265C5" w:rsidR="00354871" w:rsidRDefault="00061C82" w:rsidP="003153AA">
      <w:pPr>
        <w:pStyle w:val="Titolo1"/>
        <w:numPr>
          <w:ilvl w:val="0"/>
          <w:numId w:val="0"/>
        </w:numPr>
        <w:ind w:left="432" w:hanging="432"/>
      </w:pPr>
      <w:r>
        <w:t>7</w:t>
      </w:r>
      <w:r w:rsidR="003153AA">
        <w:t xml:space="preserve"> </w:t>
      </w:r>
      <w:r w:rsidR="00625FC0">
        <w:t>Sviluppi futuri</w:t>
      </w:r>
    </w:p>
    <w:p w14:paraId="543A944B" w14:textId="5AB08684" w:rsidR="00625FC0" w:rsidRDefault="004B7E21" w:rsidP="00625FC0">
      <w:pPr>
        <w:spacing w:line="276" w:lineRule="auto"/>
        <w:rPr>
          <w:rFonts w:cs="Times New Roman"/>
          <w:szCs w:val="24"/>
        </w:rPr>
      </w:pPr>
      <w:r>
        <w:rPr>
          <w:rFonts w:cs="Times New Roman"/>
          <w:szCs w:val="24"/>
        </w:rPr>
        <w:t xml:space="preserve">Pensando a un possibile sviluppo futuro di questa applicazione, la possibilità di confrontare gli articoli </w:t>
      </w:r>
      <w:r w:rsidR="00D764D9">
        <w:rPr>
          <w:rFonts w:cs="Times New Roman"/>
          <w:szCs w:val="24"/>
        </w:rPr>
        <w:t xml:space="preserve">ricavati </w:t>
      </w:r>
      <w:r>
        <w:rPr>
          <w:rFonts w:cs="Times New Roman"/>
          <w:szCs w:val="24"/>
        </w:rPr>
        <w:t>d</w:t>
      </w:r>
      <w:r w:rsidR="00D764D9">
        <w:rPr>
          <w:rFonts w:cs="Times New Roman"/>
          <w:szCs w:val="24"/>
        </w:rPr>
        <w:t>a</w:t>
      </w:r>
      <w:r>
        <w:rPr>
          <w:rFonts w:cs="Times New Roman"/>
          <w:szCs w:val="24"/>
        </w:rPr>
        <w:t xml:space="preserve"> Google e d</w:t>
      </w:r>
      <w:r w:rsidR="00D764D9">
        <w:rPr>
          <w:rFonts w:cs="Times New Roman"/>
          <w:szCs w:val="24"/>
        </w:rPr>
        <w:t>a</w:t>
      </w:r>
      <w:r>
        <w:rPr>
          <w:rFonts w:cs="Times New Roman"/>
          <w:szCs w:val="24"/>
        </w:rPr>
        <w:t xml:space="preserve"> Microsoft; </w:t>
      </w:r>
      <w:r w:rsidR="00D764D9">
        <w:rPr>
          <w:rFonts w:cs="Times New Roman"/>
          <w:szCs w:val="24"/>
        </w:rPr>
        <w:t xml:space="preserve">infatti al momento non è possibile capire se due entità che provengono da fonti diverse siano effettivamente lo stesso articolo. </w:t>
      </w:r>
      <w:r w:rsidR="00625FC0">
        <w:rPr>
          <w:rFonts w:cs="Times New Roman"/>
          <w:szCs w:val="24"/>
        </w:rPr>
        <w:t xml:space="preserve">Incrociare i risultati dei documenti rilevanti tra Google </w:t>
      </w:r>
      <w:proofErr w:type="spellStart"/>
      <w:r w:rsidR="00625FC0">
        <w:rPr>
          <w:rFonts w:cs="Times New Roman"/>
          <w:szCs w:val="24"/>
        </w:rPr>
        <w:t>Scholar</w:t>
      </w:r>
      <w:proofErr w:type="spellEnd"/>
      <w:r w:rsidR="00625FC0">
        <w:rPr>
          <w:rFonts w:cs="Times New Roman"/>
          <w:szCs w:val="24"/>
        </w:rPr>
        <w:t xml:space="preserve"> e Microsoft </w:t>
      </w:r>
      <w:proofErr w:type="spellStart"/>
      <w:r w:rsidR="00625FC0">
        <w:rPr>
          <w:rFonts w:cs="Times New Roman"/>
          <w:szCs w:val="24"/>
        </w:rPr>
        <w:t>Academic</w:t>
      </w:r>
      <w:proofErr w:type="spellEnd"/>
      <w:r w:rsidR="00D764D9">
        <w:rPr>
          <w:rFonts w:cs="Times New Roman"/>
          <w:szCs w:val="24"/>
        </w:rPr>
        <w:t>, permetterebbe di migliorare la qualità e l’esattezza del grafo finale (quello contenente gli articoli che compongono lo stato dell’arte) in quanto si potrebbero confrontare i grafi di ricerca così da trovare articoli presenti in un motore di ricerca e non nell’altro</w:t>
      </w:r>
      <w:r w:rsidR="00625FC0">
        <w:rPr>
          <w:rFonts w:cs="Times New Roman"/>
          <w:szCs w:val="24"/>
        </w:rPr>
        <w:t>.</w:t>
      </w:r>
      <w:r w:rsidR="00D764D9">
        <w:rPr>
          <w:rFonts w:cs="Times New Roman"/>
          <w:szCs w:val="24"/>
        </w:rPr>
        <w:t xml:space="preserve"> Il semplice confronto dei titoli degli articoli non è sufficiente in quanto sono capitati articoli con lo stesso titolo ma con diverso contenuto (anche all’interno dello stesso </w:t>
      </w:r>
      <w:proofErr w:type="spellStart"/>
      <w:r w:rsidR="00D764D9">
        <w:rPr>
          <w:rFonts w:cs="Times New Roman"/>
          <w:szCs w:val="24"/>
        </w:rPr>
        <w:t>search</w:t>
      </w:r>
      <w:proofErr w:type="spellEnd"/>
      <w:r w:rsidR="00D764D9">
        <w:rPr>
          <w:rFonts w:cs="Times New Roman"/>
          <w:szCs w:val="24"/>
        </w:rPr>
        <w:t xml:space="preserve"> </w:t>
      </w:r>
      <w:proofErr w:type="spellStart"/>
      <w:r w:rsidR="00D764D9">
        <w:rPr>
          <w:rFonts w:cs="Times New Roman"/>
          <w:szCs w:val="24"/>
        </w:rPr>
        <w:t>engine</w:t>
      </w:r>
      <w:proofErr w:type="spellEnd"/>
      <w:r w:rsidR="00D764D9">
        <w:rPr>
          <w:rFonts w:cs="Times New Roman"/>
          <w:szCs w:val="24"/>
        </w:rPr>
        <w:t>) e articoli con titoli diversi ma che di fatto corrispondevano alla stessa pubblicazione.</w:t>
      </w:r>
      <w:r w:rsidR="00625FC0">
        <w:rPr>
          <w:rFonts w:cs="Times New Roman"/>
          <w:szCs w:val="24"/>
        </w:rPr>
        <w:t xml:space="preserve"> Una soluzione potrebbe essere confrontare anche gli autori (che però non sono completamente presenti su </w:t>
      </w:r>
      <w:proofErr w:type="spellStart"/>
      <w:r w:rsidR="00625FC0">
        <w:rPr>
          <w:rFonts w:cs="Times New Roman"/>
          <w:szCs w:val="24"/>
        </w:rPr>
        <w:t>Scholar</w:t>
      </w:r>
      <w:proofErr w:type="spellEnd"/>
      <w:r w:rsidR="00625FC0">
        <w:rPr>
          <w:rFonts w:cs="Times New Roman"/>
          <w:szCs w:val="24"/>
        </w:rPr>
        <w:t xml:space="preserve">) e la </w:t>
      </w:r>
      <w:r>
        <w:rPr>
          <w:rFonts w:cs="Times New Roman"/>
          <w:szCs w:val="24"/>
        </w:rPr>
        <w:t>data</w:t>
      </w:r>
      <w:r w:rsidR="00D764D9">
        <w:rPr>
          <w:rFonts w:cs="Times New Roman"/>
          <w:szCs w:val="24"/>
        </w:rPr>
        <w:t xml:space="preserve">, così da avere più elementi per </w:t>
      </w:r>
      <w:r w:rsidR="00C75DDE">
        <w:rPr>
          <w:rFonts w:cs="Times New Roman"/>
          <w:szCs w:val="24"/>
        </w:rPr>
        <w:t>paragonare due articoli</w:t>
      </w:r>
      <w:r>
        <w:rPr>
          <w:rFonts w:cs="Times New Roman"/>
          <w:szCs w:val="24"/>
        </w:rPr>
        <w:t xml:space="preserve">. </w:t>
      </w:r>
      <w:r w:rsidR="00C75DDE">
        <w:rPr>
          <w:rFonts w:cs="Times New Roman"/>
          <w:szCs w:val="24"/>
        </w:rPr>
        <w:t>Purtroppo, c</w:t>
      </w:r>
      <w:r w:rsidR="00625FC0">
        <w:rPr>
          <w:rFonts w:cs="Times New Roman"/>
          <w:szCs w:val="24"/>
        </w:rPr>
        <w:t>ome ulteriore problema le date sono spesso diverse tra i due</w:t>
      </w:r>
      <w:r w:rsidR="00C75DDE">
        <w:rPr>
          <w:rFonts w:cs="Times New Roman"/>
          <w:szCs w:val="24"/>
        </w:rPr>
        <w:t xml:space="preserve"> motori di ricerca</w:t>
      </w:r>
      <w:r w:rsidR="00625FC0">
        <w:rPr>
          <w:rFonts w:cs="Times New Roman"/>
          <w:szCs w:val="24"/>
        </w:rPr>
        <w:t xml:space="preserve"> e lo stesso articolo è presente più volte con date diverse.</w:t>
      </w:r>
    </w:p>
    <w:p w14:paraId="6F56624A" w14:textId="32FA7BA9" w:rsidR="004B7E21" w:rsidRDefault="00C75DDE" w:rsidP="00625FC0">
      <w:pPr>
        <w:spacing w:line="276" w:lineRule="auto"/>
        <w:rPr>
          <w:rFonts w:cs="Times New Roman"/>
          <w:szCs w:val="24"/>
        </w:rPr>
      </w:pPr>
      <w:r>
        <w:rPr>
          <w:rFonts w:cs="Times New Roman"/>
          <w:szCs w:val="24"/>
        </w:rPr>
        <w:t xml:space="preserve">Per velocizzare la ricerca sarebbe utile studiare il comportamento dei motori di ricerca al fine di capire quale comportamento è meglio adottare per evitare rallentamenti da parte di Microsoft </w:t>
      </w:r>
      <w:proofErr w:type="spellStart"/>
      <w:r>
        <w:rPr>
          <w:rFonts w:cs="Times New Roman"/>
          <w:szCs w:val="24"/>
        </w:rPr>
        <w:t>Academic</w:t>
      </w:r>
      <w:proofErr w:type="spellEnd"/>
      <w:r>
        <w:rPr>
          <w:rFonts w:cs="Times New Roman"/>
          <w:szCs w:val="24"/>
        </w:rPr>
        <w:t xml:space="preserve">, la cui lunghezza a volte provoca il fallimento della ricerca, in quanto non si caricano gli elementi della pagina da cui vengono estratte le informazioni. Nonostante per </w:t>
      </w:r>
      <w:proofErr w:type="spellStart"/>
      <w:r>
        <w:rPr>
          <w:rFonts w:cs="Times New Roman"/>
          <w:szCs w:val="24"/>
        </w:rPr>
        <w:t>Scholar</w:t>
      </w:r>
      <w:proofErr w:type="spellEnd"/>
      <w:r>
        <w:rPr>
          <w:rFonts w:cs="Times New Roman"/>
          <w:szCs w:val="24"/>
        </w:rPr>
        <w:t xml:space="preserve"> si sia riuscito a “ingannare” il meccanismo che aziona il </w:t>
      </w:r>
      <w:proofErr w:type="spellStart"/>
      <w:r>
        <w:rPr>
          <w:rFonts w:cs="Times New Roman"/>
          <w:szCs w:val="24"/>
        </w:rPr>
        <w:t>reCAPTCHA</w:t>
      </w:r>
      <w:proofErr w:type="spellEnd"/>
      <w:r>
        <w:rPr>
          <w:rFonts w:cs="Times New Roman"/>
          <w:szCs w:val="24"/>
        </w:rPr>
        <w:t xml:space="preserve"> introducendo elementi di casualità, rimane il problema del numero massimo di richieste effettuabili da un utente. Questo limita di molto la quantità di articoli che si riescono ad estrarre, comunque sufficiente per scopi didattici ma non più adeguata </w:t>
      </w:r>
      <w:r w:rsidR="003D0E17">
        <w:rPr>
          <w:rFonts w:cs="Times New Roman"/>
          <w:szCs w:val="24"/>
        </w:rPr>
        <w:t>quando l’ambito di ricerca è particolarmente vasto o si desidera una migliore precisione nella scelta degli articoli che andranno a comporre lo stato dell’arte (una migliore precisione è data da un numero maggiore di ricerche). Come ultima nota, non è da escludere che, data la velocità con cui Google migliora i propri sistemi, il piccolo elemento di casualità potrebbe non essere sufficiente per evitare di far scattare il controllo</w:t>
      </w:r>
      <w:r w:rsidR="006D19D5">
        <w:rPr>
          <w:rFonts w:cs="Times New Roman"/>
          <w:szCs w:val="24"/>
        </w:rPr>
        <w:t>; sarà quindi necessario studiare un nuovo sistema per eludere il motore di ricerca</w:t>
      </w:r>
      <w:r w:rsidR="003D0E17">
        <w:rPr>
          <w:rFonts w:cs="Times New Roman"/>
          <w:szCs w:val="24"/>
        </w:rPr>
        <w:t>.</w:t>
      </w:r>
    </w:p>
    <w:p w14:paraId="79801E35" w14:textId="39D8D713" w:rsidR="00354871" w:rsidRPr="002E671F" w:rsidRDefault="00061C82" w:rsidP="007B76C0">
      <w:pPr>
        <w:pStyle w:val="Titolo1"/>
        <w:numPr>
          <w:ilvl w:val="0"/>
          <w:numId w:val="0"/>
        </w:numPr>
        <w:ind w:left="432" w:hanging="432"/>
      </w:pPr>
      <w:r>
        <w:t xml:space="preserve">7 </w:t>
      </w:r>
      <w:r w:rsidR="007B76C0">
        <w:t>Conclusioni</w:t>
      </w:r>
    </w:p>
    <w:p w14:paraId="52AF70A1" w14:textId="04F2168A" w:rsidR="00116D98" w:rsidRDefault="00A74408" w:rsidP="007879B4">
      <w:r>
        <w:t>In conclusione,</w:t>
      </w:r>
      <w:r w:rsidR="008149CC">
        <w:t xml:space="preserve"> mi sembrava giusto inserire un ultimo commento sulle funzionalità che riguardano la creazione delle classifiche (sui </w:t>
      </w:r>
      <w:proofErr w:type="spellStart"/>
      <w:r w:rsidR="008149CC">
        <w:t>topic</w:t>
      </w:r>
      <w:proofErr w:type="spellEnd"/>
      <w:r w:rsidR="008149CC">
        <w:t xml:space="preserve"> e sugli autori) </w:t>
      </w:r>
      <w:r w:rsidR="008149CC">
        <w:lastRenderedPageBreak/>
        <w:t xml:space="preserve">e in parte anche sul grafo dei campi di studio. Qualche settimana prima della consegna della tesi Microsoft ha rinnovato completamente il look del proprio motore di ricerca e ha introdotto nuove funzionalità. Ora fornisce molte più informazioni sui </w:t>
      </w:r>
      <w:proofErr w:type="spellStart"/>
      <w:r w:rsidR="008149CC">
        <w:t>topic</w:t>
      </w:r>
      <w:proofErr w:type="spellEnd"/>
      <w:r w:rsidR="008149CC">
        <w:t xml:space="preserve"> come la classifica degli autori e giornali più influenti, anche gli articoli sono stati arricchiti di metadati; il tutto presentato con grafici che rendono le informazioni molto intuitive e fruibili. Se da un lato ciò ha permesso di valutare con maggiore precisione la qualità del lavoro svolto, dall’altro lo ha reso molto meno utile; in quanto per avere le stesse informazioni (spesso più precise) è sufficiente andare sul sito del motore di ricerca. </w:t>
      </w:r>
      <w:proofErr w:type="gramStart"/>
      <w:r w:rsidR="008149CC">
        <w:t>Tuttavia</w:t>
      </w:r>
      <w:proofErr w:type="gramEnd"/>
      <w:r w:rsidR="008149CC">
        <w:t xml:space="preserve"> non fornisce ancora la possibilità di costruire uno stato dell’arte</w:t>
      </w:r>
      <w:r w:rsidR="002538B3">
        <w:t xml:space="preserve"> di un dato argomento e, nonostante mostri il </w:t>
      </w:r>
      <w:proofErr w:type="spellStart"/>
      <w:r w:rsidR="002538B3">
        <w:t>topic</w:t>
      </w:r>
      <w:proofErr w:type="spellEnd"/>
      <w:r w:rsidR="002538B3">
        <w:t xml:space="preserve"> padre e quelli figli (di un dato </w:t>
      </w:r>
      <w:proofErr w:type="spellStart"/>
      <w:r w:rsidR="002538B3">
        <w:t>topic</w:t>
      </w:r>
      <w:proofErr w:type="spellEnd"/>
      <w:r w:rsidR="002538B3">
        <w:t xml:space="preserve">), questi vengono mostrati solo come una lista </w:t>
      </w:r>
      <w:r w:rsidR="00FE79ED">
        <w:t xml:space="preserve">di valori </w:t>
      </w:r>
      <w:r w:rsidR="002538B3">
        <w:t>invece che in un grafo che ne mostr</w:t>
      </w:r>
      <w:r w:rsidR="00FE79ED">
        <w:t>i</w:t>
      </w:r>
      <w:r w:rsidR="002538B3">
        <w:t xml:space="preserve"> le relazioni reciproche.</w:t>
      </w:r>
    </w:p>
    <w:p w14:paraId="77C9EFBC" w14:textId="3F23B143" w:rsidR="00B17908" w:rsidRDefault="00B17908" w:rsidP="00FC4E22">
      <w:pPr>
        <w:spacing w:line="276" w:lineRule="auto"/>
        <w:rPr>
          <w:rFonts w:cs="Times New Roman"/>
          <w:sz w:val="52"/>
          <w:szCs w:val="52"/>
        </w:rPr>
      </w:pPr>
    </w:p>
    <w:bookmarkStart w:id="145"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A80769">
          <w:pPr>
            <w:pStyle w:val="Titolo1"/>
            <w:numPr>
              <w:ilvl w:val="0"/>
              <w:numId w:val="0"/>
            </w:numPr>
            <w:ind w:left="432" w:hanging="432"/>
          </w:pPr>
          <w:r w:rsidRPr="00EE1710">
            <w:rPr>
              <w:rFonts w:cs="Times New Roman"/>
              <w:szCs w:val="52"/>
            </w:rPr>
            <w:t>Bibliografia</w:t>
          </w:r>
          <w:bookmarkEnd w:id="145"/>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A86168"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A86168"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A86168"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A86168"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A86168"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A86168"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A86168"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lastRenderedPageBreak/>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A86168"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A86168"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A86168"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A86168"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A86168"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A86168"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A86168"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A86168"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A86168"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F8CC6" w14:textId="77777777" w:rsidR="006236F4" w:rsidRDefault="006236F4" w:rsidP="00297117">
      <w:pPr>
        <w:spacing w:after="0" w:line="240" w:lineRule="auto"/>
      </w:pPr>
      <w:r>
        <w:separator/>
      </w:r>
    </w:p>
  </w:endnote>
  <w:endnote w:type="continuationSeparator" w:id="0">
    <w:p w14:paraId="39F7D251" w14:textId="77777777" w:rsidR="006236F4" w:rsidRDefault="006236F4"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B02B05" w:rsidRDefault="00B02B05">
        <w:pPr>
          <w:pStyle w:val="Pidipagina"/>
          <w:jc w:val="center"/>
        </w:pPr>
        <w:r>
          <w:fldChar w:fldCharType="begin"/>
        </w:r>
        <w:r>
          <w:instrText>PAGE   \* MERGEFORMAT</w:instrText>
        </w:r>
        <w:r>
          <w:fldChar w:fldCharType="separate"/>
        </w:r>
        <w:r>
          <w:t>2</w:t>
        </w:r>
        <w:r>
          <w:fldChar w:fldCharType="end"/>
        </w:r>
      </w:p>
    </w:sdtContent>
  </w:sdt>
  <w:p w14:paraId="07BA8D2A" w14:textId="77777777" w:rsidR="00B02B05" w:rsidRDefault="00B02B0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02B05" w:rsidRDefault="00B02B05">
    <w:pPr>
      <w:pStyle w:val="Pidipagina"/>
      <w:jc w:val="center"/>
    </w:pPr>
  </w:p>
  <w:p w14:paraId="3CCC7518" w14:textId="77777777" w:rsidR="00B02B05" w:rsidRDefault="00B02B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E7B5B" w14:textId="77777777" w:rsidR="006236F4" w:rsidRDefault="006236F4" w:rsidP="00297117">
      <w:pPr>
        <w:spacing w:after="0" w:line="240" w:lineRule="auto"/>
      </w:pPr>
      <w:r>
        <w:separator/>
      </w:r>
    </w:p>
  </w:footnote>
  <w:footnote w:type="continuationSeparator" w:id="0">
    <w:p w14:paraId="3B34649B" w14:textId="77777777" w:rsidR="006236F4" w:rsidRDefault="006236F4"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F6FC4"/>
    <w:multiLevelType w:val="multilevel"/>
    <w:tmpl w:val="F01E6C1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1219DA"/>
    <w:multiLevelType w:val="hybridMultilevel"/>
    <w:tmpl w:val="F44A3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6633"/>
    <w:multiLevelType w:val="hybridMultilevel"/>
    <w:tmpl w:val="DFFED54A"/>
    <w:lvl w:ilvl="0" w:tplc="DA78D40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5B7BDC"/>
    <w:multiLevelType w:val="multilevel"/>
    <w:tmpl w:val="0410001D"/>
    <w:numStyleLink w:val="tesisottocapitoli"/>
  </w:abstractNum>
  <w:abstractNum w:abstractNumId="8"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517414"/>
    <w:multiLevelType w:val="multilevel"/>
    <w:tmpl w:val="C5A61AC8"/>
    <w:lvl w:ilvl="0">
      <w:start w:val="3"/>
      <w:numFmt w:val="decimal"/>
      <w:lvlText w:val="%1"/>
      <w:lvlJc w:val="left"/>
      <w:pPr>
        <w:ind w:left="480" w:hanging="48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128" w:hanging="2520"/>
      </w:pPr>
      <w:rPr>
        <w:rFonts w:hint="default"/>
      </w:rPr>
    </w:lvl>
  </w:abstractNum>
  <w:abstractNum w:abstractNumId="13"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487234"/>
    <w:multiLevelType w:val="multilevel"/>
    <w:tmpl w:val="2AA67640"/>
    <w:lvl w:ilvl="0">
      <w:start w:val="3"/>
      <w:numFmt w:val="decimal"/>
      <w:lvlText w:val="%1"/>
      <w:lvlJc w:val="left"/>
      <w:pPr>
        <w:ind w:left="480" w:hanging="480"/>
      </w:pPr>
      <w:rPr>
        <w:rFonts w:hint="default"/>
      </w:rPr>
    </w:lvl>
    <w:lvl w:ilvl="1">
      <w:start w:val="2"/>
      <w:numFmt w:val="decimal"/>
      <w:lvlText w:val="%1.%2"/>
      <w:lvlJc w:val="left"/>
      <w:pPr>
        <w:ind w:left="2016" w:hanging="720"/>
      </w:pPr>
      <w:rPr>
        <w:rFonts w:hint="default"/>
      </w:rPr>
    </w:lvl>
    <w:lvl w:ilvl="2">
      <w:start w:val="1"/>
      <w:numFmt w:val="decimal"/>
      <w:lvlText w:val="%1.%2.%3"/>
      <w:lvlJc w:val="left"/>
      <w:pPr>
        <w:ind w:left="3672" w:hanging="108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624" w:hanging="1440"/>
      </w:pPr>
      <w:rPr>
        <w:rFonts w:hint="default"/>
      </w:rPr>
    </w:lvl>
    <w:lvl w:ilvl="5">
      <w:start w:val="1"/>
      <w:numFmt w:val="decimal"/>
      <w:lvlText w:val="%1.%2.%3.%4.%5.%6"/>
      <w:lvlJc w:val="left"/>
      <w:pPr>
        <w:ind w:left="8280" w:hanging="1800"/>
      </w:pPr>
      <w:rPr>
        <w:rFonts w:hint="default"/>
      </w:rPr>
    </w:lvl>
    <w:lvl w:ilvl="6">
      <w:start w:val="1"/>
      <w:numFmt w:val="decimal"/>
      <w:lvlText w:val="%1.%2.%3.%4.%5.%6.%7"/>
      <w:lvlJc w:val="left"/>
      <w:pPr>
        <w:ind w:left="9936" w:hanging="2160"/>
      </w:pPr>
      <w:rPr>
        <w:rFonts w:hint="default"/>
      </w:rPr>
    </w:lvl>
    <w:lvl w:ilvl="7">
      <w:start w:val="1"/>
      <w:numFmt w:val="decimal"/>
      <w:lvlText w:val="%1.%2.%3.%4.%5.%6.%7.%8"/>
      <w:lvlJc w:val="left"/>
      <w:pPr>
        <w:ind w:left="11592" w:hanging="2520"/>
      </w:pPr>
      <w:rPr>
        <w:rFonts w:hint="default"/>
      </w:rPr>
    </w:lvl>
    <w:lvl w:ilvl="8">
      <w:start w:val="1"/>
      <w:numFmt w:val="decimal"/>
      <w:lvlText w:val="%1.%2.%3.%4.%5.%6.%7.%8.%9"/>
      <w:lvlJc w:val="left"/>
      <w:pPr>
        <w:ind w:left="12888" w:hanging="2520"/>
      </w:pPr>
      <w:rPr>
        <w:rFonts w:hint="default"/>
      </w:rPr>
    </w:lvl>
  </w:abstractNum>
  <w:abstractNum w:abstractNumId="22"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1"/>
  </w:num>
  <w:num w:numId="3">
    <w:abstractNumId w:val="11"/>
    <w:lvlOverride w:ilvl="0">
      <w:startOverride w:val="2"/>
    </w:lvlOverride>
    <w:lvlOverride w:ilvl="1">
      <w:startOverride w:val="1"/>
    </w:lvlOverride>
  </w:num>
  <w:num w:numId="4">
    <w:abstractNumId w:val="24"/>
  </w:num>
  <w:num w:numId="5">
    <w:abstractNumId w:val="18"/>
  </w:num>
  <w:num w:numId="6">
    <w:abstractNumId w:val="17"/>
  </w:num>
  <w:num w:numId="7">
    <w:abstractNumId w:val="7"/>
  </w:num>
  <w:num w:numId="8">
    <w:abstractNumId w:val="22"/>
  </w:num>
  <w:num w:numId="9">
    <w:abstractNumId w:val="9"/>
  </w:num>
  <w:num w:numId="10">
    <w:abstractNumId w:val="10"/>
  </w:num>
  <w:num w:numId="11">
    <w:abstractNumId w:val="16"/>
  </w:num>
  <w:num w:numId="12">
    <w:abstractNumId w:val="6"/>
  </w:num>
  <w:num w:numId="13">
    <w:abstractNumId w:val="15"/>
  </w:num>
  <w:num w:numId="14">
    <w:abstractNumId w:val="25"/>
  </w:num>
  <w:num w:numId="15">
    <w:abstractNumId w:val="26"/>
  </w:num>
  <w:num w:numId="16">
    <w:abstractNumId w:val="0"/>
  </w:num>
  <w:num w:numId="17">
    <w:abstractNumId w:val="20"/>
  </w:num>
  <w:num w:numId="18">
    <w:abstractNumId w:val="3"/>
  </w:num>
  <w:num w:numId="19">
    <w:abstractNumId w:val="1"/>
  </w:num>
  <w:num w:numId="20">
    <w:abstractNumId w:val="8"/>
  </w:num>
  <w:num w:numId="21">
    <w:abstractNumId w:val="13"/>
  </w:num>
  <w:num w:numId="22">
    <w:abstractNumId w:val="14"/>
  </w:num>
  <w:num w:numId="23">
    <w:abstractNumId w:val="23"/>
  </w:num>
  <w:num w:numId="24">
    <w:abstractNumId w:val="12"/>
  </w:num>
  <w:num w:numId="25">
    <w:abstractNumId w:val="21"/>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3D4C"/>
    <w:rsid w:val="000241B2"/>
    <w:rsid w:val="00031E35"/>
    <w:rsid w:val="0004723A"/>
    <w:rsid w:val="00050F65"/>
    <w:rsid w:val="00055940"/>
    <w:rsid w:val="00061C82"/>
    <w:rsid w:val="00093F7D"/>
    <w:rsid w:val="00096B9B"/>
    <w:rsid w:val="000A51EA"/>
    <w:rsid w:val="000A6E93"/>
    <w:rsid w:val="000C75D1"/>
    <w:rsid w:val="000D4E77"/>
    <w:rsid w:val="000D552B"/>
    <w:rsid w:val="000D733D"/>
    <w:rsid w:val="000E0ECC"/>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941B8"/>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21006"/>
    <w:rsid w:val="00235275"/>
    <w:rsid w:val="00235D2E"/>
    <w:rsid w:val="002424DC"/>
    <w:rsid w:val="00243C35"/>
    <w:rsid w:val="00245C72"/>
    <w:rsid w:val="00251898"/>
    <w:rsid w:val="0025232D"/>
    <w:rsid w:val="002538B3"/>
    <w:rsid w:val="0026470C"/>
    <w:rsid w:val="00273D26"/>
    <w:rsid w:val="002752D3"/>
    <w:rsid w:val="00280664"/>
    <w:rsid w:val="00282757"/>
    <w:rsid w:val="002827AF"/>
    <w:rsid w:val="00286D2B"/>
    <w:rsid w:val="00296CD8"/>
    <w:rsid w:val="00297117"/>
    <w:rsid w:val="002C2F15"/>
    <w:rsid w:val="002C3683"/>
    <w:rsid w:val="002C5B13"/>
    <w:rsid w:val="002D16B0"/>
    <w:rsid w:val="002D18BB"/>
    <w:rsid w:val="002D3B94"/>
    <w:rsid w:val="002E671F"/>
    <w:rsid w:val="002F3522"/>
    <w:rsid w:val="002F5774"/>
    <w:rsid w:val="00304636"/>
    <w:rsid w:val="003153AA"/>
    <w:rsid w:val="00326733"/>
    <w:rsid w:val="00330669"/>
    <w:rsid w:val="003327B7"/>
    <w:rsid w:val="00334ECE"/>
    <w:rsid w:val="0033668C"/>
    <w:rsid w:val="003368E5"/>
    <w:rsid w:val="0035181D"/>
    <w:rsid w:val="00354871"/>
    <w:rsid w:val="0036350F"/>
    <w:rsid w:val="00366B0E"/>
    <w:rsid w:val="00380343"/>
    <w:rsid w:val="00382907"/>
    <w:rsid w:val="003A00A2"/>
    <w:rsid w:val="003A55D8"/>
    <w:rsid w:val="003A70E8"/>
    <w:rsid w:val="003B187B"/>
    <w:rsid w:val="003B5371"/>
    <w:rsid w:val="003C48CC"/>
    <w:rsid w:val="003C545F"/>
    <w:rsid w:val="003D02F6"/>
    <w:rsid w:val="003D0E17"/>
    <w:rsid w:val="003E1D38"/>
    <w:rsid w:val="003E5A52"/>
    <w:rsid w:val="003F60C2"/>
    <w:rsid w:val="00415181"/>
    <w:rsid w:val="00415B29"/>
    <w:rsid w:val="00416291"/>
    <w:rsid w:val="004177BC"/>
    <w:rsid w:val="00426FA9"/>
    <w:rsid w:val="0042785B"/>
    <w:rsid w:val="00434995"/>
    <w:rsid w:val="004521FB"/>
    <w:rsid w:val="004530AC"/>
    <w:rsid w:val="004646DC"/>
    <w:rsid w:val="00472B1C"/>
    <w:rsid w:val="00480BA0"/>
    <w:rsid w:val="00481AC6"/>
    <w:rsid w:val="00481CE3"/>
    <w:rsid w:val="00482E36"/>
    <w:rsid w:val="00483E3C"/>
    <w:rsid w:val="00484912"/>
    <w:rsid w:val="004B79D6"/>
    <w:rsid w:val="004B7E21"/>
    <w:rsid w:val="004C2B92"/>
    <w:rsid w:val="004C34E1"/>
    <w:rsid w:val="004C45CF"/>
    <w:rsid w:val="004E1ECA"/>
    <w:rsid w:val="004E3BB4"/>
    <w:rsid w:val="004E494C"/>
    <w:rsid w:val="004E5ABD"/>
    <w:rsid w:val="004F039D"/>
    <w:rsid w:val="004F2A98"/>
    <w:rsid w:val="004F7838"/>
    <w:rsid w:val="00501B6C"/>
    <w:rsid w:val="00515B3D"/>
    <w:rsid w:val="00527D07"/>
    <w:rsid w:val="00541B2F"/>
    <w:rsid w:val="00546AAD"/>
    <w:rsid w:val="005520CB"/>
    <w:rsid w:val="00554819"/>
    <w:rsid w:val="00561FB0"/>
    <w:rsid w:val="005906B4"/>
    <w:rsid w:val="0059437A"/>
    <w:rsid w:val="005B2EF0"/>
    <w:rsid w:val="005B376F"/>
    <w:rsid w:val="005C6719"/>
    <w:rsid w:val="005D2C72"/>
    <w:rsid w:val="005E4932"/>
    <w:rsid w:val="005E50BE"/>
    <w:rsid w:val="006066A8"/>
    <w:rsid w:val="00616553"/>
    <w:rsid w:val="00622AFC"/>
    <w:rsid w:val="006236F4"/>
    <w:rsid w:val="00625FC0"/>
    <w:rsid w:val="00634D66"/>
    <w:rsid w:val="00640DFD"/>
    <w:rsid w:val="006422CE"/>
    <w:rsid w:val="00642FFF"/>
    <w:rsid w:val="00644252"/>
    <w:rsid w:val="0064518D"/>
    <w:rsid w:val="00650ADF"/>
    <w:rsid w:val="00653BD3"/>
    <w:rsid w:val="00661115"/>
    <w:rsid w:val="00672774"/>
    <w:rsid w:val="006753AD"/>
    <w:rsid w:val="00677EB9"/>
    <w:rsid w:val="00680D7F"/>
    <w:rsid w:val="00681711"/>
    <w:rsid w:val="006822A0"/>
    <w:rsid w:val="00690DE5"/>
    <w:rsid w:val="00695DB5"/>
    <w:rsid w:val="006A0E4E"/>
    <w:rsid w:val="006A44D5"/>
    <w:rsid w:val="006A5AB6"/>
    <w:rsid w:val="006B34CD"/>
    <w:rsid w:val="006C0EE3"/>
    <w:rsid w:val="006D19D5"/>
    <w:rsid w:val="006D200D"/>
    <w:rsid w:val="006D5AAB"/>
    <w:rsid w:val="006E5FC8"/>
    <w:rsid w:val="006F79C4"/>
    <w:rsid w:val="0070508C"/>
    <w:rsid w:val="00717E9C"/>
    <w:rsid w:val="007334FF"/>
    <w:rsid w:val="007475F2"/>
    <w:rsid w:val="00754B53"/>
    <w:rsid w:val="00762C6A"/>
    <w:rsid w:val="00762DCB"/>
    <w:rsid w:val="0076554E"/>
    <w:rsid w:val="00765D9F"/>
    <w:rsid w:val="007701B5"/>
    <w:rsid w:val="007801F1"/>
    <w:rsid w:val="00784C23"/>
    <w:rsid w:val="0078787B"/>
    <w:rsid w:val="007879B4"/>
    <w:rsid w:val="00797DBF"/>
    <w:rsid w:val="007A2448"/>
    <w:rsid w:val="007A52D1"/>
    <w:rsid w:val="007A7898"/>
    <w:rsid w:val="007B23D2"/>
    <w:rsid w:val="007B76C0"/>
    <w:rsid w:val="007C465E"/>
    <w:rsid w:val="007C4E8C"/>
    <w:rsid w:val="007C6017"/>
    <w:rsid w:val="007D39D3"/>
    <w:rsid w:val="007D60ED"/>
    <w:rsid w:val="007E3D20"/>
    <w:rsid w:val="007F537D"/>
    <w:rsid w:val="0080505B"/>
    <w:rsid w:val="00805CAF"/>
    <w:rsid w:val="00814991"/>
    <w:rsid w:val="008149CC"/>
    <w:rsid w:val="00820A90"/>
    <w:rsid w:val="008225C0"/>
    <w:rsid w:val="00823D36"/>
    <w:rsid w:val="00831488"/>
    <w:rsid w:val="00832F5D"/>
    <w:rsid w:val="00836CC7"/>
    <w:rsid w:val="008426AF"/>
    <w:rsid w:val="00843B7F"/>
    <w:rsid w:val="00850D93"/>
    <w:rsid w:val="008517A0"/>
    <w:rsid w:val="0085200D"/>
    <w:rsid w:val="00861EA8"/>
    <w:rsid w:val="00873546"/>
    <w:rsid w:val="0087663F"/>
    <w:rsid w:val="008868F6"/>
    <w:rsid w:val="0089680D"/>
    <w:rsid w:val="008B14BA"/>
    <w:rsid w:val="008B5CC6"/>
    <w:rsid w:val="008B6E4C"/>
    <w:rsid w:val="008C093D"/>
    <w:rsid w:val="008C2CEA"/>
    <w:rsid w:val="008C4F58"/>
    <w:rsid w:val="008E3D39"/>
    <w:rsid w:val="008E7071"/>
    <w:rsid w:val="008F7451"/>
    <w:rsid w:val="0090374F"/>
    <w:rsid w:val="0090540C"/>
    <w:rsid w:val="00912830"/>
    <w:rsid w:val="00920C76"/>
    <w:rsid w:val="00923D96"/>
    <w:rsid w:val="00966CE7"/>
    <w:rsid w:val="009901A8"/>
    <w:rsid w:val="00992411"/>
    <w:rsid w:val="00994040"/>
    <w:rsid w:val="009A3306"/>
    <w:rsid w:val="009A4238"/>
    <w:rsid w:val="009C4991"/>
    <w:rsid w:val="009D3218"/>
    <w:rsid w:val="009D3270"/>
    <w:rsid w:val="009D4DAA"/>
    <w:rsid w:val="009D66AB"/>
    <w:rsid w:val="009E4C1E"/>
    <w:rsid w:val="009E5C32"/>
    <w:rsid w:val="00A326F7"/>
    <w:rsid w:val="00A4087E"/>
    <w:rsid w:val="00A4327C"/>
    <w:rsid w:val="00A46116"/>
    <w:rsid w:val="00A51595"/>
    <w:rsid w:val="00A5198E"/>
    <w:rsid w:val="00A62D13"/>
    <w:rsid w:val="00A66423"/>
    <w:rsid w:val="00A704E4"/>
    <w:rsid w:val="00A74408"/>
    <w:rsid w:val="00A80769"/>
    <w:rsid w:val="00A83740"/>
    <w:rsid w:val="00A86168"/>
    <w:rsid w:val="00A95DAE"/>
    <w:rsid w:val="00AB0792"/>
    <w:rsid w:val="00AB30B3"/>
    <w:rsid w:val="00AB56CA"/>
    <w:rsid w:val="00AD3058"/>
    <w:rsid w:val="00AD4E5E"/>
    <w:rsid w:val="00B02B05"/>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1D5"/>
    <w:rsid w:val="00C342B0"/>
    <w:rsid w:val="00C4362B"/>
    <w:rsid w:val="00C4593A"/>
    <w:rsid w:val="00C70D4C"/>
    <w:rsid w:val="00C75DDE"/>
    <w:rsid w:val="00C91295"/>
    <w:rsid w:val="00C93E9D"/>
    <w:rsid w:val="00CB0093"/>
    <w:rsid w:val="00CB032E"/>
    <w:rsid w:val="00CB0C53"/>
    <w:rsid w:val="00CB282C"/>
    <w:rsid w:val="00CC3CCD"/>
    <w:rsid w:val="00CC530A"/>
    <w:rsid w:val="00CD0973"/>
    <w:rsid w:val="00CD4D7C"/>
    <w:rsid w:val="00CE0A1C"/>
    <w:rsid w:val="00CF05AA"/>
    <w:rsid w:val="00CF3455"/>
    <w:rsid w:val="00CF47A1"/>
    <w:rsid w:val="00D0200C"/>
    <w:rsid w:val="00D132B9"/>
    <w:rsid w:val="00D135CE"/>
    <w:rsid w:val="00D248E9"/>
    <w:rsid w:val="00D24A85"/>
    <w:rsid w:val="00D30700"/>
    <w:rsid w:val="00D32138"/>
    <w:rsid w:val="00D34C16"/>
    <w:rsid w:val="00D37191"/>
    <w:rsid w:val="00D55F7C"/>
    <w:rsid w:val="00D57F59"/>
    <w:rsid w:val="00D678B6"/>
    <w:rsid w:val="00D70C64"/>
    <w:rsid w:val="00D764D9"/>
    <w:rsid w:val="00D7679F"/>
    <w:rsid w:val="00D8426A"/>
    <w:rsid w:val="00D92E12"/>
    <w:rsid w:val="00DA0737"/>
    <w:rsid w:val="00DD36EC"/>
    <w:rsid w:val="00DD5B2D"/>
    <w:rsid w:val="00DD6B47"/>
    <w:rsid w:val="00DE12F2"/>
    <w:rsid w:val="00DE19A5"/>
    <w:rsid w:val="00DE376E"/>
    <w:rsid w:val="00DF36FD"/>
    <w:rsid w:val="00E20894"/>
    <w:rsid w:val="00E208D5"/>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A0137"/>
    <w:rsid w:val="00EB4968"/>
    <w:rsid w:val="00EB6159"/>
    <w:rsid w:val="00EB6D80"/>
    <w:rsid w:val="00EC3E29"/>
    <w:rsid w:val="00ED7962"/>
    <w:rsid w:val="00EE1710"/>
    <w:rsid w:val="00EE2351"/>
    <w:rsid w:val="00EE3221"/>
    <w:rsid w:val="00EF5E3C"/>
    <w:rsid w:val="00EF6B3B"/>
    <w:rsid w:val="00F1349F"/>
    <w:rsid w:val="00F1471F"/>
    <w:rsid w:val="00F25C56"/>
    <w:rsid w:val="00F26471"/>
    <w:rsid w:val="00F2671E"/>
    <w:rsid w:val="00F3647C"/>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 w:val="00FE7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38565439">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0728781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9</b:RefOrder>
  </b:Source>
  <b:Source>
    <b:Tag>Goo</b:Tag>
    <b:SourceType>InternetSite</b:SourceType>
    <b:Guid>{8D724DD5-655D-4463-B375-6E67D5C4BF03}</b:Guid>
    <b:Title>Google Scholar's Ranking Algorithm</b:Title>
    <b:URL>https://www.gipp.com/wp-content/papercite-data/pdf/beel09.pdf</b:URL>
    <b:RefOrder>10</b:RefOrder>
  </b:Source>
  <b:Source>
    <b:Tag>Ike</b:Tag>
    <b:SourceType>InternetSite</b:SourceType>
    <b:Guid>{1E8778DB-E48A-47BB-A636-9795711D9505}</b:Guid>
    <b:Title>Ike Antkare</b:Title>
    <b:URL>http://rr.liglab.fr/research_report/RR-LIG-008.pdf</b:URL>
    <b:RefOrder>11</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12</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13</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14</b:RefOrder>
  </b:Source>
  <b:Source>
    <b:Tag>DBE</b:Tag>
    <b:SourceType>InternetSite</b:SourceType>
    <b:Guid>{E4921260-3BD8-4E86-BDA2-08407571D0A2}</b:Guid>
    <b:Title>DB-Engines Ranking of DBMS</b:Title>
    <b:URL>https://db-engines.com/en/ranking/graph+dbms</b:URL>
    <b:RefOrder>21</b:RefOrder>
  </b:Source>
  <b:Source>
    <b:Tag>Apo</b:Tag>
    <b:SourceType>InternetSite</b:SourceType>
    <b:Guid>{9BE3531C-3CD6-4DCE-A9D6-E4BB8FC5A37A}</b:Guid>
    <b:Title>Apoc Documentazione GraphML</b:Title>
    <b:URL>https://neo4j-contrib.github.io/neo4j-apoc-procedures/#graphml</b:URL>
    <b:RefOrder>22</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24</b:RefOrder>
  </b:Source>
  <b:Source>
    <b:Tag>Doc</b:Tag>
    <b:SourceType>InternetSite</b:SourceType>
    <b:Guid>{6CF3A874-9E6F-42C1-98AE-2081DAAC5801}</b:Guid>
    <b:Title>Doc Golang Neo4j Driver</b:Title>
    <b:URL>https://godoc.org/github.com/johnnadratowski/golang-neo4j-bolt-driver</b:URL>
    <b:RefOrder>23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28</b:RefOrder>
  </b:Source>
  <b:Source>
    <b:Tag>GoI</b:Tag>
    <b:SourceType>InternetSite</b:SourceType>
    <b:Guid>{F9057F0E-1FFE-42E9-8406-5470CB5CE390}</b:Guid>
    <b:Title>Go Installation</b:Title>
    <b:URL>https://golang.org/doc/install</b:URL>
    <b:RefOrder>29</b:RefOrder>
  </b:Source>
  <b:Source>
    <b:Tag>Xvf</b:Tag>
    <b:SourceType>InternetSite</b:SourceType>
    <b:Guid>{B3629D59-5187-4671-BD79-54927C85FC8C}</b:Guid>
    <b:Title>Xvfb Debian</b:Title>
    <b:URL>https://packages.debian.org/sid/xvfb</b:URL>
    <b:RefOrder>30</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6</b:RefOrder>
  </b:Source>
  <b:Source>
    <b:Tag>Dif</b:Tag>
    <b:SourceType>InternetSite</b:SourceType>
    <b:Guid>{F1DB241D-90B2-4B8F-B8DF-95D1CBEF6F3A}</b:Guid>
    <b:Title>Difference Between Scraping and Crawling</b:Title>
    <b:URL>https://stackoverflow.com/questions/4327392/what-is-the-difference-between-web-crawling-and-web-scraping</b:URL>
    <b:RefOrder>8</b:RefOrder>
  </b:Source>
  <b:Source>
    <b:Tag>Web1</b:Tag>
    <b:SourceType>InternetSite</b:SourceType>
    <b:Guid>{0467EA08-8B06-432F-A0FD-FC5DD385ACE7}</b:Guid>
    <b:Title>Web Scraping</b:Title>
    <b:URL>https://en.wikipedia.org/wiki/Web_scraping#DOM_parsing</b:URL>
    <b:RefOrder>7</b:RefOrder>
  </b:Source>
  <b:Source>
    <b:Tag>GoD</b:Tag>
    <b:SourceType>InternetSite</b:SourceType>
    <b:Guid>{83A254CA-299A-4E3C-9332-0A2FA395CEC6}</b:Guid>
    <b:Title>Go Documentazione</b:Title>
    <b:URL>https://golang.org/doc/</b:URL>
    <b:RefOrder>26</b:RefOrder>
  </b:Source>
  <b:Source>
    <b:Tag>GoW</b:Tag>
    <b:SourceType>InternetSite</b:SourceType>
    <b:Guid>{E6A4BDF6-49D1-4DAD-815D-A5C2F08E8B30}</b:Guid>
    <b:Title>Go Wikipedia</b:Title>
    <b:URL>https://en.wikipedia.org/wiki/Go_(programming_language)</b:URL>
    <b:RefOrder>27</b:RefOrder>
  </b:Source>
  <b:Source>
    <b:Tag>DGr</b:Tag>
    <b:SourceType>InternetSite</b:SourceType>
    <b:Guid>{C88147DD-EE9A-4162-9A5A-5638ECD56E1E}</b:Guid>
    <b:Title>DGraph Github</b:Title>
    <b:URL>https://github.com/dgraph-io/dgraph</b:URL>
    <b:RefOrder>20</b:RefOrder>
  </b:Source>
  <b:Source>
    <b:Tag>Rep</b:Tag>
    <b:SourceType>InternetSite</b:SourceType>
    <b:Guid>{ED9E533F-0F60-4E84-B6B8-7B0069C44D86}</b:Guid>
    <b:Title>Repository Applicazione</b:Title>
    <b:URL>https://github.com/return55/tirocinio</b:URL>
    <b:RefOrder>5</b:RefOrder>
  </b:Source>
  <b:Source>
    <b:Tag>Con</b:Tag>
    <b:SourceType>InternetSite</b:SourceType>
    <b:Guid>{60A16782-A6D8-4487-AE89-63C6AFDF9764}</b:Guid>
    <b:Title>Confronto Go e Java</b:Title>
    <b:URL>https://www.educba.com/go-vs-java/</b:URL>
    <b:RefOrder>25</b:RefOrder>
  </b:Source>
</b:Sources>
</file>

<file path=customXml/itemProps1.xml><?xml version="1.0" encoding="utf-8"?>
<ds:datastoreItem xmlns:ds="http://schemas.openxmlformats.org/officeDocument/2006/customXml" ds:itemID="{E4B7674F-A6E8-480B-99CB-592BDE08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4756</TotalTime>
  <Pages>33</Pages>
  <Words>12297</Words>
  <Characters>70094</Characters>
  <Application>Microsoft Office Word</Application>
  <DocSecurity>0</DocSecurity>
  <Lines>584</Lines>
  <Paragraphs>164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133</cp:revision>
  <dcterms:created xsi:type="dcterms:W3CDTF">2019-02-28T07:16:00Z</dcterms:created>
  <dcterms:modified xsi:type="dcterms:W3CDTF">2019-03-29T11:30:00Z</dcterms:modified>
</cp:coreProperties>
</file>