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F28" w:rsidRDefault="00F44F28"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p>
    <w:p w:rsidR="00A82220" w:rsidRPr="00D65A3E" w:rsidRDefault="00806941"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Central Processing Unit (CPU) and it</w:t>
      </w:r>
      <w:r w:rsidR="00A82220" w:rsidRPr="00D65A3E">
        <w:rPr>
          <w:rFonts w:ascii="Times New Roman" w:eastAsia="Times New Roman" w:hAnsi="Times New Roman" w:cs="Times New Roman"/>
          <w:b/>
          <w:bCs/>
          <w:color w:val="000000" w:themeColor="text1"/>
          <w:sz w:val="32"/>
          <w:szCs w:val="32"/>
          <w:lang w:bidi="ne-NP"/>
        </w:rPr>
        <w:t>s Components</w:t>
      </w:r>
    </w:p>
    <w:p w:rsidR="00A82220" w:rsidRPr="00D65A3E" w:rsidRDefault="00A82220" w:rsidP="00A82220">
      <w:p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color w:val="000000" w:themeColor="text1"/>
          <w:sz w:val="32"/>
          <w:szCs w:val="32"/>
          <w:lang w:bidi="ne-NP"/>
        </w:rPr>
        <w:t xml:space="preserve">The </w:t>
      </w:r>
      <w:r w:rsidRPr="00D65A3E">
        <w:rPr>
          <w:rFonts w:ascii="Times New Roman" w:eastAsia="Times New Roman" w:hAnsi="Times New Roman" w:cs="Times New Roman"/>
          <w:b/>
          <w:bCs/>
          <w:color w:val="000000" w:themeColor="text1"/>
          <w:sz w:val="32"/>
          <w:szCs w:val="32"/>
          <w:lang w:bidi="ne-NP"/>
        </w:rPr>
        <w:t>Central Processing Unit (CPU)</w:t>
      </w:r>
      <w:r w:rsidRPr="00D65A3E">
        <w:rPr>
          <w:rFonts w:ascii="Times New Roman" w:eastAsia="Times New Roman" w:hAnsi="Times New Roman" w:cs="Times New Roman"/>
          <w:color w:val="000000" w:themeColor="text1"/>
          <w:sz w:val="32"/>
          <w:szCs w:val="32"/>
          <w:lang w:bidi="ne-NP"/>
        </w:rPr>
        <w:t xml:space="preserve"> is the core component of a computer that executes instructions and performs calculations. It is often referred to as the "brain" of the computer because it processes all instructions from programs and handles tasks such as data manipulation, logic operations, and system control.</w:t>
      </w:r>
    </w:p>
    <w:p w:rsidR="00A82220" w:rsidRPr="00D65A3E" w:rsidRDefault="00A82220" w:rsidP="00A82220">
      <w:p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color w:val="000000" w:themeColor="text1"/>
          <w:sz w:val="32"/>
          <w:szCs w:val="32"/>
          <w:lang w:bidi="ne-NP"/>
        </w:rPr>
        <w:t>The CPU is composed of several key components that work together to execute commands efficiently. Below is a breakdown of the main components of a CPU and their functions:</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1. Arithmetic Logic Unit (ALU)</w:t>
      </w:r>
    </w:p>
    <w:p w:rsidR="00A82220" w:rsidRPr="00D65A3E" w:rsidRDefault="00A82220" w:rsidP="00A82220">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The ALU performs all arithmetic and logical operations within the CPU. This includes basic mathematical operations (addition, subtraction, multiplication, division), bitwise operations (AND, OR, XOR), and comparisons (greater than, equal to, less than).</w:t>
      </w:r>
    </w:p>
    <w:p w:rsidR="00A82220" w:rsidRPr="00D65A3E" w:rsidRDefault="00A82220" w:rsidP="00A82220">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Key Operations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Arithmetic Operations</w:t>
      </w:r>
      <w:r w:rsidRPr="00D65A3E">
        <w:rPr>
          <w:rFonts w:ascii="Times New Roman" w:eastAsia="Times New Roman" w:hAnsi="Times New Roman" w:cs="Times New Roman"/>
          <w:color w:val="000000" w:themeColor="text1"/>
          <w:sz w:val="32"/>
          <w:szCs w:val="32"/>
          <w:lang w:bidi="ne-NP"/>
        </w:rPr>
        <w:t>: Addition, subtraction, multiplication, and division.</w:t>
      </w:r>
    </w:p>
    <w:p w:rsidR="00A82220" w:rsidRPr="00D65A3E" w:rsidRDefault="00A82220" w:rsidP="00A82220">
      <w:pPr>
        <w:numPr>
          <w:ilvl w:val="1"/>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Logical Operations</w:t>
      </w:r>
      <w:r w:rsidRPr="00D65A3E">
        <w:rPr>
          <w:rFonts w:ascii="Times New Roman" w:eastAsia="Times New Roman" w:hAnsi="Times New Roman" w:cs="Times New Roman"/>
          <w:color w:val="000000" w:themeColor="text1"/>
          <w:sz w:val="32"/>
          <w:szCs w:val="32"/>
          <w:lang w:bidi="ne-NP"/>
        </w:rPr>
        <w:t>: Comparison operations such as AND, OR, and NOT.</w:t>
      </w:r>
    </w:p>
    <w:p w:rsidR="00A82220" w:rsidRPr="00D65A3E" w:rsidRDefault="00A82220" w:rsidP="00A82220">
      <w:pPr>
        <w:numPr>
          <w:ilvl w:val="1"/>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Bitwise Operations</w:t>
      </w:r>
      <w:r w:rsidRPr="00D65A3E">
        <w:rPr>
          <w:rFonts w:ascii="Times New Roman" w:eastAsia="Times New Roman" w:hAnsi="Times New Roman" w:cs="Times New Roman"/>
          <w:color w:val="000000" w:themeColor="text1"/>
          <w:sz w:val="32"/>
          <w:szCs w:val="32"/>
          <w:lang w:bidi="ne-NP"/>
        </w:rPr>
        <w:t>: Operations that manipulate individual bits within a word or byte.</w:t>
      </w:r>
    </w:p>
    <w:p w:rsidR="00A82220" w:rsidRPr="00D65A3E" w:rsidRDefault="00A82220" w:rsidP="00A82220">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Example</w:t>
      </w:r>
      <w:r w:rsidRPr="00D65A3E">
        <w:rPr>
          <w:rFonts w:ascii="Times New Roman" w:eastAsia="Times New Roman" w:hAnsi="Times New Roman" w:cs="Times New Roman"/>
          <w:color w:val="000000" w:themeColor="text1"/>
          <w:sz w:val="32"/>
          <w:szCs w:val="32"/>
          <w:lang w:bidi="ne-NP"/>
        </w:rPr>
        <w:t>: When a program needs to add two numbers, the ALU is responsible for performing that addition.</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2. Control Unit (CU)</w:t>
      </w:r>
    </w:p>
    <w:p w:rsidR="00A82220" w:rsidRPr="00D65A3E" w:rsidRDefault="00A82220" w:rsidP="00A8222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lastRenderedPageBreak/>
        <w:t>Function</w:t>
      </w:r>
      <w:r w:rsidRPr="00D65A3E">
        <w:rPr>
          <w:rFonts w:ascii="Times New Roman" w:eastAsia="Times New Roman" w:hAnsi="Times New Roman" w:cs="Times New Roman"/>
          <w:color w:val="000000" w:themeColor="text1"/>
          <w:sz w:val="32"/>
          <w:szCs w:val="32"/>
          <w:lang w:bidi="ne-NP"/>
        </w:rPr>
        <w:t xml:space="preserve">: The </w:t>
      </w:r>
      <w:r w:rsidRPr="00D65A3E">
        <w:rPr>
          <w:rFonts w:ascii="Times New Roman" w:eastAsia="Times New Roman" w:hAnsi="Times New Roman" w:cs="Times New Roman"/>
          <w:b/>
          <w:bCs/>
          <w:color w:val="000000" w:themeColor="text1"/>
          <w:sz w:val="32"/>
          <w:szCs w:val="32"/>
          <w:lang w:bidi="ne-NP"/>
        </w:rPr>
        <w:t>Control Unit (CU)</w:t>
      </w:r>
      <w:r w:rsidRPr="00D65A3E">
        <w:rPr>
          <w:rFonts w:ascii="Times New Roman" w:eastAsia="Times New Roman" w:hAnsi="Times New Roman" w:cs="Times New Roman"/>
          <w:color w:val="000000" w:themeColor="text1"/>
          <w:sz w:val="32"/>
          <w:szCs w:val="32"/>
          <w:lang w:bidi="ne-NP"/>
        </w:rPr>
        <w:t xml:space="preserve"> is responsible for directing the operation of the CPU. It doesn’t perform any calculations itself, but it coordinates the activities of the CPU components.</w:t>
      </w:r>
    </w:p>
    <w:p w:rsidR="00A82220" w:rsidRPr="00D65A3E" w:rsidRDefault="00A82220" w:rsidP="00A8222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Key Responsibilities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Instruction Fetching</w:t>
      </w:r>
      <w:r w:rsidRPr="00D65A3E">
        <w:rPr>
          <w:rFonts w:ascii="Times New Roman" w:eastAsia="Times New Roman" w:hAnsi="Times New Roman" w:cs="Times New Roman"/>
          <w:color w:val="000000" w:themeColor="text1"/>
          <w:sz w:val="32"/>
          <w:szCs w:val="32"/>
          <w:lang w:bidi="ne-NP"/>
        </w:rPr>
        <w:t>: The CU retrieves instructions from memory (RAM) in a sequential manner.</w:t>
      </w:r>
    </w:p>
    <w:p w:rsidR="00A82220" w:rsidRPr="00D65A3E" w:rsidRDefault="00A82220" w:rsidP="00A82220">
      <w:pPr>
        <w:numPr>
          <w:ilvl w:val="1"/>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Instruction Decoding</w:t>
      </w:r>
      <w:r w:rsidRPr="00D65A3E">
        <w:rPr>
          <w:rFonts w:ascii="Times New Roman" w:eastAsia="Times New Roman" w:hAnsi="Times New Roman" w:cs="Times New Roman"/>
          <w:color w:val="000000" w:themeColor="text1"/>
          <w:sz w:val="32"/>
          <w:szCs w:val="32"/>
          <w:lang w:bidi="ne-NP"/>
        </w:rPr>
        <w:t>: The CU decodes the fetched instruction to determine what action needs to be taken.</w:t>
      </w:r>
    </w:p>
    <w:p w:rsidR="00A82220" w:rsidRPr="00D65A3E" w:rsidRDefault="00A82220" w:rsidP="00A82220">
      <w:pPr>
        <w:numPr>
          <w:ilvl w:val="1"/>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Control Signals</w:t>
      </w:r>
      <w:r w:rsidRPr="00D65A3E">
        <w:rPr>
          <w:rFonts w:ascii="Times New Roman" w:eastAsia="Times New Roman" w:hAnsi="Times New Roman" w:cs="Times New Roman"/>
          <w:color w:val="000000" w:themeColor="text1"/>
          <w:sz w:val="32"/>
          <w:szCs w:val="32"/>
          <w:lang w:bidi="ne-NP"/>
        </w:rPr>
        <w:t>: The CU generates control signals that guide the ALU, registers, and other components on what to do next. For example, it might instruct the ALU to perform an addition or instruct memory to read or write data.</w:t>
      </w:r>
    </w:p>
    <w:p w:rsidR="00A82220" w:rsidRPr="00D65A3E" w:rsidRDefault="00A82220" w:rsidP="00A82220">
      <w:pPr>
        <w:numPr>
          <w:ilvl w:val="1"/>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Data Flow Management</w:t>
      </w:r>
      <w:r w:rsidRPr="00D65A3E">
        <w:rPr>
          <w:rFonts w:ascii="Times New Roman" w:eastAsia="Times New Roman" w:hAnsi="Times New Roman" w:cs="Times New Roman"/>
          <w:color w:val="000000" w:themeColor="text1"/>
          <w:sz w:val="32"/>
          <w:szCs w:val="32"/>
          <w:lang w:bidi="ne-NP"/>
        </w:rPr>
        <w:t>: It manages the movement of data between different parts of the CPU and the system memory.</w:t>
      </w:r>
    </w:p>
    <w:p w:rsidR="00A82220" w:rsidRPr="00D65A3E" w:rsidRDefault="00A82220" w:rsidP="00A8222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Example</w:t>
      </w:r>
      <w:r w:rsidRPr="00D65A3E">
        <w:rPr>
          <w:rFonts w:ascii="Times New Roman" w:eastAsia="Times New Roman" w:hAnsi="Times New Roman" w:cs="Times New Roman"/>
          <w:color w:val="000000" w:themeColor="text1"/>
          <w:sz w:val="32"/>
          <w:szCs w:val="32"/>
          <w:lang w:bidi="ne-NP"/>
        </w:rPr>
        <w:t>: The CU coordinates the flow of data between registers, cache, memory, and the ALU.</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3. Registers</w:t>
      </w:r>
    </w:p>
    <w:p w:rsidR="00A82220" w:rsidRPr="00D65A3E" w:rsidRDefault="00A82220" w:rsidP="00A8222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Registers are small, high-speed storage locations within the CPU that temporarily hold data, instructions, or addresses. They are faster to access than RAM and are used to store intermediate results and frequently used data during program execution.</w:t>
      </w:r>
    </w:p>
    <w:p w:rsidR="00A82220" w:rsidRPr="00D65A3E" w:rsidRDefault="00A82220" w:rsidP="00A8222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Types of Registers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General-purpose registers</w:t>
      </w:r>
      <w:r w:rsidRPr="00D65A3E">
        <w:rPr>
          <w:rFonts w:ascii="Times New Roman" w:eastAsia="Times New Roman" w:hAnsi="Times New Roman" w:cs="Times New Roman"/>
          <w:color w:val="000000" w:themeColor="text1"/>
          <w:sz w:val="32"/>
          <w:szCs w:val="32"/>
          <w:lang w:bidi="ne-NP"/>
        </w:rPr>
        <w:t>: These hold intermediate data during calculations or processing. For example, a register might temporarily hold the result of an addition operation.</w:t>
      </w:r>
    </w:p>
    <w:p w:rsidR="00A82220" w:rsidRPr="00D65A3E" w:rsidRDefault="00A82220" w:rsidP="00A82220">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Special-purpose registers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2"/>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Program Counter (PC)</w:t>
      </w:r>
      <w:r w:rsidRPr="00D65A3E">
        <w:rPr>
          <w:rFonts w:ascii="Times New Roman" w:eastAsia="Times New Roman" w:hAnsi="Times New Roman" w:cs="Times New Roman"/>
          <w:color w:val="000000" w:themeColor="text1"/>
          <w:sz w:val="32"/>
          <w:szCs w:val="32"/>
          <w:lang w:bidi="ne-NP"/>
        </w:rPr>
        <w:t>: Holds the address of the next instruction to be executed.</w:t>
      </w:r>
    </w:p>
    <w:p w:rsidR="00A82220" w:rsidRPr="00D65A3E" w:rsidRDefault="00A82220" w:rsidP="00A82220">
      <w:pPr>
        <w:numPr>
          <w:ilvl w:val="2"/>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Accumulator (AC)</w:t>
      </w:r>
      <w:r w:rsidRPr="00D65A3E">
        <w:rPr>
          <w:rFonts w:ascii="Times New Roman" w:eastAsia="Times New Roman" w:hAnsi="Times New Roman" w:cs="Times New Roman"/>
          <w:color w:val="000000" w:themeColor="text1"/>
          <w:sz w:val="32"/>
          <w:szCs w:val="32"/>
          <w:lang w:bidi="ne-NP"/>
        </w:rPr>
        <w:t>: Often used to store the result of an ALU operation.</w:t>
      </w:r>
    </w:p>
    <w:p w:rsidR="00A82220" w:rsidRPr="00D65A3E" w:rsidRDefault="00A82220" w:rsidP="00A82220">
      <w:pPr>
        <w:numPr>
          <w:ilvl w:val="2"/>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lastRenderedPageBreak/>
        <w:t>Instruction Register (IR)</w:t>
      </w:r>
      <w:r w:rsidRPr="00D65A3E">
        <w:rPr>
          <w:rFonts w:ascii="Times New Roman" w:eastAsia="Times New Roman" w:hAnsi="Times New Roman" w:cs="Times New Roman"/>
          <w:color w:val="000000" w:themeColor="text1"/>
          <w:sz w:val="32"/>
          <w:szCs w:val="32"/>
          <w:lang w:bidi="ne-NP"/>
        </w:rPr>
        <w:t>: Holds the current instruction being decoded and executed.</w:t>
      </w:r>
    </w:p>
    <w:p w:rsidR="00A82220" w:rsidRPr="00D65A3E" w:rsidRDefault="00A82220" w:rsidP="00A82220">
      <w:pPr>
        <w:numPr>
          <w:ilvl w:val="2"/>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Status Registers (Flags)</w:t>
      </w:r>
      <w:r w:rsidRPr="00D65A3E">
        <w:rPr>
          <w:rFonts w:ascii="Times New Roman" w:eastAsia="Times New Roman" w:hAnsi="Times New Roman" w:cs="Times New Roman"/>
          <w:color w:val="000000" w:themeColor="text1"/>
          <w:sz w:val="32"/>
          <w:szCs w:val="32"/>
          <w:lang w:bidi="ne-NP"/>
        </w:rPr>
        <w:t xml:space="preserve">: Hold flags or status bits that indicate the outcome of operations (e.g., zero, carry, overflow, </w:t>
      </w:r>
      <w:proofErr w:type="gramStart"/>
      <w:r w:rsidRPr="00D65A3E">
        <w:rPr>
          <w:rFonts w:ascii="Times New Roman" w:eastAsia="Times New Roman" w:hAnsi="Times New Roman" w:cs="Times New Roman"/>
          <w:color w:val="000000" w:themeColor="text1"/>
          <w:sz w:val="32"/>
          <w:szCs w:val="32"/>
          <w:lang w:bidi="ne-NP"/>
        </w:rPr>
        <w:t>sign</w:t>
      </w:r>
      <w:proofErr w:type="gramEnd"/>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Stack Pointer (SP)</w:t>
      </w:r>
      <w:r w:rsidRPr="00D65A3E">
        <w:rPr>
          <w:rFonts w:ascii="Times New Roman" w:eastAsia="Times New Roman" w:hAnsi="Times New Roman" w:cs="Times New Roman"/>
          <w:color w:val="000000" w:themeColor="text1"/>
          <w:sz w:val="32"/>
          <w:szCs w:val="32"/>
          <w:lang w:bidi="ne-NP"/>
        </w:rPr>
        <w:t>: Points to the top of the current stack, used in managing function calls and local variables.</w:t>
      </w:r>
    </w:p>
    <w:p w:rsidR="00A82220" w:rsidRPr="00D65A3E" w:rsidRDefault="00A82220" w:rsidP="00A8222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Example</w:t>
      </w:r>
      <w:r w:rsidRPr="00D65A3E">
        <w:rPr>
          <w:rFonts w:ascii="Times New Roman" w:eastAsia="Times New Roman" w:hAnsi="Times New Roman" w:cs="Times New Roman"/>
          <w:color w:val="000000" w:themeColor="text1"/>
          <w:sz w:val="32"/>
          <w:szCs w:val="32"/>
          <w:lang w:bidi="ne-NP"/>
        </w:rPr>
        <w:t>: A register might store the result of an arithmetic operation like "5 + 3" so that it can be used in the next step of the program.</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4. Cache Memory</w:t>
      </w:r>
    </w:p>
    <w:p w:rsidR="00A82220" w:rsidRPr="00D65A3E" w:rsidRDefault="00A82220" w:rsidP="00A8222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Cache is a small, ultra-fast type of memory located within or near the CPU that stores frequently used data and instructions. By storing this information close to the CPU, cache memory reduces the time the CPU takes to fetch data from the slower main memory (RAM).</w:t>
      </w:r>
    </w:p>
    <w:p w:rsidR="00A82220" w:rsidRPr="00D65A3E" w:rsidRDefault="00A82220" w:rsidP="00A8222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Levels of Cache</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L1 Cache (Level 1)</w:t>
      </w:r>
      <w:r w:rsidRPr="00D65A3E">
        <w:rPr>
          <w:rFonts w:ascii="Times New Roman" w:eastAsia="Times New Roman" w:hAnsi="Times New Roman" w:cs="Times New Roman"/>
          <w:color w:val="000000" w:themeColor="text1"/>
          <w:sz w:val="32"/>
          <w:szCs w:val="32"/>
          <w:lang w:bidi="ne-NP"/>
        </w:rPr>
        <w:t>: This is the smallest and fastest type of cache, integrated directly into the CPU. It holds a small amount of data (usually between 16 KB and 128 KB).</w:t>
      </w:r>
    </w:p>
    <w:p w:rsidR="00A82220" w:rsidRPr="00D65A3E" w:rsidRDefault="00A82220" w:rsidP="00A82220">
      <w:pPr>
        <w:numPr>
          <w:ilvl w:val="1"/>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L2 Cache (Level 2)</w:t>
      </w:r>
      <w:r w:rsidRPr="00D65A3E">
        <w:rPr>
          <w:rFonts w:ascii="Times New Roman" w:eastAsia="Times New Roman" w:hAnsi="Times New Roman" w:cs="Times New Roman"/>
          <w:color w:val="000000" w:themeColor="text1"/>
          <w:sz w:val="32"/>
          <w:szCs w:val="32"/>
          <w:lang w:bidi="ne-NP"/>
        </w:rPr>
        <w:t>: Larger and slightly slower than L1 cache, but still much faster than RAM. It typically ranges from 128 KB to several megabytes and can be integrated into the CPU or located nearby.</w:t>
      </w:r>
    </w:p>
    <w:p w:rsidR="00A82220" w:rsidRPr="00D65A3E" w:rsidRDefault="00A82220" w:rsidP="00A82220">
      <w:pPr>
        <w:numPr>
          <w:ilvl w:val="1"/>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L3 Cache (Level 3)</w:t>
      </w:r>
      <w:r w:rsidRPr="00D65A3E">
        <w:rPr>
          <w:rFonts w:ascii="Times New Roman" w:eastAsia="Times New Roman" w:hAnsi="Times New Roman" w:cs="Times New Roman"/>
          <w:color w:val="000000" w:themeColor="text1"/>
          <w:sz w:val="32"/>
          <w:szCs w:val="32"/>
          <w:lang w:bidi="ne-NP"/>
        </w:rPr>
        <w:t>: The largest and slowest cache, but still much faster than main memory. L3 cache may be shared among multiple cores in multi-core processors.</w:t>
      </w:r>
    </w:p>
    <w:p w:rsidR="00A82220" w:rsidRPr="00D65A3E" w:rsidRDefault="00A82220" w:rsidP="00A8222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Purpose</w:t>
      </w:r>
      <w:r w:rsidRPr="00D65A3E">
        <w:rPr>
          <w:rFonts w:ascii="Times New Roman" w:eastAsia="Times New Roman" w:hAnsi="Times New Roman" w:cs="Times New Roman"/>
          <w:color w:val="000000" w:themeColor="text1"/>
          <w:sz w:val="32"/>
          <w:szCs w:val="32"/>
          <w:lang w:bidi="ne-NP"/>
        </w:rPr>
        <w:t>: Cache reduces the time the CPU spends waiting for data to be fetched from RAM, improving overall system performance.</w:t>
      </w:r>
    </w:p>
    <w:p w:rsidR="00A82220" w:rsidRPr="00D65A3E" w:rsidRDefault="00A82220" w:rsidP="00A8222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lastRenderedPageBreak/>
        <w:t>Example</w:t>
      </w:r>
      <w:r w:rsidRPr="00D65A3E">
        <w:rPr>
          <w:rFonts w:ascii="Times New Roman" w:eastAsia="Times New Roman" w:hAnsi="Times New Roman" w:cs="Times New Roman"/>
          <w:color w:val="000000" w:themeColor="text1"/>
          <w:sz w:val="32"/>
          <w:szCs w:val="32"/>
          <w:lang w:bidi="ne-NP"/>
        </w:rPr>
        <w:t>: If the CPU needs to access data that was recently used, the cache can provide it much more quickly than accessing it from the slower main memory.</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5. Bus Interface Unit (BIU)</w:t>
      </w:r>
    </w:p>
    <w:p w:rsidR="00A82220" w:rsidRPr="00D65A3E" w:rsidRDefault="00A82220" w:rsidP="00A8222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The Bus Interface Unit is responsible for managing the communication between the CPU and other system components, such as the main memory (RAM) and I/O devices. It acts as a bridge between the CPU and the external buses.</w:t>
      </w:r>
    </w:p>
    <w:p w:rsidR="00A82220" w:rsidRPr="00D65A3E" w:rsidRDefault="00A82220" w:rsidP="00A8222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Key Tasks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Address Bus</w:t>
      </w:r>
      <w:r w:rsidRPr="00D65A3E">
        <w:rPr>
          <w:rFonts w:ascii="Times New Roman" w:eastAsia="Times New Roman" w:hAnsi="Times New Roman" w:cs="Times New Roman"/>
          <w:color w:val="000000" w:themeColor="text1"/>
          <w:sz w:val="32"/>
          <w:szCs w:val="32"/>
          <w:lang w:bidi="ne-NP"/>
        </w:rPr>
        <w:t>: Sends the address of data locations in memory.</w:t>
      </w:r>
    </w:p>
    <w:p w:rsidR="00A82220" w:rsidRPr="00D65A3E" w:rsidRDefault="00A82220" w:rsidP="00A82220">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Data Bus</w:t>
      </w:r>
      <w:r w:rsidRPr="00D65A3E">
        <w:rPr>
          <w:rFonts w:ascii="Times New Roman" w:eastAsia="Times New Roman" w:hAnsi="Times New Roman" w:cs="Times New Roman"/>
          <w:color w:val="000000" w:themeColor="text1"/>
          <w:sz w:val="32"/>
          <w:szCs w:val="32"/>
          <w:lang w:bidi="ne-NP"/>
        </w:rPr>
        <w:t>: Carries the actual data to and from memory or I/O devices.</w:t>
      </w:r>
    </w:p>
    <w:p w:rsidR="00A82220" w:rsidRPr="00D65A3E" w:rsidRDefault="00A82220" w:rsidP="00A82220">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Control Bus</w:t>
      </w:r>
      <w:r w:rsidRPr="00D65A3E">
        <w:rPr>
          <w:rFonts w:ascii="Times New Roman" w:eastAsia="Times New Roman" w:hAnsi="Times New Roman" w:cs="Times New Roman"/>
          <w:color w:val="000000" w:themeColor="text1"/>
          <w:sz w:val="32"/>
          <w:szCs w:val="32"/>
          <w:lang w:bidi="ne-NP"/>
        </w:rPr>
        <w:t>: Sends control signals that regulate the timing of data transfers and operation sequences.</w:t>
      </w:r>
    </w:p>
    <w:p w:rsidR="00A82220" w:rsidRPr="00D65A3E" w:rsidRDefault="00A82220" w:rsidP="00A8222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Example</w:t>
      </w:r>
      <w:r w:rsidRPr="00D65A3E">
        <w:rPr>
          <w:rFonts w:ascii="Times New Roman" w:eastAsia="Times New Roman" w:hAnsi="Times New Roman" w:cs="Times New Roman"/>
          <w:color w:val="000000" w:themeColor="text1"/>
          <w:sz w:val="32"/>
          <w:szCs w:val="32"/>
          <w:lang w:bidi="ne-NP"/>
        </w:rPr>
        <w:t>: When the CPU needs to read data from RAM, the BIU sends the memory address to the memory unit, retrieves the data, and brings it into the CPU.</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6. Clock and Clock Speed</w:t>
      </w:r>
    </w:p>
    <w:p w:rsidR="00A82220" w:rsidRPr="00D65A3E" w:rsidRDefault="00A82220" w:rsidP="00A82220">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The clock generates a timing signal that synchronizes the operation of all the components within the CPU. It ensures that instructions are processed in a steady, predictable sequence.</w:t>
      </w:r>
    </w:p>
    <w:p w:rsidR="00A82220" w:rsidRPr="00D65A3E" w:rsidRDefault="00A82220" w:rsidP="00A82220">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Clock Speed (Frequency)</w:t>
      </w:r>
      <w:r w:rsidRPr="00D65A3E">
        <w:rPr>
          <w:rFonts w:ascii="Times New Roman" w:eastAsia="Times New Roman" w:hAnsi="Times New Roman" w:cs="Times New Roman"/>
          <w:color w:val="000000" w:themeColor="text1"/>
          <w:sz w:val="32"/>
          <w:szCs w:val="32"/>
          <w:lang w:bidi="ne-NP"/>
        </w:rPr>
        <w:t xml:space="preserve">: The number of cycles the CPU can complete per second, measured in </w:t>
      </w:r>
      <w:r w:rsidRPr="00D65A3E">
        <w:rPr>
          <w:rFonts w:ascii="Times New Roman" w:eastAsia="Times New Roman" w:hAnsi="Times New Roman" w:cs="Times New Roman"/>
          <w:b/>
          <w:bCs/>
          <w:color w:val="000000" w:themeColor="text1"/>
          <w:sz w:val="32"/>
          <w:szCs w:val="32"/>
          <w:lang w:bidi="ne-NP"/>
        </w:rPr>
        <w:t>hertz (Hz)</w:t>
      </w:r>
      <w:r w:rsidRPr="00D65A3E">
        <w:rPr>
          <w:rFonts w:ascii="Times New Roman" w:eastAsia="Times New Roman" w:hAnsi="Times New Roman" w:cs="Times New Roman"/>
          <w:color w:val="000000" w:themeColor="text1"/>
          <w:sz w:val="32"/>
          <w:szCs w:val="32"/>
          <w:lang w:bidi="ne-NP"/>
        </w:rPr>
        <w:t>. Modern CPUs operate at gigahertz (GHz), which is billions of cycles per second.</w:t>
      </w:r>
    </w:p>
    <w:p w:rsidR="00A82220" w:rsidRPr="00D65A3E" w:rsidRDefault="00A82220" w:rsidP="00A82220">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Purpose</w:t>
      </w:r>
      <w:r w:rsidRPr="00D65A3E">
        <w:rPr>
          <w:rFonts w:ascii="Times New Roman" w:eastAsia="Times New Roman" w:hAnsi="Times New Roman" w:cs="Times New Roman"/>
          <w:color w:val="000000" w:themeColor="text1"/>
          <w:sz w:val="32"/>
          <w:szCs w:val="32"/>
          <w:lang w:bidi="ne-NP"/>
        </w:rPr>
        <w:t>: The higher the clock speed, the faster the CPU can execute instructions, but this can also increase power consumption and heat generation.</w:t>
      </w:r>
    </w:p>
    <w:p w:rsidR="00A82220" w:rsidRPr="00D65A3E" w:rsidRDefault="00A82220" w:rsidP="00A82220">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lastRenderedPageBreak/>
        <w:t>Example</w:t>
      </w:r>
      <w:r w:rsidRPr="00D65A3E">
        <w:rPr>
          <w:rFonts w:ascii="Times New Roman" w:eastAsia="Times New Roman" w:hAnsi="Times New Roman" w:cs="Times New Roman"/>
          <w:color w:val="000000" w:themeColor="text1"/>
          <w:sz w:val="32"/>
          <w:szCs w:val="32"/>
          <w:lang w:bidi="ne-NP"/>
        </w:rPr>
        <w:t>: A CPU with a clock speed of 3.5 GHz performs 3.5 billion cycles per second, which affects how quickly it can execute commands.</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A82220" w:rsidRPr="00D65A3E" w:rsidRDefault="00A82220" w:rsidP="00A82220">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7. Execution Unit (EU)</w:t>
      </w:r>
    </w:p>
    <w:p w:rsidR="00A82220" w:rsidRPr="00D65A3E" w:rsidRDefault="00A82220" w:rsidP="00A82220">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Function</w:t>
      </w:r>
      <w:r w:rsidRPr="00D65A3E">
        <w:rPr>
          <w:rFonts w:ascii="Times New Roman" w:eastAsia="Times New Roman" w:hAnsi="Times New Roman" w:cs="Times New Roman"/>
          <w:color w:val="000000" w:themeColor="text1"/>
          <w:sz w:val="32"/>
          <w:szCs w:val="32"/>
          <w:lang w:bidi="ne-NP"/>
        </w:rPr>
        <w:t>: The Execution Unit is responsible for executing instructions after they are fetched and decoded by the control unit. It can involve operations in the ALU (arithmetic and logic) or handling tasks like shifting and rotating data.</w:t>
      </w:r>
    </w:p>
    <w:p w:rsidR="00A82220" w:rsidRPr="00D65A3E" w:rsidRDefault="00A82220" w:rsidP="00A82220">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Key Tasks</w:t>
      </w:r>
      <w:r w:rsidRPr="00D65A3E">
        <w:rPr>
          <w:rFonts w:ascii="Times New Roman" w:eastAsia="Times New Roman" w:hAnsi="Times New Roman" w:cs="Times New Roman"/>
          <w:color w:val="000000" w:themeColor="text1"/>
          <w:sz w:val="32"/>
          <w:szCs w:val="32"/>
          <w:lang w:bidi="ne-NP"/>
        </w:rPr>
        <w:t>:</w:t>
      </w:r>
    </w:p>
    <w:p w:rsidR="00A82220" w:rsidRPr="00D65A3E" w:rsidRDefault="00A82220" w:rsidP="00A82220">
      <w:pPr>
        <w:numPr>
          <w:ilvl w:val="1"/>
          <w:numId w:val="7"/>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Arithmetic Operations</w:t>
      </w:r>
      <w:r w:rsidRPr="00D65A3E">
        <w:rPr>
          <w:rFonts w:ascii="Times New Roman" w:eastAsia="Times New Roman" w:hAnsi="Times New Roman" w:cs="Times New Roman"/>
          <w:color w:val="000000" w:themeColor="text1"/>
          <w:sz w:val="32"/>
          <w:szCs w:val="32"/>
          <w:lang w:bidi="ne-NP"/>
        </w:rPr>
        <w:t>: Executing simple arithmetic operations such as addition or multiplication.</w:t>
      </w:r>
    </w:p>
    <w:p w:rsidR="00A82220" w:rsidRPr="00D65A3E" w:rsidRDefault="00A82220" w:rsidP="00A82220">
      <w:pPr>
        <w:numPr>
          <w:ilvl w:val="1"/>
          <w:numId w:val="7"/>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Logic Operations</w:t>
      </w:r>
      <w:r w:rsidRPr="00D65A3E">
        <w:rPr>
          <w:rFonts w:ascii="Times New Roman" w:eastAsia="Times New Roman" w:hAnsi="Times New Roman" w:cs="Times New Roman"/>
          <w:color w:val="000000" w:themeColor="text1"/>
          <w:sz w:val="32"/>
          <w:szCs w:val="32"/>
          <w:lang w:bidi="ne-NP"/>
        </w:rPr>
        <w:t>: Performing logical operations such as AND, OR, or NOT.</w:t>
      </w:r>
    </w:p>
    <w:p w:rsidR="00A82220" w:rsidRPr="00D65A3E" w:rsidRDefault="00A82220" w:rsidP="00A82220">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32"/>
          <w:szCs w:val="32"/>
          <w:lang w:bidi="ne-NP"/>
        </w:rPr>
      </w:pPr>
      <w:r w:rsidRPr="00D65A3E">
        <w:rPr>
          <w:rFonts w:ascii="Times New Roman" w:eastAsia="Times New Roman" w:hAnsi="Times New Roman" w:cs="Times New Roman"/>
          <w:b/>
          <w:bCs/>
          <w:color w:val="000000" w:themeColor="text1"/>
          <w:sz w:val="32"/>
          <w:szCs w:val="32"/>
          <w:lang w:bidi="ne-NP"/>
        </w:rPr>
        <w:t>Example</w:t>
      </w:r>
      <w:r w:rsidRPr="00D65A3E">
        <w:rPr>
          <w:rFonts w:ascii="Times New Roman" w:eastAsia="Times New Roman" w:hAnsi="Times New Roman" w:cs="Times New Roman"/>
          <w:color w:val="000000" w:themeColor="text1"/>
          <w:sz w:val="32"/>
          <w:szCs w:val="32"/>
          <w:lang w:bidi="ne-NP"/>
        </w:rPr>
        <w:t>: If an instruction asks the CPU to multiply two numbers, the Execution Unit will perform this operation.</w:t>
      </w:r>
    </w:p>
    <w:p w:rsidR="00A82220" w:rsidRPr="00D65A3E" w:rsidRDefault="00A82220" w:rsidP="00A82220">
      <w:pPr>
        <w:spacing w:after="0" w:line="240" w:lineRule="auto"/>
        <w:rPr>
          <w:rFonts w:ascii="Times New Roman" w:eastAsia="Times New Roman" w:hAnsi="Times New Roman" w:cs="Times New Roman"/>
          <w:color w:val="000000" w:themeColor="text1"/>
          <w:sz w:val="32"/>
          <w:szCs w:val="32"/>
          <w:lang w:bidi="ne-NP"/>
        </w:rPr>
      </w:pPr>
    </w:p>
    <w:p w:rsidR="009816CE" w:rsidRPr="00D65A3E" w:rsidRDefault="009816CE" w:rsidP="009816CE">
      <w:pPr>
        <w:pStyle w:val="Heading3"/>
        <w:rPr>
          <w:color w:val="000000" w:themeColor="text1"/>
          <w:sz w:val="32"/>
          <w:szCs w:val="32"/>
        </w:rPr>
      </w:pPr>
      <w:r w:rsidRPr="00D65A3E">
        <w:rPr>
          <w:rStyle w:val="Strong"/>
          <w:b/>
          <w:bCs/>
          <w:color w:val="000000" w:themeColor="text1"/>
          <w:sz w:val="32"/>
          <w:szCs w:val="32"/>
        </w:rPr>
        <w:t>Instruction Format and Instruction Cycle</w:t>
      </w:r>
    </w:p>
    <w:p w:rsidR="009816CE" w:rsidRPr="00D65A3E" w:rsidRDefault="009816CE" w:rsidP="009816CE">
      <w:pPr>
        <w:pStyle w:val="Heading3"/>
        <w:rPr>
          <w:color w:val="000000" w:themeColor="text1"/>
          <w:sz w:val="32"/>
          <w:szCs w:val="32"/>
        </w:rPr>
      </w:pPr>
      <w:r w:rsidRPr="00D65A3E">
        <w:rPr>
          <w:rStyle w:val="Strong"/>
          <w:b/>
          <w:bCs/>
          <w:color w:val="000000" w:themeColor="text1"/>
          <w:sz w:val="32"/>
          <w:szCs w:val="32"/>
        </w:rPr>
        <w:t>1. Instruction Format</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instruction format</w:t>
      </w:r>
      <w:r w:rsidRPr="00D65A3E">
        <w:rPr>
          <w:color w:val="000000" w:themeColor="text1"/>
          <w:sz w:val="32"/>
          <w:szCs w:val="32"/>
        </w:rPr>
        <w:t xml:space="preserve"> defines the structure of an instruction that the CPU can understand and execute. It specifies how the instruction is divided into fields, each of which has a specific purpose.</w:t>
      </w:r>
    </w:p>
    <w:p w:rsidR="009816CE" w:rsidRPr="00D65A3E" w:rsidRDefault="009816CE" w:rsidP="009816CE">
      <w:pPr>
        <w:pStyle w:val="Heading4"/>
        <w:rPr>
          <w:color w:val="000000" w:themeColor="text1"/>
          <w:sz w:val="32"/>
          <w:szCs w:val="32"/>
        </w:rPr>
      </w:pPr>
      <w:r w:rsidRPr="00D65A3E">
        <w:rPr>
          <w:rStyle w:val="Strong"/>
          <w:b/>
          <w:bCs/>
          <w:color w:val="000000" w:themeColor="text1"/>
          <w:sz w:val="32"/>
          <w:szCs w:val="32"/>
        </w:rPr>
        <w:t>Key Components of an Instruction Format</w:t>
      </w:r>
    </w:p>
    <w:p w:rsidR="009816CE" w:rsidRPr="00D65A3E" w:rsidRDefault="009816CE" w:rsidP="009816CE">
      <w:pPr>
        <w:pStyle w:val="NormalWeb"/>
        <w:rPr>
          <w:color w:val="000000" w:themeColor="text1"/>
          <w:sz w:val="32"/>
          <w:szCs w:val="32"/>
        </w:rPr>
      </w:pPr>
      <w:r w:rsidRPr="00D65A3E">
        <w:rPr>
          <w:color w:val="000000" w:themeColor="text1"/>
          <w:sz w:val="32"/>
          <w:szCs w:val="32"/>
        </w:rPr>
        <w:t>An instruction typically consists of the following fields:</w:t>
      </w:r>
    </w:p>
    <w:p w:rsidR="009816CE" w:rsidRPr="00D65A3E" w:rsidRDefault="009816CE" w:rsidP="009816CE">
      <w:pPr>
        <w:pStyle w:val="NormalWeb"/>
        <w:numPr>
          <w:ilvl w:val="0"/>
          <w:numId w:val="9"/>
        </w:numPr>
        <w:rPr>
          <w:color w:val="000000" w:themeColor="text1"/>
          <w:sz w:val="32"/>
          <w:szCs w:val="32"/>
        </w:rPr>
      </w:pPr>
      <w:proofErr w:type="spellStart"/>
      <w:r w:rsidRPr="00D65A3E">
        <w:rPr>
          <w:rStyle w:val="Strong"/>
          <w:color w:val="000000" w:themeColor="text1"/>
          <w:sz w:val="32"/>
          <w:szCs w:val="32"/>
        </w:rPr>
        <w:t>Opcode</w:t>
      </w:r>
      <w:proofErr w:type="spellEnd"/>
      <w:r w:rsidRPr="00D65A3E">
        <w:rPr>
          <w:rStyle w:val="Strong"/>
          <w:color w:val="000000" w:themeColor="text1"/>
          <w:sz w:val="32"/>
          <w:szCs w:val="32"/>
        </w:rPr>
        <w:t xml:space="preserve"> (Operation Code)</w:t>
      </w:r>
      <w:r w:rsidRPr="00D65A3E">
        <w:rPr>
          <w:color w:val="000000" w:themeColor="text1"/>
          <w:sz w:val="32"/>
          <w:szCs w:val="32"/>
        </w:rPr>
        <w:t>:</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lastRenderedPageBreak/>
        <w:t>Purpose</w:t>
      </w:r>
      <w:r w:rsidRPr="00D65A3E">
        <w:rPr>
          <w:color w:val="000000" w:themeColor="text1"/>
          <w:sz w:val="32"/>
          <w:szCs w:val="32"/>
        </w:rPr>
        <w:t xml:space="preserve">: The </w:t>
      </w:r>
      <w:proofErr w:type="spellStart"/>
      <w:r w:rsidRPr="00D65A3E">
        <w:rPr>
          <w:color w:val="000000" w:themeColor="text1"/>
          <w:sz w:val="32"/>
          <w:szCs w:val="32"/>
        </w:rPr>
        <w:t>opcode</w:t>
      </w:r>
      <w:proofErr w:type="spellEnd"/>
      <w:r w:rsidRPr="00D65A3E">
        <w:rPr>
          <w:color w:val="000000" w:themeColor="text1"/>
          <w:sz w:val="32"/>
          <w:szCs w:val="32"/>
        </w:rPr>
        <w:t xml:space="preserve"> specifies the operation the CPU should perform, such as addition, subtraction, data movement, logical operations, etc.</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In assembly language, an </w:t>
      </w:r>
      <w:proofErr w:type="spellStart"/>
      <w:r w:rsidRPr="00D65A3E">
        <w:rPr>
          <w:color w:val="000000" w:themeColor="text1"/>
          <w:sz w:val="32"/>
          <w:szCs w:val="32"/>
        </w:rPr>
        <w:t>opcode</w:t>
      </w:r>
      <w:proofErr w:type="spellEnd"/>
      <w:r w:rsidRPr="00D65A3E">
        <w:rPr>
          <w:color w:val="000000" w:themeColor="text1"/>
          <w:sz w:val="32"/>
          <w:szCs w:val="32"/>
        </w:rPr>
        <w:t xml:space="preserve"> could be </w:t>
      </w:r>
      <w:r w:rsidRPr="00D65A3E">
        <w:rPr>
          <w:rStyle w:val="HTMLCode"/>
          <w:rFonts w:eastAsiaTheme="minorHAnsi"/>
          <w:color w:val="000000" w:themeColor="text1"/>
          <w:sz w:val="32"/>
          <w:szCs w:val="32"/>
        </w:rPr>
        <w:t>ADD</w:t>
      </w:r>
      <w:r w:rsidRPr="00D65A3E">
        <w:rPr>
          <w:color w:val="000000" w:themeColor="text1"/>
          <w:sz w:val="32"/>
          <w:szCs w:val="32"/>
        </w:rPr>
        <w:t xml:space="preserve">, </w:t>
      </w:r>
      <w:r w:rsidRPr="00D65A3E">
        <w:rPr>
          <w:rStyle w:val="HTMLCode"/>
          <w:rFonts w:eastAsiaTheme="minorHAnsi"/>
          <w:color w:val="000000" w:themeColor="text1"/>
          <w:sz w:val="32"/>
          <w:szCs w:val="32"/>
        </w:rPr>
        <w:t>MOV</w:t>
      </w:r>
      <w:r w:rsidRPr="00D65A3E">
        <w:rPr>
          <w:color w:val="000000" w:themeColor="text1"/>
          <w:sz w:val="32"/>
          <w:szCs w:val="32"/>
        </w:rPr>
        <w:t xml:space="preserve">, </w:t>
      </w:r>
      <w:r w:rsidRPr="00D65A3E">
        <w:rPr>
          <w:rStyle w:val="HTMLCode"/>
          <w:rFonts w:eastAsiaTheme="minorHAnsi"/>
          <w:color w:val="000000" w:themeColor="text1"/>
          <w:sz w:val="32"/>
          <w:szCs w:val="32"/>
        </w:rPr>
        <w:t>JMP</w:t>
      </w:r>
      <w:r w:rsidRPr="00D65A3E">
        <w:rPr>
          <w:color w:val="000000" w:themeColor="text1"/>
          <w:sz w:val="32"/>
          <w:szCs w:val="32"/>
        </w:rPr>
        <w:t xml:space="preserve"> (jump), or </w:t>
      </w:r>
      <w:r w:rsidRPr="00D65A3E">
        <w:rPr>
          <w:rStyle w:val="HTMLCode"/>
          <w:rFonts w:eastAsiaTheme="minorHAnsi"/>
          <w:color w:val="000000" w:themeColor="text1"/>
          <w:sz w:val="32"/>
          <w:szCs w:val="32"/>
        </w:rPr>
        <w:t>SUB</w:t>
      </w:r>
      <w:r w:rsidRPr="00D65A3E">
        <w:rPr>
          <w:color w:val="000000" w:themeColor="text1"/>
          <w:sz w:val="32"/>
          <w:szCs w:val="32"/>
        </w:rPr>
        <w:t xml:space="preserve"> (subtract).</w:t>
      </w:r>
    </w:p>
    <w:p w:rsidR="009816CE" w:rsidRPr="00D65A3E" w:rsidRDefault="009816CE" w:rsidP="009816CE">
      <w:pPr>
        <w:pStyle w:val="NormalWeb"/>
        <w:numPr>
          <w:ilvl w:val="0"/>
          <w:numId w:val="9"/>
        </w:numPr>
        <w:rPr>
          <w:color w:val="000000" w:themeColor="text1"/>
          <w:sz w:val="32"/>
          <w:szCs w:val="32"/>
        </w:rPr>
      </w:pPr>
      <w:r w:rsidRPr="00D65A3E">
        <w:rPr>
          <w:rStyle w:val="Strong"/>
          <w:color w:val="000000" w:themeColor="text1"/>
          <w:sz w:val="32"/>
          <w:szCs w:val="32"/>
        </w:rPr>
        <w:t>Operand(s)</w:t>
      </w:r>
      <w:r w:rsidRPr="00D65A3E">
        <w:rPr>
          <w:color w:val="000000" w:themeColor="text1"/>
          <w:sz w:val="32"/>
          <w:szCs w:val="32"/>
        </w:rPr>
        <w:t>:</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Purpose</w:t>
      </w:r>
      <w:r w:rsidRPr="00D65A3E">
        <w:rPr>
          <w:color w:val="000000" w:themeColor="text1"/>
          <w:sz w:val="32"/>
          <w:szCs w:val="32"/>
        </w:rPr>
        <w:t>: The operand specifies the data or memory location on which the operation will be performed. Depending on the instruction, the operand could represent a register, a memory address, or an immediate value (constant).</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For an instruction like </w:t>
      </w:r>
      <w:r w:rsidRPr="00D65A3E">
        <w:rPr>
          <w:rStyle w:val="HTMLCode"/>
          <w:rFonts w:eastAsiaTheme="minorHAnsi"/>
          <w:color w:val="000000" w:themeColor="text1"/>
          <w:sz w:val="32"/>
          <w:szCs w:val="32"/>
        </w:rPr>
        <w:t>ADD R1, R2</w:t>
      </w:r>
      <w:r w:rsidRPr="00D65A3E">
        <w:rPr>
          <w:color w:val="000000" w:themeColor="text1"/>
          <w:sz w:val="32"/>
          <w:szCs w:val="32"/>
        </w:rPr>
        <w:t xml:space="preserve">, </w:t>
      </w:r>
      <w:r w:rsidRPr="00D65A3E">
        <w:rPr>
          <w:rStyle w:val="HTMLCode"/>
          <w:rFonts w:eastAsiaTheme="minorHAnsi"/>
          <w:color w:val="000000" w:themeColor="text1"/>
          <w:sz w:val="32"/>
          <w:szCs w:val="32"/>
        </w:rPr>
        <w:t>R1</w:t>
      </w:r>
      <w:r w:rsidRPr="00D65A3E">
        <w:rPr>
          <w:color w:val="000000" w:themeColor="text1"/>
          <w:sz w:val="32"/>
          <w:szCs w:val="32"/>
        </w:rPr>
        <w:t xml:space="preserve"> and </w:t>
      </w:r>
      <w:r w:rsidRPr="00D65A3E">
        <w:rPr>
          <w:rStyle w:val="HTMLCode"/>
          <w:rFonts w:eastAsiaTheme="minorHAnsi"/>
          <w:color w:val="000000" w:themeColor="text1"/>
          <w:sz w:val="32"/>
          <w:szCs w:val="32"/>
        </w:rPr>
        <w:t>R2</w:t>
      </w:r>
      <w:r w:rsidRPr="00D65A3E">
        <w:rPr>
          <w:color w:val="000000" w:themeColor="text1"/>
          <w:sz w:val="32"/>
          <w:szCs w:val="32"/>
        </w:rPr>
        <w:t xml:space="preserve"> are operands (registers).</w:t>
      </w:r>
    </w:p>
    <w:p w:rsidR="009816CE" w:rsidRPr="00D65A3E" w:rsidRDefault="009816CE" w:rsidP="009816CE">
      <w:pPr>
        <w:pStyle w:val="NormalWeb"/>
        <w:numPr>
          <w:ilvl w:val="0"/>
          <w:numId w:val="9"/>
        </w:numPr>
        <w:rPr>
          <w:color w:val="000000" w:themeColor="text1"/>
          <w:sz w:val="32"/>
          <w:szCs w:val="32"/>
        </w:rPr>
      </w:pPr>
      <w:r w:rsidRPr="00D65A3E">
        <w:rPr>
          <w:rStyle w:val="Strong"/>
          <w:color w:val="000000" w:themeColor="text1"/>
          <w:sz w:val="32"/>
          <w:szCs w:val="32"/>
        </w:rPr>
        <w:t>Addressing Mode</w:t>
      </w:r>
      <w:r w:rsidRPr="00D65A3E">
        <w:rPr>
          <w:color w:val="000000" w:themeColor="text1"/>
          <w:sz w:val="32"/>
          <w:szCs w:val="32"/>
        </w:rPr>
        <w:t xml:space="preserve"> (optional):</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Purpose</w:t>
      </w:r>
      <w:r w:rsidRPr="00D65A3E">
        <w:rPr>
          <w:color w:val="000000" w:themeColor="text1"/>
          <w:sz w:val="32"/>
          <w:szCs w:val="32"/>
        </w:rPr>
        <w:t>: The addressing mode determines how the operand is accessed. It specifies whether the operand is an immediate value, a memory address, or stored in a register.</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Common addressing modes include: </w:t>
      </w:r>
    </w:p>
    <w:p w:rsidR="009816CE" w:rsidRPr="00D65A3E" w:rsidRDefault="009816CE" w:rsidP="009816CE">
      <w:pPr>
        <w:numPr>
          <w:ilvl w:val="2"/>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Immediate addressing</w:t>
      </w:r>
      <w:r w:rsidRPr="00D65A3E">
        <w:rPr>
          <w:color w:val="000000" w:themeColor="text1"/>
          <w:sz w:val="32"/>
          <w:szCs w:val="32"/>
        </w:rPr>
        <w:t xml:space="preserve">: The operand is a constant value (e.g., </w:t>
      </w:r>
      <w:r w:rsidRPr="00D65A3E">
        <w:rPr>
          <w:rStyle w:val="HTMLCode"/>
          <w:rFonts w:eastAsiaTheme="minorHAnsi"/>
          <w:color w:val="000000" w:themeColor="text1"/>
          <w:sz w:val="32"/>
          <w:szCs w:val="32"/>
        </w:rPr>
        <w:t>MOV R1, 5</w:t>
      </w:r>
      <w:r w:rsidRPr="00D65A3E">
        <w:rPr>
          <w:color w:val="000000" w:themeColor="text1"/>
          <w:sz w:val="32"/>
          <w:szCs w:val="32"/>
        </w:rPr>
        <w:t>).</w:t>
      </w:r>
    </w:p>
    <w:p w:rsidR="009816CE" w:rsidRPr="00D65A3E" w:rsidRDefault="009816CE" w:rsidP="009816CE">
      <w:pPr>
        <w:numPr>
          <w:ilvl w:val="2"/>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Direct addressing</w:t>
      </w:r>
      <w:r w:rsidRPr="00D65A3E">
        <w:rPr>
          <w:color w:val="000000" w:themeColor="text1"/>
          <w:sz w:val="32"/>
          <w:szCs w:val="32"/>
        </w:rPr>
        <w:t xml:space="preserve">: The operand refers to a memory address (e.g., </w:t>
      </w:r>
      <w:r w:rsidRPr="00D65A3E">
        <w:rPr>
          <w:rStyle w:val="HTMLCode"/>
          <w:rFonts w:eastAsiaTheme="minorHAnsi"/>
          <w:color w:val="000000" w:themeColor="text1"/>
          <w:sz w:val="32"/>
          <w:szCs w:val="32"/>
        </w:rPr>
        <w:t>MOV R1, [1000h]</w:t>
      </w:r>
      <w:r w:rsidRPr="00D65A3E">
        <w:rPr>
          <w:color w:val="000000" w:themeColor="text1"/>
          <w:sz w:val="32"/>
          <w:szCs w:val="32"/>
        </w:rPr>
        <w:t>).</w:t>
      </w:r>
    </w:p>
    <w:p w:rsidR="009816CE" w:rsidRPr="00D65A3E" w:rsidRDefault="009816CE" w:rsidP="009816CE">
      <w:pPr>
        <w:numPr>
          <w:ilvl w:val="2"/>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Indirect addressing</w:t>
      </w:r>
      <w:r w:rsidRPr="00D65A3E">
        <w:rPr>
          <w:color w:val="000000" w:themeColor="text1"/>
          <w:sz w:val="32"/>
          <w:szCs w:val="32"/>
        </w:rPr>
        <w:t>: The operand is a memory location whose address is stored in a register.</w:t>
      </w:r>
    </w:p>
    <w:p w:rsidR="009816CE" w:rsidRPr="00D65A3E" w:rsidRDefault="009816CE" w:rsidP="009816CE">
      <w:pPr>
        <w:pStyle w:val="NormalWeb"/>
        <w:numPr>
          <w:ilvl w:val="0"/>
          <w:numId w:val="9"/>
        </w:numPr>
        <w:rPr>
          <w:color w:val="000000" w:themeColor="text1"/>
          <w:sz w:val="32"/>
          <w:szCs w:val="32"/>
        </w:rPr>
      </w:pPr>
      <w:r w:rsidRPr="00D65A3E">
        <w:rPr>
          <w:rStyle w:val="Strong"/>
          <w:color w:val="000000" w:themeColor="text1"/>
          <w:sz w:val="32"/>
          <w:szCs w:val="32"/>
        </w:rPr>
        <w:t>Register Field</w:t>
      </w:r>
      <w:r w:rsidRPr="00D65A3E">
        <w:rPr>
          <w:color w:val="000000" w:themeColor="text1"/>
          <w:sz w:val="32"/>
          <w:szCs w:val="32"/>
        </w:rPr>
        <w:t xml:space="preserve"> (optional):</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Purpose</w:t>
      </w:r>
      <w:r w:rsidRPr="00D65A3E">
        <w:rPr>
          <w:color w:val="000000" w:themeColor="text1"/>
          <w:sz w:val="32"/>
          <w:szCs w:val="32"/>
        </w:rPr>
        <w:t>: Some instructions may specify which registers should be used for the operation.</w:t>
      </w:r>
    </w:p>
    <w:p w:rsidR="009816CE" w:rsidRPr="00D65A3E" w:rsidRDefault="009816CE" w:rsidP="009816CE">
      <w:pPr>
        <w:numPr>
          <w:ilvl w:val="1"/>
          <w:numId w:val="9"/>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In the instruction </w:t>
      </w:r>
      <w:r w:rsidRPr="00D65A3E">
        <w:rPr>
          <w:rStyle w:val="HTMLCode"/>
          <w:rFonts w:eastAsiaTheme="minorHAnsi"/>
          <w:color w:val="000000" w:themeColor="text1"/>
          <w:sz w:val="32"/>
          <w:szCs w:val="32"/>
        </w:rPr>
        <w:t>ADD R1, R2, R3</w:t>
      </w:r>
      <w:r w:rsidRPr="00D65A3E">
        <w:rPr>
          <w:color w:val="000000" w:themeColor="text1"/>
          <w:sz w:val="32"/>
          <w:szCs w:val="32"/>
        </w:rPr>
        <w:t xml:space="preserve">, </w:t>
      </w:r>
      <w:r w:rsidRPr="00D65A3E">
        <w:rPr>
          <w:rStyle w:val="HTMLCode"/>
          <w:rFonts w:eastAsiaTheme="minorHAnsi"/>
          <w:color w:val="000000" w:themeColor="text1"/>
          <w:sz w:val="32"/>
          <w:szCs w:val="32"/>
        </w:rPr>
        <w:t>R1</w:t>
      </w:r>
      <w:r w:rsidRPr="00D65A3E">
        <w:rPr>
          <w:color w:val="000000" w:themeColor="text1"/>
          <w:sz w:val="32"/>
          <w:szCs w:val="32"/>
        </w:rPr>
        <w:t xml:space="preserve">, </w:t>
      </w:r>
      <w:r w:rsidRPr="00D65A3E">
        <w:rPr>
          <w:rStyle w:val="HTMLCode"/>
          <w:rFonts w:eastAsiaTheme="minorHAnsi"/>
          <w:color w:val="000000" w:themeColor="text1"/>
          <w:sz w:val="32"/>
          <w:szCs w:val="32"/>
        </w:rPr>
        <w:t>R2</w:t>
      </w:r>
      <w:r w:rsidRPr="00D65A3E">
        <w:rPr>
          <w:color w:val="000000" w:themeColor="text1"/>
          <w:sz w:val="32"/>
          <w:szCs w:val="32"/>
        </w:rPr>
        <w:t xml:space="preserve">, and </w:t>
      </w:r>
      <w:r w:rsidRPr="00D65A3E">
        <w:rPr>
          <w:rStyle w:val="HTMLCode"/>
          <w:rFonts w:eastAsiaTheme="minorHAnsi"/>
          <w:color w:val="000000" w:themeColor="text1"/>
          <w:sz w:val="32"/>
          <w:szCs w:val="32"/>
        </w:rPr>
        <w:t>R3</w:t>
      </w:r>
      <w:r w:rsidRPr="00D65A3E">
        <w:rPr>
          <w:color w:val="000000" w:themeColor="text1"/>
          <w:sz w:val="32"/>
          <w:szCs w:val="32"/>
        </w:rPr>
        <w:t xml:space="preserve"> are registers that hold the values for the operation.</w:t>
      </w:r>
    </w:p>
    <w:p w:rsidR="009816CE" w:rsidRPr="00D65A3E" w:rsidRDefault="009816CE" w:rsidP="009816CE">
      <w:pPr>
        <w:spacing w:after="0"/>
        <w:rPr>
          <w:color w:val="000000" w:themeColor="text1"/>
          <w:sz w:val="32"/>
          <w:szCs w:val="32"/>
        </w:rPr>
      </w:pPr>
    </w:p>
    <w:p w:rsidR="009816CE" w:rsidRPr="00D65A3E" w:rsidRDefault="009816CE" w:rsidP="009816CE">
      <w:pPr>
        <w:pStyle w:val="Heading4"/>
        <w:rPr>
          <w:color w:val="000000" w:themeColor="text1"/>
          <w:sz w:val="32"/>
          <w:szCs w:val="32"/>
        </w:rPr>
      </w:pPr>
      <w:r w:rsidRPr="00D65A3E">
        <w:rPr>
          <w:rStyle w:val="Strong"/>
          <w:b/>
          <w:bCs/>
          <w:color w:val="000000" w:themeColor="text1"/>
          <w:sz w:val="32"/>
          <w:szCs w:val="32"/>
        </w:rPr>
        <w:lastRenderedPageBreak/>
        <w:t>Instruction Format Example</w:t>
      </w:r>
    </w:p>
    <w:p w:rsidR="009816CE" w:rsidRPr="00D65A3E" w:rsidRDefault="009816CE" w:rsidP="009816CE">
      <w:pPr>
        <w:pStyle w:val="NormalWeb"/>
        <w:rPr>
          <w:color w:val="000000" w:themeColor="text1"/>
          <w:sz w:val="32"/>
          <w:szCs w:val="32"/>
        </w:rPr>
      </w:pPr>
      <w:r w:rsidRPr="00D65A3E">
        <w:rPr>
          <w:color w:val="000000" w:themeColor="text1"/>
          <w:sz w:val="32"/>
          <w:szCs w:val="32"/>
        </w:rPr>
        <w:t>A common instruction format looks something like this (using a hypothetical 16-bit instruction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945"/>
        <w:gridCol w:w="1435"/>
        <w:gridCol w:w="1450"/>
      </w:tblGrid>
      <w:tr w:rsidR="003C0230" w:rsidRPr="00D65A3E" w:rsidTr="009816CE">
        <w:trPr>
          <w:tblHeader/>
          <w:tblCellSpacing w:w="15" w:type="dxa"/>
        </w:trPr>
        <w:tc>
          <w:tcPr>
            <w:tcW w:w="0" w:type="auto"/>
            <w:vAlign w:val="center"/>
            <w:hideMark/>
          </w:tcPr>
          <w:p w:rsidR="009816CE" w:rsidRPr="00D65A3E" w:rsidRDefault="009816CE">
            <w:pPr>
              <w:jc w:val="center"/>
              <w:rPr>
                <w:b/>
                <w:bCs/>
                <w:color w:val="000000" w:themeColor="text1"/>
                <w:sz w:val="32"/>
                <w:szCs w:val="32"/>
              </w:rPr>
            </w:pPr>
            <w:r w:rsidRPr="00D65A3E">
              <w:rPr>
                <w:b/>
                <w:bCs/>
                <w:color w:val="000000" w:themeColor="text1"/>
                <w:sz w:val="32"/>
                <w:szCs w:val="32"/>
              </w:rPr>
              <w:t>15-12</w:t>
            </w:r>
          </w:p>
        </w:tc>
        <w:tc>
          <w:tcPr>
            <w:tcW w:w="0" w:type="auto"/>
            <w:vAlign w:val="center"/>
            <w:hideMark/>
          </w:tcPr>
          <w:p w:rsidR="009816CE" w:rsidRPr="00D65A3E" w:rsidRDefault="009816CE">
            <w:pPr>
              <w:jc w:val="center"/>
              <w:rPr>
                <w:b/>
                <w:bCs/>
                <w:color w:val="000000" w:themeColor="text1"/>
                <w:sz w:val="32"/>
                <w:szCs w:val="32"/>
              </w:rPr>
            </w:pPr>
            <w:r w:rsidRPr="00D65A3E">
              <w:rPr>
                <w:b/>
                <w:bCs/>
                <w:color w:val="000000" w:themeColor="text1"/>
                <w:sz w:val="32"/>
                <w:szCs w:val="32"/>
              </w:rPr>
              <w:t>11-8</w:t>
            </w:r>
          </w:p>
        </w:tc>
        <w:tc>
          <w:tcPr>
            <w:tcW w:w="0" w:type="auto"/>
            <w:vAlign w:val="center"/>
            <w:hideMark/>
          </w:tcPr>
          <w:p w:rsidR="009816CE" w:rsidRPr="00D65A3E" w:rsidRDefault="009816CE">
            <w:pPr>
              <w:jc w:val="center"/>
              <w:rPr>
                <w:b/>
                <w:bCs/>
                <w:color w:val="000000" w:themeColor="text1"/>
                <w:sz w:val="32"/>
                <w:szCs w:val="32"/>
              </w:rPr>
            </w:pPr>
            <w:r w:rsidRPr="00D65A3E">
              <w:rPr>
                <w:b/>
                <w:bCs/>
                <w:color w:val="000000" w:themeColor="text1"/>
                <w:sz w:val="32"/>
                <w:szCs w:val="32"/>
              </w:rPr>
              <w:t>7-4</w:t>
            </w:r>
          </w:p>
        </w:tc>
        <w:tc>
          <w:tcPr>
            <w:tcW w:w="0" w:type="auto"/>
            <w:vAlign w:val="center"/>
            <w:hideMark/>
          </w:tcPr>
          <w:p w:rsidR="009816CE" w:rsidRPr="00D65A3E" w:rsidRDefault="009816CE">
            <w:pPr>
              <w:jc w:val="center"/>
              <w:rPr>
                <w:b/>
                <w:bCs/>
                <w:color w:val="000000" w:themeColor="text1"/>
                <w:sz w:val="32"/>
                <w:szCs w:val="32"/>
              </w:rPr>
            </w:pPr>
            <w:r w:rsidRPr="00D65A3E">
              <w:rPr>
                <w:b/>
                <w:bCs/>
                <w:color w:val="000000" w:themeColor="text1"/>
                <w:sz w:val="32"/>
                <w:szCs w:val="32"/>
              </w:rPr>
              <w:t>3-0</w:t>
            </w:r>
          </w:p>
        </w:tc>
      </w:tr>
      <w:tr w:rsidR="003C0230" w:rsidRPr="00D65A3E" w:rsidTr="009816CE">
        <w:trPr>
          <w:tblCellSpacing w:w="15" w:type="dxa"/>
        </w:trPr>
        <w:tc>
          <w:tcPr>
            <w:tcW w:w="0" w:type="auto"/>
            <w:vAlign w:val="center"/>
            <w:hideMark/>
          </w:tcPr>
          <w:p w:rsidR="009816CE" w:rsidRPr="00D65A3E" w:rsidRDefault="009816CE">
            <w:pPr>
              <w:rPr>
                <w:color w:val="000000" w:themeColor="text1"/>
                <w:sz w:val="32"/>
                <w:szCs w:val="32"/>
              </w:rPr>
            </w:pPr>
            <w:proofErr w:type="spellStart"/>
            <w:r w:rsidRPr="00D65A3E">
              <w:rPr>
                <w:color w:val="000000" w:themeColor="text1"/>
                <w:sz w:val="32"/>
                <w:szCs w:val="32"/>
              </w:rPr>
              <w:t>Opcode</w:t>
            </w:r>
            <w:proofErr w:type="spellEnd"/>
          </w:p>
        </w:tc>
        <w:tc>
          <w:tcPr>
            <w:tcW w:w="0" w:type="auto"/>
            <w:vAlign w:val="center"/>
            <w:hideMark/>
          </w:tcPr>
          <w:p w:rsidR="009816CE" w:rsidRPr="00D65A3E" w:rsidRDefault="009816CE">
            <w:pPr>
              <w:rPr>
                <w:color w:val="000000" w:themeColor="text1"/>
                <w:sz w:val="32"/>
                <w:szCs w:val="32"/>
              </w:rPr>
            </w:pPr>
            <w:r w:rsidRPr="00D65A3E">
              <w:rPr>
                <w:color w:val="000000" w:themeColor="text1"/>
                <w:sz w:val="32"/>
                <w:szCs w:val="32"/>
              </w:rPr>
              <w:t>Address Mode</w:t>
            </w:r>
          </w:p>
        </w:tc>
        <w:tc>
          <w:tcPr>
            <w:tcW w:w="0" w:type="auto"/>
            <w:vAlign w:val="center"/>
            <w:hideMark/>
          </w:tcPr>
          <w:p w:rsidR="009816CE" w:rsidRPr="00D65A3E" w:rsidRDefault="009816CE">
            <w:pPr>
              <w:rPr>
                <w:color w:val="000000" w:themeColor="text1"/>
                <w:sz w:val="32"/>
                <w:szCs w:val="32"/>
              </w:rPr>
            </w:pPr>
            <w:r w:rsidRPr="00D65A3E">
              <w:rPr>
                <w:color w:val="000000" w:themeColor="text1"/>
                <w:sz w:val="32"/>
                <w:szCs w:val="32"/>
              </w:rPr>
              <w:t>Operand 1</w:t>
            </w:r>
          </w:p>
        </w:tc>
        <w:tc>
          <w:tcPr>
            <w:tcW w:w="0" w:type="auto"/>
            <w:vAlign w:val="center"/>
            <w:hideMark/>
          </w:tcPr>
          <w:p w:rsidR="009816CE" w:rsidRPr="00D65A3E" w:rsidRDefault="009816CE">
            <w:pPr>
              <w:rPr>
                <w:color w:val="000000" w:themeColor="text1"/>
                <w:sz w:val="32"/>
                <w:szCs w:val="32"/>
              </w:rPr>
            </w:pPr>
            <w:r w:rsidRPr="00D65A3E">
              <w:rPr>
                <w:color w:val="000000" w:themeColor="text1"/>
                <w:sz w:val="32"/>
                <w:szCs w:val="32"/>
              </w:rPr>
              <w:t>Operand 2</w:t>
            </w:r>
          </w:p>
        </w:tc>
      </w:tr>
    </w:tbl>
    <w:p w:rsidR="009816CE" w:rsidRPr="00D65A3E" w:rsidRDefault="009816CE" w:rsidP="009816CE">
      <w:pPr>
        <w:numPr>
          <w:ilvl w:val="0"/>
          <w:numId w:val="10"/>
        </w:numPr>
        <w:spacing w:before="100" w:beforeAutospacing="1" w:after="100" w:afterAutospacing="1" w:line="240" w:lineRule="auto"/>
        <w:rPr>
          <w:color w:val="000000" w:themeColor="text1"/>
          <w:sz w:val="32"/>
          <w:szCs w:val="32"/>
        </w:rPr>
      </w:pPr>
      <w:proofErr w:type="spellStart"/>
      <w:r w:rsidRPr="00D65A3E">
        <w:rPr>
          <w:rStyle w:val="Strong"/>
          <w:color w:val="000000" w:themeColor="text1"/>
          <w:sz w:val="32"/>
          <w:szCs w:val="32"/>
        </w:rPr>
        <w:t>Opcode</w:t>
      </w:r>
      <w:proofErr w:type="spellEnd"/>
      <w:r w:rsidRPr="00D65A3E">
        <w:rPr>
          <w:rStyle w:val="Strong"/>
          <w:color w:val="000000" w:themeColor="text1"/>
          <w:sz w:val="32"/>
          <w:szCs w:val="32"/>
        </w:rPr>
        <w:t xml:space="preserve"> (bits 15-12)</w:t>
      </w:r>
      <w:r w:rsidRPr="00D65A3E">
        <w:rPr>
          <w:color w:val="000000" w:themeColor="text1"/>
          <w:sz w:val="32"/>
          <w:szCs w:val="32"/>
        </w:rPr>
        <w:t xml:space="preserve">: This field defines the operation (e.g., </w:t>
      </w:r>
      <w:r w:rsidRPr="00D65A3E">
        <w:rPr>
          <w:rStyle w:val="HTMLCode"/>
          <w:rFonts w:eastAsiaTheme="minorHAnsi"/>
          <w:color w:val="000000" w:themeColor="text1"/>
          <w:sz w:val="32"/>
          <w:szCs w:val="32"/>
        </w:rPr>
        <w:t>ADD</w:t>
      </w:r>
      <w:r w:rsidRPr="00D65A3E">
        <w:rPr>
          <w:color w:val="000000" w:themeColor="text1"/>
          <w:sz w:val="32"/>
          <w:szCs w:val="32"/>
        </w:rPr>
        <w:t xml:space="preserve">, </w:t>
      </w:r>
      <w:r w:rsidRPr="00D65A3E">
        <w:rPr>
          <w:rStyle w:val="HTMLCode"/>
          <w:rFonts w:eastAsiaTheme="minorHAnsi"/>
          <w:color w:val="000000" w:themeColor="text1"/>
          <w:sz w:val="32"/>
          <w:szCs w:val="32"/>
        </w:rPr>
        <w:t>SUB</w:t>
      </w:r>
      <w:r w:rsidRPr="00D65A3E">
        <w:rPr>
          <w:color w:val="000000" w:themeColor="text1"/>
          <w:sz w:val="32"/>
          <w:szCs w:val="32"/>
        </w:rPr>
        <w:t xml:space="preserve">, </w:t>
      </w:r>
      <w:proofErr w:type="gramStart"/>
      <w:r w:rsidRPr="00D65A3E">
        <w:rPr>
          <w:rStyle w:val="HTMLCode"/>
          <w:rFonts w:eastAsiaTheme="minorHAnsi"/>
          <w:color w:val="000000" w:themeColor="text1"/>
          <w:sz w:val="32"/>
          <w:szCs w:val="32"/>
        </w:rPr>
        <w:t>MOV</w:t>
      </w:r>
      <w:proofErr w:type="gramEnd"/>
      <w:r w:rsidRPr="00D65A3E">
        <w:rPr>
          <w:color w:val="000000" w:themeColor="text1"/>
          <w:sz w:val="32"/>
          <w:szCs w:val="32"/>
        </w:rPr>
        <w:t>).</w:t>
      </w:r>
    </w:p>
    <w:p w:rsidR="009816CE" w:rsidRPr="00D65A3E" w:rsidRDefault="009816CE" w:rsidP="009816CE">
      <w:pPr>
        <w:numPr>
          <w:ilvl w:val="0"/>
          <w:numId w:val="10"/>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Address Mode (bits 11-8)</w:t>
      </w:r>
      <w:r w:rsidRPr="00D65A3E">
        <w:rPr>
          <w:color w:val="000000" w:themeColor="text1"/>
          <w:sz w:val="32"/>
          <w:szCs w:val="32"/>
        </w:rPr>
        <w:t>: Defines the method of accessing the operand (e.g., register, immediate).</w:t>
      </w:r>
    </w:p>
    <w:p w:rsidR="009816CE" w:rsidRPr="00D65A3E" w:rsidRDefault="009816CE" w:rsidP="009816CE">
      <w:pPr>
        <w:numPr>
          <w:ilvl w:val="0"/>
          <w:numId w:val="10"/>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Operand 1 (bits 7-4)</w:t>
      </w:r>
      <w:r w:rsidRPr="00D65A3E">
        <w:rPr>
          <w:color w:val="000000" w:themeColor="text1"/>
          <w:sz w:val="32"/>
          <w:szCs w:val="32"/>
        </w:rPr>
        <w:t>: The first operand, typically a register or a memory address.</w:t>
      </w:r>
    </w:p>
    <w:p w:rsidR="009816CE" w:rsidRPr="00D65A3E" w:rsidRDefault="009816CE" w:rsidP="009816CE">
      <w:pPr>
        <w:numPr>
          <w:ilvl w:val="0"/>
          <w:numId w:val="10"/>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Operand 2 (bits 3-0)</w:t>
      </w:r>
      <w:r w:rsidRPr="00D65A3E">
        <w:rPr>
          <w:color w:val="000000" w:themeColor="text1"/>
          <w:sz w:val="32"/>
          <w:szCs w:val="32"/>
        </w:rPr>
        <w:t>: The second operand or sometimes an immediate value.</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In a real-world scenario, instruction formats will vary depending on the architecture of the CPU (such as </w:t>
      </w:r>
      <w:r w:rsidRPr="00D65A3E">
        <w:rPr>
          <w:rStyle w:val="Strong"/>
          <w:color w:val="000000" w:themeColor="text1"/>
          <w:sz w:val="32"/>
          <w:szCs w:val="32"/>
        </w:rPr>
        <w:t>x86</w:t>
      </w:r>
      <w:r w:rsidRPr="00D65A3E">
        <w:rPr>
          <w:color w:val="000000" w:themeColor="text1"/>
          <w:sz w:val="32"/>
          <w:szCs w:val="32"/>
        </w:rPr>
        <w:t xml:space="preserve">, </w:t>
      </w:r>
      <w:r w:rsidRPr="00D65A3E">
        <w:rPr>
          <w:rStyle w:val="Strong"/>
          <w:color w:val="000000" w:themeColor="text1"/>
          <w:sz w:val="32"/>
          <w:szCs w:val="32"/>
        </w:rPr>
        <w:t>ARM</w:t>
      </w:r>
      <w:r w:rsidRPr="00D65A3E">
        <w:rPr>
          <w:color w:val="000000" w:themeColor="text1"/>
          <w:sz w:val="32"/>
          <w:szCs w:val="32"/>
        </w:rPr>
        <w:t xml:space="preserve">, or </w:t>
      </w:r>
      <w:r w:rsidRPr="00D65A3E">
        <w:rPr>
          <w:rStyle w:val="Strong"/>
          <w:color w:val="000000" w:themeColor="text1"/>
          <w:sz w:val="32"/>
          <w:szCs w:val="32"/>
        </w:rPr>
        <w:t>MIPS</w:t>
      </w:r>
      <w:r w:rsidRPr="00D65A3E">
        <w:rPr>
          <w:color w:val="000000" w:themeColor="text1"/>
          <w:sz w:val="32"/>
          <w:szCs w:val="32"/>
        </w:rPr>
        <w:t>).</w:t>
      </w:r>
    </w:p>
    <w:p w:rsidR="009816CE" w:rsidRPr="00D65A3E" w:rsidRDefault="009816CE" w:rsidP="009816CE">
      <w:pPr>
        <w:rPr>
          <w:color w:val="000000" w:themeColor="text1"/>
          <w:sz w:val="32"/>
          <w:szCs w:val="32"/>
        </w:rPr>
      </w:pPr>
    </w:p>
    <w:p w:rsidR="009816CE" w:rsidRPr="00D65A3E" w:rsidRDefault="009816CE" w:rsidP="009816CE">
      <w:pPr>
        <w:pStyle w:val="Heading3"/>
        <w:rPr>
          <w:color w:val="000000" w:themeColor="text1"/>
          <w:sz w:val="32"/>
          <w:szCs w:val="32"/>
        </w:rPr>
      </w:pPr>
      <w:r w:rsidRPr="00D65A3E">
        <w:rPr>
          <w:rStyle w:val="Strong"/>
          <w:b/>
          <w:bCs/>
          <w:color w:val="000000" w:themeColor="text1"/>
          <w:sz w:val="32"/>
          <w:szCs w:val="32"/>
        </w:rPr>
        <w:t>2. Instruction Cycle (Fetch-Decode-Execute Cycle)</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instruction cycle</w:t>
      </w:r>
      <w:r w:rsidRPr="00D65A3E">
        <w:rPr>
          <w:color w:val="000000" w:themeColor="text1"/>
          <w:sz w:val="32"/>
          <w:szCs w:val="32"/>
        </w:rPr>
        <w:t xml:space="preserve"> (also known as the </w:t>
      </w:r>
      <w:r w:rsidRPr="00D65A3E">
        <w:rPr>
          <w:rStyle w:val="Strong"/>
          <w:color w:val="000000" w:themeColor="text1"/>
          <w:sz w:val="32"/>
          <w:szCs w:val="32"/>
        </w:rPr>
        <w:t>fetch-decode-execute cycle</w:t>
      </w:r>
      <w:r w:rsidRPr="00D65A3E">
        <w:rPr>
          <w:color w:val="000000" w:themeColor="text1"/>
          <w:sz w:val="32"/>
          <w:szCs w:val="32"/>
        </w:rPr>
        <w:t>) describes the process by which the CPU executes instructions, one by one, from memory. This cycle is continuous and repeated for each instruction during the execution of a program.</w:t>
      </w:r>
    </w:p>
    <w:p w:rsidR="009816CE" w:rsidRPr="00D65A3E" w:rsidRDefault="009816CE" w:rsidP="009816CE">
      <w:pPr>
        <w:pStyle w:val="Heading4"/>
        <w:rPr>
          <w:color w:val="000000" w:themeColor="text1"/>
          <w:sz w:val="32"/>
          <w:szCs w:val="32"/>
        </w:rPr>
      </w:pPr>
      <w:r w:rsidRPr="00D65A3E">
        <w:rPr>
          <w:rStyle w:val="Strong"/>
          <w:b/>
          <w:bCs/>
          <w:color w:val="000000" w:themeColor="text1"/>
          <w:sz w:val="32"/>
          <w:szCs w:val="32"/>
        </w:rPr>
        <w:t>Phases of the Instruction Cycle</w:t>
      </w:r>
    </w:p>
    <w:p w:rsidR="009816CE" w:rsidRPr="00D65A3E" w:rsidRDefault="009816CE" w:rsidP="009816CE">
      <w:pPr>
        <w:pStyle w:val="NormalWeb"/>
        <w:numPr>
          <w:ilvl w:val="0"/>
          <w:numId w:val="11"/>
        </w:numPr>
        <w:rPr>
          <w:color w:val="000000" w:themeColor="text1"/>
          <w:sz w:val="32"/>
          <w:szCs w:val="32"/>
        </w:rPr>
      </w:pPr>
      <w:r w:rsidRPr="00D65A3E">
        <w:rPr>
          <w:rStyle w:val="Strong"/>
          <w:color w:val="000000" w:themeColor="text1"/>
          <w:sz w:val="32"/>
          <w:szCs w:val="32"/>
        </w:rPr>
        <w:t>Fetch</w:t>
      </w:r>
      <w:r w:rsidRPr="00D65A3E">
        <w:rPr>
          <w:color w:val="000000" w:themeColor="text1"/>
          <w:sz w:val="32"/>
          <w:szCs w:val="32"/>
        </w:rPr>
        <w:t>:</w:t>
      </w:r>
    </w:p>
    <w:p w:rsidR="009816CE" w:rsidRPr="00D65A3E" w:rsidRDefault="009816CE" w:rsidP="009816CE">
      <w:pPr>
        <w:numPr>
          <w:ilvl w:val="1"/>
          <w:numId w:val="11"/>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Objective</w:t>
      </w:r>
      <w:r w:rsidRPr="00D65A3E">
        <w:rPr>
          <w:color w:val="000000" w:themeColor="text1"/>
          <w:sz w:val="32"/>
          <w:szCs w:val="32"/>
        </w:rPr>
        <w:t>: Retrieve the next instruction from memory (RAM) into the CPU.</w:t>
      </w:r>
    </w:p>
    <w:p w:rsidR="009816CE" w:rsidRPr="00D65A3E" w:rsidRDefault="009816CE" w:rsidP="009816CE">
      <w:pPr>
        <w:numPr>
          <w:ilvl w:val="1"/>
          <w:numId w:val="11"/>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lastRenderedPageBreak/>
        <w:t>Steps</w:t>
      </w:r>
      <w:r w:rsidRPr="00D65A3E">
        <w:rPr>
          <w:color w:val="000000" w:themeColor="text1"/>
          <w:sz w:val="32"/>
          <w:szCs w:val="32"/>
        </w:rPr>
        <w:t xml:space="preserve">: </w:t>
      </w:r>
    </w:p>
    <w:p w:rsidR="009816CE" w:rsidRPr="00D65A3E" w:rsidRDefault="009816CE" w:rsidP="009816CE">
      <w:pPr>
        <w:numPr>
          <w:ilvl w:val="2"/>
          <w:numId w:val="11"/>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Program Counter (PC)</w:t>
      </w:r>
      <w:r w:rsidRPr="00D65A3E">
        <w:rPr>
          <w:color w:val="000000" w:themeColor="text1"/>
          <w:sz w:val="32"/>
          <w:szCs w:val="32"/>
        </w:rPr>
        <w:t xml:space="preserve"> holds the address of the next instruction to be fetched.</w:t>
      </w:r>
    </w:p>
    <w:p w:rsidR="009816CE" w:rsidRPr="00D65A3E" w:rsidRDefault="009816CE" w:rsidP="009816CE">
      <w:pPr>
        <w:numPr>
          <w:ilvl w:val="2"/>
          <w:numId w:val="11"/>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instruction at the address specified by the </w:t>
      </w:r>
      <w:r w:rsidRPr="00D65A3E">
        <w:rPr>
          <w:rStyle w:val="Strong"/>
          <w:color w:val="000000" w:themeColor="text1"/>
          <w:sz w:val="32"/>
          <w:szCs w:val="32"/>
        </w:rPr>
        <w:t>Program Counter</w:t>
      </w:r>
      <w:r w:rsidRPr="00D65A3E">
        <w:rPr>
          <w:color w:val="000000" w:themeColor="text1"/>
          <w:sz w:val="32"/>
          <w:szCs w:val="32"/>
        </w:rPr>
        <w:t xml:space="preserve"> is fetched from memory.</w:t>
      </w:r>
    </w:p>
    <w:p w:rsidR="009816CE" w:rsidRPr="00D65A3E" w:rsidRDefault="009816CE" w:rsidP="009816CE">
      <w:pPr>
        <w:numPr>
          <w:ilvl w:val="2"/>
          <w:numId w:val="11"/>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Program Counter</w:t>
      </w:r>
      <w:r w:rsidRPr="00D65A3E">
        <w:rPr>
          <w:color w:val="000000" w:themeColor="text1"/>
          <w:sz w:val="32"/>
          <w:szCs w:val="32"/>
        </w:rPr>
        <w:t xml:space="preserve"> is incremented to point to the next instruction (i.e., </w:t>
      </w:r>
      <w:r w:rsidRPr="00D65A3E">
        <w:rPr>
          <w:rStyle w:val="HTMLCode"/>
          <w:rFonts w:eastAsiaTheme="minorHAnsi"/>
          <w:color w:val="000000" w:themeColor="text1"/>
          <w:sz w:val="32"/>
          <w:szCs w:val="32"/>
        </w:rPr>
        <w:t>PC = PC + 1</w:t>
      </w:r>
      <w:r w:rsidRPr="00D65A3E">
        <w:rPr>
          <w:color w:val="000000" w:themeColor="text1"/>
          <w:sz w:val="32"/>
          <w:szCs w:val="32"/>
        </w:rPr>
        <w:t>).</w:t>
      </w:r>
    </w:p>
    <w:p w:rsidR="009816CE" w:rsidRPr="00D65A3E" w:rsidRDefault="009816CE" w:rsidP="009816CE">
      <w:pPr>
        <w:numPr>
          <w:ilvl w:val="1"/>
          <w:numId w:val="11"/>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Key Components Involved</w:t>
      </w:r>
      <w:r w:rsidRPr="00D65A3E">
        <w:rPr>
          <w:color w:val="000000" w:themeColor="text1"/>
          <w:sz w:val="32"/>
          <w:szCs w:val="32"/>
        </w:rPr>
        <w:t xml:space="preserve">: </w:t>
      </w:r>
    </w:p>
    <w:p w:rsidR="009816CE" w:rsidRPr="00D65A3E" w:rsidRDefault="009816CE" w:rsidP="009816CE">
      <w:pPr>
        <w:numPr>
          <w:ilvl w:val="2"/>
          <w:numId w:val="12"/>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Memory Unit</w:t>
      </w:r>
      <w:r w:rsidRPr="00D65A3E">
        <w:rPr>
          <w:color w:val="000000" w:themeColor="text1"/>
          <w:sz w:val="32"/>
          <w:szCs w:val="32"/>
        </w:rPr>
        <w:t>: Supplies the instruction from memory.</w:t>
      </w:r>
    </w:p>
    <w:p w:rsidR="009816CE" w:rsidRPr="00D65A3E" w:rsidRDefault="009816CE" w:rsidP="009816CE">
      <w:pPr>
        <w:numPr>
          <w:ilvl w:val="2"/>
          <w:numId w:val="12"/>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Program Counter (PC)</w:t>
      </w:r>
      <w:r w:rsidRPr="00D65A3E">
        <w:rPr>
          <w:color w:val="000000" w:themeColor="text1"/>
          <w:sz w:val="32"/>
          <w:szCs w:val="32"/>
        </w:rPr>
        <w:t>: Points to the address of the next instruction.</w:t>
      </w:r>
    </w:p>
    <w:p w:rsidR="009816CE" w:rsidRPr="00D65A3E" w:rsidRDefault="009816CE" w:rsidP="009816CE">
      <w:pPr>
        <w:numPr>
          <w:ilvl w:val="1"/>
          <w:numId w:val="12"/>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If the Program Counter is pointing to memory address </w:t>
      </w:r>
      <w:r w:rsidRPr="00D65A3E">
        <w:rPr>
          <w:rStyle w:val="HTMLCode"/>
          <w:rFonts w:eastAsiaTheme="minorHAnsi"/>
          <w:color w:val="000000" w:themeColor="text1"/>
          <w:sz w:val="32"/>
          <w:szCs w:val="32"/>
        </w:rPr>
        <w:t>1000h</w:t>
      </w:r>
      <w:r w:rsidRPr="00D65A3E">
        <w:rPr>
          <w:color w:val="000000" w:themeColor="text1"/>
          <w:sz w:val="32"/>
          <w:szCs w:val="32"/>
        </w:rPr>
        <w:t>, the CPU fetches the instruction located at that address.</w:t>
      </w:r>
    </w:p>
    <w:p w:rsidR="009816CE" w:rsidRPr="00D65A3E" w:rsidRDefault="009816CE" w:rsidP="009816CE">
      <w:pPr>
        <w:pStyle w:val="NormalWeb"/>
        <w:numPr>
          <w:ilvl w:val="0"/>
          <w:numId w:val="12"/>
        </w:numPr>
        <w:rPr>
          <w:color w:val="000000" w:themeColor="text1"/>
          <w:sz w:val="32"/>
          <w:szCs w:val="32"/>
        </w:rPr>
      </w:pPr>
      <w:r w:rsidRPr="00D65A3E">
        <w:rPr>
          <w:rStyle w:val="Strong"/>
          <w:color w:val="000000" w:themeColor="text1"/>
          <w:sz w:val="32"/>
          <w:szCs w:val="32"/>
        </w:rPr>
        <w:t>Decode</w:t>
      </w:r>
      <w:r w:rsidRPr="00D65A3E">
        <w:rPr>
          <w:color w:val="000000" w:themeColor="text1"/>
          <w:sz w:val="32"/>
          <w:szCs w:val="32"/>
        </w:rPr>
        <w:t>:</w:t>
      </w:r>
    </w:p>
    <w:p w:rsidR="009816CE" w:rsidRPr="00D65A3E" w:rsidRDefault="009816CE" w:rsidP="009816CE">
      <w:pPr>
        <w:numPr>
          <w:ilvl w:val="1"/>
          <w:numId w:val="12"/>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Objective</w:t>
      </w:r>
      <w:r w:rsidRPr="00D65A3E">
        <w:rPr>
          <w:color w:val="000000" w:themeColor="text1"/>
          <w:sz w:val="32"/>
          <w:szCs w:val="32"/>
        </w:rPr>
        <w:t>: Interpret the fetched instruction to understand what operation to perform.</w:t>
      </w:r>
    </w:p>
    <w:p w:rsidR="009816CE" w:rsidRPr="00D65A3E" w:rsidRDefault="009816CE" w:rsidP="009816CE">
      <w:pPr>
        <w:numPr>
          <w:ilvl w:val="1"/>
          <w:numId w:val="12"/>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Steps</w:t>
      </w:r>
      <w:r w:rsidRPr="00D65A3E">
        <w:rPr>
          <w:color w:val="000000" w:themeColor="text1"/>
          <w:sz w:val="32"/>
          <w:szCs w:val="32"/>
        </w:rPr>
        <w:t xml:space="preserve">: </w:t>
      </w:r>
    </w:p>
    <w:p w:rsidR="009816CE" w:rsidRPr="00D65A3E" w:rsidRDefault="009816CE" w:rsidP="00BD44EF">
      <w:pPr>
        <w:numPr>
          <w:ilvl w:val="2"/>
          <w:numId w:val="20"/>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Control Unit (CU)</w:t>
      </w:r>
      <w:r w:rsidRPr="00D65A3E">
        <w:rPr>
          <w:color w:val="000000" w:themeColor="text1"/>
          <w:sz w:val="32"/>
          <w:szCs w:val="32"/>
        </w:rPr>
        <w:t xml:space="preserve"> decodes the </w:t>
      </w:r>
      <w:proofErr w:type="spellStart"/>
      <w:r w:rsidRPr="00D65A3E">
        <w:rPr>
          <w:color w:val="000000" w:themeColor="text1"/>
          <w:sz w:val="32"/>
          <w:szCs w:val="32"/>
        </w:rPr>
        <w:t>opcode</w:t>
      </w:r>
      <w:proofErr w:type="spellEnd"/>
      <w:r w:rsidRPr="00D65A3E">
        <w:rPr>
          <w:color w:val="000000" w:themeColor="text1"/>
          <w:sz w:val="32"/>
          <w:szCs w:val="32"/>
        </w:rPr>
        <w:t xml:space="preserve"> field of the instruction.</w:t>
      </w:r>
    </w:p>
    <w:p w:rsidR="009816CE" w:rsidRPr="00D65A3E" w:rsidRDefault="009816CE" w:rsidP="00BD44EF">
      <w:pPr>
        <w:numPr>
          <w:ilvl w:val="2"/>
          <w:numId w:val="20"/>
        </w:numPr>
        <w:spacing w:before="100" w:beforeAutospacing="1" w:after="100" w:afterAutospacing="1" w:line="240" w:lineRule="auto"/>
        <w:rPr>
          <w:color w:val="000000" w:themeColor="text1"/>
          <w:sz w:val="32"/>
          <w:szCs w:val="32"/>
        </w:rPr>
      </w:pPr>
      <w:bookmarkStart w:id="0" w:name="_GoBack"/>
      <w:bookmarkEnd w:id="0"/>
      <w:r w:rsidRPr="00D65A3E">
        <w:rPr>
          <w:color w:val="000000" w:themeColor="text1"/>
          <w:sz w:val="32"/>
          <w:szCs w:val="32"/>
        </w:rPr>
        <w:t xml:space="preserve">The </w:t>
      </w:r>
      <w:r w:rsidRPr="00D65A3E">
        <w:rPr>
          <w:rStyle w:val="Strong"/>
          <w:color w:val="000000" w:themeColor="text1"/>
          <w:sz w:val="32"/>
          <w:szCs w:val="32"/>
        </w:rPr>
        <w:t>CU</w:t>
      </w:r>
      <w:r w:rsidRPr="00D65A3E">
        <w:rPr>
          <w:color w:val="000000" w:themeColor="text1"/>
          <w:sz w:val="32"/>
          <w:szCs w:val="32"/>
        </w:rPr>
        <w:t xml:space="preserve"> identifies the type of operation (e.g., arithmetic, logical, or data transfer).</w:t>
      </w:r>
    </w:p>
    <w:p w:rsidR="009816CE" w:rsidRPr="00D65A3E" w:rsidRDefault="009816CE" w:rsidP="00BD44EF">
      <w:pPr>
        <w:numPr>
          <w:ilvl w:val="2"/>
          <w:numId w:val="20"/>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CU</w:t>
      </w:r>
      <w:r w:rsidRPr="00D65A3E">
        <w:rPr>
          <w:color w:val="000000" w:themeColor="text1"/>
          <w:sz w:val="32"/>
          <w:szCs w:val="32"/>
        </w:rPr>
        <w:t xml:space="preserve"> decodes the operand(s), such as identifying which registers or memory addresses are involved.</w:t>
      </w:r>
    </w:p>
    <w:p w:rsidR="009816CE" w:rsidRPr="00D65A3E" w:rsidRDefault="009816CE" w:rsidP="00BD44EF">
      <w:pPr>
        <w:numPr>
          <w:ilvl w:val="1"/>
          <w:numId w:val="20"/>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Key Components Involved</w:t>
      </w:r>
      <w:r w:rsidRPr="00D65A3E">
        <w:rPr>
          <w:color w:val="000000" w:themeColor="text1"/>
          <w:sz w:val="32"/>
          <w:szCs w:val="32"/>
        </w:rPr>
        <w:t xml:space="preserve">: </w:t>
      </w:r>
    </w:p>
    <w:p w:rsidR="009816CE" w:rsidRPr="00D65A3E" w:rsidRDefault="009816CE" w:rsidP="009816CE">
      <w:pPr>
        <w:numPr>
          <w:ilvl w:val="2"/>
          <w:numId w:val="14"/>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Control Unit (CU)</w:t>
      </w:r>
      <w:r w:rsidRPr="00D65A3E">
        <w:rPr>
          <w:color w:val="000000" w:themeColor="text1"/>
          <w:sz w:val="32"/>
          <w:szCs w:val="32"/>
        </w:rPr>
        <w:t>: Decodes the instruction and generates control signals.</w:t>
      </w:r>
    </w:p>
    <w:p w:rsidR="009816CE" w:rsidRPr="00D65A3E" w:rsidRDefault="009816CE" w:rsidP="009816CE">
      <w:pPr>
        <w:numPr>
          <w:ilvl w:val="2"/>
          <w:numId w:val="14"/>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Registers</w:t>
      </w:r>
      <w:r w:rsidRPr="00D65A3E">
        <w:rPr>
          <w:color w:val="000000" w:themeColor="text1"/>
          <w:sz w:val="32"/>
          <w:szCs w:val="32"/>
        </w:rPr>
        <w:t>: Identifies which registers or operands are involved in the operation.</w:t>
      </w:r>
    </w:p>
    <w:p w:rsidR="009816CE" w:rsidRPr="00D65A3E" w:rsidRDefault="009816CE" w:rsidP="009816CE">
      <w:pPr>
        <w:numPr>
          <w:ilvl w:val="1"/>
          <w:numId w:val="14"/>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If the instruction is </w:t>
      </w:r>
      <w:r w:rsidRPr="00D65A3E">
        <w:rPr>
          <w:rStyle w:val="HTMLCode"/>
          <w:rFonts w:eastAsiaTheme="minorHAnsi"/>
          <w:color w:val="000000" w:themeColor="text1"/>
          <w:sz w:val="32"/>
          <w:szCs w:val="32"/>
        </w:rPr>
        <w:t>ADD R1, R2, R3</w:t>
      </w:r>
      <w:r w:rsidRPr="00D65A3E">
        <w:rPr>
          <w:color w:val="000000" w:themeColor="text1"/>
          <w:sz w:val="32"/>
          <w:szCs w:val="32"/>
        </w:rPr>
        <w:t xml:space="preserve">, the CU identifies that it needs to add the values in </w:t>
      </w:r>
      <w:r w:rsidRPr="00D65A3E">
        <w:rPr>
          <w:rStyle w:val="HTMLCode"/>
          <w:rFonts w:eastAsiaTheme="minorHAnsi"/>
          <w:color w:val="000000" w:themeColor="text1"/>
          <w:sz w:val="32"/>
          <w:szCs w:val="32"/>
        </w:rPr>
        <w:t>R2</w:t>
      </w:r>
      <w:r w:rsidRPr="00D65A3E">
        <w:rPr>
          <w:color w:val="000000" w:themeColor="text1"/>
          <w:sz w:val="32"/>
          <w:szCs w:val="32"/>
        </w:rPr>
        <w:t xml:space="preserve"> and </w:t>
      </w:r>
      <w:r w:rsidRPr="00D65A3E">
        <w:rPr>
          <w:rStyle w:val="HTMLCode"/>
          <w:rFonts w:eastAsiaTheme="minorHAnsi"/>
          <w:color w:val="000000" w:themeColor="text1"/>
          <w:sz w:val="32"/>
          <w:szCs w:val="32"/>
        </w:rPr>
        <w:t>R3</w:t>
      </w:r>
      <w:r w:rsidRPr="00D65A3E">
        <w:rPr>
          <w:color w:val="000000" w:themeColor="text1"/>
          <w:sz w:val="32"/>
          <w:szCs w:val="32"/>
        </w:rPr>
        <w:t xml:space="preserve"> and store the result in </w:t>
      </w:r>
      <w:r w:rsidRPr="00D65A3E">
        <w:rPr>
          <w:rStyle w:val="HTMLCode"/>
          <w:rFonts w:eastAsiaTheme="minorHAnsi"/>
          <w:color w:val="000000" w:themeColor="text1"/>
          <w:sz w:val="32"/>
          <w:szCs w:val="32"/>
        </w:rPr>
        <w:t>R1</w:t>
      </w:r>
      <w:r w:rsidRPr="00D65A3E">
        <w:rPr>
          <w:color w:val="000000" w:themeColor="text1"/>
          <w:sz w:val="32"/>
          <w:szCs w:val="32"/>
        </w:rPr>
        <w:t>.</w:t>
      </w:r>
    </w:p>
    <w:p w:rsidR="009816CE" w:rsidRPr="00D65A3E" w:rsidRDefault="009816CE" w:rsidP="009816CE">
      <w:pPr>
        <w:pStyle w:val="NormalWeb"/>
        <w:numPr>
          <w:ilvl w:val="0"/>
          <w:numId w:val="14"/>
        </w:numPr>
        <w:rPr>
          <w:color w:val="000000" w:themeColor="text1"/>
          <w:sz w:val="32"/>
          <w:szCs w:val="32"/>
        </w:rPr>
      </w:pPr>
      <w:r w:rsidRPr="00D65A3E">
        <w:rPr>
          <w:rStyle w:val="Strong"/>
          <w:color w:val="000000" w:themeColor="text1"/>
          <w:sz w:val="32"/>
          <w:szCs w:val="32"/>
        </w:rPr>
        <w:lastRenderedPageBreak/>
        <w:t>Execute</w:t>
      </w:r>
      <w:r w:rsidRPr="00D65A3E">
        <w:rPr>
          <w:color w:val="000000" w:themeColor="text1"/>
          <w:sz w:val="32"/>
          <w:szCs w:val="32"/>
        </w:rPr>
        <w:t>:</w:t>
      </w:r>
    </w:p>
    <w:p w:rsidR="009816CE" w:rsidRPr="00D65A3E" w:rsidRDefault="009816CE" w:rsidP="009816CE">
      <w:pPr>
        <w:numPr>
          <w:ilvl w:val="1"/>
          <w:numId w:val="14"/>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Objective</w:t>
      </w:r>
      <w:r w:rsidRPr="00D65A3E">
        <w:rPr>
          <w:color w:val="000000" w:themeColor="text1"/>
          <w:sz w:val="32"/>
          <w:szCs w:val="32"/>
        </w:rPr>
        <w:t>: Perform the operation defined by the instruction.</w:t>
      </w:r>
    </w:p>
    <w:p w:rsidR="009816CE" w:rsidRPr="00D65A3E" w:rsidRDefault="009816CE" w:rsidP="009816CE">
      <w:pPr>
        <w:numPr>
          <w:ilvl w:val="1"/>
          <w:numId w:val="14"/>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Steps</w:t>
      </w:r>
      <w:r w:rsidRPr="00D65A3E">
        <w:rPr>
          <w:color w:val="000000" w:themeColor="text1"/>
          <w:sz w:val="32"/>
          <w:szCs w:val="32"/>
        </w:rPr>
        <w:t xml:space="preserve">: </w:t>
      </w:r>
    </w:p>
    <w:p w:rsidR="009816CE" w:rsidRPr="00D65A3E" w:rsidRDefault="009816CE" w:rsidP="009816CE">
      <w:pPr>
        <w:numPr>
          <w:ilvl w:val="2"/>
          <w:numId w:val="15"/>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Arithmetic Logic Unit (ALU)</w:t>
      </w:r>
      <w:r w:rsidRPr="00D65A3E">
        <w:rPr>
          <w:color w:val="000000" w:themeColor="text1"/>
          <w:sz w:val="32"/>
          <w:szCs w:val="32"/>
        </w:rPr>
        <w:t xml:space="preserve"> or the relevant execution unit performs the operation (e.g., arithmetic, data transfer, or logical operation).</w:t>
      </w:r>
    </w:p>
    <w:p w:rsidR="009816CE" w:rsidRPr="00D65A3E" w:rsidRDefault="009816CE" w:rsidP="009816CE">
      <w:pPr>
        <w:numPr>
          <w:ilvl w:val="2"/>
          <w:numId w:val="15"/>
        </w:numPr>
        <w:spacing w:before="100" w:beforeAutospacing="1" w:after="100" w:afterAutospacing="1" w:line="240" w:lineRule="auto"/>
        <w:rPr>
          <w:color w:val="000000" w:themeColor="text1"/>
          <w:sz w:val="32"/>
          <w:szCs w:val="32"/>
        </w:rPr>
      </w:pPr>
      <w:r w:rsidRPr="00D65A3E">
        <w:rPr>
          <w:color w:val="000000" w:themeColor="text1"/>
          <w:sz w:val="32"/>
          <w:szCs w:val="32"/>
        </w:rPr>
        <w:t>The result is written back to a register or memory, depending on the instruction type.</w:t>
      </w:r>
    </w:p>
    <w:p w:rsidR="009816CE" w:rsidRPr="00D65A3E" w:rsidRDefault="009816CE" w:rsidP="009816CE">
      <w:pPr>
        <w:numPr>
          <w:ilvl w:val="2"/>
          <w:numId w:val="15"/>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In the case of control instructions (like jumps), the </w:t>
      </w:r>
      <w:r w:rsidRPr="00D65A3E">
        <w:rPr>
          <w:rStyle w:val="Strong"/>
          <w:color w:val="000000" w:themeColor="text1"/>
          <w:sz w:val="32"/>
          <w:szCs w:val="32"/>
        </w:rPr>
        <w:t>Program Counter (PC)</w:t>
      </w:r>
      <w:r w:rsidRPr="00D65A3E">
        <w:rPr>
          <w:color w:val="000000" w:themeColor="text1"/>
          <w:sz w:val="32"/>
          <w:szCs w:val="32"/>
        </w:rPr>
        <w:t xml:space="preserve"> may be modified to change the flow of control (e.g., a jump instruction will set the PC to a new value).</w:t>
      </w:r>
    </w:p>
    <w:p w:rsidR="009816CE" w:rsidRPr="00D65A3E" w:rsidRDefault="009816CE" w:rsidP="009816CE">
      <w:pPr>
        <w:numPr>
          <w:ilvl w:val="1"/>
          <w:numId w:val="15"/>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Key Components Involved</w:t>
      </w:r>
      <w:r w:rsidRPr="00D65A3E">
        <w:rPr>
          <w:color w:val="000000" w:themeColor="text1"/>
          <w:sz w:val="32"/>
          <w:szCs w:val="32"/>
        </w:rPr>
        <w:t xml:space="preserve">: </w:t>
      </w:r>
    </w:p>
    <w:p w:rsidR="009816CE" w:rsidRPr="00D65A3E" w:rsidRDefault="009816CE" w:rsidP="009816CE">
      <w:pPr>
        <w:numPr>
          <w:ilvl w:val="2"/>
          <w:numId w:val="16"/>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ALU</w:t>
      </w:r>
      <w:r w:rsidRPr="00D65A3E">
        <w:rPr>
          <w:color w:val="000000" w:themeColor="text1"/>
          <w:sz w:val="32"/>
          <w:szCs w:val="32"/>
        </w:rPr>
        <w:t>: Executes arithmetic and logical operations.</w:t>
      </w:r>
    </w:p>
    <w:p w:rsidR="009816CE" w:rsidRPr="00D65A3E" w:rsidRDefault="009816CE" w:rsidP="009816CE">
      <w:pPr>
        <w:numPr>
          <w:ilvl w:val="2"/>
          <w:numId w:val="16"/>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Registers</w:t>
      </w:r>
      <w:r w:rsidRPr="00D65A3E">
        <w:rPr>
          <w:color w:val="000000" w:themeColor="text1"/>
          <w:sz w:val="32"/>
          <w:szCs w:val="32"/>
        </w:rPr>
        <w:t>: Stores the results of operations.</w:t>
      </w:r>
    </w:p>
    <w:p w:rsidR="009816CE" w:rsidRPr="00D65A3E" w:rsidRDefault="009816CE" w:rsidP="009816CE">
      <w:pPr>
        <w:numPr>
          <w:ilvl w:val="2"/>
          <w:numId w:val="16"/>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Control Unit (CU)</w:t>
      </w:r>
      <w:r w:rsidRPr="00D65A3E">
        <w:rPr>
          <w:color w:val="000000" w:themeColor="text1"/>
          <w:sz w:val="32"/>
          <w:szCs w:val="32"/>
        </w:rPr>
        <w:t>: Directs the process and updates the Program Counter if necessary.</w:t>
      </w:r>
    </w:p>
    <w:p w:rsidR="009816CE" w:rsidRPr="00D65A3E" w:rsidRDefault="009816CE" w:rsidP="009816CE">
      <w:pPr>
        <w:numPr>
          <w:ilvl w:val="1"/>
          <w:numId w:val="16"/>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Example</w:t>
      </w:r>
      <w:r w:rsidRPr="00D65A3E">
        <w:rPr>
          <w:color w:val="000000" w:themeColor="text1"/>
          <w:sz w:val="32"/>
          <w:szCs w:val="32"/>
        </w:rPr>
        <w:t xml:space="preserve">: In the instruction </w:t>
      </w:r>
      <w:r w:rsidRPr="00D65A3E">
        <w:rPr>
          <w:rStyle w:val="HTMLCode"/>
          <w:rFonts w:eastAsiaTheme="minorHAnsi"/>
          <w:color w:val="000000" w:themeColor="text1"/>
          <w:sz w:val="32"/>
          <w:szCs w:val="32"/>
        </w:rPr>
        <w:t>ADD R1, R2, R3</w:t>
      </w:r>
      <w:r w:rsidRPr="00D65A3E">
        <w:rPr>
          <w:color w:val="000000" w:themeColor="text1"/>
          <w:sz w:val="32"/>
          <w:szCs w:val="32"/>
        </w:rPr>
        <w:t xml:space="preserve">, the ALU adds the values in registers </w:t>
      </w:r>
      <w:r w:rsidRPr="00D65A3E">
        <w:rPr>
          <w:rStyle w:val="HTMLCode"/>
          <w:rFonts w:eastAsiaTheme="minorHAnsi"/>
          <w:color w:val="000000" w:themeColor="text1"/>
          <w:sz w:val="32"/>
          <w:szCs w:val="32"/>
        </w:rPr>
        <w:t>R2</w:t>
      </w:r>
      <w:r w:rsidRPr="00D65A3E">
        <w:rPr>
          <w:color w:val="000000" w:themeColor="text1"/>
          <w:sz w:val="32"/>
          <w:szCs w:val="32"/>
        </w:rPr>
        <w:t xml:space="preserve"> and </w:t>
      </w:r>
      <w:r w:rsidRPr="00D65A3E">
        <w:rPr>
          <w:rStyle w:val="HTMLCode"/>
          <w:rFonts w:eastAsiaTheme="minorHAnsi"/>
          <w:color w:val="000000" w:themeColor="text1"/>
          <w:sz w:val="32"/>
          <w:szCs w:val="32"/>
        </w:rPr>
        <w:t>R3</w:t>
      </w:r>
      <w:r w:rsidRPr="00D65A3E">
        <w:rPr>
          <w:color w:val="000000" w:themeColor="text1"/>
          <w:sz w:val="32"/>
          <w:szCs w:val="32"/>
        </w:rPr>
        <w:t xml:space="preserve">, and stores the result in </w:t>
      </w:r>
      <w:r w:rsidRPr="00D65A3E">
        <w:rPr>
          <w:rStyle w:val="HTMLCode"/>
          <w:rFonts w:eastAsiaTheme="minorHAnsi"/>
          <w:color w:val="000000" w:themeColor="text1"/>
          <w:sz w:val="32"/>
          <w:szCs w:val="32"/>
        </w:rPr>
        <w:t>R1</w:t>
      </w:r>
      <w:r w:rsidRPr="00D65A3E">
        <w:rPr>
          <w:color w:val="000000" w:themeColor="text1"/>
          <w:sz w:val="32"/>
          <w:szCs w:val="32"/>
        </w:rPr>
        <w:t>.</w:t>
      </w:r>
    </w:p>
    <w:p w:rsidR="009816CE" w:rsidRPr="00D65A3E" w:rsidRDefault="009816CE" w:rsidP="009816CE">
      <w:pPr>
        <w:spacing w:after="0"/>
        <w:rPr>
          <w:color w:val="000000" w:themeColor="text1"/>
          <w:sz w:val="32"/>
          <w:szCs w:val="32"/>
        </w:rPr>
      </w:pPr>
    </w:p>
    <w:p w:rsidR="009816CE" w:rsidRPr="00D65A3E" w:rsidRDefault="009816CE" w:rsidP="009816CE">
      <w:pPr>
        <w:pStyle w:val="Heading3"/>
        <w:rPr>
          <w:color w:val="000000" w:themeColor="text1"/>
          <w:sz w:val="32"/>
          <w:szCs w:val="32"/>
        </w:rPr>
      </w:pPr>
      <w:r w:rsidRPr="00D65A3E">
        <w:rPr>
          <w:rStyle w:val="Strong"/>
          <w:b/>
          <w:bCs/>
          <w:color w:val="000000" w:themeColor="text1"/>
          <w:sz w:val="32"/>
          <w:szCs w:val="32"/>
        </w:rPr>
        <w:t>Cycle Repetition</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The </w:t>
      </w:r>
      <w:r w:rsidRPr="00D65A3E">
        <w:rPr>
          <w:rStyle w:val="Strong"/>
          <w:color w:val="000000" w:themeColor="text1"/>
          <w:sz w:val="32"/>
          <w:szCs w:val="32"/>
        </w:rPr>
        <w:t>instruction cycle</w:t>
      </w:r>
      <w:r w:rsidRPr="00D65A3E">
        <w:rPr>
          <w:color w:val="000000" w:themeColor="text1"/>
          <w:sz w:val="32"/>
          <w:szCs w:val="32"/>
        </w:rPr>
        <w:t xml:space="preserve"> is repeated for each instruction in the program:</w:t>
      </w:r>
    </w:p>
    <w:p w:rsidR="009816CE" w:rsidRPr="00D65A3E" w:rsidRDefault="009816CE" w:rsidP="009816CE">
      <w:pPr>
        <w:numPr>
          <w:ilvl w:val="0"/>
          <w:numId w:val="17"/>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Fetch</w:t>
      </w:r>
      <w:r w:rsidRPr="00D65A3E">
        <w:rPr>
          <w:color w:val="000000" w:themeColor="text1"/>
          <w:sz w:val="32"/>
          <w:szCs w:val="32"/>
        </w:rPr>
        <w:t xml:space="preserve"> the next instruction from memory.</w:t>
      </w:r>
    </w:p>
    <w:p w:rsidR="009816CE" w:rsidRPr="00D65A3E" w:rsidRDefault="009816CE" w:rsidP="009816CE">
      <w:pPr>
        <w:numPr>
          <w:ilvl w:val="0"/>
          <w:numId w:val="17"/>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Decode</w:t>
      </w:r>
      <w:r w:rsidRPr="00D65A3E">
        <w:rPr>
          <w:color w:val="000000" w:themeColor="text1"/>
          <w:sz w:val="32"/>
          <w:szCs w:val="32"/>
        </w:rPr>
        <w:t xml:space="preserve"> the instruction to determine the operation and operands.</w:t>
      </w:r>
    </w:p>
    <w:p w:rsidR="009816CE" w:rsidRPr="00D65A3E" w:rsidRDefault="009816CE" w:rsidP="009816CE">
      <w:pPr>
        <w:numPr>
          <w:ilvl w:val="0"/>
          <w:numId w:val="17"/>
        </w:numPr>
        <w:spacing w:before="100" w:beforeAutospacing="1" w:after="100" w:afterAutospacing="1" w:line="240" w:lineRule="auto"/>
        <w:rPr>
          <w:color w:val="000000" w:themeColor="text1"/>
          <w:sz w:val="32"/>
          <w:szCs w:val="32"/>
        </w:rPr>
      </w:pPr>
      <w:r w:rsidRPr="00D65A3E">
        <w:rPr>
          <w:rStyle w:val="Strong"/>
          <w:color w:val="000000" w:themeColor="text1"/>
          <w:sz w:val="32"/>
          <w:szCs w:val="32"/>
        </w:rPr>
        <w:t>Execute</w:t>
      </w:r>
      <w:r w:rsidRPr="00D65A3E">
        <w:rPr>
          <w:color w:val="000000" w:themeColor="text1"/>
          <w:sz w:val="32"/>
          <w:szCs w:val="32"/>
        </w:rPr>
        <w:t xml:space="preserve"> the operation and store the result.</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This cycle continues until the program completes its execution or encounters an instruction like </w:t>
      </w:r>
      <w:r w:rsidRPr="00D65A3E">
        <w:rPr>
          <w:rStyle w:val="HTMLCode"/>
          <w:color w:val="000000" w:themeColor="text1"/>
          <w:sz w:val="32"/>
          <w:szCs w:val="32"/>
        </w:rPr>
        <w:t>HALT</w:t>
      </w:r>
      <w:r w:rsidRPr="00D65A3E">
        <w:rPr>
          <w:color w:val="000000" w:themeColor="text1"/>
          <w:sz w:val="32"/>
          <w:szCs w:val="32"/>
        </w:rPr>
        <w:t xml:space="preserve"> that signals the end of the program.</w:t>
      </w:r>
    </w:p>
    <w:p w:rsidR="009816CE" w:rsidRPr="00D65A3E" w:rsidRDefault="009816CE" w:rsidP="009816CE">
      <w:pPr>
        <w:rPr>
          <w:color w:val="000000" w:themeColor="text1"/>
          <w:sz w:val="32"/>
          <w:szCs w:val="32"/>
        </w:rPr>
      </w:pPr>
    </w:p>
    <w:p w:rsidR="009816CE" w:rsidRPr="00D65A3E" w:rsidRDefault="009816CE" w:rsidP="009816CE">
      <w:pPr>
        <w:rPr>
          <w:color w:val="000000" w:themeColor="text1"/>
          <w:sz w:val="32"/>
          <w:szCs w:val="32"/>
        </w:rPr>
      </w:pPr>
    </w:p>
    <w:p w:rsidR="009816CE" w:rsidRPr="00D65A3E" w:rsidRDefault="009816CE" w:rsidP="009816CE">
      <w:pPr>
        <w:pStyle w:val="Heading3"/>
        <w:rPr>
          <w:color w:val="000000" w:themeColor="text1"/>
          <w:sz w:val="32"/>
          <w:szCs w:val="32"/>
        </w:rPr>
      </w:pPr>
      <w:r w:rsidRPr="00D65A3E">
        <w:rPr>
          <w:rStyle w:val="Strong"/>
          <w:b/>
          <w:bCs/>
          <w:color w:val="000000" w:themeColor="text1"/>
          <w:sz w:val="32"/>
          <w:szCs w:val="32"/>
        </w:rPr>
        <w:t>Example of the Instruction Cycle</w:t>
      </w:r>
    </w:p>
    <w:p w:rsidR="009816CE" w:rsidRPr="00D65A3E" w:rsidRDefault="009816CE" w:rsidP="009816CE">
      <w:pPr>
        <w:pStyle w:val="NormalWeb"/>
        <w:rPr>
          <w:color w:val="000000" w:themeColor="text1"/>
          <w:sz w:val="32"/>
          <w:szCs w:val="32"/>
        </w:rPr>
      </w:pPr>
      <w:r w:rsidRPr="00D65A3E">
        <w:rPr>
          <w:color w:val="000000" w:themeColor="text1"/>
          <w:sz w:val="32"/>
          <w:szCs w:val="32"/>
        </w:rPr>
        <w:t xml:space="preserve">Let’s walk through an example with a simple instruction: </w:t>
      </w:r>
      <w:r w:rsidRPr="00D65A3E">
        <w:rPr>
          <w:rStyle w:val="HTMLCode"/>
          <w:color w:val="000000" w:themeColor="text1"/>
          <w:sz w:val="32"/>
          <w:szCs w:val="32"/>
        </w:rPr>
        <w:t xml:space="preserve">ADD R1, R2, </w:t>
      </w:r>
      <w:proofErr w:type="gramStart"/>
      <w:r w:rsidRPr="00D65A3E">
        <w:rPr>
          <w:rStyle w:val="HTMLCode"/>
          <w:color w:val="000000" w:themeColor="text1"/>
          <w:sz w:val="32"/>
          <w:szCs w:val="32"/>
        </w:rPr>
        <w:t>R3</w:t>
      </w:r>
      <w:proofErr w:type="gramEnd"/>
      <w:r w:rsidRPr="00D65A3E">
        <w:rPr>
          <w:color w:val="000000" w:themeColor="text1"/>
          <w:sz w:val="32"/>
          <w:szCs w:val="32"/>
        </w:rPr>
        <w:t>.</w:t>
      </w:r>
    </w:p>
    <w:p w:rsidR="009816CE" w:rsidRPr="00D65A3E" w:rsidRDefault="009816CE" w:rsidP="009816CE">
      <w:pPr>
        <w:pStyle w:val="NormalWeb"/>
        <w:numPr>
          <w:ilvl w:val="0"/>
          <w:numId w:val="18"/>
        </w:numPr>
        <w:rPr>
          <w:color w:val="000000" w:themeColor="text1"/>
          <w:sz w:val="32"/>
          <w:szCs w:val="32"/>
        </w:rPr>
      </w:pPr>
      <w:r w:rsidRPr="00D65A3E">
        <w:rPr>
          <w:rStyle w:val="Strong"/>
          <w:color w:val="000000" w:themeColor="text1"/>
          <w:sz w:val="32"/>
          <w:szCs w:val="32"/>
        </w:rPr>
        <w:t>Fetch</w:t>
      </w:r>
      <w:r w:rsidRPr="00D65A3E">
        <w:rPr>
          <w:color w:val="000000" w:themeColor="text1"/>
          <w:sz w:val="32"/>
          <w:szCs w:val="32"/>
        </w:rPr>
        <w:t>:</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CPU retrieves the </w:t>
      </w:r>
      <w:r w:rsidRPr="00D65A3E">
        <w:rPr>
          <w:rStyle w:val="HTMLCode"/>
          <w:rFonts w:eastAsiaTheme="minorHAnsi"/>
          <w:color w:val="000000" w:themeColor="text1"/>
          <w:sz w:val="32"/>
          <w:szCs w:val="32"/>
        </w:rPr>
        <w:t>ADD</w:t>
      </w:r>
      <w:r w:rsidRPr="00D65A3E">
        <w:rPr>
          <w:color w:val="000000" w:themeColor="text1"/>
          <w:sz w:val="32"/>
          <w:szCs w:val="32"/>
        </w:rPr>
        <w:t xml:space="preserve"> instruction from memory at the address pointed to by the Program Counter (PC).</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The PC is incremented to the address of the next instruction.</w:t>
      </w:r>
    </w:p>
    <w:p w:rsidR="009816CE" w:rsidRPr="00D65A3E" w:rsidRDefault="009816CE" w:rsidP="009816CE">
      <w:pPr>
        <w:pStyle w:val="NormalWeb"/>
        <w:numPr>
          <w:ilvl w:val="0"/>
          <w:numId w:val="18"/>
        </w:numPr>
        <w:rPr>
          <w:color w:val="000000" w:themeColor="text1"/>
          <w:sz w:val="32"/>
          <w:szCs w:val="32"/>
        </w:rPr>
      </w:pPr>
      <w:r w:rsidRPr="00D65A3E">
        <w:rPr>
          <w:rStyle w:val="Strong"/>
          <w:color w:val="000000" w:themeColor="text1"/>
          <w:sz w:val="32"/>
          <w:szCs w:val="32"/>
        </w:rPr>
        <w:t>Decode</w:t>
      </w:r>
      <w:r w:rsidRPr="00D65A3E">
        <w:rPr>
          <w:color w:val="000000" w:themeColor="text1"/>
          <w:sz w:val="32"/>
          <w:szCs w:val="32"/>
        </w:rPr>
        <w:t>:</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Control Unit decodes the instruction and identifies it as an </w:t>
      </w:r>
      <w:r w:rsidRPr="00D65A3E">
        <w:rPr>
          <w:rStyle w:val="HTMLCode"/>
          <w:rFonts w:eastAsiaTheme="minorHAnsi"/>
          <w:color w:val="000000" w:themeColor="text1"/>
          <w:sz w:val="32"/>
          <w:szCs w:val="32"/>
        </w:rPr>
        <w:t>ADD</w:t>
      </w:r>
      <w:r w:rsidRPr="00D65A3E">
        <w:rPr>
          <w:color w:val="000000" w:themeColor="text1"/>
          <w:sz w:val="32"/>
          <w:szCs w:val="32"/>
        </w:rPr>
        <w:t xml:space="preserve"> operation.</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CU also identifies that </w:t>
      </w:r>
      <w:r w:rsidRPr="00D65A3E">
        <w:rPr>
          <w:rStyle w:val="HTMLCode"/>
          <w:rFonts w:eastAsiaTheme="minorHAnsi"/>
          <w:color w:val="000000" w:themeColor="text1"/>
          <w:sz w:val="32"/>
          <w:szCs w:val="32"/>
        </w:rPr>
        <w:t>R1</w:t>
      </w:r>
      <w:r w:rsidRPr="00D65A3E">
        <w:rPr>
          <w:color w:val="000000" w:themeColor="text1"/>
          <w:sz w:val="32"/>
          <w:szCs w:val="32"/>
        </w:rPr>
        <w:t xml:space="preserve">, </w:t>
      </w:r>
      <w:r w:rsidRPr="00D65A3E">
        <w:rPr>
          <w:rStyle w:val="HTMLCode"/>
          <w:rFonts w:eastAsiaTheme="minorHAnsi"/>
          <w:color w:val="000000" w:themeColor="text1"/>
          <w:sz w:val="32"/>
          <w:szCs w:val="32"/>
        </w:rPr>
        <w:t>R2</w:t>
      </w:r>
      <w:r w:rsidRPr="00D65A3E">
        <w:rPr>
          <w:color w:val="000000" w:themeColor="text1"/>
          <w:sz w:val="32"/>
          <w:szCs w:val="32"/>
        </w:rPr>
        <w:t xml:space="preserve">, and </w:t>
      </w:r>
      <w:r w:rsidRPr="00D65A3E">
        <w:rPr>
          <w:rStyle w:val="HTMLCode"/>
          <w:rFonts w:eastAsiaTheme="minorHAnsi"/>
          <w:color w:val="000000" w:themeColor="text1"/>
          <w:sz w:val="32"/>
          <w:szCs w:val="32"/>
        </w:rPr>
        <w:t>R3</w:t>
      </w:r>
      <w:r w:rsidRPr="00D65A3E">
        <w:rPr>
          <w:color w:val="000000" w:themeColor="text1"/>
          <w:sz w:val="32"/>
          <w:szCs w:val="32"/>
        </w:rPr>
        <w:t xml:space="preserve"> are involved in this operation.</w:t>
      </w:r>
    </w:p>
    <w:p w:rsidR="009816CE" w:rsidRPr="00D65A3E" w:rsidRDefault="009816CE" w:rsidP="009816CE">
      <w:pPr>
        <w:pStyle w:val="NormalWeb"/>
        <w:numPr>
          <w:ilvl w:val="0"/>
          <w:numId w:val="18"/>
        </w:numPr>
        <w:rPr>
          <w:color w:val="000000" w:themeColor="text1"/>
          <w:sz w:val="32"/>
          <w:szCs w:val="32"/>
        </w:rPr>
      </w:pPr>
      <w:r w:rsidRPr="00D65A3E">
        <w:rPr>
          <w:rStyle w:val="Strong"/>
          <w:color w:val="000000" w:themeColor="text1"/>
          <w:sz w:val="32"/>
          <w:szCs w:val="32"/>
        </w:rPr>
        <w:t>Execute</w:t>
      </w:r>
      <w:r w:rsidRPr="00D65A3E">
        <w:rPr>
          <w:color w:val="000000" w:themeColor="text1"/>
          <w:sz w:val="32"/>
          <w:szCs w:val="32"/>
        </w:rPr>
        <w:t>:</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ALU performs the addition: </w:t>
      </w:r>
      <w:r w:rsidRPr="00D65A3E">
        <w:rPr>
          <w:rStyle w:val="HTMLCode"/>
          <w:rFonts w:eastAsiaTheme="minorHAnsi"/>
          <w:color w:val="000000" w:themeColor="text1"/>
          <w:sz w:val="32"/>
          <w:szCs w:val="32"/>
        </w:rPr>
        <w:t>R1 = R2 + R3</w:t>
      </w:r>
      <w:r w:rsidRPr="00D65A3E">
        <w:rPr>
          <w:color w:val="000000" w:themeColor="text1"/>
          <w:sz w:val="32"/>
          <w:szCs w:val="32"/>
        </w:rPr>
        <w:t>.</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 xml:space="preserve">The result is stored in </w:t>
      </w:r>
      <w:r w:rsidRPr="00D65A3E">
        <w:rPr>
          <w:rStyle w:val="HTMLCode"/>
          <w:rFonts w:eastAsiaTheme="minorHAnsi"/>
          <w:color w:val="000000" w:themeColor="text1"/>
          <w:sz w:val="32"/>
          <w:szCs w:val="32"/>
        </w:rPr>
        <w:t>R1</w:t>
      </w:r>
      <w:r w:rsidRPr="00D65A3E">
        <w:rPr>
          <w:color w:val="000000" w:themeColor="text1"/>
          <w:sz w:val="32"/>
          <w:szCs w:val="32"/>
        </w:rPr>
        <w:t>.</w:t>
      </w:r>
    </w:p>
    <w:p w:rsidR="009816CE" w:rsidRPr="00D65A3E" w:rsidRDefault="009816CE" w:rsidP="009816CE">
      <w:pPr>
        <w:pStyle w:val="NormalWeb"/>
        <w:numPr>
          <w:ilvl w:val="0"/>
          <w:numId w:val="18"/>
        </w:numPr>
        <w:rPr>
          <w:color w:val="000000" w:themeColor="text1"/>
          <w:sz w:val="32"/>
          <w:szCs w:val="32"/>
        </w:rPr>
      </w:pPr>
      <w:r w:rsidRPr="00D65A3E">
        <w:rPr>
          <w:rStyle w:val="Strong"/>
          <w:color w:val="000000" w:themeColor="text1"/>
          <w:sz w:val="32"/>
          <w:szCs w:val="32"/>
        </w:rPr>
        <w:t>Repeat</w:t>
      </w:r>
      <w:r w:rsidRPr="00D65A3E">
        <w:rPr>
          <w:color w:val="000000" w:themeColor="text1"/>
          <w:sz w:val="32"/>
          <w:szCs w:val="32"/>
        </w:rPr>
        <w:t>:</w:t>
      </w:r>
    </w:p>
    <w:p w:rsidR="009816CE" w:rsidRPr="00D65A3E" w:rsidRDefault="009816CE" w:rsidP="009816CE">
      <w:pPr>
        <w:numPr>
          <w:ilvl w:val="1"/>
          <w:numId w:val="18"/>
        </w:numPr>
        <w:spacing w:before="100" w:beforeAutospacing="1" w:after="100" w:afterAutospacing="1" w:line="240" w:lineRule="auto"/>
        <w:rPr>
          <w:color w:val="000000" w:themeColor="text1"/>
          <w:sz w:val="32"/>
          <w:szCs w:val="32"/>
        </w:rPr>
      </w:pPr>
      <w:r w:rsidRPr="00D65A3E">
        <w:rPr>
          <w:color w:val="000000" w:themeColor="text1"/>
          <w:sz w:val="32"/>
          <w:szCs w:val="32"/>
        </w:rPr>
        <w:t>The CPU fetches the next instruction, and the cycle repeats.</w:t>
      </w:r>
    </w:p>
    <w:p w:rsidR="009816CE" w:rsidRPr="00D65A3E" w:rsidRDefault="009816CE" w:rsidP="009816CE">
      <w:pPr>
        <w:spacing w:after="0"/>
        <w:rPr>
          <w:color w:val="000000" w:themeColor="text1"/>
          <w:sz w:val="32"/>
          <w:szCs w:val="32"/>
        </w:rPr>
      </w:pPr>
    </w:p>
    <w:p w:rsidR="00CF5434" w:rsidRPr="00D65A3E" w:rsidRDefault="00CF5434">
      <w:pPr>
        <w:rPr>
          <w:color w:val="000000" w:themeColor="text1"/>
          <w:sz w:val="32"/>
          <w:szCs w:val="32"/>
        </w:rPr>
      </w:pPr>
    </w:p>
    <w:sectPr w:rsidR="00CF5434" w:rsidRPr="00D65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1B1"/>
    <w:multiLevelType w:val="multilevel"/>
    <w:tmpl w:val="E3C6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420C6"/>
    <w:multiLevelType w:val="multilevel"/>
    <w:tmpl w:val="0A56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677756"/>
    <w:multiLevelType w:val="multilevel"/>
    <w:tmpl w:val="E82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716D74"/>
    <w:multiLevelType w:val="multilevel"/>
    <w:tmpl w:val="7BC4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DE219C"/>
    <w:multiLevelType w:val="multilevel"/>
    <w:tmpl w:val="4FFE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AE12EA"/>
    <w:multiLevelType w:val="multilevel"/>
    <w:tmpl w:val="7F92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A451BC"/>
    <w:multiLevelType w:val="multilevel"/>
    <w:tmpl w:val="9D6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012A4A"/>
    <w:multiLevelType w:val="multilevel"/>
    <w:tmpl w:val="47B6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6924CC"/>
    <w:multiLevelType w:val="multilevel"/>
    <w:tmpl w:val="D68E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462DB0"/>
    <w:multiLevelType w:val="multilevel"/>
    <w:tmpl w:val="EAD8E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1E5BFA"/>
    <w:multiLevelType w:val="multilevel"/>
    <w:tmpl w:val="8B2E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3B59EE"/>
    <w:multiLevelType w:val="multilevel"/>
    <w:tmpl w:val="80A82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BB1A2D"/>
    <w:multiLevelType w:val="multilevel"/>
    <w:tmpl w:val="44BA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1F60DB"/>
    <w:multiLevelType w:val="multilevel"/>
    <w:tmpl w:val="1416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990C7C"/>
    <w:multiLevelType w:val="multilevel"/>
    <w:tmpl w:val="44BA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3"/>
  </w:num>
  <w:num w:numId="4">
    <w:abstractNumId w:val="5"/>
  </w:num>
  <w:num w:numId="5">
    <w:abstractNumId w:val="10"/>
  </w:num>
  <w:num w:numId="6">
    <w:abstractNumId w:val="2"/>
  </w:num>
  <w:num w:numId="7">
    <w:abstractNumId w:val="3"/>
  </w:num>
  <w:num w:numId="8">
    <w:abstractNumId w:val="7"/>
  </w:num>
  <w:num w:numId="9">
    <w:abstractNumId w:val="9"/>
  </w:num>
  <w:num w:numId="10">
    <w:abstractNumId w:val="6"/>
  </w:num>
  <w:num w:numId="11">
    <w:abstractNumId w:val="14"/>
  </w:num>
  <w:num w:numId="12">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3">
    <w:abstractNumId w:val="14"/>
    <w:lvlOverride w:ilvl="2">
      <w:lvl w:ilvl="2">
        <w:numFmt w:val="decimal"/>
        <w:lvlText w:val="%3."/>
        <w:lvlJc w:val="left"/>
        <w:pPr>
          <w:tabs>
            <w:tab w:val="num" w:pos="2160"/>
          </w:tabs>
          <w:ind w:left="2160" w:hanging="360"/>
        </w:pPr>
      </w:lvl>
    </w:lvlOverride>
  </w:num>
  <w:num w:numId="14">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5">
    <w:abstractNumId w:val="14"/>
    <w:lvlOverride w:ilvl="2">
      <w:lvl w:ilvl="2">
        <w:numFmt w:val="decimal"/>
        <w:lvlText w:val="%3."/>
        <w:lvlJc w:val="left"/>
        <w:pPr>
          <w:tabs>
            <w:tab w:val="num" w:pos="2160"/>
          </w:tabs>
          <w:ind w:left="2160" w:hanging="360"/>
        </w:pPr>
      </w:lvl>
    </w:lvlOverride>
  </w:num>
  <w:num w:numId="16">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7">
    <w:abstractNumId w:val="8"/>
  </w:num>
  <w:num w:numId="18">
    <w:abstractNumId w:val="11"/>
  </w:num>
  <w:num w:numId="19">
    <w:abstractNumId w:val="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220"/>
    <w:rsid w:val="000A3C3B"/>
    <w:rsid w:val="003C0230"/>
    <w:rsid w:val="004048AC"/>
    <w:rsid w:val="00806941"/>
    <w:rsid w:val="009816CE"/>
    <w:rsid w:val="009C40DF"/>
    <w:rsid w:val="00A82220"/>
    <w:rsid w:val="00BD44EF"/>
    <w:rsid w:val="00CF5434"/>
    <w:rsid w:val="00D65A3E"/>
    <w:rsid w:val="00F44F2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82220"/>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9816C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2220"/>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A82220"/>
    <w:rPr>
      <w:b/>
      <w:bCs/>
    </w:rPr>
  </w:style>
  <w:style w:type="paragraph" w:styleId="NormalWeb">
    <w:name w:val="Normal (Web)"/>
    <w:basedOn w:val="Normal"/>
    <w:uiPriority w:val="99"/>
    <w:semiHidden/>
    <w:unhideWhenUsed/>
    <w:rsid w:val="00A82220"/>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4Char">
    <w:name w:val="Heading 4 Char"/>
    <w:basedOn w:val="DefaultParagraphFont"/>
    <w:link w:val="Heading4"/>
    <w:uiPriority w:val="9"/>
    <w:semiHidden/>
    <w:rsid w:val="009816CE"/>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816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1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9816CE"/>
    <w:rPr>
      <w:rFonts w:ascii="Courier New" w:eastAsia="Times New Roman" w:hAnsi="Courier New" w:cs="Courier New"/>
      <w:sz w:val="20"/>
      <w:szCs w:val="20"/>
      <w:lang w:bidi="ne-N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82220"/>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9816C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2220"/>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A82220"/>
    <w:rPr>
      <w:b/>
      <w:bCs/>
    </w:rPr>
  </w:style>
  <w:style w:type="paragraph" w:styleId="NormalWeb">
    <w:name w:val="Normal (Web)"/>
    <w:basedOn w:val="Normal"/>
    <w:uiPriority w:val="99"/>
    <w:semiHidden/>
    <w:unhideWhenUsed/>
    <w:rsid w:val="00A82220"/>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4Char">
    <w:name w:val="Heading 4 Char"/>
    <w:basedOn w:val="DefaultParagraphFont"/>
    <w:link w:val="Heading4"/>
    <w:uiPriority w:val="9"/>
    <w:semiHidden/>
    <w:rsid w:val="009816CE"/>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816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1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9816CE"/>
    <w:rPr>
      <w:rFonts w:ascii="Courier New" w:eastAsia="Times New Roman" w:hAnsi="Courier New" w:cs="Courier New"/>
      <w:sz w:val="20"/>
      <w:szCs w:val="20"/>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436538">
      <w:bodyDiv w:val="1"/>
      <w:marLeft w:val="0"/>
      <w:marRight w:val="0"/>
      <w:marTop w:val="0"/>
      <w:marBottom w:val="0"/>
      <w:divBdr>
        <w:top w:val="none" w:sz="0" w:space="0" w:color="auto"/>
        <w:left w:val="none" w:sz="0" w:space="0" w:color="auto"/>
        <w:bottom w:val="none" w:sz="0" w:space="0" w:color="auto"/>
        <w:right w:val="none" w:sz="0" w:space="0" w:color="auto"/>
      </w:divBdr>
    </w:div>
    <w:div w:id="146862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bijaya.t.m@gmail.com</cp:lastModifiedBy>
  <cp:revision>18</cp:revision>
  <dcterms:created xsi:type="dcterms:W3CDTF">2024-11-25T15:50:00Z</dcterms:created>
  <dcterms:modified xsi:type="dcterms:W3CDTF">2025-12-18T01:34:00Z</dcterms:modified>
</cp:coreProperties>
</file>