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362"/>
        <w:spacing w:before="140" w:line="226" w:lineRule="auto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b/>
          <w:bCs/>
          <w:spacing w:val="7"/>
        </w:rPr>
        <w:t>《猫语心声》物品系统</w:t>
      </w:r>
    </w:p>
    <w:p>
      <w:pPr>
        <w:pStyle w:val="BodyText"/>
        <w:ind w:left="29"/>
        <w:spacing w:before="236" w:line="220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5"/>
        </w:rPr>
        <w:t>一、系统概述</w:t>
      </w:r>
    </w:p>
    <w:p>
      <w:pPr>
        <w:pStyle w:val="BodyText"/>
        <w:ind w:left="29"/>
        <w:spacing w:before="232" w:line="220" w:lineRule="auto"/>
        <w:outlineLvl w:val="1"/>
        <w:rPr/>
      </w:pPr>
      <w:r>
        <w:rPr>
          <w:rFonts w:ascii="Times New Roman" w:hAnsi="Times New Roman" w:eastAsia="Times New Roman" w:cs="Times New Roman"/>
          <w:b/>
          <w:bCs/>
          <w:spacing w:val="-6"/>
        </w:rPr>
        <w:t>1.1</w:t>
      </w:r>
      <w:r>
        <w:rPr>
          <w:rFonts w:ascii="Times New Roman" w:hAnsi="Times New Roman" w:eastAsia="Times New Roman" w:cs="Times New Roman"/>
          <w:b/>
          <w:bCs/>
          <w:spacing w:val="17"/>
        </w:rPr>
        <w:t xml:space="preserve"> </w:t>
      </w:r>
      <w:r>
        <w:rPr>
          <w:b/>
          <w:bCs/>
          <w:spacing w:val="-6"/>
        </w:rPr>
        <w:t>系统定位</w:t>
      </w:r>
    </w:p>
    <w:p>
      <w:pPr>
        <w:pStyle w:val="BodyText"/>
        <w:ind w:left="24" w:right="161" w:firstLine="478"/>
        <w:spacing w:before="181" w:line="360" w:lineRule="auto"/>
        <w:rPr/>
      </w:pPr>
      <w:r>
        <w:rPr/>
        <w:t>在《猫语心声》的单机体验中，道具系统是连接</w:t>
      </w:r>
      <w:r>
        <w:rPr>
          <w:spacing w:val="-1"/>
        </w:rPr>
        <w:t>猫咖经营与流浪猫救助</w:t>
      </w:r>
      <w:r>
        <w:rPr>
          <w:rFonts w:ascii="Times New Roman" w:hAnsi="Times New Roman" w:eastAsia="Times New Roman" w:cs="Times New Roman"/>
          <w:spacing w:val="-1"/>
        </w:rPr>
        <w:t>/</w:t>
      </w:r>
      <w:r>
        <w:rPr>
          <w:spacing w:val="-1"/>
        </w:rPr>
        <w:t>情</w:t>
      </w:r>
      <w:r>
        <w:rPr>
          <w:spacing w:val="-2"/>
        </w:rPr>
        <w:t>感互动的实体桥梁。</w:t>
      </w:r>
    </w:p>
    <w:p>
      <w:pPr>
        <w:pStyle w:val="BodyText"/>
        <w:ind w:left="29"/>
        <w:spacing w:line="220" w:lineRule="auto"/>
        <w:outlineLvl w:val="1"/>
        <w:rPr/>
      </w:pPr>
      <w:r>
        <w:rPr>
          <w:rFonts w:ascii="Times New Roman" w:hAnsi="Times New Roman" w:eastAsia="Times New Roman" w:cs="Times New Roman"/>
          <w:b/>
          <w:bCs/>
          <w:spacing w:val="-6"/>
        </w:rPr>
        <w:t>1.2</w:t>
      </w:r>
      <w:r>
        <w:rPr>
          <w:rFonts w:ascii="Times New Roman" w:hAnsi="Times New Roman" w:eastAsia="Times New Roman" w:cs="Times New Roman"/>
          <w:b/>
          <w:bCs/>
          <w:spacing w:val="17"/>
        </w:rPr>
        <w:t xml:space="preserve"> </w:t>
      </w:r>
      <w:r>
        <w:rPr>
          <w:b/>
          <w:bCs/>
          <w:spacing w:val="-6"/>
        </w:rPr>
        <w:t>设计原则</w:t>
      </w:r>
    </w:p>
    <w:p>
      <w:pPr>
        <w:pStyle w:val="BodyText"/>
        <w:ind w:left="23" w:right="18" w:firstLine="480"/>
        <w:spacing w:before="180" w:line="352" w:lineRule="auto"/>
        <w:rPr/>
      </w:pPr>
      <w:r>
        <w:rPr>
          <w:rFonts w:ascii="Times New Roman" w:hAnsi="Times New Roman" w:eastAsia="Times New Roman" w:cs="Times New Roman"/>
          <w:spacing w:val="-2"/>
        </w:rPr>
        <w:t>(1)</w:t>
      </w:r>
      <w:r>
        <w:rPr>
          <w:spacing w:val="-2"/>
        </w:rPr>
        <w:t>将传统的穿在身上的装备转化为摆在店里的</w:t>
      </w:r>
      <w:r>
        <w:rPr>
          <w:spacing w:val="-3"/>
        </w:rPr>
        <w:t>家具。猫咪不需要穿金戴银，</w:t>
      </w:r>
      <w:r>
        <w:rPr>
          <w:spacing w:val="-1"/>
        </w:rPr>
        <w:t>环境舒适才是最高追求。</w:t>
      </w:r>
    </w:p>
    <w:p>
      <w:pPr>
        <w:pStyle w:val="BodyText"/>
        <w:ind w:left="503"/>
        <w:spacing w:before="22" w:line="212" w:lineRule="auto"/>
        <w:rPr/>
      </w:pPr>
      <w:r>
        <w:rPr>
          <w:rFonts w:ascii="Times New Roman" w:hAnsi="Times New Roman" w:eastAsia="Times New Roman" w:cs="Times New Roman"/>
          <w:spacing w:val="-1"/>
        </w:rPr>
        <w:t>(2)</w:t>
      </w:r>
      <w:r>
        <w:rPr>
          <w:spacing w:val="-1"/>
        </w:rPr>
        <w:t>任务道具不仅是过关的钥匙，更是触发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 </w:t>
      </w:r>
      <w:r>
        <w:rPr>
          <w:spacing w:val="-1"/>
        </w:rPr>
        <w:t>深层心声的媒介。</w:t>
      </w:r>
    </w:p>
    <w:p>
      <w:pPr>
        <w:pStyle w:val="BodyText"/>
        <w:ind w:left="28" w:right="80" w:firstLine="475"/>
        <w:spacing w:before="192" w:line="352" w:lineRule="auto"/>
        <w:rPr/>
      </w:pPr>
      <w:r>
        <w:rPr>
          <w:rFonts w:ascii="Times New Roman" w:hAnsi="Times New Roman" w:eastAsia="Times New Roman" w:cs="Times New Roman"/>
          <w:spacing w:val="3"/>
        </w:rPr>
        <w:t>(3)</w:t>
      </w:r>
      <w:r>
        <w:rPr>
          <w:spacing w:val="3"/>
        </w:rPr>
        <w:t>取消负重限制，采用逻辑分类切页。消耗品无限堆叠，</w:t>
      </w:r>
      <w:r>
        <w:rPr>
          <w:spacing w:val="2"/>
        </w:rPr>
        <w:t>独立家具不可堆</w:t>
      </w:r>
      <w:r>
        <w:rPr>
          <w:spacing w:val="-1"/>
        </w:rPr>
        <w:t>叠（因每件家具拥有独立的耐久度与位置坐标）。</w:t>
      </w:r>
    </w:p>
    <w:p>
      <w:pPr>
        <w:pStyle w:val="BodyText"/>
        <w:ind w:left="23" w:right="82" w:firstLine="480"/>
        <w:spacing w:before="22" w:line="351" w:lineRule="auto"/>
        <w:rPr/>
      </w:pPr>
      <w:r>
        <w:rPr>
          <w:rFonts w:ascii="Times New Roman" w:hAnsi="Times New Roman" w:eastAsia="Times New Roman" w:cs="Times New Roman"/>
          <w:spacing w:val="2"/>
        </w:rPr>
        <w:t>(4)</w:t>
      </w:r>
      <w:r>
        <w:rPr>
          <w:spacing w:val="2"/>
        </w:rPr>
        <w:t>物价自洽：所有物品的买卖严格遵循生存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spacing w:val="2"/>
        </w:rPr>
        <w:t>发展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spacing w:val="2"/>
        </w:rPr>
        <w:t>大业的日入预期（</w:t>
      </w:r>
      <w:r>
        <w:rPr>
          <w:spacing w:val="-17"/>
        </w:rPr>
        <w:t xml:space="preserve"> </w:t>
      </w:r>
      <w:r>
        <w:rPr>
          <w:spacing w:val="2"/>
        </w:rPr>
        <w:t>日入</w:t>
      </w:r>
      <w:r>
        <w:rPr>
          <w:rFonts w:ascii="Times New Roman" w:hAnsi="Times New Roman" w:eastAsia="Times New Roman" w:cs="Times New Roman"/>
          <w:spacing w:val="-1"/>
        </w:rPr>
        <w:t>300-&gt;1500-&gt;5000</w:t>
      </w:r>
      <w:r>
        <w:rPr>
          <w:spacing w:val="6"/>
        </w:rPr>
        <w:t>），</w:t>
      </w:r>
      <w:r>
        <w:rPr>
          <w:spacing w:val="-1"/>
        </w:rPr>
        <w:t>杂货铺回收折价率固</w:t>
      </w:r>
      <w:r>
        <w:rPr>
          <w:spacing w:val="-2"/>
        </w:rPr>
        <w:t>定为买入价的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20%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2"/>
        </w:rPr>
        <w:t>，防止经济崩盘。</w:t>
      </w:r>
    </w:p>
    <w:p>
      <w:pPr>
        <w:pStyle w:val="BodyText"/>
        <w:ind w:left="29"/>
        <w:spacing w:before="81" w:line="220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4"/>
        </w:rPr>
        <w:t>二、道具分类与结构</w:t>
      </w:r>
    </w:p>
    <w:p>
      <w:pPr>
        <w:pStyle w:val="BodyText"/>
        <w:ind w:left="501"/>
        <w:spacing w:before="231" w:line="219" w:lineRule="auto"/>
        <w:rPr/>
      </w:pPr>
      <w:r>
        <w:rPr/>
        <w:t>将游戏内的所有非货币物品进行严格分类，对应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</w:rPr>
        <w:t>U</w:t>
      </w:r>
      <w:r>
        <w:rPr>
          <w:rFonts w:ascii="Times New Roman" w:hAnsi="Times New Roman" w:eastAsia="Times New Roman" w:cs="Times New Roman"/>
          <w:spacing w:val="-1"/>
        </w:rPr>
        <w:t>I </w:t>
      </w:r>
      <w:r>
        <w:rPr>
          <w:spacing w:val="-1"/>
        </w:rPr>
        <w:t>背包中的不同页签。</w:t>
      </w:r>
    </w:p>
    <w:p>
      <w:pPr>
        <w:pStyle w:val="BodyText"/>
        <w:ind w:left="19"/>
        <w:spacing w:before="185" w:line="219" w:lineRule="auto"/>
        <w:outlineLvl w:val="1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2.1</w:t>
      </w:r>
      <w:r>
        <w:rPr>
          <w:rFonts w:ascii="Times New Roman" w:hAnsi="Times New Roman" w:eastAsia="Times New Roman" w:cs="Times New Roman"/>
          <w:b/>
          <w:bCs/>
          <w:spacing w:val="14"/>
        </w:rPr>
        <w:t xml:space="preserve"> </w:t>
      </w:r>
      <w:r>
        <w:rPr>
          <w:b/>
          <w:bCs/>
          <w:spacing w:val="-4"/>
        </w:rPr>
        <w:t>消耗品类</w:t>
      </w:r>
    </w:p>
    <w:p>
      <w:pPr>
        <w:pStyle w:val="BodyText"/>
        <w:ind w:left="22" w:firstLine="486"/>
        <w:spacing w:before="182" w:line="360" w:lineRule="auto"/>
        <w:rPr/>
      </w:pPr>
      <w:r>
        <w:rPr>
          <w:spacing w:val="-8"/>
        </w:rPr>
        <w:t>定义：使用后消失，主要用于维持日常消耗、恢复猫咪数值或触发单次效果。</w:t>
      </w:r>
      <w:r>
        <w:rPr>
          <w:spacing w:val="-2"/>
        </w:rPr>
        <w:t>在背包中最大堆叠数为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999</w:t>
      </w:r>
      <w:r>
        <w:rPr>
          <w:spacing w:val="-2"/>
        </w:rPr>
        <w:t>。</w:t>
      </w:r>
    </w:p>
    <w:p>
      <w:pPr>
        <w:pStyle w:val="BodyText"/>
        <w:ind w:left="504"/>
        <w:spacing w:before="1" w:line="219" w:lineRule="auto"/>
        <w:rPr/>
      </w:pPr>
      <w:r>
        <w:rPr>
          <w:spacing w:val="-1"/>
        </w:rPr>
        <w:t>使用场景：点击猫咪投喂、放入自动喂食器、或在猫咪生病时使用。</w:t>
      </w:r>
    </w:p>
    <w:p>
      <w:pPr>
        <w:pStyle w:val="BodyText"/>
        <w:ind w:left="19"/>
        <w:spacing w:before="183" w:line="219" w:lineRule="auto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2.2</w:t>
      </w:r>
      <w:r>
        <w:rPr>
          <w:rFonts w:ascii="Times New Roman" w:hAnsi="Times New Roman" w:eastAsia="Times New Roman" w:cs="Times New Roman"/>
          <w:b/>
          <w:bCs/>
          <w:spacing w:val="20"/>
        </w:rPr>
        <w:t xml:space="preserve"> </w:t>
      </w:r>
      <w:r>
        <w:rPr>
          <w:b/>
          <w:bCs/>
          <w:spacing w:val="-3"/>
        </w:rPr>
        <w:t>空间装备类</w:t>
      </w:r>
      <w:r>
        <w:rPr>
          <w:rFonts w:ascii="Times New Roman" w:hAnsi="Times New Roman" w:eastAsia="Times New Roman" w:cs="Times New Roman"/>
          <w:b/>
          <w:bCs/>
          <w:spacing w:val="-3"/>
        </w:rPr>
        <w:t>/</w:t>
      </w:r>
      <w:r>
        <w:rPr>
          <w:b/>
          <w:bCs/>
          <w:spacing w:val="-3"/>
        </w:rPr>
        <w:t>家具与装饰</w:t>
      </w:r>
    </w:p>
    <w:p>
      <w:pPr>
        <w:pStyle w:val="BodyText"/>
        <w:ind w:left="24" w:right="80" w:firstLine="484"/>
        <w:spacing w:before="183" w:line="360" w:lineRule="auto"/>
        <w:rPr/>
      </w:pPr>
      <w:r>
        <w:rPr>
          <w:spacing w:val="-2"/>
        </w:rPr>
        <w:t>定义：放置在猫咖网格内的</w:t>
      </w:r>
      <w:r>
        <w:rPr>
          <w:rFonts w:ascii="Times New Roman" w:hAnsi="Times New Roman" w:eastAsia="Times New Roman" w:cs="Times New Roman"/>
          <w:spacing w:val="-2"/>
        </w:rPr>
        <w:t>“</w:t>
      </w:r>
      <w:r>
        <w:rPr>
          <w:spacing w:val="-2"/>
        </w:rPr>
        <w:t>环境装备</w:t>
      </w:r>
      <w:r>
        <w:rPr>
          <w:rFonts w:ascii="Times New Roman" w:hAnsi="Times New Roman" w:eastAsia="Times New Roman" w:cs="Times New Roman"/>
          <w:spacing w:val="-2"/>
        </w:rPr>
        <w:t>”</w:t>
      </w:r>
      <w:r>
        <w:rPr>
          <w:spacing w:val="-2"/>
        </w:rPr>
        <w:t>。</w:t>
      </w:r>
      <w:r>
        <w:rPr>
          <w:spacing w:val="-3"/>
        </w:rPr>
        <w:t>此类物品不可堆叠，每一个实例都</w:t>
      </w:r>
      <w:r>
        <w:rPr/>
        <w:t>有独立的耐久度（</w:t>
      </w:r>
      <w:r>
        <w:rPr>
          <w:rFonts w:ascii="Times New Roman" w:hAnsi="Times New Roman" w:eastAsia="Times New Roman" w:cs="Times New Roman"/>
        </w:rPr>
        <w:t>current_durab</w:t>
      </w:r>
      <w:r>
        <w:rPr>
          <w:rFonts w:ascii="Times New Roman" w:hAnsi="Times New Roman" w:eastAsia="Times New Roman" w:cs="Times New Roman"/>
          <w:spacing w:val="-1"/>
        </w:rPr>
        <w:t>ility</w:t>
      </w:r>
      <w:r>
        <w:rPr>
          <w:spacing w:val="-1"/>
        </w:rPr>
        <w:t>）和坐标记录。</w:t>
      </w:r>
    </w:p>
    <w:p>
      <w:pPr>
        <w:pStyle w:val="BodyText"/>
        <w:ind w:left="506"/>
        <w:spacing w:line="212" w:lineRule="auto"/>
        <w:rPr/>
      </w:pPr>
      <w:r>
        <w:rPr>
          <w:spacing w:val="-4"/>
        </w:rPr>
        <w:t>大型主件：</w:t>
      </w:r>
      <w:r>
        <w:rPr>
          <w:spacing w:val="-71"/>
        </w:rPr>
        <w:t xml:space="preserve"> </w:t>
      </w:r>
      <w:r>
        <w:rPr>
          <w:spacing w:val="-4"/>
        </w:rPr>
        <w:t>占地大（如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2x2,2x3</w:t>
      </w:r>
      <w:r>
        <w:rPr>
          <w:spacing w:val="12"/>
        </w:rPr>
        <w:t>），</w:t>
      </w:r>
      <w:r>
        <w:rPr>
          <w:spacing w:val="-4"/>
        </w:rPr>
        <w:t>提供舒适度。</w:t>
      </w:r>
    </w:p>
    <w:p>
      <w:pPr>
        <w:pStyle w:val="BodyText"/>
        <w:ind w:left="526"/>
        <w:spacing w:before="192" w:line="219" w:lineRule="auto"/>
        <w:rPr/>
      </w:pPr>
      <w:r>
        <w:rPr>
          <w:spacing w:val="-2"/>
        </w:rPr>
        <w:t>中型插件：功能性交互家具（如猫砂盆、饮水机）。</w:t>
      </w:r>
    </w:p>
    <w:p>
      <w:pPr>
        <w:pStyle w:val="BodyText"/>
        <w:ind w:left="22" w:right="80" w:firstLine="480"/>
        <w:spacing w:before="185" w:line="351" w:lineRule="auto"/>
        <w:rPr/>
      </w:pPr>
      <w:r>
        <w:rPr>
          <w:spacing w:val="-2"/>
        </w:rPr>
        <w:t>装饰附件：占地小或挂在墙上、铺在地上，主要提供美观度并凑齐特定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Tag</w:t>
      </w:r>
      <w:r>
        <w:rPr>
          <w:spacing w:val="-1"/>
        </w:rPr>
        <w:t>共鸣，是中后期消耗玩家小鱼干的核心。</w:t>
      </w:r>
    </w:p>
    <w:p>
      <w:pPr>
        <w:pStyle w:val="BodyText"/>
        <w:ind w:left="19"/>
        <w:spacing w:before="23" w:line="219" w:lineRule="auto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2.3 </w:t>
      </w:r>
      <w:r>
        <w:rPr>
          <w:b/>
          <w:bCs/>
          <w:spacing w:val="-2"/>
        </w:rPr>
        <w:t>情感</w:t>
      </w:r>
      <w:r>
        <w:rPr>
          <w:rFonts w:ascii="Times New Roman" w:hAnsi="Times New Roman" w:eastAsia="Times New Roman" w:cs="Times New Roman"/>
          <w:b/>
          <w:bCs/>
          <w:spacing w:val="-2"/>
        </w:rPr>
        <w:t>/</w:t>
      </w:r>
      <w:r>
        <w:rPr>
          <w:b/>
          <w:bCs/>
          <w:spacing w:val="-2"/>
        </w:rPr>
        <w:t>任务道具类</w:t>
      </w:r>
    </w:p>
    <w:p>
      <w:pPr>
        <w:pStyle w:val="BodyText"/>
        <w:ind w:left="509"/>
        <w:spacing w:before="183" w:line="219" w:lineRule="auto"/>
        <w:rPr/>
      </w:pPr>
      <w:r>
        <w:rPr>
          <w:spacing w:val="-3"/>
        </w:rPr>
        <w:t>定义：具有唯一性，与特定流浪猫身世背景强绑定</w:t>
      </w:r>
      <w:r>
        <w:rPr>
          <w:spacing w:val="-4"/>
        </w:rPr>
        <w:t>的物品。不可消耗，不可</w:t>
      </w:r>
    </w:p>
    <w:p>
      <w:pPr>
        <w:spacing w:line="219" w:lineRule="auto"/>
        <w:sectPr>
          <w:pgSz w:w="11906" w:h="16839"/>
          <w:pgMar w:top="1431" w:right="1719" w:bottom="0" w:left="1785" w:header="0" w:footer="0" w:gutter="0"/>
        </w:sectPr>
        <w:rPr/>
      </w:pPr>
    </w:p>
    <w:p>
      <w:pPr>
        <w:pStyle w:val="BodyText"/>
        <w:ind w:left="113"/>
        <w:spacing w:before="123" w:line="219" w:lineRule="auto"/>
        <w:rPr/>
      </w:pPr>
      <w:r>
        <w:rPr>
          <w:spacing w:val="-2"/>
        </w:rPr>
        <w:t>丢弃，不可出售。</w:t>
      </w:r>
    </w:p>
    <w:p>
      <w:pPr>
        <w:pStyle w:val="BodyText"/>
        <w:ind w:left="593"/>
        <w:spacing w:before="182" w:line="219" w:lineRule="auto"/>
        <w:rPr/>
      </w:pPr>
      <w:r>
        <w:rPr>
          <w:spacing w:val="-1"/>
        </w:rPr>
        <w:t>核心功能：将其放置在特定猫咪附近，可作为引子触发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 </w:t>
      </w:r>
      <w:r>
        <w:rPr>
          <w:spacing w:val="-1"/>
        </w:rPr>
        <w:t>深层回忆。</w:t>
      </w:r>
    </w:p>
    <w:p>
      <w:pPr>
        <w:pStyle w:val="BodyText"/>
        <w:ind w:left="111"/>
        <w:spacing w:before="241" w:line="219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三、核心物品以及定价</w:t>
      </w:r>
    </w:p>
    <w:p>
      <w:pPr>
        <w:pStyle w:val="BodyText"/>
        <w:ind w:left="104"/>
        <w:spacing w:before="234" w:line="219" w:lineRule="auto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3.1</w:t>
      </w:r>
      <w:r>
        <w:rPr>
          <w:rFonts w:ascii="Times New Roman" w:hAnsi="Times New Roman" w:eastAsia="Times New Roman" w:cs="Times New Roman"/>
          <w:b/>
          <w:bCs/>
          <w:spacing w:val="15"/>
        </w:rPr>
        <w:t xml:space="preserve"> </w:t>
      </w:r>
      <w:r>
        <w:rPr>
          <w:b/>
          <w:bCs/>
          <w:spacing w:val="-4"/>
        </w:rPr>
        <w:t>消耗品库</w:t>
      </w:r>
    </w:p>
    <w:p>
      <w:pPr>
        <w:spacing w:line="68" w:lineRule="exact"/>
        <w:rPr/>
      </w:pPr>
      <w:r/>
    </w:p>
    <w:tbl>
      <w:tblPr>
        <w:tblStyle w:val="TableNormal"/>
        <w:tblW w:w="8502" w:type="dxa"/>
        <w:tblInd w:w="2" w:type="dxa"/>
        <w:tblLayout w:type="fixed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</w:tblPr>
      <w:tblGrid>
        <w:gridCol w:w="862"/>
        <w:gridCol w:w="1139"/>
        <w:gridCol w:w="804"/>
        <w:gridCol w:w="805"/>
        <w:gridCol w:w="1444"/>
        <w:gridCol w:w="3448"/>
      </w:tblGrid>
      <w:tr>
        <w:trPr>
          <w:trHeight w:val="825" w:hRule="atLeast"/>
        </w:trPr>
        <w:tc>
          <w:tcPr>
            <w:tcW w:w="862" w:type="dxa"/>
            <w:vAlign w:val="top"/>
          </w:tcPr>
          <w:p>
            <w:pPr>
              <w:pStyle w:val="TableText"/>
              <w:ind w:left="100" w:right="281" w:firstLine="4"/>
              <w:spacing w:before="137" w:line="26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spacing w:val="-8"/>
              </w:rPr>
              <w:t>物品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ID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98" w:right="321"/>
              <w:spacing w:before="138" w:line="243" w:lineRule="auto"/>
              <w:rPr/>
            </w:pPr>
            <w:r>
              <w:rPr>
                <w:b/>
                <w:bCs/>
                <w:spacing w:val="-5"/>
              </w:rPr>
              <w:t>物品名</w:t>
            </w:r>
            <w:r>
              <w:rPr>
                <w:b/>
                <w:bCs/>
                <w:spacing w:val="-3"/>
              </w:rPr>
              <w:t>称</w:t>
            </w:r>
          </w:p>
        </w:tc>
        <w:tc>
          <w:tcPr>
            <w:tcW w:w="804" w:type="dxa"/>
            <w:vAlign w:val="top"/>
          </w:tcPr>
          <w:p>
            <w:pPr>
              <w:pStyle w:val="TableText"/>
              <w:ind w:left="101" w:right="227" w:hanging="2"/>
              <w:spacing w:before="138" w:line="241" w:lineRule="auto"/>
              <w:rPr/>
            </w:pPr>
            <w:r>
              <w:rPr>
                <w:b/>
                <w:bCs/>
                <w:spacing w:val="-7"/>
              </w:rPr>
              <w:t>购买</w:t>
            </w:r>
            <w:r>
              <w:rPr>
                <w:b/>
                <w:bCs/>
                <w:spacing w:val="-3"/>
              </w:rPr>
              <w:t>价</w:t>
            </w:r>
          </w:p>
        </w:tc>
        <w:tc>
          <w:tcPr>
            <w:tcW w:w="805" w:type="dxa"/>
            <w:vAlign w:val="top"/>
          </w:tcPr>
          <w:p>
            <w:pPr>
              <w:pStyle w:val="TableText"/>
              <w:ind w:left="104" w:right="226" w:firstLine="22"/>
              <w:spacing w:before="138" w:line="241" w:lineRule="auto"/>
              <w:rPr/>
            </w:pPr>
            <w:r>
              <w:rPr>
                <w:b/>
                <w:bCs/>
                <w:spacing w:val="-19"/>
              </w:rPr>
              <w:t>回收</w:t>
            </w:r>
            <w:r>
              <w:rPr>
                <w:b/>
                <w:bCs/>
                <w:spacing w:val="-3"/>
              </w:rPr>
              <w:t>价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101" w:right="193" w:firstLine="2"/>
              <w:spacing w:before="137" w:line="26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spacing w:val="-3"/>
              </w:rPr>
              <w:t>数值效果</w:t>
            </w:r>
            <w:r>
              <w:rPr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/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Tag</w:t>
            </w:r>
          </w:p>
        </w:tc>
        <w:tc>
          <w:tcPr>
            <w:tcW w:w="3448" w:type="dxa"/>
            <w:vAlign w:val="top"/>
          </w:tcPr>
          <w:p>
            <w:pPr>
              <w:pStyle w:val="TableText"/>
              <w:ind w:left="105"/>
              <w:spacing w:before="294" w:line="219" w:lineRule="auto"/>
              <w:rPr/>
            </w:pPr>
            <w:r>
              <w:rPr>
                <w:b/>
                <w:bCs/>
                <w:spacing w:val="-5"/>
              </w:rPr>
              <w:t>描述说明</w:t>
            </w:r>
          </w:p>
        </w:tc>
      </w:tr>
      <w:tr>
        <w:trPr>
          <w:trHeight w:val="821" w:hRule="atLeast"/>
        </w:trPr>
        <w:tc>
          <w:tcPr>
            <w:tcW w:w="862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104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C101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99"/>
              <w:spacing w:before="133" w:line="220" w:lineRule="auto"/>
              <w:rPr/>
            </w:pPr>
            <w:r>
              <w:rPr>
                <w:spacing w:val="-4"/>
              </w:rPr>
              <w:t>基础膨</w:t>
            </w:r>
          </w:p>
          <w:p>
            <w:pPr>
              <w:pStyle w:val="TableText"/>
              <w:ind w:left="100"/>
              <w:spacing w:before="25" w:line="219" w:lineRule="auto"/>
              <w:rPr/>
            </w:pPr>
            <w:r>
              <w:rPr>
                <w:spacing w:val="-4"/>
              </w:rPr>
              <w:t>化猫粮</w:t>
            </w:r>
          </w:p>
        </w:tc>
        <w:tc>
          <w:tcPr>
            <w:tcW w:w="804" w:type="dxa"/>
            <w:vAlign w:val="top"/>
          </w:tcPr>
          <w:p>
            <w:pPr>
              <w:pStyle w:val="TableText"/>
              <w:ind w:left="99" w:right="107" w:hanging="3"/>
              <w:spacing w:before="132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-7"/>
              </w:rPr>
              <w:t>20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</w:t>
            </w:r>
            <w:r>
              <w:rPr>
                <w:spacing w:val="-7"/>
              </w:rPr>
              <w:t>鱼</w:t>
            </w:r>
            <w:r>
              <w:rPr/>
              <w:t>干</w:t>
            </w:r>
          </w:p>
        </w:tc>
        <w:tc>
          <w:tcPr>
            <w:tcW w:w="805" w:type="dxa"/>
            <w:vAlign w:val="top"/>
          </w:tcPr>
          <w:p>
            <w:pPr>
              <w:pStyle w:val="TableText"/>
              <w:ind w:left="101" w:right="226" w:hanging="4"/>
              <w:spacing w:before="132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-9"/>
              </w:rPr>
              <w:t>4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9"/>
              </w:rPr>
              <w:t>鱼</w:t>
            </w:r>
            <w:r>
              <w:rPr/>
              <w:t>干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101"/>
              <w:spacing w:before="289" w:line="22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饱食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+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50</w:t>
            </w:r>
          </w:p>
        </w:tc>
        <w:tc>
          <w:tcPr>
            <w:tcW w:w="3448" w:type="dxa"/>
            <w:vAlign w:val="top"/>
          </w:tcPr>
          <w:p>
            <w:pPr>
              <w:pStyle w:val="TableText"/>
              <w:ind w:left="103" w:right="94" w:firstLine="1"/>
              <w:spacing w:before="132" w:line="242" w:lineRule="auto"/>
              <w:rPr/>
            </w:pPr>
            <w:r>
              <w:rPr>
                <w:spacing w:val="-9"/>
              </w:rPr>
              <w:t>生存期主粮。勉强果腹，部分挑</w:t>
            </w:r>
            <w:r>
              <w:rPr>
                <w:spacing w:val="-1"/>
              </w:rPr>
              <w:t>食猫咪吃了会发牢骚。</w:t>
            </w:r>
          </w:p>
        </w:tc>
      </w:tr>
      <w:tr>
        <w:trPr>
          <w:trHeight w:val="821" w:hRule="atLeast"/>
        </w:trPr>
        <w:tc>
          <w:tcPr>
            <w:tcW w:w="862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104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C102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98" w:right="323"/>
              <w:spacing w:before="132" w:line="242" w:lineRule="auto"/>
              <w:rPr/>
            </w:pPr>
            <w:r>
              <w:rPr>
                <w:spacing w:val="-3"/>
              </w:rPr>
              <w:t>鸡肉冻</w:t>
            </w:r>
            <w:r>
              <w:rPr>
                <w:spacing w:val="-5"/>
              </w:rPr>
              <w:t>干碎</w:t>
            </w:r>
          </w:p>
        </w:tc>
        <w:tc>
          <w:tcPr>
            <w:tcW w:w="804" w:type="dxa"/>
            <w:vAlign w:val="top"/>
          </w:tcPr>
          <w:p>
            <w:pPr>
              <w:pStyle w:val="TableText"/>
              <w:ind w:left="99" w:right="107" w:hanging="4"/>
              <w:spacing w:before="132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-6"/>
              </w:rPr>
              <w:t>45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6"/>
              </w:rPr>
              <w:t>鱼</w:t>
            </w:r>
            <w:r>
              <w:rPr/>
              <w:t>干</w:t>
            </w:r>
          </w:p>
        </w:tc>
        <w:tc>
          <w:tcPr>
            <w:tcW w:w="805" w:type="dxa"/>
            <w:vAlign w:val="top"/>
          </w:tcPr>
          <w:p>
            <w:pPr>
              <w:pStyle w:val="TableText"/>
              <w:ind w:left="102" w:right="226" w:firstLine="1"/>
              <w:spacing w:before="132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-12"/>
              </w:rPr>
              <w:t>9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12"/>
              </w:rPr>
              <w:t>鱼</w:t>
            </w:r>
            <w:r>
              <w:rPr/>
              <w:t>干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110" w:right="249" w:hanging="9"/>
              <w:spacing w:before="133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饱食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+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30,</w:t>
            </w:r>
            <w:r>
              <w:rPr>
                <w:spacing w:val="-11"/>
              </w:rPr>
              <w:t>心情</w:t>
            </w:r>
            <w:r>
              <w:rPr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+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10</w:t>
            </w:r>
          </w:p>
        </w:tc>
        <w:tc>
          <w:tcPr>
            <w:tcW w:w="3448" w:type="dxa"/>
            <w:vAlign w:val="top"/>
          </w:tcPr>
          <w:p>
            <w:pPr>
              <w:pStyle w:val="TableText"/>
              <w:ind w:left="102" w:right="94"/>
              <w:spacing w:before="134" w:line="242" w:lineRule="auto"/>
              <w:rPr/>
            </w:pPr>
            <w:r>
              <w:rPr>
                <w:spacing w:val="-9"/>
              </w:rPr>
              <w:t>基础零食。可以快速拉近和流浪</w:t>
            </w:r>
            <w:r>
              <w:rPr>
                <w:spacing w:val="-2"/>
              </w:rPr>
              <w:t>猫的距离。</w:t>
            </w:r>
          </w:p>
        </w:tc>
      </w:tr>
      <w:tr>
        <w:trPr>
          <w:trHeight w:val="1132" w:hRule="atLeast"/>
        </w:trPr>
        <w:tc>
          <w:tcPr>
            <w:tcW w:w="862" w:type="dxa"/>
            <w:vAlign w:val="top"/>
          </w:tcPr>
          <w:p>
            <w:pPr>
              <w:spacing w:line="414" w:lineRule="auto"/>
              <w:rPr>
                <w:rFonts w:ascii="Arial"/>
                <w:sz w:val="21"/>
              </w:rPr>
            </w:pPr>
            <w:r/>
          </w:p>
          <w:p>
            <w:pPr>
              <w:ind w:left="104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C103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98"/>
              <w:spacing w:before="133" w:line="219" w:lineRule="auto"/>
              <w:rPr/>
            </w:pPr>
            <w:r>
              <w:rPr>
                <w:spacing w:val="-3"/>
              </w:rPr>
              <w:t>优质金</w:t>
            </w:r>
          </w:p>
          <w:p>
            <w:pPr>
              <w:pStyle w:val="TableText"/>
              <w:ind w:left="102" w:right="323" w:hanging="2"/>
              <w:spacing w:before="27" w:line="242" w:lineRule="auto"/>
              <w:rPr/>
            </w:pPr>
            <w:r>
              <w:rPr>
                <w:spacing w:val="-4"/>
              </w:rPr>
              <w:t>枪鱼罐</w:t>
            </w:r>
            <w:r>
              <w:rPr/>
              <w:t>头</w:t>
            </w:r>
          </w:p>
        </w:tc>
        <w:tc>
          <w:tcPr>
            <w:tcW w:w="804" w:type="dxa"/>
            <w:vAlign w:val="top"/>
          </w:tcPr>
          <w:p>
            <w:pPr>
              <w:pStyle w:val="TableText"/>
              <w:ind w:left="100" w:right="107" w:firstLine="6"/>
              <w:spacing w:before="287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-10"/>
              </w:rPr>
              <w:t>80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</w:t>
            </w:r>
            <w:r>
              <w:rPr>
                <w:spacing w:val="-10"/>
              </w:rPr>
              <w:t>鱼</w:t>
            </w:r>
            <w:r>
              <w:rPr/>
              <w:t>干</w:t>
            </w:r>
          </w:p>
        </w:tc>
        <w:tc>
          <w:tcPr>
            <w:tcW w:w="805" w:type="dxa"/>
            <w:vAlign w:val="top"/>
          </w:tcPr>
          <w:p>
            <w:pPr>
              <w:pStyle w:val="TableText"/>
              <w:ind w:left="102" w:right="106" w:firstLine="19"/>
              <w:spacing w:before="287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-14"/>
              </w:rPr>
              <w:t>16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14"/>
              </w:rPr>
              <w:t>鱼</w:t>
            </w:r>
            <w:r>
              <w:rPr/>
              <w:t>干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102" w:right="129" w:hanging="1"/>
              <w:spacing w:before="288"/>
              <w:rPr>
                <w:rFonts w:ascii="Times New Roman" w:hAnsi="Times New Roman" w:eastAsia="Times New Roman" w:cs="Times New Roman"/>
              </w:rPr>
            </w:pPr>
            <w:r>
              <w:rPr>
                <w:spacing w:val="-5"/>
              </w:rPr>
              <w:t>饱食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+</w:t>
            </w:r>
            <w:r>
              <w:rPr>
                <w:rFonts w:ascii="Times New Roman" w:hAnsi="Times New Roman" w:eastAsia="Times New Roman" w:cs="Times New Roman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100,</w:t>
            </w:r>
            <w:r>
              <w:rPr>
                <w:spacing w:val="-10"/>
              </w:rPr>
              <w:t>压力</w:t>
            </w:r>
            <w:r>
              <w:rPr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-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10</w:t>
            </w:r>
          </w:p>
        </w:tc>
        <w:tc>
          <w:tcPr>
            <w:tcW w:w="3448" w:type="dxa"/>
            <w:vAlign w:val="top"/>
          </w:tcPr>
          <w:p>
            <w:pPr>
              <w:pStyle w:val="TableText"/>
              <w:ind w:left="111" w:right="216" w:hanging="4"/>
              <w:spacing w:before="287" w:line="242" w:lineRule="auto"/>
              <w:rPr/>
            </w:pPr>
            <w:r>
              <w:rPr>
                <w:spacing w:val="-1"/>
              </w:rPr>
              <w:t>发展期主粮。猫咪的最爱，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AI</w:t>
            </w:r>
            <w:r>
              <w:rPr>
                <w:spacing w:val="-2"/>
              </w:rPr>
              <w:t>心声会变得极其谄媚。</w:t>
            </w:r>
          </w:p>
        </w:tc>
      </w:tr>
      <w:tr>
        <w:trPr>
          <w:trHeight w:val="1132" w:hRule="atLeast"/>
        </w:trPr>
        <w:tc>
          <w:tcPr>
            <w:tcW w:w="862" w:type="dxa"/>
            <w:vAlign w:val="top"/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ind w:left="104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C104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99"/>
              <w:spacing w:before="136" w:line="219" w:lineRule="auto"/>
              <w:rPr/>
            </w:pPr>
            <w:r>
              <w:rPr>
                <w:spacing w:val="-4"/>
              </w:rPr>
              <w:t>顶级和</w:t>
            </w:r>
          </w:p>
          <w:p>
            <w:pPr>
              <w:pStyle w:val="TableText"/>
              <w:ind w:left="98" w:right="323" w:firstLine="6"/>
              <w:spacing w:before="27" w:line="243" w:lineRule="auto"/>
              <w:rPr/>
            </w:pPr>
            <w:r>
              <w:rPr>
                <w:spacing w:val="-6"/>
              </w:rPr>
              <w:t>牛特制</w:t>
            </w:r>
            <w:r>
              <w:rPr>
                <w:spacing w:val="-5"/>
              </w:rPr>
              <w:t>猫饭</w:t>
            </w:r>
          </w:p>
        </w:tc>
        <w:tc>
          <w:tcPr>
            <w:tcW w:w="804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 w:right="227" w:hanging="8"/>
              <w:spacing w:before="69" w:line="261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250</w:t>
            </w:r>
            <w:r>
              <w:rPr>
                <w:spacing w:val="-7"/>
              </w:rPr>
              <w:t>鱼干</w:t>
            </w:r>
          </w:p>
        </w:tc>
        <w:tc>
          <w:tcPr>
            <w:tcW w:w="805" w:type="dxa"/>
            <w:vAlign w:val="top"/>
          </w:tcPr>
          <w:p>
            <w:pPr>
              <w:pStyle w:val="TableText"/>
              <w:ind w:left="102" w:right="106" w:firstLine="3"/>
              <w:spacing w:before="290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-9"/>
              </w:rPr>
              <w:t>50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</w:t>
            </w:r>
            <w:r>
              <w:rPr>
                <w:spacing w:val="-9"/>
              </w:rPr>
              <w:t>鱼</w:t>
            </w:r>
            <w:r>
              <w:rPr/>
              <w:t>干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102" w:right="204" w:hanging="1"/>
              <w:spacing w:before="291" w:line="242" w:lineRule="auto"/>
              <w:rPr/>
            </w:pPr>
            <w:r>
              <w:rPr>
                <w:spacing w:val="-14"/>
              </w:rPr>
              <w:t>饱食满级，</w:t>
            </w:r>
            <w:r>
              <w:rPr>
                <w:spacing w:val="-3"/>
              </w:rPr>
              <w:t>压力清零</w:t>
            </w:r>
          </w:p>
        </w:tc>
        <w:tc>
          <w:tcPr>
            <w:tcW w:w="3448" w:type="dxa"/>
            <w:vAlign w:val="top"/>
          </w:tcPr>
          <w:p>
            <w:pPr>
              <w:pStyle w:val="TableText"/>
              <w:ind w:left="109" w:right="94" w:hanging="3"/>
              <w:spacing w:before="291" w:line="242" w:lineRule="auto"/>
              <w:rPr/>
            </w:pPr>
            <w:r>
              <w:rPr>
                <w:spacing w:val="-9"/>
              </w:rPr>
              <w:t>大业期奢侈品。适合用来平复受</w:t>
            </w:r>
            <w:r>
              <w:rPr>
                <w:spacing w:val="-2"/>
              </w:rPr>
              <w:t>到极度惊吓的猫咪。</w:t>
            </w:r>
          </w:p>
        </w:tc>
      </w:tr>
      <w:tr>
        <w:trPr>
          <w:trHeight w:val="821" w:hRule="atLeast"/>
        </w:trPr>
        <w:tc>
          <w:tcPr>
            <w:tcW w:w="862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104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C201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99"/>
              <w:spacing w:before="135" w:line="221" w:lineRule="auto"/>
              <w:rPr/>
            </w:pPr>
            <w:r>
              <w:rPr>
                <w:spacing w:val="-4"/>
              </w:rPr>
              <w:t>基础结</w:t>
            </w:r>
          </w:p>
          <w:p>
            <w:pPr>
              <w:pStyle w:val="TableText"/>
              <w:ind w:left="121"/>
              <w:spacing w:before="24" w:line="221" w:lineRule="auto"/>
              <w:rPr/>
            </w:pPr>
            <w:r>
              <w:rPr>
                <w:spacing w:val="-11"/>
              </w:rPr>
              <w:t>团猫砂</w:t>
            </w:r>
          </w:p>
        </w:tc>
        <w:tc>
          <w:tcPr>
            <w:tcW w:w="804" w:type="dxa"/>
            <w:vAlign w:val="top"/>
          </w:tcPr>
          <w:p>
            <w:pPr>
              <w:pStyle w:val="TableText"/>
              <w:ind w:left="100" w:right="107" w:firstLine="19"/>
              <w:spacing w:before="135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-14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14"/>
              </w:rPr>
              <w:t>鱼</w:t>
            </w:r>
            <w:r>
              <w:rPr/>
              <w:t>干</w:t>
            </w:r>
          </w:p>
        </w:tc>
        <w:tc>
          <w:tcPr>
            <w:tcW w:w="805" w:type="dxa"/>
            <w:vAlign w:val="top"/>
          </w:tcPr>
          <w:p>
            <w:pPr>
              <w:pStyle w:val="TableText"/>
              <w:ind w:left="102" w:right="226" w:hanging="3"/>
              <w:spacing w:before="135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-10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10"/>
              </w:rPr>
              <w:t>鱼</w:t>
            </w:r>
            <w:r>
              <w:rPr/>
              <w:t>干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106" w:right="146" w:hanging="4"/>
              <w:spacing w:before="136" w:line="242" w:lineRule="auto"/>
              <w:rPr/>
            </w:pPr>
            <w:r>
              <w:rPr>
                <w:spacing w:val="-2"/>
              </w:rPr>
              <w:t>清洁度基础</w:t>
            </w:r>
            <w:r>
              <w:rPr>
                <w:spacing w:val="-8"/>
              </w:rPr>
              <w:t>消耗</w:t>
            </w:r>
          </w:p>
        </w:tc>
        <w:tc>
          <w:tcPr>
            <w:tcW w:w="3448" w:type="dxa"/>
            <w:vAlign w:val="top"/>
          </w:tcPr>
          <w:p>
            <w:pPr>
              <w:pStyle w:val="TableText"/>
              <w:ind w:left="103" w:right="94"/>
              <w:spacing w:before="137" w:line="242" w:lineRule="auto"/>
              <w:rPr/>
            </w:pPr>
            <w:r>
              <w:rPr>
                <w:spacing w:val="-9"/>
              </w:rPr>
              <w:t>每天必须消耗的物品，保障环境</w:t>
            </w:r>
            <w:r>
              <w:rPr>
                <w:spacing w:val="-4"/>
              </w:rPr>
              <w:t>清洁。</w:t>
            </w:r>
          </w:p>
        </w:tc>
      </w:tr>
      <w:tr>
        <w:trPr>
          <w:trHeight w:val="820" w:hRule="atLeast"/>
        </w:trPr>
        <w:tc>
          <w:tcPr>
            <w:tcW w:w="862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04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C202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101"/>
              <w:spacing w:before="136" w:line="219" w:lineRule="auto"/>
              <w:rPr/>
            </w:pPr>
            <w:r>
              <w:rPr>
                <w:spacing w:val="-4"/>
              </w:rPr>
              <w:t>绿茶除</w:t>
            </w:r>
          </w:p>
          <w:p>
            <w:pPr>
              <w:pStyle w:val="TableText"/>
              <w:ind w:left="99"/>
              <w:spacing w:before="27" w:line="219" w:lineRule="auto"/>
              <w:rPr/>
            </w:pPr>
            <w:r>
              <w:rPr>
                <w:spacing w:val="-4"/>
              </w:rPr>
              <w:t>臭猫砂</w:t>
            </w:r>
          </w:p>
        </w:tc>
        <w:tc>
          <w:tcPr>
            <w:tcW w:w="804" w:type="dxa"/>
            <w:vAlign w:val="top"/>
          </w:tcPr>
          <w:p>
            <w:pPr>
              <w:pStyle w:val="TableText"/>
              <w:ind w:left="100" w:right="107" w:firstLine="1"/>
              <w:spacing w:before="135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-8"/>
              </w:rPr>
              <w:t>35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8"/>
              </w:rPr>
              <w:t>鱼</w:t>
            </w:r>
            <w:r>
              <w:rPr/>
              <w:t>干</w:t>
            </w:r>
          </w:p>
        </w:tc>
        <w:tc>
          <w:tcPr>
            <w:tcW w:w="805" w:type="dxa"/>
            <w:vAlign w:val="top"/>
          </w:tcPr>
          <w:p>
            <w:pPr>
              <w:pStyle w:val="TableText"/>
              <w:ind w:left="102" w:right="226"/>
              <w:spacing w:before="135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-12"/>
              </w:rPr>
              <w:t>7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</w:t>
            </w:r>
            <w:r>
              <w:rPr>
                <w:spacing w:val="-12"/>
              </w:rPr>
              <w:t>鱼</w:t>
            </w:r>
            <w:r>
              <w:rPr/>
              <w:t>干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102" w:right="146"/>
              <w:spacing w:before="136" w:line="242" w:lineRule="auto"/>
              <w:rPr/>
            </w:pPr>
            <w:r>
              <w:rPr>
                <w:spacing w:val="-2"/>
              </w:rPr>
              <w:t>额外提升美</w:t>
            </w:r>
            <w:r>
              <w:rPr>
                <w:spacing w:val="-6"/>
              </w:rPr>
              <w:t>观度</w:t>
            </w:r>
            <w:r>
              <w:rPr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5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 </w:t>
            </w:r>
            <w:r>
              <w:rPr>
                <w:spacing w:val="-6"/>
              </w:rPr>
              <w:t>点</w:t>
            </w:r>
          </w:p>
        </w:tc>
        <w:tc>
          <w:tcPr>
            <w:tcW w:w="3448" w:type="dxa"/>
            <w:vAlign w:val="top"/>
          </w:tcPr>
          <w:p>
            <w:pPr>
              <w:pStyle w:val="TableText"/>
              <w:spacing w:before="291" w:line="218" w:lineRule="auto"/>
              <w:jc w:val="right"/>
              <w:rPr/>
            </w:pPr>
            <w:r>
              <w:rPr>
                <w:spacing w:val="-4"/>
              </w:rPr>
              <w:t>带有淡淡清香，顾客评价提升。</w:t>
            </w:r>
          </w:p>
        </w:tc>
      </w:tr>
      <w:tr>
        <w:trPr>
          <w:trHeight w:val="821" w:hRule="atLeast"/>
        </w:trPr>
        <w:tc>
          <w:tcPr>
            <w:tcW w:w="862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104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C301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99"/>
              <w:spacing w:before="135" w:line="224" w:lineRule="auto"/>
              <w:rPr/>
            </w:pPr>
            <w:r>
              <w:rPr>
                <w:spacing w:val="-4"/>
              </w:rPr>
              <w:t>基础感</w:t>
            </w:r>
          </w:p>
          <w:p>
            <w:pPr>
              <w:pStyle w:val="TableText"/>
              <w:ind w:left="125"/>
              <w:spacing w:before="21" w:line="220" w:lineRule="auto"/>
              <w:rPr/>
            </w:pPr>
            <w:r>
              <w:rPr>
                <w:spacing w:val="-12"/>
              </w:rPr>
              <w:t>冒药丸</w:t>
            </w:r>
          </w:p>
        </w:tc>
        <w:tc>
          <w:tcPr>
            <w:tcW w:w="804" w:type="dxa"/>
            <w:vAlign w:val="top"/>
          </w:tcPr>
          <w:p>
            <w:pPr>
              <w:pStyle w:val="TableText"/>
              <w:ind w:left="104" w:right="227" w:hanging="8"/>
              <w:spacing w:before="178" w:line="258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200</w:t>
            </w:r>
            <w:r>
              <w:rPr>
                <w:spacing w:val="-7"/>
              </w:rPr>
              <w:t>鱼干</w:t>
            </w:r>
          </w:p>
        </w:tc>
        <w:tc>
          <w:tcPr>
            <w:tcW w:w="805" w:type="dxa"/>
            <w:vAlign w:val="top"/>
          </w:tcPr>
          <w:p>
            <w:pPr>
              <w:pStyle w:val="TableText"/>
              <w:ind w:left="101" w:right="106" w:hanging="4"/>
              <w:spacing w:before="135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-6"/>
              </w:rPr>
              <w:t>40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6"/>
              </w:rPr>
              <w:t>鱼</w:t>
            </w:r>
            <w:r>
              <w:rPr/>
              <w:t>干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101" w:right="146" w:firstLine="6"/>
              <w:spacing w:before="137" w:line="242" w:lineRule="auto"/>
              <w:rPr/>
            </w:pPr>
            <w:r>
              <w:rPr>
                <w:spacing w:val="-4"/>
              </w:rPr>
              <w:t>治愈【轻度</w:t>
            </w:r>
            <w:r>
              <w:rPr>
                <w:spacing w:val="-3"/>
              </w:rPr>
              <w:t>疾病】</w:t>
            </w:r>
          </w:p>
        </w:tc>
        <w:tc>
          <w:tcPr>
            <w:tcW w:w="3448" w:type="dxa"/>
            <w:vAlign w:val="top"/>
          </w:tcPr>
          <w:p>
            <w:pPr>
              <w:pStyle w:val="TableText"/>
              <w:ind w:left="104" w:right="94"/>
              <w:spacing w:before="137" w:line="242" w:lineRule="auto"/>
              <w:rPr/>
            </w:pPr>
            <w:r>
              <w:rPr>
                <w:spacing w:val="-9"/>
              </w:rPr>
              <w:t>林医生诊所售卖，用于治愈换季</w:t>
            </w:r>
            <w:r>
              <w:rPr>
                <w:spacing w:val="-4"/>
              </w:rPr>
              <w:t>感冒。</w:t>
            </w:r>
          </w:p>
        </w:tc>
      </w:tr>
      <w:tr>
        <w:trPr>
          <w:trHeight w:val="1132" w:hRule="atLeast"/>
        </w:trPr>
        <w:tc>
          <w:tcPr>
            <w:tcW w:w="862" w:type="dxa"/>
            <w:vAlign w:val="top"/>
          </w:tcPr>
          <w:p>
            <w:pPr>
              <w:spacing w:line="418" w:lineRule="auto"/>
              <w:rPr>
                <w:rFonts w:ascii="Arial"/>
                <w:sz w:val="21"/>
              </w:rPr>
            </w:pPr>
            <w:r/>
          </w:p>
          <w:p>
            <w:pPr>
              <w:ind w:left="104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C302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104"/>
              <w:spacing w:before="136" w:line="219" w:lineRule="auto"/>
              <w:rPr/>
            </w:pPr>
            <w:r>
              <w:rPr>
                <w:spacing w:val="-5"/>
              </w:rPr>
              <w:t>安抚信</w:t>
            </w:r>
          </w:p>
          <w:p>
            <w:pPr>
              <w:pStyle w:val="TableText"/>
              <w:ind w:left="101" w:right="323" w:firstLine="8"/>
              <w:spacing w:before="26" w:line="243" w:lineRule="auto"/>
              <w:rPr/>
            </w:pPr>
            <w:r>
              <w:rPr>
                <w:spacing w:val="-7"/>
              </w:rPr>
              <w:t>息素喷</w:t>
            </w:r>
            <w:r>
              <w:rPr/>
              <w:t>雾</w:t>
            </w:r>
          </w:p>
        </w:tc>
        <w:tc>
          <w:tcPr>
            <w:tcW w:w="804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 w:right="227" w:hanging="1"/>
              <w:spacing w:before="69" w:line="258" w:lineRule="auto"/>
              <w:rPr/>
            </w:pPr>
            <w:r>
              <w:rPr>
                <w:rFonts w:ascii="Times New Roman" w:hAnsi="Times New Roman" w:eastAsia="Times New Roman" w:cs="Times New Roman"/>
                <w:spacing w:val="-4"/>
              </w:rPr>
              <w:t>500</w:t>
            </w:r>
            <w:r>
              <w:rPr>
                <w:spacing w:val="-7"/>
              </w:rPr>
              <w:t>鱼干</w:t>
            </w:r>
          </w:p>
        </w:tc>
        <w:tc>
          <w:tcPr>
            <w:tcW w:w="805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 w:right="226" w:firstLine="14"/>
              <w:spacing w:before="69" w:line="258" w:lineRule="auto"/>
              <w:rPr/>
            </w:pPr>
            <w:r>
              <w:rPr>
                <w:rFonts w:ascii="Times New Roman" w:hAnsi="Times New Roman" w:eastAsia="Times New Roman" w:cs="Times New Roman"/>
                <w:spacing w:val="-10"/>
              </w:rPr>
              <w:t>100</w:t>
            </w:r>
            <w:r>
              <w:rPr>
                <w:spacing w:val="-7"/>
              </w:rPr>
              <w:t>鱼干</w:t>
            </w:r>
          </w:p>
        </w:tc>
        <w:tc>
          <w:tcPr>
            <w:tcW w:w="1444" w:type="dxa"/>
            <w:vAlign w:val="top"/>
          </w:tcPr>
          <w:p>
            <w:pPr>
              <w:pStyle w:val="TableText"/>
              <w:ind w:left="120" w:right="146" w:hanging="18"/>
              <w:spacing w:before="292" w:line="243" w:lineRule="auto"/>
              <w:rPr/>
            </w:pPr>
            <w:r>
              <w:rPr>
                <w:spacing w:val="-2"/>
              </w:rPr>
              <w:t>冻结压力值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12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</w:t>
            </w:r>
            <w:r>
              <w:rPr>
                <w:spacing w:val="-11"/>
              </w:rPr>
              <w:t>小时</w:t>
            </w:r>
          </w:p>
        </w:tc>
        <w:tc>
          <w:tcPr>
            <w:tcW w:w="3448" w:type="dxa"/>
            <w:vAlign w:val="top"/>
          </w:tcPr>
          <w:p>
            <w:pPr>
              <w:pStyle w:val="TableText"/>
              <w:ind w:left="103" w:right="94"/>
              <w:spacing w:before="292" w:line="242" w:lineRule="auto"/>
              <w:rPr/>
            </w:pPr>
            <w:r>
              <w:rPr>
                <w:spacing w:val="-9"/>
              </w:rPr>
              <w:t>林医生诊所售卖。雷雨天气保护</w:t>
            </w:r>
            <w:r>
              <w:rPr>
                <w:spacing w:val="-2"/>
              </w:rPr>
              <w:t>胆小猫咪的神器。</w:t>
            </w:r>
          </w:p>
        </w:tc>
      </w:tr>
      <w:tr>
        <w:trPr>
          <w:trHeight w:val="1137" w:hRule="atLeast"/>
        </w:trPr>
        <w:tc>
          <w:tcPr>
            <w:tcW w:w="862" w:type="dxa"/>
            <w:vAlign w:val="top"/>
          </w:tcPr>
          <w:p>
            <w:pPr>
              <w:spacing w:line="418" w:lineRule="auto"/>
              <w:rPr>
                <w:rFonts w:ascii="Arial"/>
                <w:sz w:val="21"/>
              </w:rPr>
            </w:pPr>
            <w:r/>
          </w:p>
          <w:p>
            <w:pPr>
              <w:ind w:left="104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C401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103" w:right="323" w:hanging="5"/>
              <w:spacing w:before="292" w:line="242" w:lineRule="auto"/>
              <w:rPr/>
            </w:pPr>
            <w:r>
              <w:rPr>
                <w:spacing w:val="-3"/>
              </w:rPr>
              <w:t>廉价猫</w:t>
            </w:r>
            <w:r>
              <w:rPr>
                <w:spacing w:val="-8"/>
              </w:rPr>
              <w:t>薄荷</w:t>
            </w:r>
          </w:p>
        </w:tc>
        <w:tc>
          <w:tcPr>
            <w:tcW w:w="804" w:type="dxa"/>
            <w:vAlign w:val="top"/>
          </w:tcPr>
          <w:p>
            <w:pPr>
              <w:pStyle w:val="TableText"/>
              <w:ind w:left="100" w:right="107" w:firstLine="3"/>
              <w:spacing w:before="291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-9"/>
              </w:rPr>
              <w:t>50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</w:t>
            </w:r>
            <w:r>
              <w:rPr>
                <w:spacing w:val="-9"/>
              </w:rPr>
              <w:t>鱼</w:t>
            </w:r>
            <w:r>
              <w:rPr/>
              <w:t>干</w:t>
            </w:r>
          </w:p>
        </w:tc>
        <w:tc>
          <w:tcPr>
            <w:tcW w:w="805" w:type="dxa"/>
            <w:vAlign w:val="top"/>
          </w:tcPr>
          <w:p>
            <w:pPr>
              <w:pStyle w:val="TableText"/>
              <w:ind w:left="102" w:right="106" w:firstLine="19"/>
              <w:spacing w:before="291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-14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14"/>
              </w:rPr>
              <w:t>鱼</w:t>
            </w:r>
            <w:r>
              <w:rPr/>
              <w:t>干</w:t>
            </w:r>
          </w:p>
        </w:tc>
        <w:tc>
          <w:tcPr>
            <w:tcW w:w="1444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78" w:line="218" w:lineRule="auto"/>
              <w:rPr/>
            </w:pPr>
            <w:r>
              <w:rPr>
                <w:spacing w:val="-3"/>
              </w:rPr>
              <w:t>活跃度爆发</w:t>
            </w:r>
          </w:p>
        </w:tc>
        <w:tc>
          <w:tcPr>
            <w:tcW w:w="3448" w:type="dxa"/>
            <w:vAlign w:val="top"/>
          </w:tcPr>
          <w:p>
            <w:pPr>
              <w:pStyle w:val="TableText"/>
              <w:ind w:left="103" w:right="94" w:firstLine="2"/>
              <w:spacing w:before="138" w:line="242" w:lineRule="auto"/>
              <w:rPr/>
            </w:pPr>
            <w:r>
              <w:rPr>
                <w:spacing w:val="-1"/>
              </w:rPr>
              <w:t>短时间让猫咪进入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“</w:t>
            </w:r>
            <w:r>
              <w:rPr>
                <w:spacing w:val="-1"/>
              </w:rPr>
              <w:t>醉酒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”  </w:t>
            </w:r>
            <w:r>
              <w:rPr>
                <w:spacing w:val="-1"/>
              </w:rPr>
              <w:t>状</w:t>
            </w:r>
            <w:r>
              <w:rPr>
                <w:spacing w:val="-1"/>
              </w:rPr>
              <w:t>态，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AI  </w:t>
            </w:r>
            <w:r>
              <w:rPr>
                <w:spacing w:val="-1"/>
              </w:rPr>
              <w:t>会生成非常搞笑的胡言</w:t>
            </w:r>
            <w:r>
              <w:rPr>
                <w:spacing w:val="-4"/>
              </w:rPr>
              <w:t>乱语。</w:t>
            </w:r>
          </w:p>
        </w:tc>
      </w:tr>
    </w:tbl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04"/>
        <w:spacing w:before="78" w:line="219" w:lineRule="auto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3.2</w:t>
      </w:r>
      <w:r>
        <w:rPr>
          <w:rFonts w:ascii="Times New Roman" w:hAnsi="Times New Roman" w:eastAsia="Times New Roman" w:cs="Times New Roman"/>
          <w:b/>
          <w:bCs/>
          <w:spacing w:val="20"/>
          <w:w w:val="101"/>
        </w:rPr>
        <w:t xml:space="preserve"> </w:t>
      </w:r>
      <w:r>
        <w:rPr>
          <w:b/>
          <w:bCs/>
          <w:spacing w:val="-3"/>
        </w:rPr>
        <w:t>空间装备库</w:t>
      </w:r>
      <w:r>
        <w:rPr>
          <w:rFonts w:ascii="Times New Roman" w:hAnsi="Times New Roman" w:eastAsia="Times New Roman" w:cs="Times New Roman"/>
          <w:b/>
          <w:bCs/>
          <w:spacing w:val="-3"/>
        </w:rPr>
        <w:t>-</w:t>
      </w:r>
      <w:r>
        <w:rPr>
          <w:b/>
          <w:bCs/>
          <w:spacing w:val="-3"/>
        </w:rPr>
        <w:t>主件与插件</w:t>
      </w:r>
    </w:p>
    <w:p>
      <w:pPr>
        <w:pStyle w:val="BodyText"/>
        <w:ind w:left="109" w:right="100" w:firstLine="483"/>
        <w:spacing w:before="182" w:line="362" w:lineRule="auto"/>
        <w:rPr/>
      </w:pPr>
      <w:r>
        <w:rPr>
          <w:spacing w:val="-4"/>
        </w:rPr>
        <w:t>耐久度机制：低于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50%</w:t>
      </w:r>
      <w:r>
        <w:rPr>
          <w:spacing w:val="-4"/>
        </w:rPr>
        <w:t>属性减半，</w:t>
      </w:r>
      <w:r>
        <w:rPr>
          <w:rFonts w:ascii="Times New Roman" w:hAnsi="Times New Roman" w:eastAsia="Times New Roman" w:cs="Times New Roman"/>
          <w:spacing w:val="-4"/>
        </w:rPr>
        <w:t>0 </w:t>
      </w:r>
      <w:r>
        <w:rPr>
          <w:spacing w:val="-4"/>
        </w:rPr>
        <w:t>耐久失效。单次修复消耗原价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10%</w:t>
      </w:r>
      <w:r>
        <w:rPr>
          <w:spacing w:val="-4"/>
        </w:rPr>
        <w:t>的鱼</w:t>
      </w:r>
      <w:r>
        <w:rPr>
          <w:spacing w:val="-5"/>
        </w:rPr>
        <w:t>干。</w:t>
      </w:r>
    </w:p>
    <w:p>
      <w:pPr>
        <w:spacing w:line="362" w:lineRule="auto"/>
        <w:sectPr>
          <w:pgSz w:w="11906" w:h="16839"/>
          <w:pgMar w:top="1431" w:right="1699" w:bottom="0" w:left="1699" w:header="0" w:footer="0" w:gutter="0"/>
        </w:sectPr>
        <w:rPr/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02" w:type="dxa"/>
        <w:tblInd w:w="2" w:type="dxa"/>
        <w:tblLayout w:type="fixed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</w:tblPr>
      <w:tblGrid>
        <w:gridCol w:w="825"/>
        <w:gridCol w:w="1038"/>
        <w:gridCol w:w="888"/>
        <w:gridCol w:w="606"/>
        <w:gridCol w:w="596"/>
        <w:gridCol w:w="1630"/>
        <w:gridCol w:w="2919"/>
      </w:tblGrid>
      <w:tr>
        <w:trPr>
          <w:trHeight w:val="825" w:hRule="atLeast"/>
        </w:trPr>
        <w:tc>
          <w:tcPr>
            <w:tcW w:w="825" w:type="dxa"/>
            <w:vAlign w:val="top"/>
          </w:tcPr>
          <w:p>
            <w:pPr>
              <w:pStyle w:val="TableText"/>
              <w:ind w:left="100" w:right="244" w:firstLine="4"/>
              <w:spacing w:before="137" w:line="26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spacing w:val="-8"/>
              </w:rPr>
              <w:t>物品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ID</w:t>
            </w:r>
          </w:p>
        </w:tc>
        <w:tc>
          <w:tcPr>
            <w:tcW w:w="1038" w:type="dxa"/>
            <w:vAlign w:val="top"/>
          </w:tcPr>
          <w:p>
            <w:pPr>
              <w:pStyle w:val="TableText"/>
              <w:ind w:left="99" w:right="219"/>
              <w:spacing w:before="138" w:line="243" w:lineRule="auto"/>
              <w:rPr/>
            </w:pPr>
            <w:r>
              <w:rPr>
                <w:b/>
                <w:bCs/>
                <w:spacing w:val="-5"/>
              </w:rPr>
              <w:t>物品名</w:t>
            </w:r>
            <w:r>
              <w:rPr>
                <w:b/>
                <w:bCs/>
                <w:spacing w:val="-3"/>
              </w:rPr>
              <w:t>称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102" w:right="310" w:hanging="2"/>
              <w:spacing w:before="138" w:line="241" w:lineRule="auto"/>
              <w:rPr/>
            </w:pPr>
            <w:r>
              <w:rPr>
                <w:b/>
                <w:bCs/>
                <w:spacing w:val="-7"/>
              </w:rPr>
              <w:t>购买</w:t>
            </w:r>
            <w:r>
              <w:rPr>
                <w:b/>
                <w:bCs/>
                <w:spacing w:val="-3"/>
              </w:rPr>
              <w:t>价</w:t>
            </w:r>
          </w:p>
        </w:tc>
        <w:tc>
          <w:tcPr>
            <w:tcW w:w="606" w:type="dxa"/>
            <w:vAlign w:val="top"/>
            <w:textDirection w:val="tbRlV"/>
          </w:tcPr>
          <w:p>
            <w:pPr>
              <w:pStyle w:val="TableText"/>
              <w:ind w:left="137"/>
              <w:spacing w:before="268" w:line="209" w:lineRule="auto"/>
              <w:rPr/>
            </w:pPr>
            <w:r>
              <w:rPr>
                <w:b/>
                <w:bCs/>
                <w:spacing w:val="33"/>
                <w:position w:val="1"/>
              </w:rPr>
              <w:t>占</w:t>
            </w:r>
            <w:r>
              <w:rPr>
                <w:b/>
                <w:bCs/>
                <w:spacing w:val="33"/>
              </w:rPr>
              <w:t>地</w:t>
            </w:r>
          </w:p>
        </w:tc>
        <w:tc>
          <w:tcPr>
            <w:tcW w:w="596" w:type="dxa"/>
            <w:vAlign w:val="top"/>
            <w:textDirection w:val="tbRlV"/>
          </w:tcPr>
          <w:p>
            <w:pPr>
              <w:pStyle w:val="TableText"/>
              <w:ind w:left="137"/>
              <w:spacing w:before="257" w:line="207" w:lineRule="auto"/>
              <w:rPr/>
            </w:pPr>
            <w:r>
              <w:rPr>
                <w:b/>
                <w:bCs/>
                <w:spacing w:val="33"/>
              </w:rPr>
              <w:t>耐久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101" w:right="381" w:firstLine="2"/>
              <w:spacing w:before="137" w:line="26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spacing w:val="-4"/>
              </w:rPr>
              <w:t>属性加成</w:t>
            </w:r>
            <w:r>
              <w:rPr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</w:rPr>
              <w:t>/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Tag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6"/>
              <w:spacing w:before="294" w:line="219" w:lineRule="auto"/>
              <w:rPr/>
            </w:pPr>
            <w:r>
              <w:rPr>
                <w:b/>
                <w:bCs/>
                <w:spacing w:val="-5"/>
              </w:rPr>
              <w:t>描述说明</w:t>
            </w:r>
          </w:p>
        </w:tc>
      </w:tr>
      <w:tr>
        <w:trPr>
          <w:trHeight w:val="821" w:hRule="atLeast"/>
        </w:trPr>
        <w:tc>
          <w:tcPr>
            <w:tcW w:w="825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99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F101</w:t>
            </w:r>
          </w:p>
        </w:tc>
        <w:tc>
          <w:tcPr>
            <w:tcW w:w="1038" w:type="dxa"/>
            <w:vAlign w:val="top"/>
          </w:tcPr>
          <w:p>
            <w:pPr>
              <w:pStyle w:val="TableText"/>
              <w:ind w:left="109"/>
              <w:spacing w:before="133" w:line="219" w:lineRule="auto"/>
              <w:rPr/>
            </w:pPr>
            <w:r>
              <w:rPr>
                <w:spacing w:val="-6"/>
              </w:rPr>
              <w:t>瓦楞纸</w:t>
            </w:r>
          </w:p>
          <w:p>
            <w:pPr>
              <w:pStyle w:val="TableText"/>
              <w:ind w:left="99"/>
              <w:spacing w:before="26" w:line="219" w:lineRule="auto"/>
              <w:rPr/>
            </w:pPr>
            <w:r>
              <w:rPr>
                <w:spacing w:val="-3"/>
              </w:rPr>
              <w:t>猫抓板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106" w:right="310" w:firstLine="14"/>
              <w:spacing w:before="176" w:line="258" w:lineRule="auto"/>
              <w:rPr/>
            </w:pPr>
            <w:r>
              <w:rPr>
                <w:rFonts w:ascii="Times New Roman" w:hAnsi="Times New Roman" w:eastAsia="Times New Roman" w:cs="Times New Roman"/>
                <w:spacing w:val="-10"/>
              </w:rPr>
              <w:t>150</w:t>
            </w:r>
            <w:r>
              <w:rPr>
                <w:spacing w:val="-7"/>
              </w:rPr>
              <w:t>鱼干</w:t>
            </w:r>
          </w:p>
        </w:tc>
        <w:tc>
          <w:tcPr>
            <w:tcW w:w="606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9"/>
              </w:rPr>
              <w:t>1×1</w:t>
            </w:r>
          </w:p>
        </w:tc>
        <w:tc>
          <w:tcPr>
            <w:tcW w:w="596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122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0"/>
              </w:rPr>
              <w:t>100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103" w:right="111"/>
              <w:spacing w:before="134" w:line="23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6"/>
              </w:rPr>
              <w:t>舒适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+</w:t>
            </w:r>
            <w:r>
              <w:rPr>
                <w:rFonts w:ascii="Times New Roman" w:hAnsi="Times New Roman" w:eastAsia="Times New Roman" w:cs="Times New Roman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[</w:t>
            </w:r>
            <w:r>
              <w:rPr>
                <w:spacing w:val="-6"/>
              </w:rPr>
              <w:t>纸</w:t>
            </w:r>
            <w:r>
              <w:rPr>
                <w:spacing w:val="-6"/>
              </w:rPr>
              <w:t>质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]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2" w:right="33" w:firstLine="4"/>
              <w:spacing w:before="133" w:line="242" w:lineRule="auto"/>
              <w:rPr/>
            </w:pPr>
            <w:r>
              <w:rPr>
                <w:spacing w:val="-9"/>
              </w:rPr>
              <w:t>最基础的家具，极易损坏，</w:t>
            </w:r>
            <w:r>
              <w:rPr>
                <w:spacing w:val="-2"/>
              </w:rPr>
              <w:t>但猫咪很爱抓。</w:t>
            </w:r>
          </w:p>
        </w:tc>
      </w:tr>
      <w:tr>
        <w:trPr>
          <w:trHeight w:val="1132" w:hRule="atLeast"/>
        </w:trPr>
        <w:tc>
          <w:tcPr>
            <w:tcW w:w="825" w:type="dxa"/>
            <w:vAlign w:val="top"/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ind w:left="99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F102</w:t>
            </w:r>
          </w:p>
        </w:tc>
        <w:tc>
          <w:tcPr>
            <w:tcW w:w="1038" w:type="dxa"/>
            <w:vAlign w:val="top"/>
          </w:tcPr>
          <w:p>
            <w:pPr>
              <w:pStyle w:val="TableText"/>
              <w:ind w:left="123" w:right="221" w:hanging="18"/>
              <w:spacing w:before="290" w:line="242" w:lineRule="auto"/>
              <w:rPr/>
            </w:pPr>
            <w:r>
              <w:rPr>
                <w:spacing w:val="-5"/>
              </w:rPr>
              <w:t>简易封</w:t>
            </w:r>
            <w:r>
              <w:rPr>
                <w:spacing w:val="-11"/>
              </w:rPr>
              <w:t>闭纸箱</w:t>
            </w:r>
          </w:p>
        </w:tc>
        <w:tc>
          <w:tcPr>
            <w:tcW w:w="888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 w:right="310" w:firstLine="14"/>
              <w:spacing w:before="69" w:line="258" w:lineRule="auto"/>
              <w:rPr/>
            </w:pPr>
            <w:r>
              <w:rPr>
                <w:rFonts w:ascii="Times New Roman" w:hAnsi="Times New Roman" w:eastAsia="Times New Roman" w:cs="Times New Roman"/>
                <w:spacing w:val="-10"/>
              </w:rPr>
              <w:t>120</w:t>
            </w:r>
            <w:r>
              <w:rPr>
                <w:spacing w:val="-7"/>
              </w:rPr>
              <w:t>鱼干</w:t>
            </w:r>
          </w:p>
        </w:tc>
        <w:tc>
          <w:tcPr>
            <w:tcW w:w="606" w:type="dxa"/>
            <w:vAlign w:val="top"/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9"/>
              </w:rPr>
              <w:t>1×1</w:t>
            </w:r>
          </w:p>
        </w:tc>
        <w:tc>
          <w:tcPr>
            <w:tcW w:w="596" w:type="dxa"/>
            <w:vAlign w:val="top"/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ind w:left="108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8"/>
              </w:rPr>
              <w:t>80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112" w:right="370" w:hanging="9"/>
              <w:spacing w:before="289" w:line="23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7"/>
              </w:rPr>
              <w:t>舒适</w:t>
            </w:r>
            <w:r>
              <w:rPr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10 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[</w:t>
            </w:r>
            <w:r>
              <w:rPr>
                <w:spacing w:val="-6"/>
              </w:rPr>
              <w:t>隐蔽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]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5" w:right="178"/>
              <w:spacing w:before="133"/>
              <w:rPr/>
            </w:pPr>
            <w:r>
              <w:rPr>
                <w:spacing w:val="-1"/>
              </w:rPr>
              <w:t>提供极佳的隐蔽度，社恐</w:t>
            </w:r>
            <w:r>
              <w:rPr>
                <w:spacing w:val="-2"/>
              </w:rPr>
              <w:t>流浪猫初期的最佳避难</w:t>
            </w:r>
          </w:p>
          <w:p>
            <w:pPr>
              <w:pStyle w:val="TableText"/>
              <w:ind w:left="104"/>
              <w:spacing w:line="220" w:lineRule="auto"/>
              <w:rPr/>
            </w:pPr>
            <w:r>
              <w:rPr>
                <w:spacing w:val="-5"/>
              </w:rPr>
              <w:t>所。</w:t>
            </w:r>
          </w:p>
        </w:tc>
      </w:tr>
      <w:tr>
        <w:trPr>
          <w:trHeight w:val="1132" w:hRule="atLeast"/>
        </w:trPr>
        <w:tc>
          <w:tcPr>
            <w:tcW w:w="825" w:type="dxa"/>
            <w:vAlign w:val="top"/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ind w:left="99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F201</w:t>
            </w:r>
          </w:p>
        </w:tc>
        <w:tc>
          <w:tcPr>
            <w:tcW w:w="1038" w:type="dxa"/>
            <w:vAlign w:val="top"/>
          </w:tcPr>
          <w:p>
            <w:pPr>
              <w:pStyle w:val="TableText"/>
              <w:ind w:left="100" w:right="221" w:firstLine="5"/>
              <w:spacing w:before="290" w:line="242" w:lineRule="auto"/>
              <w:rPr/>
            </w:pPr>
            <w:r>
              <w:rPr>
                <w:spacing w:val="-6"/>
              </w:rPr>
              <w:t>原木半</w:t>
            </w:r>
            <w:r>
              <w:rPr>
                <w:spacing w:val="-4"/>
              </w:rPr>
              <w:t>球猫窝</w:t>
            </w:r>
          </w:p>
        </w:tc>
        <w:tc>
          <w:tcPr>
            <w:tcW w:w="888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 w:right="310" w:firstLine="1"/>
              <w:spacing w:before="69" w:line="258" w:lineRule="auto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800</w:t>
            </w:r>
            <w:r>
              <w:rPr>
                <w:spacing w:val="-7"/>
              </w:rPr>
              <w:t>鱼干</w:t>
            </w:r>
          </w:p>
        </w:tc>
        <w:tc>
          <w:tcPr>
            <w:tcW w:w="606" w:type="dxa"/>
            <w:vAlign w:val="top"/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9"/>
              </w:rPr>
              <w:t>1×2</w:t>
            </w:r>
          </w:p>
        </w:tc>
        <w:tc>
          <w:tcPr>
            <w:tcW w:w="596" w:type="dxa"/>
            <w:vAlign w:val="top"/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ind w:left="99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200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102" w:right="91"/>
              <w:spacing w:before="134" w:line="23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5"/>
              </w:rPr>
              <w:t>舒适</w:t>
            </w:r>
            <w:r>
              <w:rPr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>+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>30</w:t>
            </w:r>
            <w:r>
              <w:rPr>
                <w:spacing w:val="-15"/>
              </w:rPr>
              <w:t>，美</w:t>
            </w:r>
            <w:r>
              <w:rPr>
                <w:spacing w:val="-8"/>
              </w:rPr>
              <w:t>观</w:t>
            </w:r>
            <w:r>
              <w:rPr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10 /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[</w:t>
            </w:r>
            <w:r>
              <w:rPr>
                <w:spacing w:val="-8"/>
              </w:rPr>
              <w:t>木</w:t>
            </w:r>
            <w:r>
              <w:rPr>
                <w:spacing w:val="-5"/>
              </w:rPr>
              <w:t>质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]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5" w:right="178" w:firstLine="2"/>
              <w:spacing w:before="289" w:line="242" w:lineRule="auto"/>
              <w:rPr/>
            </w:pPr>
            <w:r>
              <w:rPr>
                <w:spacing w:val="-2"/>
              </w:rPr>
              <w:t>发展期核心家具，适合用</w:t>
            </w:r>
            <w:r>
              <w:rPr>
                <w:spacing w:val="-1"/>
              </w:rPr>
              <w:t>来凑【自然之森】共鸣。</w:t>
            </w:r>
          </w:p>
        </w:tc>
      </w:tr>
      <w:tr>
        <w:trPr>
          <w:trHeight w:val="1133" w:hRule="atLeast"/>
        </w:trPr>
        <w:tc>
          <w:tcPr>
            <w:tcW w:w="825" w:type="dxa"/>
            <w:vAlign w:val="top"/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ind w:left="99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F202</w:t>
            </w:r>
          </w:p>
        </w:tc>
        <w:tc>
          <w:tcPr>
            <w:tcW w:w="1038" w:type="dxa"/>
            <w:vAlign w:val="top"/>
          </w:tcPr>
          <w:p>
            <w:pPr>
              <w:pStyle w:val="TableText"/>
              <w:ind w:left="140"/>
              <w:spacing w:before="137" w:line="219" w:lineRule="auto"/>
              <w:rPr/>
            </w:pPr>
            <w:r>
              <w:rPr>
                <w:spacing w:val="-17"/>
              </w:rPr>
              <w:t>自动循</w:t>
            </w:r>
          </w:p>
          <w:p>
            <w:pPr>
              <w:pStyle w:val="TableText"/>
              <w:ind w:left="99" w:right="221"/>
              <w:spacing w:before="26" w:line="242" w:lineRule="auto"/>
              <w:rPr/>
            </w:pPr>
            <w:r>
              <w:rPr>
                <w:spacing w:val="-4"/>
              </w:rPr>
              <w:t>环饮水</w:t>
            </w:r>
            <w:r>
              <w:rPr/>
              <w:t>机</w:t>
            </w:r>
          </w:p>
        </w:tc>
        <w:tc>
          <w:tcPr>
            <w:tcW w:w="888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 w:right="310" w:firstLine="14"/>
              <w:spacing w:before="69" w:line="261" w:lineRule="auto"/>
              <w:rPr/>
            </w:pPr>
            <w:r>
              <w:rPr>
                <w:rFonts w:ascii="Times New Roman" w:hAnsi="Times New Roman" w:eastAsia="Times New Roman" w:cs="Times New Roman"/>
                <w:spacing w:val="-8"/>
              </w:rPr>
              <w:t>1500</w:t>
            </w:r>
            <w:r>
              <w:rPr>
                <w:spacing w:val="-7"/>
              </w:rPr>
              <w:t>鱼干</w:t>
            </w:r>
          </w:p>
        </w:tc>
        <w:tc>
          <w:tcPr>
            <w:tcW w:w="606" w:type="dxa"/>
            <w:vAlign w:val="top"/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9"/>
              </w:rPr>
              <w:t>1×1</w:t>
            </w:r>
          </w:p>
        </w:tc>
        <w:tc>
          <w:tcPr>
            <w:tcW w:w="596" w:type="dxa"/>
            <w:vAlign w:val="top"/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ind w:left="99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250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112" w:right="384" w:hanging="6"/>
              <w:spacing w:before="291" w:line="23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互动极高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/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[</w:t>
            </w:r>
            <w:r>
              <w:rPr>
                <w:spacing w:val="-6"/>
              </w:rPr>
              <w:t>电器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]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6" w:right="178" w:hanging="1"/>
              <w:spacing w:before="138" w:line="241" w:lineRule="auto"/>
              <w:jc w:val="both"/>
              <w:rPr/>
            </w:pPr>
            <w:r>
              <w:rPr>
                <w:spacing w:val="-1"/>
              </w:rPr>
              <w:t>提升猫咪喝水频率，降低</w:t>
            </w:r>
            <w:r>
              <w:rPr>
                <w:spacing w:val="-2"/>
              </w:rPr>
              <w:t>患病率，偶尔会有猫对着</w:t>
            </w:r>
            <w:r>
              <w:rPr>
                <w:spacing w:val="-3"/>
              </w:rPr>
              <w:t>水流发呆。</w:t>
            </w:r>
          </w:p>
        </w:tc>
      </w:tr>
      <w:tr>
        <w:trPr>
          <w:trHeight w:val="1132" w:hRule="atLeast"/>
        </w:trPr>
        <w:tc>
          <w:tcPr>
            <w:tcW w:w="825" w:type="dxa"/>
            <w:vAlign w:val="top"/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ind w:left="99"/>
              <w:spacing w:before="68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F301</w:t>
            </w:r>
          </w:p>
        </w:tc>
        <w:tc>
          <w:tcPr>
            <w:tcW w:w="1038" w:type="dxa"/>
            <w:vAlign w:val="top"/>
          </w:tcPr>
          <w:p>
            <w:pPr>
              <w:pStyle w:val="TableText"/>
              <w:ind w:left="108"/>
              <w:spacing w:before="135" w:line="219" w:lineRule="auto"/>
              <w:rPr/>
            </w:pPr>
            <w:r>
              <w:rPr>
                <w:spacing w:val="-6"/>
              </w:rPr>
              <w:t>豪华三</w:t>
            </w:r>
          </w:p>
          <w:p>
            <w:pPr>
              <w:pStyle w:val="TableText"/>
              <w:ind w:left="100" w:right="221"/>
              <w:spacing w:before="28" w:line="242" w:lineRule="auto"/>
              <w:rPr/>
            </w:pPr>
            <w:r>
              <w:rPr>
                <w:spacing w:val="-4"/>
              </w:rPr>
              <w:t>层猫爬</w:t>
            </w:r>
            <w:r>
              <w:rPr/>
              <w:t>架</w:t>
            </w:r>
          </w:p>
        </w:tc>
        <w:tc>
          <w:tcPr>
            <w:tcW w:w="888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 w:right="310" w:hanging="8"/>
              <w:spacing w:before="69" w:line="261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2500</w:t>
            </w:r>
            <w:r>
              <w:rPr>
                <w:spacing w:val="-7"/>
              </w:rPr>
              <w:t>鱼干</w:t>
            </w:r>
          </w:p>
        </w:tc>
        <w:tc>
          <w:tcPr>
            <w:tcW w:w="606" w:type="dxa"/>
            <w:vAlign w:val="top"/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ind w:left="97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2×2</w:t>
            </w:r>
          </w:p>
        </w:tc>
        <w:tc>
          <w:tcPr>
            <w:tcW w:w="596" w:type="dxa"/>
            <w:vAlign w:val="top"/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ind w:left="103"/>
              <w:spacing w:before="68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4"/>
              </w:rPr>
              <w:t>300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102" w:right="91"/>
              <w:spacing w:before="136" w:line="23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5"/>
              </w:rPr>
              <w:t>舒适</w:t>
            </w:r>
            <w:r>
              <w:rPr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>+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>50</w:t>
            </w:r>
            <w:r>
              <w:rPr>
                <w:spacing w:val="-15"/>
              </w:rPr>
              <w:t>，美</w:t>
            </w:r>
            <w:r>
              <w:rPr>
                <w:spacing w:val="-5"/>
              </w:rPr>
              <w:t>观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+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30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/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[</w:t>
            </w:r>
            <w:r>
              <w:rPr>
                <w:spacing w:val="-5"/>
              </w:rPr>
              <w:t>高</w:t>
            </w:r>
            <w:r>
              <w:rPr>
                <w:spacing w:val="-5"/>
              </w:rPr>
              <w:t>处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]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4" w:right="178" w:firstLine="1"/>
              <w:spacing w:before="134" w:line="242" w:lineRule="auto"/>
              <w:rPr/>
            </w:pPr>
            <w:r>
              <w:rPr>
                <w:spacing w:val="-2"/>
              </w:rPr>
              <w:t>后期必备。猫咪爬上最高</w:t>
            </w:r>
            <w:r>
              <w:rPr>
                <w:spacing w:val="3"/>
              </w:rPr>
              <w:t>层时会产生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“</w:t>
            </w:r>
            <w:r>
              <w:rPr>
                <w:spacing w:val="3"/>
              </w:rPr>
              <w:t>君临天下</w:t>
            </w:r>
            <w:r>
              <w:rPr>
                <w:rFonts w:ascii="Times New Roman" w:hAnsi="Times New Roman" w:eastAsia="Times New Roman" w:cs="Times New Roman"/>
                <w:spacing w:val="3"/>
              </w:rPr>
              <w:t>”</w:t>
            </w:r>
            <w:r>
              <w:rPr>
                <w:spacing w:val="-2"/>
              </w:rPr>
              <w:t>的中二心声。</w:t>
            </w:r>
          </w:p>
        </w:tc>
      </w:tr>
      <w:tr>
        <w:trPr>
          <w:trHeight w:val="1132" w:hRule="atLeast"/>
        </w:trPr>
        <w:tc>
          <w:tcPr>
            <w:tcW w:w="825" w:type="dxa"/>
            <w:vAlign w:val="top"/>
          </w:tcPr>
          <w:p>
            <w:pPr>
              <w:spacing w:line="418" w:lineRule="auto"/>
              <w:rPr>
                <w:rFonts w:ascii="Arial"/>
                <w:sz w:val="21"/>
              </w:rPr>
            </w:pPr>
            <w:r/>
          </w:p>
          <w:p>
            <w:pPr>
              <w:ind w:left="99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F302</w:t>
            </w:r>
          </w:p>
        </w:tc>
        <w:tc>
          <w:tcPr>
            <w:tcW w:w="1038" w:type="dxa"/>
            <w:vAlign w:val="top"/>
          </w:tcPr>
          <w:p>
            <w:pPr>
              <w:pStyle w:val="TableText"/>
              <w:ind w:left="109"/>
              <w:spacing w:before="136" w:line="221" w:lineRule="auto"/>
              <w:rPr/>
            </w:pPr>
            <w:r>
              <w:rPr>
                <w:spacing w:val="-6"/>
              </w:rPr>
              <w:t>欧式铁</w:t>
            </w:r>
          </w:p>
          <w:p>
            <w:pPr>
              <w:pStyle w:val="TableText"/>
              <w:ind w:left="102" w:right="221" w:firstLine="3"/>
              <w:spacing w:before="26" w:line="242" w:lineRule="auto"/>
              <w:rPr/>
            </w:pPr>
            <w:r>
              <w:rPr>
                <w:spacing w:val="-6"/>
              </w:rPr>
              <w:t>艺双人</w:t>
            </w:r>
            <w:r>
              <w:rPr>
                <w:spacing w:val="-6"/>
              </w:rPr>
              <w:t>沙发</w:t>
            </w:r>
          </w:p>
        </w:tc>
        <w:tc>
          <w:tcPr>
            <w:tcW w:w="888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 w:right="310" w:hanging="9"/>
              <w:spacing w:before="69" w:line="258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4500</w:t>
            </w:r>
            <w:r>
              <w:rPr>
                <w:spacing w:val="-7"/>
              </w:rPr>
              <w:t>鱼干</w:t>
            </w:r>
          </w:p>
        </w:tc>
        <w:tc>
          <w:tcPr>
            <w:tcW w:w="606" w:type="dxa"/>
            <w:vAlign w:val="top"/>
          </w:tcPr>
          <w:p>
            <w:pPr>
              <w:spacing w:line="419" w:lineRule="auto"/>
              <w:rPr>
                <w:rFonts w:ascii="Arial"/>
                <w:sz w:val="21"/>
              </w:rPr>
            </w:pPr>
            <w:r/>
          </w:p>
          <w:p>
            <w:pPr>
              <w:ind w:left="97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2×4</w:t>
            </w:r>
          </w:p>
        </w:tc>
        <w:tc>
          <w:tcPr>
            <w:tcW w:w="596" w:type="dxa"/>
            <w:vAlign w:val="top"/>
          </w:tcPr>
          <w:p>
            <w:pPr>
              <w:spacing w:line="418" w:lineRule="auto"/>
              <w:rPr>
                <w:rFonts w:ascii="Arial"/>
                <w:sz w:val="21"/>
              </w:rPr>
            </w:pPr>
            <w:r/>
          </w:p>
          <w:p>
            <w:pPr>
              <w:ind w:left="97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400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112" w:right="370" w:hanging="8"/>
              <w:spacing w:before="293" w:line="23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美观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+</w:t>
            </w:r>
            <w:r>
              <w:rPr>
                <w:rFonts w:ascii="Times New Roman" w:hAnsi="Times New Roman" w:eastAsia="Times New Roman" w:cs="Times New Roman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80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[</w:t>
            </w:r>
            <w:r>
              <w:rPr>
                <w:spacing w:val="-6"/>
              </w:rPr>
              <w:t>布艺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]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6" w:right="178" w:hanging="2"/>
              <w:spacing w:before="135" w:line="242" w:lineRule="auto"/>
              <w:jc w:val="both"/>
              <w:rPr/>
            </w:pPr>
            <w:r>
              <w:rPr>
                <w:spacing w:val="-1"/>
              </w:rPr>
              <w:t>顾客和猫咪共享的区域，</w:t>
            </w:r>
            <w:r>
              <w:rPr>
                <w:spacing w:val="-2"/>
              </w:rPr>
              <w:t>极大概率触发高质量互动</w:t>
            </w:r>
            <w:r>
              <w:rPr>
                <w:spacing w:val="-4"/>
              </w:rPr>
              <w:t>与小费。</w:t>
            </w:r>
          </w:p>
        </w:tc>
      </w:tr>
      <w:tr>
        <w:trPr>
          <w:trHeight w:val="1137" w:hRule="atLeast"/>
        </w:trPr>
        <w:tc>
          <w:tcPr>
            <w:tcW w:w="825" w:type="dxa"/>
            <w:vAlign w:val="top"/>
          </w:tcPr>
          <w:p>
            <w:pPr>
              <w:spacing w:line="419" w:lineRule="auto"/>
              <w:rPr>
                <w:rFonts w:ascii="Arial"/>
                <w:sz w:val="21"/>
              </w:rPr>
            </w:pPr>
            <w:r/>
          </w:p>
          <w:p>
            <w:pPr>
              <w:ind w:left="99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F401</w:t>
            </w:r>
          </w:p>
        </w:tc>
        <w:tc>
          <w:tcPr>
            <w:tcW w:w="1038" w:type="dxa"/>
            <w:vAlign w:val="top"/>
          </w:tcPr>
          <w:p>
            <w:pPr>
              <w:pStyle w:val="TableText"/>
              <w:ind w:left="101" w:right="221" w:hanging="3"/>
              <w:spacing w:before="294" w:line="242" w:lineRule="auto"/>
              <w:rPr/>
            </w:pPr>
            <w:r>
              <w:rPr>
                <w:spacing w:val="-3"/>
              </w:rPr>
              <w:t>恒温魔</w:t>
            </w:r>
            <w:r>
              <w:rPr>
                <w:spacing w:val="-4"/>
              </w:rPr>
              <w:t>法猫窝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105" w:right="190" w:firstLine="15"/>
              <w:spacing w:before="293" w:line="245" w:lineRule="auto"/>
              <w:rPr/>
            </w:pPr>
            <w:r>
              <w:rPr>
                <w:rFonts w:ascii="Times New Roman" w:hAnsi="Times New Roman" w:eastAsia="Times New Roman" w:cs="Times New Roman"/>
                <w:spacing w:val="-14"/>
              </w:rPr>
              <w:t>15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14"/>
              </w:rPr>
              <w:t>光</w:t>
            </w:r>
            <w:r>
              <w:rPr/>
              <w:t>芒</w:t>
            </w:r>
          </w:p>
        </w:tc>
        <w:tc>
          <w:tcPr>
            <w:tcW w:w="606" w:type="dxa"/>
            <w:vAlign w:val="top"/>
          </w:tcPr>
          <w:p>
            <w:pPr>
              <w:spacing w:line="419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9"/>
              </w:rPr>
              <w:t>1×1</w:t>
            </w:r>
          </w:p>
        </w:tc>
        <w:tc>
          <w:tcPr>
            <w:tcW w:w="596" w:type="dxa"/>
            <w:vAlign w:val="top"/>
            <w:textDirection w:val="tbRlV"/>
          </w:tcPr>
          <w:p>
            <w:pPr>
              <w:pStyle w:val="TableText"/>
              <w:ind w:left="293"/>
              <w:spacing w:before="257" w:line="207" w:lineRule="auto"/>
              <w:rPr/>
            </w:pPr>
            <w:r>
              <w:rPr>
                <w:spacing w:val="-1"/>
              </w:rPr>
              <w:t>无</w:t>
            </w:r>
            <w:r>
              <w:rPr>
                <w:spacing w:val="-47"/>
              </w:rPr>
              <w:t xml:space="preserve"> </w:t>
            </w:r>
            <w:r>
              <w:rPr>
                <w:spacing w:val="-1"/>
              </w:rPr>
              <w:t>限</w:t>
            </w:r>
          </w:p>
        </w:tc>
        <w:tc>
          <w:tcPr>
            <w:tcW w:w="1630" w:type="dxa"/>
            <w:vAlign w:val="top"/>
          </w:tcPr>
          <w:p>
            <w:pPr>
              <w:pStyle w:val="TableText"/>
              <w:ind w:left="112" w:right="250" w:hanging="9"/>
              <w:spacing w:before="294" w:line="23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5"/>
              </w:rPr>
              <w:t>舒适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[</w:t>
            </w:r>
            <w:r>
              <w:rPr>
                <w:spacing w:val="-6"/>
              </w:rPr>
              <w:t>奇物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]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5" w:right="178" w:hanging="1"/>
              <w:spacing w:before="138" w:line="241" w:lineRule="auto"/>
              <w:jc w:val="both"/>
              <w:rPr/>
            </w:pPr>
            <w:r>
              <w:rPr>
                <w:spacing w:val="-1"/>
              </w:rPr>
              <w:t>神秘客兑换的终局奇物，</w:t>
            </w:r>
            <w:r>
              <w:rPr>
                <w:spacing w:val="-2"/>
              </w:rPr>
              <w:t>永远不会损坏，猫咪进入</w:t>
            </w:r>
            <w:r>
              <w:rPr>
                <w:spacing w:val="-3"/>
              </w:rPr>
              <w:t>瞬间降压。</w:t>
            </w:r>
          </w:p>
        </w:tc>
      </w:tr>
    </w:tbl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04"/>
        <w:spacing w:before="78" w:line="219" w:lineRule="auto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3.3  </w:t>
      </w:r>
      <w:r>
        <w:rPr>
          <w:b/>
          <w:bCs/>
          <w:spacing w:val="-3"/>
        </w:rPr>
        <w:t>空间装备库</w:t>
      </w:r>
      <w:r>
        <w:rPr>
          <w:spacing w:val="1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-</w:t>
      </w:r>
      <w:r>
        <w:rPr>
          <w:rFonts w:ascii="Times New Roman" w:hAnsi="Times New Roman" w:eastAsia="Times New Roman" w:cs="Times New Roman"/>
          <w:b/>
          <w:bCs/>
          <w:spacing w:val="4"/>
        </w:rPr>
        <w:t xml:space="preserve">  </w:t>
      </w:r>
      <w:r>
        <w:rPr>
          <w:b/>
          <w:bCs/>
          <w:spacing w:val="-3"/>
        </w:rPr>
        <w:t>装饰附件</w:t>
      </w:r>
    </w:p>
    <w:p>
      <w:pPr>
        <w:pStyle w:val="BodyText"/>
        <w:ind w:left="112" w:right="100" w:firstLine="478"/>
        <w:spacing w:before="182" w:line="316" w:lineRule="auto"/>
        <w:rPr>
          <w:rFonts w:ascii="Times New Roman" w:hAnsi="Times New Roman" w:eastAsia="Times New Roman" w:cs="Times New Roman"/>
        </w:rPr>
      </w:pPr>
      <w:r>
        <w:rPr>
          <w:spacing w:val="-3"/>
        </w:rPr>
        <w:t>装饰品是中后期消耗多余小鱼干的核心。占地小，可与主件重叠</w:t>
      </w:r>
      <w:r>
        <w:rPr>
          <w:spacing w:val="-4"/>
        </w:rPr>
        <w:t>放置，主要</w:t>
      </w:r>
      <w:r>
        <w:rPr>
          <w:spacing w:val="-2"/>
        </w:rPr>
        <w:t>用于提升客单价和触发特定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2"/>
        </w:rPr>
        <w:t>心声</w:t>
      </w:r>
      <w:r>
        <w:rPr>
          <w:rFonts w:ascii="Times New Roman" w:hAnsi="Times New Roman" w:eastAsia="Times New Roman" w:cs="Times New Roman"/>
          <w:spacing w:val="-2"/>
        </w:rPr>
        <w:t>)</w:t>
      </w:r>
    </w:p>
    <w:tbl>
      <w:tblPr>
        <w:tblStyle w:val="TableNormal"/>
        <w:tblW w:w="8502" w:type="dxa"/>
        <w:tblInd w:w="2" w:type="dxa"/>
        <w:tblLayout w:type="fixed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</w:tblPr>
      <w:tblGrid>
        <w:gridCol w:w="1073"/>
        <w:gridCol w:w="1199"/>
        <w:gridCol w:w="1151"/>
        <w:gridCol w:w="911"/>
        <w:gridCol w:w="840"/>
        <w:gridCol w:w="1283"/>
        <w:gridCol w:w="2045"/>
      </w:tblGrid>
      <w:tr>
        <w:trPr>
          <w:trHeight w:val="824" w:hRule="atLeast"/>
        </w:trPr>
        <w:tc>
          <w:tcPr>
            <w:tcW w:w="1073" w:type="dxa"/>
            <w:vAlign w:val="top"/>
          </w:tcPr>
          <w:p>
            <w:pPr>
              <w:pStyle w:val="TableText"/>
              <w:ind w:left="105"/>
              <w:spacing w:before="292" w:line="22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spacing w:val="-3"/>
              </w:rPr>
              <w:t>物品</w:t>
            </w:r>
            <w:r>
              <w:rPr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ID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00"/>
              <w:spacing w:before="292" w:line="221" w:lineRule="auto"/>
              <w:rPr/>
            </w:pPr>
            <w:r>
              <w:rPr>
                <w:b/>
                <w:bCs/>
                <w:spacing w:val="-5"/>
              </w:rPr>
              <w:t>物品名称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99"/>
              <w:spacing w:before="292" w:line="218" w:lineRule="auto"/>
              <w:rPr/>
            </w:pPr>
            <w:r>
              <w:rPr>
                <w:b/>
                <w:bCs/>
                <w:spacing w:val="-5"/>
              </w:rPr>
              <w:t>购买价</w:t>
            </w:r>
          </w:p>
        </w:tc>
        <w:tc>
          <w:tcPr>
            <w:tcW w:w="911" w:type="dxa"/>
            <w:vAlign w:val="top"/>
          </w:tcPr>
          <w:p>
            <w:pPr>
              <w:pStyle w:val="TableText"/>
              <w:ind w:left="141"/>
              <w:spacing w:before="292" w:line="221" w:lineRule="auto"/>
              <w:rPr/>
            </w:pPr>
            <w:r>
              <w:rPr>
                <w:b/>
                <w:bCs/>
                <w:spacing w:val="-27"/>
              </w:rPr>
              <w:t>占地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106"/>
              <w:spacing w:before="292" w:line="221" w:lineRule="auto"/>
              <w:rPr/>
            </w:pPr>
            <w:r>
              <w:rPr>
                <w:b/>
                <w:bCs/>
                <w:spacing w:val="-9"/>
              </w:rPr>
              <w:t>耐久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94" w:right="221" w:firstLine="11"/>
              <w:spacing w:before="135" w:line="26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spacing w:val="-5"/>
              </w:rPr>
              <w:t>属性加成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</w:rPr>
              <w:t>/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</w:rPr>
              <w:t>Tag</w:t>
            </w:r>
          </w:p>
        </w:tc>
        <w:tc>
          <w:tcPr>
            <w:tcW w:w="2045" w:type="dxa"/>
            <w:vAlign w:val="top"/>
          </w:tcPr>
          <w:p>
            <w:pPr>
              <w:pStyle w:val="TableText"/>
              <w:ind w:left="106"/>
              <w:spacing w:before="293" w:line="219" w:lineRule="auto"/>
              <w:rPr/>
            </w:pPr>
            <w:r>
              <w:rPr>
                <w:b/>
                <w:bCs/>
                <w:spacing w:val="-5"/>
              </w:rPr>
              <w:t>描述说明</w:t>
            </w:r>
          </w:p>
        </w:tc>
      </w:tr>
      <w:tr>
        <w:trPr>
          <w:trHeight w:val="1754" w:hRule="atLeast"/>
        </w:trPr>
        <w:tc>
          <w:tcPr>
            <w:tcW w:w="1073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99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D101</w:t>
            </w:r>
          </w:p>
        </w:tc>
        <w:tc>
          <w:tcPr>
            <w:tcW w:w="1199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 w:right="143" w:hanging="5"/>
              <w:spacing w:before="78" w:line="243" w:lineRule="auto"/>
              <w:rPr/>
            </w:pPr>
            <w:r>
              <w:rPr>
                <w:spacing w:val="-3"/>
              </w:rPr>
              <w:t>柔软波斯</w:t>
            </w:r>
            <w:r>
              <w:rPr>
                <w:spacing w:val="-6"/>
              </w:rPr>
              <w:t>小地毯</w:t>
            </w:r>
          </w:p>
        </w:tc>
        <w:tc>
          <w:tcPr>
            <w:tcW w:w="1151" w:type="dxa"/>
            <w:vAlign w:val="top"/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78" w:line="219" w:lineRule="auto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600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5"/>
              </w:rPr>
              <w:t>鱼干</w:t>
            </w:r>
          </w:p>
        </w:tc>
        <w:tc>
          <w:tcPr>
            <w:tcW w:w="911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97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2×2</w:t>
            </w:r>
          </w:p>
        </w:tc>
        <w:tc>
          <w:tcPr>
            <w:tcW w:w="840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121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0"/>
              </w:rPr>
              <w:t>150</w:t>
            </w:r>
          </w:p>
        </w:tc>
        <w:tc>
          <w:tcPr>
            <w:tcW w:w="1283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 w:right="92" w:firstLine="11"/>
              <w:spacing w:before="78" w:line="236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美观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+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>[</w:t>
            </w:r>
            <w:r>
              <w:rPr>
                <w:spacing w:val="-16"/>
              </w:rPr>
              <w:t>布艺，温</w:t>
            </w:r>
            <w:r>
              <w:rPr>
                <w:spacing w:val="-1"/>
              </w:rPr>
              <w:t>暖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]</w:t>
            </w:r>
          </w:p>
        </w:tc>
        <w:tc>
          <w:tcPr>
            <w:tcW w:w="2045" w:type="dxa"/>
            <w:vAlign w:val="top"/>
          </w:tcPr>
          <w:p>
            <w:pPr>
              <w:pStyle w:val="TableText"/>
              <w:ind w:left="104" w:right="83" w:hanging="1"/>
              <w:spacing w:before="135" w:line="241" w:lineRule="auto"/>
              <w:rPr/>
            </w:pPr>
            <w:r>
              <w:rPr>
                <w:spacing w:val="-10"/>
              </w:rPr>
              <w:t>铺在地上。冬天猫</w:t>
            </w:r>
            <w:r>
              <w:rPr>
                <w:spacing w:val="-9"/>
              </w:rPr>
              <w:t>咪喜欢趴在上面，</w:t>
            </w:r>
            <w:r>
              <w:rPr>
                <w:spacing w:val="-2"/>
              </w:rPr>
              <w:t>偶尔会生成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“</w:t>
            </w:r>
            <w:r>
              <w:rPr>
                <w:spacing w:val="-2"/>
              </w:rPr>
              <w:t>像</w:t>
            </w:r>
            <w:r>
              <w:rPr>
                <w:spacing w:val="-6"/>
              </w:rPr>
              <w:t>妈妈的肚皮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”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 </w:t>
            </w:r>
            <w:r>
              <w:rPr>
                <w:spacing w:val="-6"/>
              </w:rPr>
              <w:t>的</w:t>
            </w:r>
            <w:r>
              <w:rPr>
                <w:spacing w:val="-4"/>
              </w:rPr>
              <w:t>心声。</w:t>
            </w:r>
          </w:p>
        </w:tc>
      </w:tr>
      <w:tr>
        <w:trPr>
          <w:trHeight w:val="823" w:hRule="atLeast"/>
        </w:trPr>
        <w:tc>
          <w:tcPr>
            <w:tcW w:w="1073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99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D102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05" w:right="143" w:firstLine="3"/>
              <w:spacing w:before="139" w:line="242" w:lineRule="auto"/>
              <w:rPr/>
            </w:pPr>
            <w:r>
              <w:rPr>
                <w:spacing w:val="-5"/>
              </w:rPr>
              <w:t>暖色调复</w:t>
            </w:r>
            <w:r>
              <w:rPr>
                <w:spacing w:val="-4"/>
              </w:rPr>
              <w:t>古落地灯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100" w:right="214" w:firstLine="19"/>
              <w:spacing w:before="137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-9"/>
              </w:rPr>
              <w:t>1200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</w:t>
            </w:r>
            <w:r>
              <w:rPr>
                <w:spacing w:val="-9"/>
              </w:rPr>
              <w:t>鱼</w:t>
            </w:r>
            <w:r>
              <w:rPr/>
              <w:t>干</w:t>
            </w:r>
          </w:p>
        </w:tc>
        <w:tc>
          <w:tcPr>
            <w:tcW w:w="911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9"/>
              </w:rPr>
              <w:t>1×1</w:t>
            </w:r>
          </w:p>
        </w:tc>
        <w:tc>
          <w:tcPr>
            <w:tcW w:w="840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98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200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94" w:right="92" w:firstLine="11"/>
              <w:spacing w:before="137" w:line="237" w:lineRule="auto"/>
              <w:rPr/>
            </w:pPr>
            <w:r>
              <w:rPr>
                <w:spacing w:val="-3"/>
              </w:rPr>
              <w:t>美观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+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40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>[</w:t>
            </w:r>
            <w:r>
              <w:rPr>
                <w:spacing w:val="-16"/>
              </w:rPr>
              <w:t>光源，昏</w:t>
            </w:r>
          </w:p>
        </w:tc>
        <w:tc>
          <w:tcPr>
            <w:tcW w:w="2045" w:type="dxa"/>
            <w:vAlign w:val="top"/>
          </w:tcPr>
          <w:p>
            <w:pPr>
              <w:pStyle w:val="TableText"/>
              <w:ind w:left="107" w:right="64" w:hanging="4"/>
              <w:spacing w:before="137" w:line="242" w:lineRule="auto"/>
              <w:rPr/>
            </w:pPr>
            <w:r>
              <w:rPr>
                <w:spacing w:val="-7"/>
              </w:rPr>
              <w:t>散发橘黄色的光。</w:t>
            </w:r>
            <w:r>
              <w:rPr>
                <w:spacing w:val="-2"/>
              </w:rPr>
              <w:t>是凑齐【静谧暗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9"/>
          <w:pgMar w:top="1431" w:right="1699" w:bottom="0" w:left="169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02" w:type="dxa"/>
        <w:tblInd w:w="2" w:type="dxa"/>
        <w:tblLayout w:type="fixed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</w:tblPr>
      <w:tblGrid>
        <w:gridCol w:w="1073"/>
        <w:gridCol w:w="1199"/>
        <w:gridCol w:w="1151"/>
        <w:gridCol w:w="911"/>
        <w:gridCol w:w="840"/>
        <w:gridCol w:w="1283"/>
        <w:gridCol w:w="2045"/>
      </w:tblGrid>
      <w:tr>
        <w:trPr>
          <w:trHeight w:val="825" w:hRule="atLeast"/>
        </w:trPr>
        <w:tc>
          <w:tcPr>
            <w:tcW w:w="1073" w:type="dxa"/>
            <w:vAlign w:val="top"/>
          </w:tcPr>
          <w:p>
            <w:pPr>
              <w:pStyle w:val="TableText"/>
              <w:ind w:left="105"/>
              <w:spacing w:before="293" w:line="22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spacing w:val="-3"/>
              </w:rPr>
              <w:t>物品</w:t>
            </w:r>
            <w:r>
              <w:rPr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ID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00"/>
              <w:spacing w:before="293" w:line="221" w:lineRule="auto"/>
              <w:rPr/>
            </w:pPr>
            <w:r>
              <w:rPr>
                <w:b/>
                <w:bCs/>
                <w:spacing w:val="-5"/>
              </w:rPr>
              <w:t>物品名称</w:t>
            </w:r>
          </w:p>
        </w:tc>
        <w:tc>
          <w:tcPr>
            <w:tcW w:w="1151" w:type="dxa"/>
            <w:vAlign w:val="top"/>
          </w:tcPr>
          <w:p>
            <w:pPr>
              <w:pStyle w:val="TableText"/>
              <w:ind w:left="99"/>
              <w:spacing w:before="293" w:line="218" w:lineRule="auto"/>
              <w:rPr/>
            </w:pPr>
            <w:r>
              <w:rPr>
                <w:b/>
                <w:bCs/>
                <w:spacing w:val="-5"/>
              </w:rPr>
              <w:t>购买价</w:t>
            </w:r>
          </w:p>
        </w:tc>
        <w:tc>
          <w:tcPr>
            <w:tcW w:w="911" w:type="dxa"/>
            <w:vAlign w:val="top"/>
          </w:tcPr>
          <w:p>
            <w:pPr>
              <w:pStyle w:val="TableText"/>
              <w:ind w:left="141"/>
              <w:spacing w:before="293" w:line="221" w:lineRule="auto"/>
              <w:rPr/>
            </w:pPr>
            <w:r>
              <w:rPr>
                <w:b/>
                <w:bCs/>
                <w:spacing w:val="-27"/>
              </w:rPr>
              <w:t>占地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106"/>
              <w:spacing w:before="293" w:line="221" w:lineRule="auto"/>
              <w:rPr/>
            </w:pPr>
            <w:r>
              <w:rPr>
                <w:b/>
                <w:bCs/>
                <w:spacing w:val="-9"/>
              </w:rPr>
              <w:t>耐久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94" w:right="221" w:firstLine="11"/>
              <w:spacing w:before="137" w:line="26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spacing w:val="-5"/>
              </w:rPr>
              <w:t>属性加成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</w:rPr>
              <w:t>/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</w:rPr>
              <w:t>Tag</w:t>
            </w:r>
          </w:p>
        </w:tc>
        <w:tc>
          <w:tcPr>
            <w:tcW w:w="2045" w:type="dxa"/>
            <w:vAlign w:val="top"/>
          </w:tcPr>
          <w:p>
            <w:pPr>
              <w:pStyle w:val="TableText"/>
              <w:ind w:left="106"/>
              <w:spacing w:before="294" w:line="219" w:lineRule="auto"/>
              <w:rPr/>
            </w:pPr>
            <w:r>
              <w:rPr>
                <w:b/>
                <w:bCs/>
                <w:spacing w:val="-5"/>
              </w:rPr>
              <w:t>描述说明</w:t>
            </w:r>
          </w:p>
        </w:tc>
      </w:tr>
      <w:tr>
        <w:trPr>
          <w:trHeight w:val="1133" w:hRule="atLeast"/>
        </w:trPr>
        <w:tc>
          <w:tcPr>
            <w:tcW w:w="10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113"/>
              <w:spacing w:before="133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0"/>
              </w:rPr>
              <w:t>暗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]</w:t>
            </w:r>
          </w:p>
        </w:tc>
        <w:tc>
          <w:tcPr>
            <w:tcW w:w="2045" w:type="dxa"/>
            <w:vAlign w:val="top"/>
          </w:tcPr>
          <w:p>
            <w:pPr>
              <w:pStyle w:val="TableText"/>
              <w:ind w:left="103" w:right="94" w:firstLine="4"/>
              <w:spacing w:before="131" w:line="243" w:lineRule="auto"/>
              <w:jc w:val="both"/>
              <w:rPr/>
            </w:pPr>
            <w:r>
              <w:rPr>
                <w:spacing w:val="-11"/>
              </w:rPr>
              <w:t>角】共鸣的核心装</w:t>
            </w:r>
            <w:r>
              <w:rPr>
                <w:spacing w:val="-10"/>
              </w:rPr>
              <w:t>饰，有效安抚社恐</w:t>
            </w:r>
            <w:r>
              <w:rPr>
                <w:spacing w:val="-5"/>
              </w:rPr>
              <w:t>猫。</w:t>
            </w:r>
          </w:p>
        </w:tc>
      </w:tr>
      <w:tr>
        <w:trPr>
          <w:trHeight w:val="1444" w:hRule="atLeast"/>
        </w:trPr>
        <w:tc>
          <w:tcPr>
            <w:tcW w:w="1073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ind w:left="99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D103</w:t>
            </w:r>
          </w:p>
        </w:tc>
        <w:tc>
          <w:tcPr>
            <w:tcW w:w="1199" w:type="dxa"/>
            <w:vAlign w:val="top"/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9" w:right="143"/>
              <w:spacing w:before="78" w:line="242" w:lineRule="auto"/>
              <w:rPr/>
            </w:pPr>
            <w:r>
              <w:rPr>
                <w:spacing w:val="-3"/>
              </w:rPr>
              <w:t>墙面实木</w:t>
            </w:r>
            <w:r>
              <w:rPr>
                <w:spacing w:val="-3"/>
              </w:rPr>
              <w:t>猫咪跳板</w:t>
            </w:r>
          </w:p>
        </w:tc>
        <w:tc>
          <w:tcPr>
            <w:tcW w:w="1151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78" w:line="219" w:lineRule="auto"/>
              <w:rPr/>
            </w:pPr>
            <w:r>
              <w:rPr>
                <w:rFonts w:ascii="Times New Roman" w:hAnsi="Times New Roman" w:eastAsia="Times New Roman" w:cs="Times New Roman"/>
                <w:spacing w:val="-6"/>
              </w:rPr>
              <w:t>800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</w:t>
            </w:r>
            <w:r>
              <w:rPr>
                <w:spacing w:val="-6"/>
              </w:rPr>
              <w:t>鱼干</w:t>
            </w:r>
          </w:p>
        </w:tc>
        <w:tc>
          <w:tcPr>
            <w:tcW w:w="911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78" w:line="221" w:lineRule="auto"/>
              <w:rPr/>
            </w:pPr>
            <w:r>
              <w:rPr>
                <w:spacing w:val="-5"/>
              </w:rPr>
              <w:t>墙面</w:t>
            </w:r>
          </w:p>
        </w:tc>
        <w:tc>
          <w:tcPr>
            <w:tcW w:w="840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ind w:left="121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0"/>
              </w:rPr>
              <w:t>150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94" w:right="92" w:firstLine="12"/>
              <w:spacing w:before="290" w:line="236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互动增加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>[</w:t>
            </w:r>
            <w:r>
              <w:rPr>
                <w:spacing w:val="-16"/>
              </w:rPr>
              <w:t>木质，高</w:t>
            </w:r>
            <w:r>
              <w:rPr>
                <w:spacing w:val="-1"/>
              </w:rPr>
              <w:t>处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]</w:t>
            </w:r>
          </w:p>
        </w:tc>
        <w:tc>
          <w:tcPr>
            <w:tcW w:w="2045" w:type="dxa"/>
            <w:vAlign w:val="top"/>
          </w:tcPr>
          <w:p>
            <w:pPr>
              <w:pStyle w:val="TableText"/>
              <w:ind w:left="103" w:right="94" w:firstLine="4"/>
              <w:spacing w:before="133" w:line="241" w:lineRule="auto"/>
              <w:rPr/>
            </w:pPr>
            <w:r>
              <w:rPr>
                <w:spacing w:val="-11"/>
              </w:rPr>
              <w:t>不占地面空间。让</w:t>
            </w:r>
            <w:r>
              <w:rPr>
                <w:spacing w:val="-2"/>
              </w:rPr>
              <w:t>猫咪可以在墙面</w:t>
            </w:r>
            <w:r>
              <w:rPr>
                <w:spacing w:val="-10"/>
              </w:rPr>
              <w:t>上跑酷，提升顾客</w:t>
            </w:r>
            <w:r>
              <w:rPr>
                <w:spacing w:val="-2"/>
              </w:rPr>
              <w:t>观赏满意度。</w:t>
            </w:r>
          </w:p>
        </w:tc>
      </w:tr>
      <w:tr>
        <w:trPr>
          <w:trHeight w:val="1756" w:hRule="atLeast"/>
        </w:trPr>
        <w:tc>
          <w:tcPr>
            <w:tcW w:w="1073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99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D104</w:t>
            </w:r>
          </w:p>
        </w:tc>
        <w:tc>
          <w:tcPr>
            <w:tcW w:w="1199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 w:right="143" w:hanging="4"/>
              <w:spacing w:before="78" w:line="242" w:lineRule="auto"/>
              <w:rPr/>
            </w:pPr>
            <w:r>
              <w:rPr>
                <w:spacing w:val="-3"/>
              </w:rPr>
              <w:t>梵高星空</w:t>
            </w:r>
            <w:r>
              <w:rPr>
                <w:spacing w:val="-4"/>
              </w:rPr>
              <w:t>艺术挂画</w:t>
            </w:r>
          </w:p>
        </w:tc>
        <w:tc>
          <w:tcPr>
            <w:tcW w:w="1151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 w:right="214" w:firstLine="1"/>
              <w:spacing w:before="78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3500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</w:t>
            </w:r>
            <w:r>
              <w:rPr>
                <w:spacing w:val="-5"/>
              </w:rPr>
              <w:t>鱼</w:t>
            </w:r>
            <w:r>
              <w:rPr/>
              <w:t>干</w:t>
            </w:r>
          </w:p>
        </w:tc>
        <w:tc>
          <w:tcPr>
            <w:tcW w:w="911" w:type="dxa"/>
            <w:vAlign w:val="top"/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78" w:line="221" w:lineRule="auto"/>
              <w:rPr/>
            </w:pPr>
            <w:r>
              <w:rPr>
                <w:spacing w:val="-5"/>
              </w:rPr>
              <w:t>墙面</w:t>
            </w:r>
          </w:p>
        </w:tc>
        <w:tc>
          <w:tcPr>
            <w:tcW w:w="840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105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4"/>
              </w:rPr>
              <w:t>500</w:t>
            </w:r>
          </w:p>
        </w:tc>
        <w:tc>
          <w:tcPr>
            <w:tcW w:w="1283" w:type="dxa"/>
            <w:vAlign w:val="top"/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 w:right="317"/>
              <w:spacing w:before="78" w:line="236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spacing w:val="-6"/>
              </w:rPr>
              <w:t>美观</w:t>
            </w:r>
            <w:r>
              <w:rPr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100 /</w:t>
            </w:r>
            <w:r>
              <w:rPr>
                <w:rFonts w:ascii="Times New Roman" w:hAnsi="Times New Roman" w:eastAsia="Times New Roman" w:cs="Times New Roman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[</w:t>
            </w:r>
            <w:r>
              <w:rPr>
                <w:spacing w:val="-5"/>
              </w:rPr>
              <w:t>艺</w:t>
            </w:r>
            <w:r>
              <w:rPr>
                <w:spacing w:val="-6"/>
              </w:rPr>
              <w:t>术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]</w:t>
            </w:r>
          </w:p>
        </w:tc>
        <w:tc>
          <w:tcPr>
            <w:tcW w:w="2045" w:type="dxa"/>
            <w:vAlign w:val="top"/>
          </w:tcPr>
          <w:p>
            <w:pPr>
              <w:pStyle w:val="TableText"/>
              <w:ind w:left="51" w:right="171" w:firstLine="55"/>
              <w:spacing w:before="133" w:line="241" w:lineRule="auto"/>
              <w:jc w:val="both"/>
              <w:rPr/>
            </w:pPr>
            <w:r>
              <w:rPr>
                <w:spacing w:val="-2"/>
              </w:rPr>
              <w:t>大幅提升猫咖的</w:t>
            </w:r>
            <w:r>
              <w:rPr>
                <w:spacing w:val="6"/>
              </w:rPr>
              <w:t>逼格，吸引带有</w:t>
            </w:r>
            <w:r>
              <w:rPr>
                <w:rFonts w:ascii="Times New Roman" w:hAnsi="Times New Roman" w:eastAsia="Times New Roman" w:cs="Times New Roman"/>
                <w:spacing w:val="4"/>
              </w:rPr>
              <w:t>“</w:t>
            </w:r>
            <w:r>
              <w:rPr>
                <w:spacing w:val="4"/>
              </w:rPr>
              <w:t>文艺青年</w:t>
            </w:r>
            <w:r>
              <w:rPr>
                <w:rFonts w:ascii="Times New Roman" w:hAnsi="Times New Roman" w:eastAsia="Times New Roman" w:cs="Times New Roman"/>
                <w:spacing w:val="4"/>
              </w:rPr>
              <w:t>”  </w:t>
            </w:r>
            <w:r>
              <w:rPr>
                <w:spacing w:val="4"/>
              </w:rPr>
              <w:t>标签</w:t>
            </w:r>
            <w:r>
              <w:rPr>
                <w:spacing w:val="6"/>
              </w:rPr>
              <w:t>的高级 </w:t>
            </w:r>
            <w:r>
              <w:rPr>
                <w:rFonts w:ascii="Times New Roman" w:hAnsi="Times New Roman" w:eastAsia="Times New Roman" w:cs="Times New Roman"/>
              </w:rPr>
              <w:t>NPC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6"/>
              </w:rPr>
              <w:t>顾</w:t>
            </w:r>
            <w:r>
              <w:rPr>
                <w:spacing w:val="21"/>
              </w:rPr>
              <w:t>客。</w:t>
            </w:r>
          </w:p>
        </w:tc>
      </w:tr>
      <w:tr>
        <w:trPr>
          <w:trHeight w:val="1133" w:hRule="atLeast"/>
        </w:trPr>
        <w:tc>
          <w:tcPr>
            <w:tcW w:w="1073" w:type="dxa"/>
            <w:vAlign w:val="top"/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ind w:left="99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D105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03" w:right="143"/>
              <w:spacing w:before="293" w:line="242" w:lineRule="auto"/>
              <w:rPr/>
            </w:pPr>
            <w:r>
              <w:rPr>
                <w:spacing w:val="-4"/>
              </w:rPr>
              <w:t>悬挂式星</w:t>
            </w:r>
            <w:r>
              <w:rPr>
                <w:spacing w:val="-5"/>
              </w:rPr>
              <w:t>星风铃</w:t>
            </w:r>
          </w:p>
        </w:tc>
        <w:tc>
          <w:tcPr>
            <w:tcW w:w="1151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78" w:line="219" w:lineRule="auto"/>
              <w:rPr/>
            </w:pPr>
            <w:r>
              <w:rPr>
                <w:rFonts w:ascii="Times New Roman" w:hAnsi="Times New Roman" w:eastAsia="Times New Roman" w:cs="Times New Roman"/>
                <w:spacing w:val="-4"/>
              </w:rPr>
              <w:t>400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</w:t>
            </w:r>
            <w:r>
              <w:rPr>
                <w:spacing w:val="-4"/>
              </w:rPr>
              <w:t>鱼干</w:t>
            </w:r>
          </w:p>
        </w:tc>
        <w:tc>
          <w:tcPr>
            <w:tcW w:w="911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78" w:line="219" w:lineRule="auto"/>
              <w:rPr/>
            </w:pPr>
            <w:r>
              <w:rPr>
                <w:spacing w:val="-5"/>
              </w:rPr>
              <w:t>顶部</w:t>
            </w:r>
          </w:p>
        </w:tc>
        <w:tc>
          <w:tcPr>
            <w:tcW w:w="840" w:type="dxa"/>
            <w:vAlign w:val="top"/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ind w:left="121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0"/>
              </w:rPr>
              <w:t>100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94" w:right="147" w:firstLine="11"/>
              <w:spacing w:before="291" w:line="23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9"/>
              </w:rPr>
              <w:t>美观</w:t>
            </w:r>
            <w:r>
              <w:rPr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+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[</w:t>
            </w:r>
            <w:r>
              <w:rPr>
                <w:spacing w:val="-5"/>
              </w:rPr>
              <w:t>声响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]</w:t>
            </w:r>
          </w:p>
        </w:tc>
        <w:tc>
          <w:tcPr>
            <w:tcW w:w="2045" w:type="dxa"/>
            <w:vAlign w:val="top"/>
          </w:tcPr>
          <w:p>
            <w:pPr>
              <w:pStyle w:val="TableText"/>
              <w:ind w:left="115" w:right="94" w:hanging="11"/>
              <w:spacing w:before="138" w:line="241" w:lineRule="auto"/>
              <w:rPr/>
            </w:pPr>
            <w:r>
              <w:rPr>
                <w:spacing w:val="-10"/>
              </w:rPr>
              <w:t>微风吹过会响，有</w:t>
            </w:r>
            <w:r>
              <w:rPr>
                <w:spacing w:val="-3"/>
              </w:rPr>
              <w:t>时会引起年轻猫</w:t>
            </w:r>
            <w:r>
              <w:rPr>
                <w:spacing w:val="-3"/>
              </w:rPr>
              <w:t>咪的好奇扑咬。</w:t>
            </w:r>
          </w:p>
        </w:tc>
      </w:tr>
      <w:tr>
        <w:trPr>
          <w:trHeight w:val="1756" w:hRule="atLeast"/>
        </w:trPr>
        <w:tc>
          <w:tcPr>
            <w:tcW w:w="1073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99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D106</w:t>
            </w:r>
          </w:p>
        </w:tc>
        <w:tc>
          <w:tcPr>
            <w:tcW w:w="1199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 w:right="143" w:firstLine="1"/>
              <w:spacing w:before="78" w:line="242" w:lineRule="auto"/>
              <w:rPr/>
            </w:pPr>
            <w:r>
              <w:rPr>
                <w:spacing w:val="-4"/>
              </w:rPr>
              <w:t>治愈系绿</w:t>
            </w:r>
            <w:r>
              <w:rPr>
                <w:spacing w:val="-5"/>
              </w:rPr>
              <w:t>萝盆栽</w:t>
            </w:r>
          </w:p>
        </w:tc>
        <w:tc>
          <w:tcPr>
            <w:tcW w:w="1151" w:type="dxa"/>
            <w:vAlign w:val="top"/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78" w:line="219" w:lineRule="auto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500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5"/>
              </w:rPr>
              <w:t>鱼干</w:t>
            </w:r>
          </w:p>
        </w:tc>
        <w:tc>
          <w:tcPr>
            <w:tcW w:w="911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9"/>
              </w:rPr>
              <w:t>1×1</w:t>
            </w:r>
          </w:p>
        </w:tc>
        <w:tc>
          <w:tcPr>
            <w:tcW w:w="840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108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8"/>
              </w:rPr>
              <w:t>80</w:t>
            </w:r>
          </w:p>
        </w:tc>
        <w:tc>
          <w:tcPr>
            <w:tcW w:w="1283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 w:right="147" w:firstLine="11"/>
              <w:spacing w:before="78" w:line="23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美观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+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[</w:t>
            </w:r>
            <w:r>
              <w:rPr>
                <w:spacing w:val="-5"/>
              </w:rPr>
              <w:t>植物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]</w:t>
            </w:r>
          </w:p>
        </w:tc>
        <w:tc>
          <w:tcPr>
            <w:tcW w:w="2045" w:type="dxa"/>
            <w:vAlign w:val="top"/>
          </w:tcPr>
          <w:p>
            <w:pPr>
              <w:pStyle w:val="TableText"/>
              <w:ind w:left="106" w:right="83" w:hanging="1"/>
              <w:spacing w:before="136" w:line="241" w:lineRule="auto"/>
              <w:rPr/>
            </w:pPr>
            <w:r>
              <w:rPr>
                <w:spacing w:val="-2"/>
              </w:rPr>
              <w:t>增加生机。但注</w:t>
            </w:r>
            <w:r>
              <w:rPr>
                <w:spacing w:val="-11"/>
              </w:rPr>
              <w:t>意：某些调皮的猫</w:t>
            </w:r>
            <w:r>
              <w:rPr>
                <w:spacing w:val="-9"/>
              </w:rPr>
              <w:t>咪会去啃咬叶子，</w:t>
            </w:r>
            <w:r>
              <w:rPr>
                <w:spacing w:val="-2"/>
              </w:rPr>
              <w:t>导致耐久掉得飞</w:t>
            </w:r>
            <w:r>
              <w:rPr>
                <w:spacing w:val="-7"/>
              </w:rPr>
              <w:t>快。</w:t>
            </w:r>
          </w:p>
        </w:tc>
      </w:tr>
      <w:tr>
        <w:trPr>
          <w:trHeight w:val="1444" w:hRule="atLeast"/>
        </w:trPr>
        <w:tc>
          <w:tcPr>
            <w:tcW w:w="1073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99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D107</w:t>
            </w:r>
          </w:p>
        </w:tc>
        <w:tc>
          <w:tcPr>
            <w:tcW w:w="1199" w:type="dxa"/>
            <w:vAlign w:val="top"/>
          </w:tcPr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9" w:right="143" w:firstLine="6"/>
              <w:spacing w:before="78" w:line="242" w:lineRule="auto"/>
              <w:rPr/>
            </w:pPr>
            <w:r>
              <w:rPr>
                <w:spacing w:val="-4"/>
              </w:rPr>
              <w:t>原木风半</w:t>
            </w:r>
            <w:r>
              <w:rPr>
                <w:spacing w:val="-3"/>
              </w:rPr>
              <w:t>透屏风</w:t>
            </w:r>
          </w:p>
        </w:tc>
        <w:tc>
          <w:tcPr>
            <w:tcW w:w="1151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9" w:right="214" w:hanging="3"/>
              <w:spacing w:before="78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-4"/>
              </w:rPr>
              <w:t>2000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4"/>
              </w:rPr>
              <w:t>鱼</w:t>
            </w:r>
            <w:r>
              <w:rPr/>
              <w:t>干</w:t>
            </w:r>
          </w:p>
        </w:tc>
        <w:tc>
          <w:tcPr>
            <w:tcW w:w="911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9"/>
              </w:rPr>
              <w:t>1×3</w:t>
            </w:r>
          </w:p>
        </w:tc>
        <w:tc>
          <w:tcPr>
            <w:tcW w:w="840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98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250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94" w:right="92" w:firstLine="11"/>
              <w:spacing w:before="293" w:line="236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美观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+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50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>/</w:t>
            </w:r>
            <w:r>
              <w:rPr>
                <w:rFonts w:ascii="Times New Roman" w:hAnsi="Times New Roman" w:eastAsia="Times New Roman" w:cs="Times New Roman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6"/>
              </w:rPr>
              <w:t>[</w:t>
            </w:r>
            <w:r>
              <w:rPr>
                <w:spacing w:val="-16"/>
              </w:rPr>
              <w:t>遮挡，木</w:t>
            </w:r>
            <w:r>
              <w:rPr>
                <w:spacing w:val="-1"/>
              </w:rPr>
              <w:t>质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]</w:t>
            </w:r>
          </w:p>
        </w:tc>
        <w:tc>
          <w:tcPr>
            <w:tcW w:w="2045" w:type="dxa"/>
            <w:vAlign w:val="top"/>
          </w:tcPr>
          <w:p>
            <w:pPr>
              <w:pStyle w:val="TableText"/>
              <w:ind w:left="103" w:right="94" w:firstLine="2"/>
              <w:spacing w:before="137" w:line="241" w:lineRule="auto"/>
              <w:rPr/>
            </w:pPr>
            <w:r>
              <w:rPr>
                <w:spacing w:val="-2"/>
              </w:rPr>
              <w:t>用于在咖啡厅内</w:t>
            </w:r>
            <w:r>
              <w:rPr>
                <w:spacing w:val="-10"/>
              </w:rPr>
              <w:t>划分区域，既好看</w:t>
            </w:r>
            <w:r>
              <w:rPr>
                <w:spacing w:val="-2"/>
              </w:rPr>
              <w:t>又能为猫咪阻挡</w:t>
            </w:r>
            <w:r>
              <w:rPr>
                <w:spacing w:val="-2"/>
              </w:rPr>
              <w:t>部分人类视线。</w:t>
            </w:r>
          </w:p>
        </w:tc>
      </w:tr>
      <w:tr>
        <w:trPr>
          <w:trHeight w:val="1449" w:hRule="atLeast"/>
        </w:trPr>
        <w:tc>
          <w:tcPr>
            <w:tcW w:w="1073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99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D201</w:t>
            </w:r>
          </w:p>
        </w:tc>
        <w:tc>
          <w:tcPr>
            <w:tcW w:w="1199" w:type="dxa"/>
            <w:vAlign w:val="top"/>
          </w:tcPr>
          <w:p>
            <w:pPr>
              <w:pStyle w:val="TableText"/>
              <w:ind w:left="100" w:right="304" w:firstLine="2"/>
              <w:spacing w:before="291" w:line="236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spacing w:val="-5"/>
              </w:rPr>
              <w:t>水族箱</w:t>
            </w:r>
            <w:r>
              <w:rPr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(</w:t>
            </w:r>
            <w:r>
              <w:rPr>
                <w:spacing w:val="-3"/>
              </w:rPr>
              <w:t>含机器</w:t>
            </w:r>
            <w:r>
              <w:rPr>
                <w:spacing w:val="-5"/>
              </w:rPr>
              <w:t>鱼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)</w:t>
            </w:r>
          </w:p>
        </w:tc>
        <w:tc>
          <w:tcPr>
            <w:tcW w:w="1151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 w:right="214" w:firstLine="6"/>
              <w:spacing w:before="78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-6"/>
              </w:rPr>
              <w:t>8000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</w:t>
            </w:r>
            <w:r>
              <w:rPr>
                <w:spacing w:val="-6"/>
              </w:rPr>
              <w:t>鱼</w:t>
            </w:r>
            <w:r>
              <w:rPr/>
              <w:t>干</w:t>
            </w:r>
          </w:p>
        </w:tc>
        <w:tc>
          <w:tcPr>
            <w:tcW w:w="911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97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2×2</w:t>
            </w:r>
          </w:p>
        </w:tc>
        <w:tc>
          <w:tcPr>
            <w:tcW w:w="840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97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400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105"/>
              <w:spacing w:before="293" w:line="22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美观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+</w:t>
            </w:r>
          </w:p>
          <w:p>
            <w:pPr>
              <w:pStyle w:val="TableText"/>
              <w:ind w:left="106" w:right="104" w:firstLine="15"/>
              <w:spacing w:before="26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-10"/>
              </w:rPr>
              <w:t>150</w:t>
            </w:r>
            <w:r>
              <w:rPr>
                <w:rFonts w:ascii="Times New Roman" w:hAnsi="Times New Roman" w:eastAsia="Times New Roman" w:cs="Times New Roman"/>
                <w:spacing w:val="-30"/>
              </w:rPr>
              <w:t xml:space="preserve"> </w:t>
            </w:r>
            <w:r>
              <w:rPr>
                <w:spacing w:val="-10"/>
              </w:rPr>
              <w:t>，互动</w:t>
            </w:r>
            <w:r>
              <w:rPr>
                <w:spacing w:val="-7"/>
              </w:rPr>
              <w:t>极高</w:t>
            </w:r>
          </w:p>
        </w:tc>
        <w:tc>
          <w:tcPr>
            <w:tcW w:w="2045" w:type="dxa"/>
            <w:vAlign w:val="top"/>
          </w:tcPr>
          <w:p>
            <w:pPr>
              <w:pStyle w:val="TableText"/>
              <w:ind w:left="104" w:right="94" w:firstLine="3"/>
              <w:spacing w:before="138" w:line="241" w:lineRule="auto"/>
              <w:rPr/>
            </w:pPr>
            <w:r>
              <w:rPr>
                <w:spacing w:val="-11"/>
              </w:rPr>
              <w:t>终局装饰。所有猫</w:t>
            </w:r>
            <w:r>
              <w:rPr>
                <w:spacing w:val="-2"/>
              </w:rPr>
              <w:t>咪都会被吸引过</w:t>
            </w:r>
            <w:r>
              <w:rPr>
                <w:spacing w:val="-10"/>
              </w:rPr>
              <w:t>来围观，产出大量</w:t>
            </w:r>
            <w:r>
              <w:rPr>
                <w:spacing w:val="-2"/>
              </w:rPr>
              <w:t>滑稽心声。</w:t>
            </w:r>
          </w:p>
        </w:tc>
      </w:tr>
    </w:tbl>
    <w:p>
      <w:pPr>
        <w:pStyle w:val="BodyText"/>
        <w:ind w:left="138"/>
        <w:spacing w:before="172" w:line="219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7"/>
        </w:rPr>
        <w:t>四、道具机制与逻辑</w:t>
      </w:r>
    </w:p>
    <w:p>
      <w:pPr>
        <w:pStyle w:val="BodyText"/>
        <w:ind w:left="106"/>
        <w:spacing w:before="234" w:line="219" w:lineRule="auto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4.1  </w:t>
      </w:r>
      <w:r>
        <w:rPr>
          <w:b/>
          <w:bCs/>
          <w:spacing w:val="-2"/>
        </w:rPr>
        <w:t>赠予与投喂机制</w:t>
      </w:r>
    </w:p>
    <w:p>
      <w:pPr>
        <w:pStyle w:val="BodyText"/>
        <w:ind w:left="588"/>
        <w:spacing w:before="184" w:line="219" w:lineRule="auto"/>
        <w:rPr/>
      </w:pPr>
      <w:r>
        <w:rPr>
          <w:spacing w:val="-1"/>
        </w:rPr>
        <w:t>将道具作用于具体的实体（猫咪或网格环境）。</w:t>
      </w:r>
    </w:p>
    <w:p>
      <w:pPr>
        <w:pStyle w:val="BodyText"/>
        <w:ind w:left="589"/>
        <w:spacing w:before="183" w:line="219" w:lineRule="auto"/>
        <w:rPr/>
      </w:pPr>
      <w:r>
        <w:rPr/>
        <w:t>选定投喂：玩家在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</w:rPr>
        <w:t>UI </w:t>
      </w:r>
      <w:r>
        <w:rPr/>
        <w:t>背包中拖拽【金枪</w:t>
      </w:r>
      <w:r>
        <w:rPr>
          <w:spacing w:val="-1"/>
        </w:rPr>
        <w:t>鱼罐头】到特定猫咪身上。</w:t>
      </w:r>
    </w:p>
    <w:p>
      <w:pPr>
        <w:pStyle w:val="BodyText"/>
        <w:ind w:left="117" w:right="1" w:firstLine="465"/>
        <w:spacing w:before="182" w:line="353" w:lineRule="auto"/>
        <w:rPr/>
      </w:pP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-1"/>
        </w:rPr>
        <w:t>即时推演：后端接收请求 </w:t>
      </w:r>
      <w:r>
        <w:rPr>
          <w:rFonts w:ascii="Times New Roman" w:hAnsi="Times New Roman" w:eastAsia="Times New Roman" w:cs="Times New Roman"/>
          <w:spacing w:val="-1"/>
        </w:rPr>
        <w:t>Action: Feed, Target: Cat_01, Item: C103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1"/>
        </w:rPr>
        <w:t>。大模</w:t>
      </w:r>
      <w:r>
        <w:rPr>
          <w:spacing w:val="-1"/>
        </w:rPr>
        <w:t>型结合猫咪性格（贪吃</w:t>
      </w:r>
      <w:r>
        <w:rPr>
          <w:rFonts w:ascii="Times New Roman" w:hAnsi="Times New Roman" w:eastAsia="Times New Roman" w:cs="Times New Roman"/>
          <w:spacing w:val="-1"/>
        </w:rPr>
        <w:t>/</w:t>
      </w:r>
      <w:r>
        <w:rPr>
          <w:spacing w:val="-1"/>
        </w:rPr>
        <w:t>警惕）、当前饥饿值生成反馈。例如</w:t>
      </w:r>
      <w:r>
        <w:rPr>
          <w:spacing w:val="-23"/>
        </w:rPr>
        <w:t>：（</w:t>
      </w:r>
      <w:r>
        <w:rPr>
          <w:spacing w:val="-1"/>
        </w:rPr>
        <w:t>橘子眼中冒光）</w:t>
      </w:r>
    </w:p>
    <w:p>
      <w:pPr>
        <w:spacing w:line="353" w:lineRule="auto"/>
        <w:sectPr>
          <w:pgSz w:w="11906" w:h="16839"/>
          <w:pgMar w:top="1431" w:right="1699" w:bottom="0" w:left="1699" w:header="0" w:footer="0" w:gutter="0"/>
        </w:sectPr>
        <w:rPr/>
      </w:pPr>
    </w:p>
    <w:p>
      <w:pPr>
        <w:pStyle w:val="BodyText"/>
        <w:ind w:left="111" w:right="100" w:hanging="54"/>
        <w:spacing w:before="122"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2"/>
        </w:rPr>
        <w:t>“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2"/>
        </w:rPr>
        <w:t>哇！是金枪鱼大爷！人类你终于懂事了！我宣布你是我</w:t>
      </w:r>
      <w:r>
        <w:rPr>
          <w:spacing w:val="1"/>
        </w:rPr>
        <w:t>在这个星球上最好的仆</w:t>
      </w:r>
      <w:r>
        <w:rPr>
          <w:spacing w:val="13"/>
        </w:rPr>
        <w:t>人！</w:t>
      </w:r>
      <w:r>
        <w:rPr>
          <w:rFonts w:ascii="Times New Roman" w:hAnsi="Times New Roman" w:eastAsia="Times New Roman" w:cs="Times New Roman"/>
          <w:spacing w:val="13"/>
        </w:rPr>
        <w:t>”</w:t>
      </w:r>
    </w:p>
    <w:p>
      <w:pPr>
        <w:pStyle w:val="BodyText"/>
        <w:ind w:left="592"/>
        <w:spacing w:line="219" w:lineRule="auto"/>
        <w:rPr/>
      </w:pPr>
      <w:r>
        <w:rPr>
          <w:spacing w:val="-2"/>
        </w:rPr>
        <w:t>数值结算：消耗品扣除，猫咪数值更新，进入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15 </w:t>
      </w:r>
      <w:r>
        <w:rPr>
          <w:spacing w:val="-2"/>
        </w:rPr>
        <w:t>秒的进食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CD</w:t>
      </w:r>
      <w:r>
        <w:rPr>
          <w:spacing w:val="-2"/>
        </w:rPr>
        <w:t>。</w:t>
      </w:r>
    </w:p>
    <w:p>
      <w:pPr>
        <w:pStyle w:val="BodyText"/>
        <w:ind w:left="106"/>
        <w:spacing w:before="182" w:line="220" w:lineRule="auto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4.2  </w:t>
      </w:r>
      <w:r>
        <w:rPr>
          <w:b/>
          <w:bCs/>
          <w:spacing w:val="-2"/>
        </w:rPr>
        <w:t>空间装备耐久与折旧流转</w:t>
      </w:r>
    </w:p>
    <w:p>
      <w:pPr>
        <w:pStyle w:val="BodyText"/>
        <w:ind w:left="590"/>
        <w:spacing w:before="182" w:line="219" w:lineRule="auto"/>
        <w:rPr/>
      </w:pPr>
      <w:r>
        <w:rPr>
          <w:spacing w:val="-1"/>
        </w:rPr>
        <w:t>特别针对家具与装饰的独立实例管理，以保证经济系统的软回收。</w:t>
      </w:r>
    </w:p>
    <w:p>
      <w:pPr>
        <w:pStyle w:val="BodyText"/>
        <w:ind w:left="110" w:right="38" w:firstLine="483"/>
        <w:spacing w:before="182" w:line="352" w:lineRule="auto"/>
        <w:rPr/>
      </w:pPr>
      <w:r>
        <w:rPr>
          <w:spacing w:val="-8"/>
        </w:rPr>
        <w:t>获取实例：购买【瓦楞纸猫抓板】</w:t>
      </w:r>
      <w:r>
        <w:rPr>
          <w:rFonts w:ascii="Times New Roman" w:hAnsi="Times New Roman" w:eastAsia="Times New Roman" w:cs="Times New Roman"/>
          <w:spacing w:val="-8"/>
        </w:rPr>
        <w:t>(F101)</w:t>
      </w:r>
      <w:r>
        <w:rPr>
          <w:spacing w:val="-8"/>
        </w:rPr>
        <w:t>，系统生成唯一 </w:t>
      </w:r>
      <w:r>
        <w:rPr>
          <w:rFonts w:ascii="Times New Roman" w:hAnsi="Times New Roman" w:eastAsia="Times New Roman" w:cs="Times New Roman"/>
          <w:spacing w:val="-8"/>
        </w:rPr>
        <w:t>Instance_ID:</w:t>
      </w:r>
      <w:r>
        <w:rPr>
          <w:rFonts w:ascii="Times New Roman" w:hAnsi="Times New Roman" w:eastAsia="Times New Roman" w:cs="Times New Roman"/>
          <w:spacing w:val="-9"/>
        </w:rPr>
        <w:t xml:space="preserve"> f_x123</w:t>
      </w:r>
      <w:r>
        <w:rPr>
          <w:spacing w:val="-9"/>
        </w:rPr>
        <w:t>，</w:t>
      </w:r>
      <w:r>
        <w:rPr>
          <w:spacing w:val="-4"/>
        </w:rPr>
        <w:t>满耐久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100/100</w:t>
      </w:r>
      <w:r>
        <w:rPr>
          <w:spacing w:val="-4"/>
        </w:rPr>
        <w:t>。</w:t>
      </w:r>
    </w:p>
    <w:p>
      <w:pPr>
        <w:pStyle w:val="BodyText"/>
        <w:ind w:left="589"/>
        <w:spacing w:before="22" w:line="212" w:lineRule="auto"/>
        <w:rPr/>
      </w:pPr>
      <w:r>
        <w:rPr/>
        <w:t>场景损耗：猫咪每次触发磨爪动画，</w:t>
      </w:r>
      <w:r>
        <w:rPr>
          <w:rFonts w:ascii="Times New Roman" w:hAnsi="Times New Roman" w:eastAsia="Times New Roman" w:cs="Times New Roman"/>
        </w:rPr>
        <w:t>f_x</w:t>
      </w:r>
      <w:r>
        <w:rPr>
          <w:rFonts w:ascii="Times New Roman" w:hAnsi="Times New Roman" w:eastAsia="Times New Roman" w:cs="Times New Roman"/>
          <w:spacing w:val="-1"/>
        </w:rPr>
        <w:t>123  </w:t>
      </w:r>
      <w:r>
        <w:rPr>
          <w:spacing w:val="-1"/>
        </w:rPr>
        <w:t>耐久 </w:t>
      </w:r>
      <w:r>
        <w:rPr>
          <w:rFonts w:ascii="Times New Roman" w:hAnsi="Times New Roman" w:eastAsia="Times New Roman" w:cs="Times New Roman"/>
          <w:spacing w:val="-1"/>
        </w:rPr>
        <w:t>-2</w:t>
      </w:r>
      <w:r>
        <w:rPr>
          <w:spacing w:val="-1"/>
        </w:rPr>
        <w:t>。</w:t>
      </w:r>
    </w:p>
    <w:p>
      <w:pPr>
        <w:pStyle w:val="BodyText"/>
        <w:ind w:left="589"/>
        <w:spacing w:before="193" w:line="219" w:lineRule="auto"/>
        <w:rPr/>
      </w:pPr>
      <w:r>
        <w:rPr>
          <w:spacing w:val="-2"/>
        </w:rPr>
        <w:t>视觉与数值衰减：</w:t>
      </w:r>
    </w:p>
    <w:p>
      <w:pPr>
        <w:pStyle w:val="BodyText"/>
        <w:ind w:left="593"/>
        <w:spacing w:before="182" w:line="219" w:lineRule="auto"/>
        <w:rPr/>
      </w:pPr>
      <w:r>
        <w:rPr>
          <w:spacing w:val="-2"/>
        </w:rPr>
        <w:t>耐久</w:t>
      </w:r>
      <w:r>
        <w:rPr>
          <w:rFonts w:ascii="Times New Roman" w:hAnsi="Times New Roman" w:eastAsia="Times New Roman" w:cs="Times New Roman"/>
          <w:spacing w:val="-2"/>
        </w:rPr>
        <w:t>&gt; 50%</w:t>
      </w:r>
      <w:r>
        <w:rPr>
          <w:spacing w:val="-2"/>
        </w:rPr>
        <w:t>：完好状态，提供</w:t>
      </w:r>
      <w:r>
        <w:rPr>
          <w:spacing w:val="3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100%  </w:t>
      </w:r>
      <w:r>
        <w:rPr>
          <w:spacing w:val="-2"/>
        </w:rPr>
        <w:t>属性。</w:t>
      </w:r>
    </w:p>
    <w:p>
      <w:pPr>
        <w:pStyle w:val="BodyText"/>
        <w:ind w:left="593"/>
        <w:spacing w:before="183" w:line="219" w:lineRule="auto"/>
        <w:rPr/>
      </w:pPr>
      <w:r>
        <w:rPr>
          <w:spacing w:val="-2"/>
        </w:rPr>
        <w:t>耐久</w:t>
      </w:r>
      <w:r>
        <w:rPr>
          <w:rFonts w:ascii="Times New Roman" w:hAnsi="Times New Roman" w:eastAsia="Times New Roman" w:cs="Times New Roman"/>
          <w:spacing w:val="-2"/>
        </w:rPr>
        <w:t>&lt; 50%</w:t>
      </w:r>
      <w:r>
        <w:rPr>
          <w:spacing w:val="-2"/>
        </w:rPr>
        <w:t>：贴图变为轻微磨</w:t>
      </w:r>
      <w:r>
        <w:rPr>
          <w:rFonts w:ascii="Times New Roman" w:hAnsi="Times New Roman" w:eastAsia="Times New Roman" w:cs="Times New Roman"/>
          <w:spacing w:val="-2"/>
        </w:rPr>
        <w:t>”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2"/>
        </w:rPr>
        <w:t>，提供的舒适度减半。</w:t>
      </w:r>
    </w:p>
    <w:p>
      <w:pPr>
        <w:pStyle w:val="BodyText"/>
        <w:spacing w:before="141" w:line="323" w:lineRule="exact"/>
        <w:jc w:val="right"/>
        <w:rPr/>
      </w:pPr>
      <w:r>
        <w:rPr>
          <w:spacing w:val="-6"/>
          <w:position w:val="1"/>
        </w:rPr>
        <w:t>耐 </w:t>
      </w:r>
      <w:r>
        <w:rPr>
          <w:rFonts w:ascii="Times New Roman" w:hAnsi="Times New Roman" w:eastAsia="Times New Roman" w:cs="Times New Roman"/>
          <w:spacing w:val="-6"/>
          <w:position w:val="1"/>
        </w:rPr>
        <w:t>= 0</w:t>
      </w:r>
      <w:r>
        <w:rPr>
          <w:spacing w:val="-6"/>
          <w:position w:val="1"/>
        </w:rPr>
        <w:t>：贴图变为破烂不堪，失去所有属性加成。玩家必须将</w:t>
      </w:r>
      <w:r>
        <w:rPr>
          <w:spacing w:val="-7"/>
          <w:position w:val="1"/>
        </w:rPr>
        <w:t>其收回至背包。</w:t>
      </w:r>
    </w:p>
    <w:p>
      <w:pPr>
        <w:pStyle w:val="BodyText"/>
        <w:ind w:left="113" w:right="38" w:firstLine="480"/>
        <w:spacing w:before="188" w:line="360" w:lineRule="auto"/>
        <w:rPr/>
      </w:pPr>
      <w:r>
        <w:rPr>
          <w:spacing w:val="-4"/>
        </w:rPr>
        <w:t>维修与折旧：在背包中选中破损物品，消耗 售</w:t>
      </w:r>
      <w:r>
        <w:rPr>
          <w:spacing w:val="-5"/>
        </w:rPr>
        <w:t>价 </w:t>
      </w:r>
      <w:r>
        <w:rPr>
          <w:rFonts w:ascii="Times New Roman" w:hAnsi="Times New Roman" w:eastAsia="Times New Roman" w:cs="Times New Roman"/>
          <w:spacing w:val="-5"/>
        </w:rPr>
        <w:t>×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10%   </w:t>
      </w:r>
      <w:r>
        <w:rPr>
          <w:spacing w:val="-5"/>
        </w:rPr>
        <w:t>的鱼干进行修理，</w:t>
      </w:r>
      <w:r>
        <w:rPr>
          <w:spacing w:val="-2"/>
        </w:rPr>
        <w:t>耐久度恢复。或者玩家可以卖给老爷爷，只能获得 售价 </w:t>
      </w:r>
      <w:r>
        <w:rPr>
          <w:rFonts w:ascii="Times New Roman" w:hAnsi="Times New Roman" w:eastAsia="Times New Roman" w:cs="Times New Roman"/>
          <w:spacing w:val="-2"/>
        </w:rPr>
        <w:t>× 20%   </w:t>
      </w:r>
      <w:r>
        <w:rPr>
          <w:spacing w:val="-2"/>
        </w:rPr>
        <w:t>的折旧费。</w:t>
      </w:r>
    </w:p>
    <w:p>
      <w:pPr>
        <w:pStyle w:val="BodyText"/>
        <w:ind w:left="106"/>
        <w:spacing w:before="1" w:line="218" w:lineRule="auto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4.3  </w:t>
      </w:r>
      <w:r>
        <w:rPr>
          <w:b/>
          <w:bCs/>
          <w:spacing w:val="-2"/>
        </w:rPr>
        <w:t>标签共鸣机制</w:t>
      </w:r>
    </w:p>
    <w:p>
      <w:pPr>
        <w:pStyle w:val="BodyText"/>
        <w:ind w:left="110" w:right="100" w:firstLine="480"/>
        <w:spacing w:before="184" w:line="360" w:lineRule="auto"/>
        <w:rPr/>
      </w:pPr>
      <w:r>
        <w:rPr/>
        <w:t>装饰品的引入大幅扩展了这一机制。系统会</w:t>
      </w:r>
      <w:r>
        <w:rPr>
          <w:spacing w:val="-1"/>
        </w:rPr>
        <w:t>扫描 </w:t>
      </w:r>
      <w:r>
        <w:rPr>
          <w:rFonts w:ascii="Times New Roman" w:hAnsi="Times New Roman" w:eastAsia="Times New Roman" w:cs="Times New Roman"/>
          <w:spacing w:val="-1"/>
        </w:rPr>
        <w:t>5x5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spacing w:val="-1"/>
        </w:rPr>
        <w:t>网格范围内的家具标</w:t>
      </w:r>
      <w:r>
        <w:rPr>
          <w:spacing w:val="-5"/>
        </w:rPr>
        <w:t>签。</w:t>
      </w:r>
    </w:p>
    <w:p>
      <w:pPr>
        <w:pStyle w:val="BodyText"/>
        <w:ind w:left="111" w:right="100" w:firstLine="472"/>
        <w:spacing w:line="354" w:lineRule="auto"/>
        <w:rPr/>
      </w:pPr>
      <w:r>
        <w:rPr>
          <w:spacing w:val="-3"/>
        </w:rPr>
        <w:t>【自然之森】：</w:t>
      </w:r>
      <w:r>
        <w:rPr>
          <w:rFonts w:ascii="Times New Roman" w:hAnsi="Times New Roman" w:eastAsia="Times New Roman" w:cs="Times New Roman"/>
          <w:spacing w:val="-3"/>
        </w:rPr>
        <w:t>3 </w:t>
      </w:r>
      <w:r>
        <w:rPr>
          <w:spacing w:val="-3"/>
        </w:rPr>
        <w:t>件以上 </w:t>
      </w:r>
      <w:r>
        <w:rPr>
          <w:rFonts w:ascii="Times New Roman" w:hAnsi="Times New Roman" w:eastAsia="Times New Roman" w:cs="Times New Roman"/>
          <w:spacing w:val="-3"/>
        </w:rPr>
        <w:t>[</w:t>
      </w:r>
      <w:r>
        <w:rPr>
          <w:spacing w:val="-3"/>
        </w:rPr>
        <w:t>木质</w:t>
      </w:r>
      <w:r>
        <w:rPr>
          <w:rFonts w:ascii="Times New Roman" w:hAnsi="Times New Roman" w:eastAsia="Times New Roman" w:cs="Times New Roman"/>
          <w:spacing w:val="-3"/>
        </w:rPr>
        <w:t>] +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 </w:t>
      </w:r>
      <w:r>
        <w:rPr>
          <w:spacing w:val="-3"/>
        </w:rPr>
        <w:t>件 </w:t>
      </w:r>
      <w:r>
        <w:rPr>
          <w:rFonts w:ascii="Times New Roman" w:hAnsi="Times New Roman" w:eastAsia="Times New Roman" w:cs="Times New Roman"/>
          <w:spacing w:val="-3"/>
        </w:rPr>
        <w:t>[</w:t>
      </w:r>
      <w:r>
        <w:rPr>
          <w:spacing w:val="-3"/>
        </w:rPr>
        <w:t>植物</w:t>
      </w:r>
      <w:r>
        <w:rPr>
          <w:rFonts w:ascii="Times New Roman" w:hAnsi="Times New Roman" w:eastAsia="Times New Roman" w:cs="Times New Roman"/>
          <w:spacing w:val="-3"/>
        </w:rPr>
        <w:t>]</w:t>
      </w:r>
      <w:r>
        <w:rPr>
          <w:spacing w:val="-3"/>
        </w:rPr>
        <w:t>。该区域内猫咪睡眠恢复效率</w:t>
      </w:r>
      <w:r>
        <w:rPr>
          <w:spacing w:val="-7"/>
        </w:rPr>
        <w:t>提升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15%</w:t>
      </w:r>
      <w:r>
        <w:rPr>
          <w:spacing w:val="-7"/>
        </w:rPr>
        <w:t>。</w:t>
      </w:r>
    </w:p>
    <w:p>
      <w:pPr>
        <w:pStyle w:val="BodyText"/>
        <w:ind w:left="112" w:right="100" w:firstLine="471"/>
        <w:spacing w:before="15" w:line="352" w:lineRule="auto"/>
        <w:rPr/>
      </w:pPr>
      <w:r>
        <w:rPr>
          <w:spacing w:val="-3"/>
        </w:rPr>
        <w:t>【静谧暗角】：</w:t>
      </w:r>
      <w:r>
        <w:rPr>
          <w:rFonts w:ascii="Times New Roman" w:hAnsi="Times New Roman" w:eastAsia="Times New Roman" w:cs="Times New Roman"/>
          <w:spacing w:val="-3"/>
        </w:rPr>
        <w:t>1 </w:t>
      </w:r>
      <w:r>
        <w:rPr>
          <w:spacing w:val="-3"/>
        </w:rPr>
        <w:t>件 </w:t>
      </w:r>
      <w:r>
        <w:rPr>
          <w:rFonts w:ascii="Times New Roman" w:hAnsi="Times New Roman" w:eastAsia="Times New Roman" w:cs="Times New Roman"/>
          <w:spacing w:val="-3"/>
        </w:rPr>
        <w:t>[</w:t>
      </w:r>
      <w:r>
        <w:rPr>
          <w:spacing w:val="-3"/>
        </w:rPr>
        <w:t>隐蔽</w:t>
      </w:r>
      <w:r>
        <w:rPr>
          <w:rFonts w:ascii="Times New Roman" w:hAnsi="Times New Roman" w:eastAsia="Times New Roman" w:cs="Times New Roman"/>
          <w:spacing w:val="-3"/>
        </w:rPr>
        <w:t>] (</w:t>
      </w:r>
      <w:r>
        <w:rPr>
          <w:spacing w:val="-3"/>
        </w:rPr>
        <w:t>如纸箱</w:t>
      </w:r>
      <w:r>
        <w:rPr>
          <w:rFonts w:ascii="Times New Roman" w:hAnsi="Times New Roman" w:eastAsia="Times New Roman" w:cs="Times New Roman"/>
          <w:spacing w:val="-3"/>
        </w:rPr>
        <w:t>) +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 </w:t>
      </w:r>
      <w:r>
        <w:rPr>
          <w:spacing w:val="-3"/>
        </w:rPr>
        <w:t>件</w:t>
      </w:r>
      <w:r>
        <w:rPr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[</w:t>
      </w:r>
      <w:r>
        <w:rPr>
          <w:spacing w:val="-3"/>
        </w:rPr>
        <w:t>昏暗</w:t>
      </w:r>
      <w:r>
        <w:rPr>
          <w:rFonts w:ascii="Times New Roman" w:hAnsi="Times New Roman" w:eastAsia="Times New Roman" w:cs="Times New Roman"/>
          <w:spacing w:val="-3"/>
        </w:rPr>
        <w:t>]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(</w:t>
      </w:r>
      <w:r>
        <w:rPr>
          <w:spacing w:val="-3"/>
        </w:rPr>
        <w:t>如复古落地灯</w:t>
      </w:r>
      <w:r>
        <w:rPr>
          <w:rFonts w:ascii="Times New Roman" w:hAnsi="Times New Roman" w:eastAsia="Times New Roman" w:cs="Times New Roman"/>
          <w:spacing w:val="-3"/>
        </w:rPr>
        <w:t>)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3"/>
        </w:rPr>
        <w:t>。该区域</w:t>
      </w:r>
      <w:r>
        <w:rPr>
          <w:spacing w:val="-1"/>
        </w:rPr>
        <w:t>绝对免打扰，极大降低患有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PTSD </w:t>
      </w:r>
      <w:r>
        <w:rPr>
          <w:spacing w:val="-1"/>
        </w:rPr>
        <w:t>猫咪的压力。</w:t>
      </w:r>
    </w:p>
    <w:p>
      <w:pPr>
        <w:pStyle w:val="BodyText"/>
        <w:ind w:left="112" w:right="100" w:firstLine="471"/>
        <w:spacing w:before="21" w:line="352" w:lineRule="auto"/>
        <w:rPr/>
      </w:pPr>
      <w:r>
        <w:rPr>
          <w:spacing w:val="-2"/>
        </w:rPr>
        <w:t>【艺术殿堂】：</w:t>
      </w:r>
      <w:r>
        <w:rPr>
          <w:rFonts w:ascii="Times New Roman" w:hAnsi="Times New Roman" w:eastAsia="Times New Roman" w:cs="Times New Roman"/>
          <w:spacing w:val="-2"/>
        </w:rPr>
        <w:t>2 </w:t>
      </w:r>
      <w:r>
        <w:rPr>
          <w:spacing w:val="-2"/>
        </w:rPr>
        <w:t>件以上 </w:t>
      </w:r>
      <w:r>
        <w:rPr>
          <w:rFonts w:ascii="Times New Roman" w:hAnsi="Times New Roman" w:eastAsia="Times New Roman" w:cs="Times New Roman"/>
          <w:spacing w:val="-2"/>
        </w:rPr>
        <w:t>[</w:t>
      </w:r>
      <w:r>
        <w:rPr>
          <w:spacing w:val="-2"/>
        </w:rPr>
        <w:t>艺术</w:t>
      </w:r>
      <w:r>
        <w:rPr>
          <w:rFonts w:ascii="Times New Roman" w:hAnsi="Times New Roman" w:eastAsia="Times New Roman" w:cs="Times New Roman"/>
          <w:spacing w:val="-2"/>
        </w:rPr>
        <w:t>](</w:t>
      </w:r>
      <w:r>
        <w:rPr>
          <w:spacing w:val="-2"/>
        </w:rPr>
        <w:t>挂画</w:t>
      </w:r>
      <w:r>
        <w:rPr>
          <w:rFonts w:ascii="Times New Roman" w:hAnsi="Times New Roman" w:eastAsia="Times New Roman" w:cs="Times New Roman"/>
          <w:spacing w:val="-2"/>
        </w:rPr>
        <w:t>/</w:t>
      </w:r>
      <w:r>
        <w:rPr>
          <w:spacing w:val="-2"/>
        </w:rPr>
        <w:t>摆件</w:t>
      </w:r>
      <w:r>
        <w:rPr>
          <w:rFonts w:ascii="Times New Roman" w:hAnsi="Times New Roman" w:eastAsia="Times New Roman" w:cs="Times New Roman"/>
          <w:spacing w:val="-2"/>
        </w:rPr>
        <w:t>)</w:t>
      </w:r>
      <w:r>
        <w:rPr>
          <w:spacing w:val="-2"/>
        </w:rPr>
        <w:t>。进入该区域的顾客，小费暴击</w:t>
      </w:r>
      <w:r>
        <w:rPr>
          <w:spacing w:val="-3"/>
        </w:rPr>
        <w:t>率提升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20%</w:t>
      </w:r>
      <w:r>
        <w:rPr>
          <w:spacing w:val="-3"/>
        </w:rPr>
        <w:t>。</w:t>
      </w:r>
    </w:p>
    <w:p>
      <w:pPr>
        <w:pStyle w:val="BodyText"/>
        <w:ind w:left="116"/>
        <w:spacing w:before="79" w:line="220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4"/>
        </w:rPr>
        <w:t>五、数据结构设计</w:t>
      </w:r>
    </w:p>
    <w:p>
      <w:pPr>
        <w:pStyle w:val="BodyText"/>
        <w:ind w:left="108"/>
        <w:spacing w:before="232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1"/>
        </w:rPr>
        <w:t>5.1  </w:t>
      </w:r>
      <w:r>
        <w:rPr>
          <w:b/>
          <w:bCs/>
          <w:spacing w:val="-1"/>
        </w:rPr>
        <w:t>物品模板字典表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(t_item_template)</w:t>
      </w:r>
    </w:p>
    <w:p>
      <w:pPr>
        <w:spacing w:line="79" w:lineRule="exact"/>
        <w:rPr/>
      </w:pPr>
      <w:r/>
    </w:p>
    <w:tbl>
      <w:tblPr>
        <w:tblStyle w:val="TableNormal"/>
        <w:tblW w:w="8502" w:type="dxa"/>
        <w:tblInd w:w="2" w:type="dxa"/>
        <w:tblLayout w:type="fixed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</w:tblPr>
      <w:tblGrid>
        <w:gridCol w:w="1875"/>
        <w:gridCol w:w="1765"/>
        <w:gridCol w:w="4862"/>
      </w:tblGrid>
      <w:tr>
        <w:trPr>
          <w:trHeight w:val="512" w:hRule="atLeast"/>
        </w:trPr>
        <w:tc>
          <w:tcPr>
            <w:tcW w:w="1875" w:type="dxa"/>
            <w:vAlign w:val="top"/>
          </w:tcPr>
          <w:p>
            <w:pPr>
              <w:pStyle w:val="TableText"/>
              <w:ind w:left="106"/>
              <w:spacing w:before="138" w:line="219" w:lineRule="auto"/>
              <w:rPr/>
            </w:pPr>
            <w:r>
              <w:rPr>
                <w:b/>
                <w:bCs/>
                <w:spacing w:val="-6"/>
              </w:rPr>
              <w:t>字段名</w:t>
            </w:r>
          </w:p>
        </w:tc>
        <w:tc>
          <w:tcPr>
            <w:tcW w:w="1765" w:type="dxa"/>
            <w:vAlign w:val="top"/>
          </w:tcPr>
          <w:p>
            <w:pPr>
              <w:pStyle w:val="TableText"/>
              <w:ind w:left="104"/>
              <w:spacing w:before="138" w:line="219" w:lineRule="auto"/>
              <w:rPr/>
            </w:pPr>
            <w:r>
              <w:rPr>
                <w:b/>
                <w:bCs/>
                <w:spacing w:val="-5"/>
              </w:rPr>
              <w:t>数据类型</w:t>
            </w:r>
          </w:p>
        </w:tc>
        <w:tc>
          <w:tcPr>
            <w:tcW w:w="4862" w:type="dxa"/>
            <w:vAlign w:val="top"/>
          </w:tcPr>
          <w:p>
            <w:pPr>
              <w:pStyle w:val="TableText"/>
              <w:ind w:left="105"/>
              <w:spacing w:before="138" w:line="219" w:lineRule="auto"/>
              <w:rPr/>
            </w:pPr>
            <w:r>
              <w:rPr>
                <w:b/>
                <w:bCs/>
                <w:spacing w:val="-5"/>
              </w:rPr>
              <w:t>描述说明</w:t>
            </w:r>
          </w:p>
        </w:tc>
      </w:tr>
      <w:tr>
        <w:trPr>
          <w:trHeight w:val="508" w:hRule="atLeast"/>
        </w:trPr>
        <w:tc>
          <w:tcPr>
            <w:tcW w:w="1875" w:type="dxa"/>
            <w:vAlign w:val="top"/>
          </w:tcPr>
          <w:p>
            <w:pPr>
              <w:ind w:left="102"/>
              <w:spacing w:before="171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item_template_id</w:t>
            </w:r>
          </w:p>
        </w:tc>
        <w:tc>
          <w:tcPr>
            <w:tcW w:w="1765" w:type="dxa"/>
            <w:vAlign w:val="top"/>
          </w:tcPr>
          <w:p>
            <w:pPr>
              <w:ind w:left="98"/>
              <w:spacing w:before="179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4862" w:type="dxa"/>
            <w:vAlign w:val="top"/>
          </w:tcPr>
          <w:p>
            <w:pPr>
              <w:pStyle w:val="TableText"/>
              <w:ind w:left="98"/>
              <w:spacing w:before="133" w:line="219" w:lineRule="auto"/>
              <w:rPr/>
            </w:pPr>
            <w:r>
              <w:rPr>
                <w:rFonts w:ascii="Times New Roman" w:hAnsi="Times New Roman" w:eastAsia="Times New Roman" w:cs="Times New Roman"/>
                <w:spacing w:val="-3"/>
              </w:rPr>
              <w:t>PK</w:t>
            </w:r>
            <w:r>
              <w:rPr>
                <w:rFonts w:ascii="Times New Roman" w:hAnsi="Times New Roman" w:eastAsia="Times New Roman" w:cs="Times New Roman"/>
                <w:spacing w:val="-35"/>
              </w:rPr>
              <w:t xml:space="preserve"> </w:t>
            </w:r>
            <w:r>
              <w:rPr>
                <w:spacing w:val="-3"/>
              </w:rPr>
              <w:t>，物品模板唯一标识</w:t>
            </w:r>
          </w:p>
        </w:tc>
      </w:tr>
      <w:tr>
        <w:trPr>
          <w:trHeight w:val="508" w:hRule="atLeast"/>
        </w:trPr>
        <w:tc>
          <w:tcPr>
            <w:tcW w:w="1875" w:type="dxa"/>
            <w:vAlign w:val="top"/>
          </w:tcPr>
          <w:p>
            <w:pPr>
              <w:ind w:left="102"/>
              <w:spacing w:before="172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item_name</w:t>
            </w:r>
          </w:p>
        </w:tc>
        <w:tc>
          <w:tcPr>
            <w:tcW w:w="1765" w:type="dxa"/>
            <w:vAlign w:val="top"/>
          </w:tcPr>
          <w:p>
            <w:pPr>
              <w:ind w:left="94"/>
              <w:spacing w:before="172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VARCHAR(64)</w:t>
            </w:r>
          </w:p>
        </w:tc>
        <w:tc>
          <w:tcPr>
            <w:tcW w:w="4862" w:type="dxa"/>
            <w:vAlign w:val="top"/>
          </w:tcPr>
          <w:p>
            <w:pPr>
              <w:pStyle w:val="TableText"/>
              <w:ind w:left="103"/>
              <w:spacing w:before="134" w:line="221" w:lineRule="auto"/>
              <w:rPr/>
            </w:pPr>
            <w:r>
              <w:rPr>
                <w:spacing w:val="-3"/>
              </w:rPr>
              <w:t>物品名称</w:t>
            </w:r>
          </w:p>
        </w:tc>
      </w:tr>
      <w:tr>
        <w:trPr>
          <w:trHeight w:val="510" w:hRule="atLeast"/>
        </w:trPr>
        <w:tc>
          <w:tcPr>
            <w:tcW w:w="1875" w:type="dxa"/>
            <w:vAlign w:val="top"/>
          </w:tcPr>
          <w:p>
            <w:pPr>
              <w:ind w:left="103"/>
              <w:spacing w:before="172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category_id</w:t>
            </w:r>
          </w:p>
        </w:tc>
        <w:tc>
          <w:tcPr>
            <w:tcW w:w="1765" w:type="dxa"/>
            <w:vAlign w:val="top"/>
          </w:tcPr>
          <w:p>
            <w:pPr>
              <w:ind w:left="98"/>
              <w:spacing w:before="180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4862" w:type="dxa"/>
            <w:vAlign w:val="top"/>
          </w:tcPr>
          <w:p>
            <w:pPr>
              <w:pStyle w:val="TableText"/>
              <w:ind w:left="106"/>
              <w:spacing w:before="135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分类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(1:  </w:t>
            </w:r>
            <w:r>
              <w:rPr>
                <w:spacing w:val="-1"/>
              </w:rPr>
              <w:t>消耗，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2: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1"/>
              </w:rPr>
              <w:t>主件，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3:  </w:t>
            </w:r>
            <w:r>
              <w:rPr>
                <w:spacing w:val="-2"/>
              </w:rPr>
              <w:t>装饰，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4: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  </w:t>
            </w:r>
            <w:r>
              <w:rPr>
                <w:spacing w:val="-2"/>
              </w:rPr>
              <w:t>任务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9"/>
          <w:pgMar w:top="1431" w:right="1699" w:bottom="0" w:left="169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02" w:type="dxa"/>
        <w:tblInd w:w="2" w:type="dxa"/>
        <w:tblLayout w:type="fixed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</w:tblPr>
      <w:tblGrid>
        <w:gridCol w:w="1875"/>
        <w:gridCol w:w="1765"/>
        <w:gridCol w:w="4862"/>
      </w:tblGrid>
      <w:tr>
        <w:trPr>
          <w:trHeight w:val="513" w:hRule="atLeast"/>
        </w:trPr>
        <w:tc>
          <w:tcPr>
            <w:tcW w:w="1875" w:type="dxa"/>
            <w:vAlign w:val="top"/>
          </w:tcPr>
          <w:p>
            <w:pPr>
              <w:pStyle w:val="TableText"/>
              <w:ind w:left="106"/>
              <w:spacing w:before="138" w:line="219" w:lineRule="auto"/>
              <w:rPr/>
            </w:pPr>
            <w:r>
              <w:rPr>
                <w:b/>
                <w:bCs/>
                <w:spacing w:val="-6"/>
              </w:rPr>
              <w:t>字段名</w:t>
            </w:r>
          </w:p>
        </w:tc>
        <w:tc>
          <w:tcPr>
            <w:tcW w:w="1765" w:type="dxa"/>
            <w:vAlign w:val="top"/>
          </w:tcPr>
          <w:p>
            <w:pPr>
              <w:pStyle w:val="TableText"/>
              <w:ind w:left="104"/>
              <w:spacing w:before="138" w:line="219" w:lineRule="auto"/>
              <w:rPr/>
            </w:pPr>
            <w:r>
              <w:rPr>
                <w:b/>
                <w:bCs/>
                <w:spacing w:val="-5"/>
              </w:rPr>
              <w:t>数据类型</w:t>
            </w:r>
          </w:p>
        </w:tc>
        <w:tc>
          <w:tcPr>
            <w:tcW w:w="4862" w:type="dxa"/>
            <w:vAlign w:val="top"/>
          </w:tcPr>
          <w:p>
            <w:pPr>
              <w:pStyle w:val="TableText"/>
              <w:ind w:left="105"/>
              <w:spacing w:before="138" w:line="219" w:lineRule="auto"/>
              <w:rPr/>
            </w:pPr>
            <w:r>
              <w:rPr>
                <w:b/>
                <w:bCs/>
                <w:spacing w:val="-5"/>
              </w:rPr>
              <w:t>描述说明</w:t>
            </w:r>
          </w:p>
        </w:tc>
      </w:tr>
      <w:tr>
        <w:trPr>
          <w:trHeight w:val="508" w:hRule="atLeast"/>
        </w:trPr>
        <w:tc>
          <w:tcPr>
            <w:tcW w:w="1875" w:type="dxa"/>
            <w:vAlign w:val="top"/>
          </w:tcPr>
          <w:p>
            <w:pPr>
              <w:ind w:left="95"/>
              <w:spacing w:before="170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price_buy_fish</w:t>
            </w:r>
          </w:p>
        </w:tc>
        <w:tc>
          <w:tcPr>
            <w:tcW w:w="1765" w:type="dxa"/>
            <w:vAlign w:val="top"/>
          </w:tcPr>
          <w:p>
            <w:pPr>
              <w:ind w:left="98"/>
              <w:spacing w:before="178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4862" w:type="dxa"/>
            <w:vAlign w:val="top"/>
          </w:tcPr>
          <w:p>
            <w:pPr>
              <w:pStyle w:val="TableText"/>
              <w:ind w:left="101"/>
              <w:spacing w:before="133" w:line="218" w:lineRule="auto"/>
              <w:rPr/>
            </w:pPr>
            <w:r>
              <w:rPr>
                <w:spacing w:val="-1"/>
              </w:rPr>
              <w:t>购入价（小鱼干）</w:t>
            </w:r>
          </w:p>
        </w:tc>
      </w:tr>
      <w:tr>
        <w:trPr>
          <w:trHeight w:val="508" w:hRule="atLeast"/>
        </w:trPr>
        <w:tc>
          <w:tcPr>
            <w:tcW w:w="1875" w:type="dxa"/>
            <w:vAlign w:val="top"/>
          </w:tcPr>
          <w:p>
            <w:pPr>
              <w:ind w:left="95"/>
              <w:spacing w:before="171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price_buy_light</w:t>
            </w:r>
          </w:p>
        </w:tc>
        <w:tc>
          <w:tcPr>
            <w:tcW w:w="1765" w:type="dxa"/>
            <w:vAlign w:val="top"/>
          </w:tcPr>
          <w:p>
            <w:pPr>
              <w:ind w:left="98"/>
              <w:spacing w:before="179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4862" w:type="dxa"/>
            <w:vAlign w:val="top"/>
          </w:tcPr>
          <w:p>
            <w:pPr>
              <w:pStyle w:val="TableText"/>
              <w:ind w:left="101"/>
              <w:spacing w:before="133" w:line="218" w:lineRule="auto"/>
              <w:rPr/>
            </w:pPr>
            <w:r>
              <w:rPr>
                <w:spacing w:val="-1"/>
              </w:rPr>
              <w:t>购入价（治愈光芒）</w:t>
            </w:r>
          </w:p>
        </w:tc>
      </w:tr>
      <w:tr>
        <w:trPr>
          <w:trHeight w:val="509" w:hRule="atLeast"/>
        </w:trPr>
        <w:tc>
          <w:tcPr>
            <w:tcW w:w="1875" w:type="dxa"/>
            <w:vAlign w:val="top"/>
          </w:tcPr>
          <w:p>
            <w:pPr>
              <w:ind w:left="95"/>
              <w:spacing w:before="171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price_sell_fish</w:t>
            </w:r>
          </w:p>
        </w:tc>
        <w:tc>
          <w:tcPr>
            <w:tcW w:w="1765" w:type="dxa"/>
            <w:vAlign w:val="top"/>
          </w:tcPr>
          <w:p>
            <w:pPr>
              <w:ind w:left="98"/>
              <w:spacing w:before="179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4862" w:type="dxa"/>
            <w:vAlign w:val="top"/>
          </w:tcPr>
          <w:p>
            <w:pPr>
              <w:pStyle w:val="TableText"/>
              <w:ind w:left="127"/>
              <w:spacing w:before="134" w:line="218" w:lineRule="auto"/>
              <w:rPr/>
            </w:pPr>
            <w:r>
              <w:rPr>
                <w:spacing w:val="-3"/>
              </w:rPr>
              <w:t>回收价（通常为购入价的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20%</w:t>
            </w:r>
            <w:r>
              <w:rPr>
                <w:spacing w:val="-3"/>
              </w:rPr>
              <w:t>）</w:t>
            </w:r>
          </w:p>
        </w:tc>
      </w:tr>
      <w:tr>
        <w:trPr>
          <w:trHeight w:val="508" w:hRule="atLeast"/>
        </w:trPr>
        <w:tc>
          <w:tcPr>
            <w:tcW w:w="1875" w:type="dxa"/>
            <w:vAlign w:val="top"/>
          </w:tcPr>
          <w:p>
            <w:pPr>
              <w:ind w:left="97"/>
              <w:spacing w:before="171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max_durability</w:t>
            </w:r>
          </w:p>
        </w:tc>
        <w:tc>
          <w:tcPr>
            <w:tcW w:w="1765" w:type="dxa"/>
            <w:vAlign w:val="top"/>
          </w:tcPr>
          <w:p>
            <w:pPr>
              <w:ind w:left="98"/>
              <w:spacing w:before="179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4862" w:type="dxa"/>
            <w:vAlign w:val="top"/>
          </w:tcPr>
          <w:p>
            <w:pPr>
              <w:pStyle w:val="TableText"/>
              <w:ind w:left="106"/>
              <w:spacing w:before="137" w:line="219" w:lineRule="auto"/>
              <w:rPr/>
            </w:pPr>
            <w:r>
              <w:rPr>
                <w:spacing w:val="-1"/>
              </w:rPr>
              <w:t>最大耐久度（消耗品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/  </w:t>
            </w:r>
            <w:r>
              <w:rPr>
                <w:spacing w:val="-1"/>
              </w:rPr>
              <w:t>任务为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0</w:t>
            </w:r>
            <w:r>
              <w:rPr>
                <w:spacing w:val="-1"/>
              </w:rPr>
              <w:t>）</w:t>
            </w:r>
          </w:p>
        </w:tc>
      </w:tr>
      <w:tr>
        <w:trPr>
          <w:trHeight w:val="508" w:hRule="atLeast"/>
        </w:trPr>
        <w:tc>
          <w:tcPr>
            <w:tcW w:w="1875" w:type="dxa"/>
            <w:vAlign w:val="top"/>
          </w:tcPr>
          <w:p>
            <w:pPr>
              <w:ind w:left="98"/>
              <w:spacing w:before="196" w:line="17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tags</w:t>
            </w:r>
          </w:p>
        </w:tc>
        <w:tc>
          <w:tcPr>
            <w:tcW w:w="1765" w:type="dxa"/>
            <w:vAlign w:val="top"/>
          </w:tcPr>
          <w:p>
            <w:pPr>
              <w:ind w:left="97"/>
              <w:spacing w:before="176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JSON</w:t>
            </w:r>
          </w:p>
        </w:tc>
        <w:tc>
          <w:tcPr>
            <w:tcW w:w="4862" w:type="dxa"/>
            <w:vAlign w:val="top"/>
          </w:tcPr>
          <w:p>
            <w:pPr>
              <w:pStyle w:val="TableText"/>
              <w:ind w:left="104"/>
              <w:spacing w:before="137" w:line="210" w:lineRule="auto"/>
              <w:rPr/>
            </w:pPr>
            <w:r>
              <w:rPr>
                <w:spacing w:val="-2"/>
              </w:rPr>
              <w:t>标签列表（如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["Decor",</w:t>
            </w:r>
            <w:r>
              <w:rPr>
                <w:rFonts w:ascii="Times New Roman" w:hAnsi="Times New Roman" w:eastAsia="Times New Roman" w:cs="Times New Roman"/>
                <w:spacing w:val="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"Light",</w:t>
            </w:r>
            <w:r>
              <w:rPr>
                <w:rFonts w:ascii="Times New Roman" w:hAnsi="Times New Roman" w:eastAsia="Times New Roman" w:cs="Times New Roman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"Warm"]</w:t>
            </w:r>
            <w:r>
              <w:rPr>
                <w:spacing w:val="-2"/>
              </w:rPr>
              <w:t>）</w:t>
            </w:r>
          </w:p>
        </w:tc>
      </w:tr>
      <w:tr>
        <w:trPr>
          <w:trHeight w:val="825" w:hRule="atLeast"/>
        </w:trPr>
        <w:tc>
          <w:tcPr>
            <w:tcW w:w="1875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104"/>
              <w:spacing w:before="69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effect_json</w:t>
            </w:r>
          </w:p>
        </w:tc>
        <w:tc>
          <w:tcPr>
            <w:tcW w:w="1765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97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JSON</w:t>
            </w:r>
          </w:p>
        </w:tc>
        <w:tc>
          <w:tcPr>
            <w:tcW w:w="4862" w:type="dxa"/>
            <w:vAlign w:val="top"/>
          </w:tcPr>
          <w:p>
            <w:pPr>
              <w:pStyle w:val="TableText"/>
              <w:ind w:left="121" w:right="97" w:hanging="12"/>
              <w:spacing w:before="138" w:line="230" w:lineRule="auto"/>
              <w:rPr/>
            </w:pPr>
            <w:r>
              <w:rPr>
                <w:spacing w:val="-3"/>
              </w:rPr>
              <w:t>效果挂载点（如</w:t>
            </w:r>
            <w:r>
              <w:rPr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{"buff":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"stress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_down",</w:t>
            </w:r>
            <w:r>
              <w:rPr>
                <w:rFonts w:ascii="Times New Roman" w:hAnsi="Times New Roman" w:eastAsia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"val":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10}</w:t>
            </w:r>
            <w:r>
              <w:rPr>
                <w:spacing w:val="-8"/>
              </w:rPr>
              <w:t>）</w:t>
            </w:r>
          </w:p>
        </w:tc>
      </w:tr>
    </w:tbl>
    <w:p>
      <w:pPr>
        <w:pStyle w:val="BodyText"/>
        <w:ind w:left="108"/>
        <w:spacing w:before="116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1"/>
        </w:rPr>
        <w:t>5.2  </w:t>
      </w:r>
      <w:r>
        <w:rPr>
          <w:b/>
          <w:bCs/>
          <w:spacing w:val="-1"/>
        </w:rPr>
        <w:t>玩家动态背包表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(t_player_inventory)</w:t>
      </w:r>
    </w:p>
    <w:p>
      <w:pPr>
        <w:pStyle w:val="BodyText"/>
        <w:ind w:left="589"/>
        <w:spacing w:before="194" w:line="220" w:lineRule="auto"/>
        <w:rPr/>
      </w:pPr>
      <w:r>
        <w:rPr>
          <w:spacing w:val="-1"/>
        </w:rPr>
        <w:t>记录未放置的物品。</w:t>
      </w:r>
    </w:p>
    <w:p>
      <w:pPr>
        <w:spacing w:line="66" w:lineRule="exact"/>
        <w:rPr/>
      </w:pPr>
      <w:r/>
    </w:p>
    <w:tbl>
      <w:tblPr>
        <w:tblStyle w:val="TableNormal"/>
        <w:tblW w:w="8502" w:type="dxa"/>
        <w:tblInd w:w="2" w:type="dxa"/>
        <w:tblLayout w:type="fixed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</w:tblPr>
      <w:tblGrid>
        <w:gridCol w:w="1928"/>
        <w:gridCol w:w="1765"/>
        <w:gridCol w:w="4809"/>
      </w:tblGrid>
      <w:tr>
        <w:trPr>
          <w:trHeight w:val="513" w:hRule="atLeast"/>
        </w:trPr>
        <w:tc>
          <w:tcPr>
            <w:tcW w:w="1928" w:type="dxa"/>
            <w:vAlign w:val="top"/>
          </w:tcPr>
          <w:p>
            <w:pPr>
              <w:pStyle w:val="TableText"/>
              <w:ind w:left="106"/>
              <w:spacing w:before="137" w:line="219" w:lineRule="auto"/>
              <w:rPr/>
            </w:pPr>
            <w:r>
              <w:rPr>
                <w:b/>
                <w:bCs/>
                <w:spacing w:val="-6"/>
              </w:rPr>
              <w:t>字段名</w:t>
            </w:r>
          </w:p>
        </w:tc>
        <w:tc>
          <w:tcPr>
            <w:tcW w:w="1765" w:type="dxa"/>
            <w:vAlign w:val="top"/>
          </w:tcPr>
          <w:p>
            <w:pPr>
              <w:pStyle w:val="TableText"/>
              <w:ind w:left="103"/>
              <w:spacing w:before="137" w:line="219" w:lineRule="auto"/>
              <w:rPr/>
            </w:pPr>
            <w:r>
              <w:rPr>
                <w:b/>
                <w:bCs/>
                <w:spacing w:val="-5"/>
              </w:rPr>
              <w:t>数据类型</w:t>
            </w:r>
          </w:p>
        </w:tc>
        <w:tc>
          <w:tcPr>
            <w:tcW w:w="4809" w:type="dxa"/>
            <w:vAlign w:val="top"/>
          </w:tcPr>
          <w:p>
            <w:pPr>
              <w:pStyle w:val="TableText"/>
              <w:ind w:left="105"/>
              <w:spacing w:before="137" w:line="219" w:lineRule="auto"/>
              <w:rPr/>
            </w:pPr>
            <w:r>
              <w:rPr>
                <w:b/>
                <w:bCs/>
                <w:spacing w:val="-5"/>
              </w:rPr>
              <w:t>描述说明</w:t>
            </w:r>
          </w:p>
        </w:tc>
      </w:tr>
      <w:tr>
        <w:trPr>
          <w:trHeight w:val="508" w:hRule="atLeast"/>
        </w:trPr>
        <w:tc>
          <w:tcPr>
            <w:tcW w:w="1928" w:type="dxa"/>
            <w:vAlign w:val="top"/>
          </w:tcPr>
          <w:p>
            <w:pPr>
              <w:ind w:left="102"/>
              <w:spacing w:before="169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instance_id</w:t>
            </w:r>
          </w:p>
        </w:tc>
        <w:tc>
          <w:tcPr>
            <w:tcW w:w="1765" w:type="dxa"/>
            <w:vAlign w:val="top"/>
          </w:tcPr>
          <w:p>
            <w:pPr>
              <w:ind w:left="94"/>
              <w:spacing w:before="169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VARCHAR(64)</w:t>
            </w:r>
          </w:p>
        </w:tc>
        <w:tc>
          <w:tcPr>
            <w:tcW w:w="4809" w:type="dxa"/>
            <w:vAlign w:val="top"/>
          </w:tcPr>
          <w:p>
            <w:pPr>
              <w:pStyle w:val="TableText"/>
              <w:ind w:left="98"/>
              <w:spacing w:before="132" w:line="22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4"/>
              </w:rPr>
              <w:t>PK</w:t>
            </w:r>
            <w:r>
              <w:rPr>
                <w:rFonts w:ascii="Times New Roman" w:hAnsi="Times New Roman" w:eastAsia="Times New Roman" w:cs="Times New Roman"/>
                <w:spacing w:val="-28"/>
              </w:rPr>
              <w:t xml:space="preserve"> </w:t>
            </w:r>
            <w:r>
              <w:rPr>
                <w:spacing w:val="-4"/>
              </w:rPr>
              <w:t>，唯一实例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ID</w:t>
            </w:r>
          </w:p>
        </w:tc>
      </w:tr>
      <w:tr>
        <w:trPr>
          <w:trHeight w:val="508" w:hRule="atLeast"/>
        </w:trPr>
        <w:tc>
          <w:tcPr>
            <w:tcW w:w="1928" w:type="dxa"/>
            <w:vAlign w:val="top"/>
          </w:tcPr>
          <w:p>
            <w:pPr>
              <w:ind w:left="102"/>
              <w:spacing w:before="170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item_template_id</w:t>
            </w:r>
          </w:p>
        </w:tc>
        <w:tc>
          <w:tcPr>
            <w:tcW w:w="1765" w:type="dxa"/>
            <w:vAlign w:val="top"/>
          </w:tcPr>
          <w:p>
            <w:pPr>
              <w:ind w:left="98"/>
              <w:spacing w:before="178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4809" w:type="dxa"/>
            <w:vAlign w:val="top"/>
          </w:tcPr>
          <w:p>
            <w:pPr>
              <w:pStyle w:val="TableText"/>
              <w:ind w:left="97"/>
              <w:spacing w:before="135" w:line="219" w:lineRule="auto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FK</w:t>
            </w:r>
            <w:r>
              <w:rPr>
                <w:rFonts w:ascii="Times New Roman" w:hAnsi="Times New Roman" w:eastAsia="Times New Roman" w:cs="Times New Roman"/>
                <w:spacing w:val="-32"/>
              </w:rPr>
              <w:t xml:space="preserve"> </w:t>
            </w:r>
            <w:r>
              <w:rPr>
                <w:spacing w:val="-5"/>
              </w:rPr>
              <w:t>，关联模板</w:t>
            </w:r>
          </w:p>
        </w:tc>
      </w:tr>
      <w:tr>
        <w:trPr>
          <w:trHeight w:val="820" w:hRule="atLeast"/>
        </w:trPr>
        <w:tc>
          <w:tcPr>
            <w:tcW w:w="1928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103"/>
              <w:spacing w:before="69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quantity</w:t>
            </w:r>
          </w:p>
        </w:tc>
        <w:tc>
          <w:tcPr>
            <w:tcW w:w="1765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98"/>
              <w:spacing w:before="69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4809" w:type="dxa"/>
            <w:vAlign w:val="top"/>
          </w:tcPr>
          <w:p>
            <w:pPr>
              <w:pStyle w:val="TableText"/>
              <w:ind w:left="105" w:right="128" w:hanging="1"/>
              <w:spacing w:before="135" w:line="243" w:lineRule="auto"/>
              <w:rPr/>
            </w:pPr>
            <w:r>
              <w:rPr>
                <w:spacing w:val="-3"/>
              </w:rPr>
              <w:t>堆叠数量。消耗品可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&gt;</w:t>
            </w:r>
            <w:r>
              <w:rPr>
                <w:rFonts w:ascii="Times New Roman" w:hAnsi="Times New Roman" w:eastAsia="Times New Roman" w:cs="Times New Roman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30"/>
              </w:rPr>
              <w:t xml:space="preserve"> </w:t>
            </w:r>
            <w:r>
              <w:rPr>
                <w:spacing w:val="-3"/>
              </w:rPr>
              <w:t>；家具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/  </w:t>
            </w:r>
            <w:r>
              <w:rPr>
                <w:spacing w:val="-3"/>
              </w:rPr>
              <w:t>任务品恒</w:t>
            </w:r>
            <w:r>
              <w:rPr>
                <w:spacing w:val="-14"/>
              </w:rPr>
              <w:t>为</w:t>
            </w:r>
            <w:r>
              <w:rPr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>1</w:t>
            </w:r>
            <w:r>
              <w:rPr>
                <w:spacing w:val="-14"/>
              </w:rPr>
              <w:t>。</w:t>
            </w:r>
          </w:p>
        </w:tc>
      </w:tr>
      <w:tr>
        <w:trPr>
          <w:trHeight w:val="508" w:hRule="atLeast"/>
        </w:trPr>
        <w:tc>
          <w:tcPr>
            <w:tcW w:w="1928" w:type="dxa"/>
            <w:vAlign w:val="top"/>
          </w:tcPr>
          <w:p>
            <w:pPr>
              <w:ind w:left="103"/>
              <w:spacing w:before="173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current_durability</w:t>
            </w:r>
          </w:p>
        </w:tc>
        <w:tc>
          <w:tcPr>
            <w:tcW w:w="1765" w:type="dxa"/>
            <w:vAlign w:val="top"/>
          </w:tcPr>
          <w:p>
            <w:pPr>
              <w:ind w:left="98"/>
              <w:spacing w:before="182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4809" w:type="dxa"/>
            <w:vAlign w:val="top"/>
          </w:tcPr>
          <w:p>
            <w:pPr>
              <w:pStyle w:val="TableText"/>
              <w:ind w:left="118"/>
              <w:spacing w:before="137" w:line="219" w:lineRule="auto"/>
              <w:rPr/>
            </w:pPr>
            <w:r>
              <w:rPr>
                <w:spacing w:val="-3"/>
              </w:rPr>
              <w:t>当前耐久。消耗品为空。</w:t>
            </w:r>
          </w:p>
        </w:tc>
      </w:tr>
      <w:tr>
        <w:trPr>
          <w:trHeight w:val="513" w:hRule="atLeast"/>
        </w:trPr>
        <w:tc>
          <w:tcPr>
            <w:tcW w:w="1928" w:type="dxa"/>
            <w:vAlign w:val="top"/>
          </w:tcPr>
          <w:p>
            <w:pPr>
              <w:ind w:left="102"/>
              <w:spacing w:before="174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is_locked</w:t>
            </w:r>
          </w:p>
        </w:tc>
        <w:tc>
          <w:tcPr>
            <w:tcW w:w="1765" w:type="dxa"/>
            <w:vAlign w:val="top"/>
          </w:tcPr>
          <w:p>
            <w:pPr>
              <w:ind w:left="96"/>
              <w:spacing w:before="17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BOOLEAN</w:t>
            </w:r>
          </w:p>
        </w:tc>
        <w:tc>
          <w:tcPr>
            <w:tcW w:w="4809" w:type="dxa"/>
            <w:vAlign w:val="top"/>
          </w:tcPr>
          <w:p>
            <w:pPr>
              <w:pStyle w:val="TableText"/>
              <w:ind w:left="102"/>
              <w:spacing w:before="137" w:line="219" w:lineRule="auto"/>
              <w:rPr/>
            </w:pPr>
            <w:r>
              <w:rPr>
                <w:spacing w:val="-2"/>
              </w:rPr>
              <w:t>任务品防误删锁</w:t>
            </w:r>
          </w:p>
        </w:tc>
      </w:tr>
    </w:tbl>
    <w:p>
      <w:pPr>
        <w:pStyle w:val="BodyText"/>
        <w:ind w:left="108"/>
        <w:spacing w:before="317" w:line="219" w:lineRule="auto"/>
        <w:outlineLvl w:val="1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5.3  </w:t>
      </w:r>
      <w:r>
        <w:rPr>
          <w:b/>
          <w:bCs/>
          <w:spacing w:val="-2"/>
        </w:rPr>
        <w:t>交互逻辑伪代码</w:t>
      </w:r>
    </w:p>
    <w:p>
      <w:pPr>
        <w:pStyle w:val="BodyText"/>
        <w:ind w:left="102"/>
        <w:spacing w:before="307" w:line="198" w:lineRule="auto"/>
        <w:rPr>
          <w:sz w:val="25"/>
          <w:szCs w:val="25"/>
        </w:rPr>
      </w:pPr>
      <w:r>
        <w:rPr>
          <w:rFonts w:ascii="Consolas" w:hAnsi="Consolas" w:eastAsia="Consolas" w:cs="Consolas"/>
          <w:i/>
          <w:iCs/>
          <w:color w:val="A0A1A7"/>
          <w:spacing w:val="-9"/>
        </w:rPr>
        <w:t>#</w:t>
      </w:r>
      <w:r>
        <w:rPr>
          <w:rFonts w:ascii="Consolas" w:hAnsi="Consolas" w:eastAsia="Consolas" w:cs="Consolas"/>
          <w:i/>
          <w:iCs/>
          <w:color w:val="A0A1A7"/>
          <w:spacing w:val="28"/>
        </w:rPr>
        <w:t xml:space="preserve"> </w:t>
      </w:r>
      <w:r>
        <w:rPr>
          <w:sz w:val="25"/>
          <w:szCs w:val="25"/>
          <w:i/>
          <w:iCs/>
          <w:color w:val="A0A1A7"/>
          <w:spacing w:val="-9"/>
        </w:rPr>
        <w:t>玩家在杂货铺购买物品的后端逻辑伪代码</w:t>
      </w:r>
    </w:p>
    <w:p>
      <w:pPr>
        <w:ind w:left="113"/>
        <w:spacing w:line="314" w:lineRule="exact"/>
        <w:rPr>
          <w:rFonts w:ascii="Consolas" w:hAnsi="Consolas" w:eastAsia="Consolas" w:cs="Consolas"/>
          <w:sz w:val="24"/>
          <w:szCs w:val="24"/>
        </w:rPr>
      </w:pPr>
      <w:r>
        <w:rPr>
          <w:shd w:val="clear" w:fill="F8F8F8"/>
          <w:rFonts w:ascii="Consolas" w:hAnsi="Consolas" w:eastAsia="Consolas" w:cs="Consolas"/>
          <w:sz w:val="24"/>
          <w:szCs w:val="24"/>
          <w:color w:val="A626A4"/>
          <w:position w:val="3"/>
        </w:rPr>
        <w:t>def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A626A4"/>
          <w:position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position w:val="3"/>
        </w:rPr>
        <w:t>buy_item(player_id,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position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position w:val="3"/>
        </w:rPr>
        <w:t>template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>_id,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>amount=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986801"/>
          <w:spacing w:val="-1"/>
          <w:position w:val="3"/>
        </w:rPr>
        <w:t>1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>):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position w:val="3"/>
        </w:rPr>
        <w:t xml:space="preserve">                </w:t>
      </w:r>
    </w:p>
    <w:p>
      <w:pPr>
        <w:ind w:left="636"/>
        <w:spacing w:line="312" w:lineRule="exact"/>
        <w:rPr>
          <w:rFonts w:ascii="Consolas" w:hAnsi="Consolas" w:eastAsia="Consolas" w:cs="Consolas"/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color w:val="383A42"/>
          <w:position w:val="3"/>
        </w:rPr>
        <w:t>template</w:t>
      </w:r>
      <w:r>
        <w:rPr>
          <w:rFonts w:ascii="Consolas" w:hAnsi="Consolas" w:eastAsia="Consolas" w:cs="Consolas"/>
          <w:sz w:val="24"/>
          <w:szCs w:val="24"/>
          <w:color w:val="383A42"/>
          <w:position w:val="3"/>
        </w:rPr>
        <w:t xml:space="preserve"> </w:t>
      </w:r>
      <w:r>
        <w:rPr>
          <w:rFonts w:ascii="Consolas" w:hAnsi="Consolas" w:eastAsia="Consolas" w:cs="Consolas"/>
          <w:sz w:val="24"/>
          <w:szCs w:val="24"/>
          <w:color w:val="383A42"/>
          <w:position w:val="3"/>
        </w:rPr>
        <w:t>=</w:t>
      </w:r>
      <w:r>
        <w:rPr>
          <w:rFonts w:ascii="Consolas" w:hAnsi="Consolas" w:eastAsia="Consolas" w:cs="Consolas"/>
          <w:sz w:val="24"/>
          <w:szCs w:val="24"/>
          <w:color w:val="383A42"/>
          <w:position w:val="3"/>
        </w:rPr>
        <w:t xml:space="preserve"> </w:t>
      </w:r>
      <w:r>
        <w:rPr>
          <w:rFonts w:ascii="Consolas" w:hAnsi="Consolas" w:eastAsia="Consolas" w:cs="Consolas"/>
          <w:sz w:val="24"/>
          <w:szCs w:val="24"/>
          <w:color w:val="383A42"/>
          <w:position w:val="3"/>
        </w:rPr>
        <w:t>get_template(templ</w:t>
      </w:r>
      <w:r>
        <w:rPr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>ate_id)</w:t>
      </w:r>
    </w:p>
    <w:p>
      <w:pPr>
        <w:ind w:left="100"/>
        <w:spacing w:line="314" w:lineRule="exact"/>
        <w:tabs>
          <w:tab w:val="left" w:pos="635"/>
        </w:tabs>
        <w:rPr>
          <w:rFonts w:ascii="Consolas" w:hAnsi="Consolas" w:eastAsia="Consolas" w:cs="Consolas"/>
          <w:sz w:val="24"/>
          <w:szCs w:val="24"/>
        </w:rPr>
      </w:pP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position w:val="3"/>
        </w:rPr>
        <w:tab/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position w:val="3"/>
        </w:rPr>
        <w:t>total_cost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position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position w:val="3"/>
        </w:rPr>
        <w:t>=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position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position w:val="3"/>
        </w:rPr>
        <w:t>templa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>te.price_buy_fish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>*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16"/>
          <w:position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>amount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position w:val="3"/>
        </w:rPr>
        <w:t xml:space="preserve">              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firstLine="100"/>
        <w:spacing w:before="1" w:line="309" w:lineRule="exact"/>
        <w:rPr/>
      </w:pPr>
      <w:r>
        <w:rPr>
          <w:position w:val="-6"/>
        </w:rPr>
        <w:pict>
          <v:shape id="_x0000_s2" style="mso-position-vertical-relative:line;mso-position-horizontal-relative:char;width:415.3pt;height:15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29"/>
                    <w:spacing w:before="37" w:line="212" w:lineRule="auto"/>
                    <w:rPr>
                      <w:rFonts w:ascii="SimSun" w:hAnsi="SimSun" w:eastAsia="SimSun" w:cs="SimSun"/>
                      <w:sz w:val="25"/>
                      <w:szCs w:val="25"/>
                    </w:rPr>
                  </w:pPr>
                  <w:r>
                    <w:rPr>
                      <w:rFonts w:ascii="Consolas" w:hAnsi="Consolas" w:eastAsia="Consolas" w:cs="Consolas"/>
                      <w:sz w:val="24"/>
                      <w:szCs w:val="24"/>
                      <w:i/>
                      <w:iCs/>
                      <w:color w:val="A0A1A7"/>
                      <w:spacing w:val="-7"/>
                    </w:rPr>
                    <w:t>#</w:t>
                  </w:r>
                  <w:r>
                    <w:rPr>
                      <w:rFonts w:ascii="Consolas" w:hAnsi="Consolas" w:eastAsia="Consolas" w:cs="Consolas"/>
                      <w:sz w:val="24"/>
                      <w:szCs w:val="24"/>
                      <w:i/>
                      <w:iCs/>
                      <w:color w:val="A0A1A7"/>
                      <w:spacing w:val="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i/>
                      <w:iCs/>
                      <w:color w:val="A0A1A7"/>
                      <w:spacing w:val="-7"/>
                    </w:rPr>
                    <w:t>检查余额</w:t>
                  </w:r>
                </w:p>
              </w:txbxContent>
            </v:textbox>
          </v:shape>
        </w:pict>
      </w:r>
    </w:p>
    <w:p>
      <w:pPr>
        <w:ind w:left="648"/>
        <w:spacing w:line="310" w:lineRule="exact"/>
        <w:rPr>
          <w:rFonts w:ascii="Consolas" w:hAnsi="Consolas" w:eastAsia="Consolas" w:cs="Consolas"/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color w:val="A626A4"/>
          <w:spacing w:val="-1"/>
          <w:position w:val="3"/>
        </w:rPr>
        <w:t>if</w:t>
      </w:r>
      <w:r>
        <w:rPr>
          <w:rFonts w:ascii="Consolas" w:hAnsi="Consolas" w:eastAsia="Consolas" w:cs="Consolas"/>
          <w:sz w:val="24"/>
          <w:szCs w:val="24"/>
          <w:color w:val="A626A4"/>
          <w:spacing w:val="-1"/>
          <w:position w:val="3"/>
        </w:rPr>
        <w:t xml:space="preserve"> </w:t>
      </w:r>
      <w:hyperlink w:history="true" r:id="rId1">
        <w:r>
          <w:rPr>
            <w:rFonts w:ascii="Consolas" w:hAnsi="Consolas" w:eastAsia="Consolas" w:cs="Consolas"/>
            <w:sz w:val="24"/>
            <w:szCs w:val="24"/>
            <w:color w:val="383A42"/>
            <w:spacing w:val="-1"/>
            <w:position w:val="3"/>
          </w:rPr>
          <w:t>player.fish_coin</w:t>
        </w:r>
      </w:hyperlink>
      <w:r>
        <w:rPr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>&lt;</w:t>
      </w:r>
      <w:r>
        <w:rPr>
          <w:rFonts w:ascii="Consolas" w:hAnsi="Consolas" w:eastAsia="Consolas" w:cs="Consolas"/>
          <w:sz w:val="24"/>
          <w:szCs w:val="24"/>
          <w:color w:val="383A42"/>
          <w:spacing w:val="9"/>
          <w:position w:val="3"/>
        </w:rPr>
        <w:t xml:space="preserve"> </w:t>
      </w:r>
      <w:r>
        <w:rPr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>total_cost:</w:t>
      </w:r>
    </w:p>
    <w:p>
      <w:pPr>
        <w:ind w:left="100"/>
        <w:spacing w:line="314" w:lineRule="exact"/>
        <w:tabs>
          <w:tab w:val="left" w:pos="1180"/>
        </w:tabs>
        <w:rPr>
          <w:rFonts w:ascii="Consolas" w:hAnsi="Consolas" w:eastAsia="Consolas" w:cs="Consolas"/>
          <w:sz w:val="24"/>
          <w:szCs w:val="24"/>
        </w:rPr>
      </w:pPr>
      <w:r>
        <w:rPr>
          <w:shd w:val="clear" w:fill="F8F8F8"/>
          <w:rFonts w:ascii="Consolas" w:hAnsi="Consolas" w:eastAsia="Consolas" w:cs="Consolas"/>
          <w:sz w:val="24"/>
          <w:szCs w:val="24"/>
          <w:color w:val="A626A4"/>
          <w:position w:val="4"/>
        </w:rPr>
        <w:tab/>
      </w:r>
      <w:r>
        <w:rPr>
          <w:shd w:val="clear" w:fill="F8F8F8"/>
          <w:rFonts w:ascii="Consolas" w:hAnsi="Consolas" w:eastAsia="Consolas" w:cs="Consolas"/>
          <w:sz w:val="24"/>
          <w:szCs w:val="24"/>
          <w:color w:val="A626A4"/>
          <w:spacing w:val="-4"/>
          <w:position w:val="4"/>
        </w:rPr>
        <w:t>return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A626A4"/>
          <w:spacing w:val="33"/>
          <w:position w:val="4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50A14F"/>
          <w:spacing w:val="-4"/>
          <w:position w:val="4"/>
        </w:rPr>
        <w:t>"Not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50A14F"/>
          <w:spacing w:val="-4"/>
          <w:position w:val="4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50A14F"/>
          <w:spacing w:val="-4"/>
          <w:position w:val="4"/>
        </w:rPr>
        <w:t>enough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50A14F"/>
          <w:spacing w:val="-4"/>
          <w:position w:val="4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50A14F"/>
          <w:spacing w:val="-4"/>
          <w:position w:val="4"/>
        </w:rPr>
        <w:t>fish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50A14F"/>
          <w:spacing w:val="19"/>
          <w:position w:val="4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50A14F"/>
          <w:spacing w:val="-4"/>
          <w:position w:val="4"/>
        </w:rPr>
        <w:t>coin."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50A14F"/>
          <w:spacing w:val="-4"/>
          <w:position w:val="4"/>
        </w:rPr>
        <w:t xml:space="preserve">                          </w:t>
      </w:r>
    </w:p>
    <w:p>
      <w:pPr>
        <w:pStyle w:val="BodyText"/>
        <w:ind w:left="100"/>
        <w:spacing w:before="316" w:line="339" w:lineRule="exact"/>
        <w:tabs>
          <w:tab w:val="left" w:pos="646"/>
        </w:tabs>
        <w:rPr>
          <w:sz w:val="25"/>
          <w:szCs w:val="25"/>
        </w:rPr>
      </w:pPr>
      <w:r>
        <w:rPr>
          <w:shd w:val="clear" w:fill="F8F8F8"/>
          <w:rFonts w:ascii="Consolas" w:hAnsi="Consolas" w:eastAsia="Consolas" w:cs="Consolas"/>
          <w:color w:val="383A42"/>
          <w:position w:val="2"/>
        </w:rPr>
        <w:tab/>
      </w:r>
      <w:hyperlink w:history="true" r:id="rId2">
        <w:r>
          <w:rPr>
            <w:shd w:val="clear" w:fill="F8F8F8"/>
            <w:rFonts w:ascii="Consolas" w:hAnsi="Consolas" w:eastAsia="Consolas" w:cs="Consolas"/>
            <w:color w:val="383A42"/>
            <w:spacing w:val="-3"/>
            <w:position w:val="2"/>
          </w:rPr>
          <w:t>player.fish_coin</w:t>
        </w:r>
        <w:r>
          <w:rPr>
            <w:shd w:val="clear" w:fill="F8F8F8"/>
            <w:rFonts w:ascii="Consolas" w:hAnsi="Consolas" w:eastAsia="Consolas" w:cs="Consolas"/>
            <w:color w:val="383A42"/>
            <w:spacing w:val="42"/>
            <w:position w:val="2"/>
          </w:rPr>
          <w:t xml:space="preserve"> </w:t>
        </w:r>
        <w:r>
          <w:rPr>
            <w:shd w:val="clear" w:fill="F8F8F8"/>
            <w:rFonts w:ascii="Consolas" w:hAnsi="Consolas" w:eastAsia="Consolas" w:cs="Consolas"/>
            <w:color w:val="383A42"/>
            <w:spacing w:val="-3"/>
            <w:position w:val="2"/>
          </w:rPr>
          <w:t>-=</w:t>
        </w:r>
        <w:r>
          <w:rPr>
            <w:shd w:val="clear" w:fill="F8F8F8"/>
            <w:rFonts w:ascii="Consolas" w:hAnsi="Consolas" w:eastAsia="Consolas" w:cs="Consolas"/>
            <w:color w:val="383A42"/>
            <w:spacing w:val="-3"/>
            <w:position w:val="2"/>
          </w:rPr>
          <w:t xml:space="preserve"> </w:t>
        </w:r>
        <w:r>
          <w:rPr>
            <w:shd w:val="clear" w:fill="F8F8F8"/>
            <w:rFonts w:ascii="Consolas" w:hAnsi="Consolas" w:eastAsia="Consolas" w:cs="Consolas"/>
            <w:color w:val="383A42"/>
            <w:spacing w:val="-3"/>
            <w:position w:val="2"/>
          </w:rPr>
          <w:t>total_cost</w:t>
        </w:r>
        <w:r>
          <w:rPr>
            <w:shd w:val="clear" w:fill="F8F8F8"/>
            <w:rFonts w:ascii="Consolas" w:hAnsi="Consolas" w:eastAsia="Consolas" w:cs="Consolas"/>
            <w:color w:val="383A42"/>
            <w:spacing w:val="-3"/>
            <w:position w:val="2"/>
          </w:rPr>
          <w:t xml:space="preserve"> </w:t>
        </w:r>
        <w:r>
          <w:rPr>
            <w:shd w:val="clear" w:fill="F8F8F8"/>
            <w:rFonts w:ascii="Consolas" w:hAnsi="Consolas" w:eastAsia="Consolas" w:cs="Consolas"/>
            <w:i/>
            <w:iCs/>
            <w:color w:val="A0A1A7"/>
            <w:spacing w:val="-3"/>
            <w:position w:val="2"/>
          </w:rPr>
          <w:t>#</w:t>
        </w:r>
      </w:hyperlink>
      <w:r>
        <w:rPr>
          <w:shd w:val="clear" w:fill="F8F8F8"/>
          <w:rFonts w:ascii="Consolas" w:hAnsi="Consolas" w:eastAsia="Consolas" w:cs="Consolas"/>
          <w:i/>
          <w:iCs/>
          <w:color w:val="A0A1A7"/>
          <w:spacing w:val="33"/>
          <w:position w:val="2"/>
        </w:rPr>
        <w:t xml:space="preserve"> </w:t>
      </w:r>
      <w:r>
        <w:rPr>
          <w:shd w:val="clear" w:fill="F8F8F8"/>
          <w:sz w:val="25"/>
          <w:szCs w:val="25"/>
          <w:i/>
          <w:iCs/>
          <w:color w:val="A0A1A7"/>
          <w:spacing w:val="-3"/>
          <w:position w:val="2"/>
        </w:rPr>
        <w:t>扣款</w:t>
      </w:r>
      <w:r>
        <w:rPr>
          <w:shd w:val="clear" w:fill="F8F8F8"/>
          <w:sz w:val="25"/>
          <w:szCs w:val="25"/>
          <w:color w:val="A0A1A7"/>
          <w:spacing w:val="-3"/>
          <w:position w:val="2"/>
        </w:rPr>
        <w:t xml:space="preserve">                        </w:t>
      </w:r>
    </w:p>
    <w:p>
      <w:pPr>
        <w:pStyle w:val="BodyText"/>
        <w:ind w:left="100"/>
        <w:spacing w:before="321" w:line="177" w:lineRule="auto"/>
        <w:tabs>
          <w:tab w:val="left" w:pos="630"/>
        </w:tabs>
        <w:rPr>
          <w:sz w:val="25"/>
          <w:szCs w:val="25"/>
        </w:rPr>
      </w:pPr>
      <w:r>
        <w:rPr>
          <w:shd w:val="clear" w:fill="F8F8F8"/>
          <w:rFonts w:ascii="Consolas" w:hAnsi="Consolas" w:eastAsia="Consolas" w:cs="Consolas"/>
          <w:i/>
          <w:iCs/>
          <w:color w:val="A0A1A7"/>
        </w:rPr>
        <w:tab/>
      </w:r>
      <w:r>
        <w:rPr>
          <w:shd w:val="clear" w:fill="F8F8F8"/>
          <w:rFonts w:ascii="Consolas" w:hAnsi="Consolas" w:eastAsia="Consolas" w:cs="Consolas"/>
          <w:i/>
          <w:iCs/>
          <w:color w:val="A0A1A7"/>
          <w:spacing w:val="-9"/>
        </w:rPr>
        <w:t>#</w:t>
      </w:r>
      <w:r>
        <w:rPr>
          <w:shd w:val="clear" w:fill="F8F8F8"/>
          <w:rFonts w:ascii="Consolas" w:hAnsi="Consolas" w:eastAsia="Consolas" w:cs="Consolas"/>
          <w:i/>
          <w:iCs/>
          <w:color w:val="A0A1A7"/>
          <w:spacing w:val="30"/>
        </w:rPr>
        <w:t xml:space="preserve"> </w:t>
      </w:r>
      <w:r>
        <w:rPr>
          <w:shd w:val="clear" w:fill="F8F8F8"/>
          <w:sz w:val="25"/>
          <w:szCs w:val="25"/>
          <w:i/>
          <w:iCs/>
          <w:color w:val="A0A1A7"/>
          <w:spacing w:val="-9"/>
        </w:rPr>
        <w:t>若为家具或装饰品（生成独立实例）</w:t>
      </w:r>
      <w:r>
        <w:rPr>
          <w:shd w:val="clear" w:fill="F8F8F8"/>
          <w:sz w:val="25"/>
          <w:szCs w:val="25"/>
          <w:color w:val="A0A1A7"/>
        </w:rPr>
        <w:t xml:space="preserve">                              </w:t>
      </w:r>
    </w:p>
    <w:p>
      <w:pPr>
        <w:ind w:left="648"/>
        <w:spacing w:before="29" w:line="313" w:lineRule="exact"/>
        <w:rPr>
          <w:rFonts w:ascii="Consolas" w:hAnsi="Consolas" w:eastAsia="Consolas" w:cs="Consolas"/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color w:val="A626A4"/>
          <w:spacing w:val="-1"/>
          <w:position w:val="3"/>
        </w:rPr>
        <w:t>if</w:t>
      </w:r>
      <w:r>
        <w:rPr>
          <w:rFonts w:ascii="Consolas" w:hAnsi="Consolas" w:eastAsia="Consolas" w:cs="Consolas"/>
          <w:sz w:val="24"/>
          <w:szCs w:val="24"/>
          <w:color w:val="A626A4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>template.category_id</w:t>
      </w:r>
      <w:r>
        <w:rPr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4"/>
          <w:szCs w:val="24"/>
          <w:color w:val="A626A4"/>
          <w:spacing w:val="-1"/>
          <w:position w:val="3"/>
        </w:rPr>
        <w:t>in</w:t>
      </w:r>
      <w:r>
        <w:rPr>
          <w:rFonts w:ascii="Consolas" w:hAnsi="Consolas" w:eastAsia="Consolas" w:cs="Consolas"/>
          <w:sz w:val="24"/>
          <w:szCs w:val="24"/>
          <w:color w:val="A626A4"/>
          <w:spacing w:val="41"/>
          <w:position w:val="3"/>
        </w:rPr>
        <w:t xml:space="preserve"> </w:t>
      </w:r>
      <w:r>
        <w:rPr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>[</w:t>
      </w:r>
      <w:hyperlink w:history="true" w:anchor="bookmark1">
        <w:r>
          <w:rPr>
            <w:rFonts w:ascii="Consolas" w:hAnsi="Consolas" w:eastAsia="Consolas" w:cs="Consolas"/>
            <w:sz w:val="24"/>
            <w:szCs w:val="24"/>
            <w:color w:val="986801"/>
            <w:spacing w:val="-1"/>
            <w:position w:val="3"/>
          </w:rPr>
          <w:t>2</w:t>
        </w:r>
      </w:hyperlink>
      <w:r>
        <w:rPr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>,</w:t>
      </w:r>
      <w:r>
        <w:rPr>
          <w:rFonts w:ascii="Consolas" w:hAnsi="Consolas" w:eastAsia="Consolas" w:cs="Consolas"/>
          <w:sz w:val="24"/>
          <w:szCs w:val="24"/>
          <w:color w:val="383A42"/>
          <w:spacing w:val="19"/>
          <w:position w:val="3"/>
        </w:rPr>
        <w:t xml:space="preserve"> </w:t>
      </w:r>
      <w:hyperlink w:history="true" w:anchor="bookmark2">
        <w:r>
          <w:rPr>
            <w:rFonts w:ascii="Consolas" w:hAnsi="Consolas" w:eastAsia="Consolas" w:cs="Consolas"/>
            <w:sz w:val="24"/>
            <w:szCs w:val="24"/>
            <w:color w:val="986801"/>
            <w:spacing w:val="-2"/>
            <w:position w:val="3"/>
          </w:rPr>
          <w:t>3</w:t>
        </w:r>
      </w:hyperlink>
      <w:r>
        <w:rPr>
          <w:rFonts w:ascii="Consolas" w:hAnsi="Consolas" w:eastAsia="Consolas" w:cs="Consolas"/>
          <w:sz w:val="24"/>
          <w:szCs w:val="24"/>
          <w:color w:val="383A42"/>
          <w:spacing w:val="-2"/>
          <w:position w:val="3"/>
        </w:rPr>
        <w:t>]:</w:t>
      </w:r>
    </w:p>
    <w:p>
      <w:pPr>
        <w:ind w:left="100"/>
        <w:spacing w:line="312" w:lineRule="exact"/>
        <w:tabs>
          <w:tab w:val="left" w:pos="1155"/>
        </w:tabs>
        <w:rPr>
          <w:rFonts w:ascii="Consolas" w:hAnsi="Consolas" w:eastAsia="Consolas" w:cs="Consolas"/>
          <w:sz w:val="24"/>
          <w:szCs w:val="24"/>
        </w:rPr>
      </w:pPr>
      <w:r>
        <w:rPr>
          <w:shd w:val="clear" w:fill="F8F8F8"/>
          <w:rFonts w:ascii="Consolas" w:hAnsi="Consolas" w:eastAsia="Consolas" w:cs="Consolas"/>
          <w:sz w:val="24"/>
          <w:szCs w:val="24"/>
          <w:color w:val="A626A4"/>
          <w:position w:val="3"/>
        </w:rPr>
        <w:tab/>
      </w:r>
      <w:r>
        <w:rPr>
          <w:shd w:val="clear" w:fill="F8F8F8"/>
          <w:rFonts w:ascii="Consolas" w:hAnsi="Consolas" w:eastAsia="Consolas" w:cs="Consolas"/>
          <w:sz w:val="24"/>
          <w:szCs w:val="24"/>
          <w:color w:val="A626A4"/>
          <w:spacing w:val="-3"/>
          <w:position w:val="3"/>
        </w:rPr>
        <w:t>for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A626A4"/>
          <w:spacing w:val="-3"/>
          <w:position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3"/>
          <w:position w:val="3"/>
        </w:rPr>
        <w:t>_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3"/>
          <w:position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A626A4"/>
          <w:spacing w:val="-3"/>
          <w:position w:val="3"/>
        </w:rPr>
        <w:t>in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A626A4"/>
          <w:spacing w:val="25"/>
          <w:position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C18401"/>
          <w:spacing w:val="-3"/>
          <w:position w:val="3"/>
        </w:rPr>
        <w:t>range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3"/>
          <w:position w:val="3"/>
        </w:rPr>
        <w:t>(amount):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3"/>
          <w:position w:val="3"/>
        </w:rPr>
        <w:t xml:space="preserve">                                 </w:t>
      </w:r>
    </w:p>
    <w:p>
      <w:pPr>
        <w:ind w:left="1703"/>
        <w:spacing w:line="314" w:lineRule="exact"/>
        <w:rPr>
          <w:rFonts w:ascii="Consolas" w:hAnsi="Consolas" w:eastAsia="Consolas" w:cs="Consolas"/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>new_instance_id</w:t>
      </w:r>
      <w:r>
        <w:rPr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>=</w:t>
      </w:r>
      <w:r>
        <w:rPr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 xml:space="preserve"> </w:t>
      </w:r>
      <w:r>
        <w:rPr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>generate_uuid()</w:t>
      </w:r>
    </w:p>
    <w:p>
      <w:pPr>
        <w:spacing w:line="314" w:lineRule="exact"/>
        <w:sectPr>
          <w:pgSz w:w="11906" w:h="16839"/>
          <w:pgMar w:top="1431" w:right="1699" w:bottom="0" w:left="1699" w:header="0" w:footer="0" w:gutter="0"/>
        </w:sectPr>
        <w:rPr>
          <w:rFonts w:ascii="Consolas" w:hAnsi="Consolas" w:eastAsia="Consolas" w:cs="Consolas"/>
          <w:sz w:val="24"/>
          <w:szCs w:val="24"/>
        </w:rPr>
      </w:pPr>
    </w:p>
    <w:p>
      <w:pPr>
        <w:ind w:left="29" w:right="14" w:hanging="15"/>
        <w:spacing w:before="64" w:line="272" w:lineRule="auto"/>
        <w:tabs>
          <w:tab w:val="left" w:pos="1618"/>
        </w:tabs>
        <w:rPr>
          <w:rFonts w:ascii="Consolas" w:hAnsi="Consolas" w:eastAsia="Consolas" w:cs="Consolas"/>
          <w:sz w:val="24"/>
          <w:szCs w:val="24"/>
        </w:rPr>
      </w:pP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</w:rPr>
        <w:tab/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</w:rPr>
        <w:tab/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</w:rPr>
        <w:t>insert_inventory(new_i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</w:rPr>
        <w:t>nstance_id,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</w:rPr>
        <w:t>template_id,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</w:rPr>
        <w:t>qty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</w:rPr>
        <w:t xml:space="preserve"> </w:t>
      </w:r>
      <w:r>
        <w:rPr>
          <w:rFonts w:ascii="Consolas" w:hAnsi="Consolas" w:eastAsia="Consolas" w:cs="Consolas"/>
          <w:sz w:val="24"/>
          <w:szCs w:val="24"/>
          <w:color w:val="383A42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</w:rPr>
        <w:t>=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986801"/>
          <w:spacing w:val="-1"/>
        </w:rPr>
        <w:t>1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</w:rPr>
        <w:t>,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</w:rPr>
        <w:t>dur=template.max_durability)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</w:rPr>
        <w:t xml:space="preserve">                               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82" w:line="177" w:lineRule="auto"/>
        <w:tabs>
          <w:tab w:val="left" w:pos="542"/>
        </w:tabs>
        <w:rPr>
          <w:sz w:val="25"/>
          <w:szCs w:val="25"/>
        </w:rPr>
      </w:pPr>
      <w:r>
        <w:rPr>
          <w:shd w:val="clear" w:fill="F8F8F8"/>
          <w:rFonts w:ascii="Consolas" w:hAnsi="Consolas" w:eastAsia="Consolas" w:cs="Consolas"/>
          <w:i/>
          <w:iCs/>
          <w:color w:val="A0A1A7"/>
        </w:rPr>
        <w:tab/>
      </w:r>
      <w:r>
        <w:rPr>
          <w:shd w:val="clear" w:fill="F8F8F8"/>
          <w:rFonts w:ascii="Consolas" w:hAnsi="Consolas" w:eastAsia="Consolas" w:cs="Consolas"/>
          <w:i/>
          <w:iCs/>
          <w:color w:val="A0A1A7"/>
          <w:spacing w:val="-9"/>
        </w:rPr>
        <w:t>#</w:t>
      </w:r>
      <w:r>
        <w:rPr>
          <w:shd w:val="clear" w:fill="F8F8F8"/>
          <w:rFonts w:ascii="Consolas" w:hAnsi="Consolas" w:eastAsia="Consolas" w:cs="Consolas"/>
          <w:i/>
          <w:iCs/>
          <w:color w:val="A0A1A7"/>
          <w:spacing w:val="36"/>
        </w:rPr>
        <w:t xml:space="preserve"> </w:t>
      </w:r>
      <w:r>
        <w:rPr>
          <w:shd w:val="clear" w:fill="F8F8F8"/>
          <w:sz w:val="25"/>
          <w:szCs w:val="25"/>
          <w:i/>
          <w:iCs/>
          <w:color w:val="A0A1A7"/>
          <w:spacing w:val="-9"/>
        </w:rPr>
        <w:t>若为消耗品（堆叠）</w:t>
      </w:r>
      <w:r>
        <w:rPr>
          <w:shd w:val="clear" w:fill="F8F8F8"/>
          <w:sz w:val="25"/>
          <w:szCs w:val="25"/>
          <w:color w:val="A0A1A7"/>
        </w:rPr>
        <w:t xml:space="preserve">                                           </w:t>
      </w:r>
    </w:p>
    <w:p>
      <w:pPr>
        <w:ind w:left="555"/>
        <w:spacing w:before="28" w:line="314" w:lineRule="exact"/>
        <w:rPr>
          <w:rFonts w:ascii="Consolas" w:hAnsi="Consolas" w:eastAsia="Consolas" w:cs="Consolas"/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color w:val="A626A4"/>
          <w:position w:val="4"/>
        </w:rPr>
        <w:t>elif</w:t>
      </w:r>
      <w:r>
        <w:rPr>
          <w:rFonts w:ascii="Consolas" w:hAnsi="Consolas" w:eastAsia="Consolas" w:cs="Consolas"/>
          <w:sz w:val="24"/>
          <w:szCs w:val="24"/>
          <w:color w:val="A626A4"/>
          <w:spacing w:val="2"/>
          <w:position w:val="4"/>
        </w:rPr>
        <w:t xml:space="preserve"> </w:t>
      </w:r>
      <w:r>
        <w:rPr>
          <w:rFonts w:ascii="Consolas" w:hAnsi="Consolas" w:eastAsia="Consolas" w:cs="Consolas"/>
          <w:sz w:val="24"/>
          <w:szCs w:val="24"/>
          <w:color w:val="383A42"/>
          <w:position w:val="4"/>
        </w:rPr>
        <w:t>template</w:t>
      </w:r>
      <w:r>
        <w:rPr>
          <w:rFonts w:ascii="Consolas" w:hAnsi="Consolas" w:eastAsia="Consolas" w:cs="Consolas"/>
          <w:sz w:val="24"/>
          <w:szCs w:val="24"/>
          <w:color w:val="383A42"/>
          <w:spacing w:val="2"/>
          <w:position w:val="4"/>
        </w:rPr>
        <w:t>.</w:t>
      </w:r>
      <w:r>
        <w:rPr>
          <w:rFonts w:ascii="Consolas" w:hAnsi="Consolas" w:eastAsia="Consolas" w:cs="Consolas"/>
          <w:sz w:val="24"/>
          <w:szCs w:val="24"/>
          <w:color w:val="383A42"/>
          <w:position w:val="4"/>
        </w:rPr>
        <w:t>category</w:t>
      </w:r>
      <w:r>
        <w:rPr>
          <w:rFonts w:ascii="Consolas" w:hAnsi="Consolas" w:eastAsia="Consolas" w:cs="Consolas"/>
          <w:sz w:val="24"/>
          <w:szCs w:val="24"/>
          <w:color w:val="383A42"/>
          <w:spacing w:val="2"/>
          <w:position w:val="4"/>
        </w:rPr>
        <w:t>_</w:t>
      </w:r>
      <w:r>
        <w:rPr>
          <w:rFonts w:ascii="Consolas" w:hAnsi="Consolas" w:eastAsia="Consolas" w:cs="Consolas"/>
          <w:sz w:val="24"/>
          <w:szCs w:val="24"/>
          <w:color w:val="383A42"/>
          <w:position w:val="4"/>
        </w:rPr>
        <w:t>id</w:t>
      </w:r>
      <w:r>
        <w:rPr>
          <w:rFonts w:ascii="Consolas" w:hAnsi="Consolas" w:eastAsia="Consolas" w:cs="Consolas"/>
          <w:sz w:val="24"/>
          <w:szCs w:val="24"/>
          <w:color w:val="383A42"/>
          <w:spacing w:val="2"/>
          <w:position w:val="4"/>
        </w:rPr>
        <w:t xml:space="preserve"> </w:t>
      </w:r>
      <w:r>
        <w:rPr>
          <w:rFonts w:ascii="Consolas" w:hAnsi="Consolas" w:eastAsia="Consolas" w:cs="Consolas"/>
          <w:sz w:val="24"/>
          <w:szCs w:val="24"/>
          <w:color w:val="383A42"/>
          <w:spacing w:val="2"/>
          <w:position w:val="4"/>
        </w:rPr>
        <w:t>==</w:t>
      </w:r>
      <w:r>
        <w:rPr>
          <w:rFonts w:ascii="Consolas" w:hAnsi="Consolas" w:eastAsia="Consolas" w:cs="Consolas"/>
          <w:sz w:val="24"/>
          <w:szCs w:val="24"/>
          <w:color w:val="383A42"/>
          <w:spacing w:val="16"/>
          <w:position w:val="4"/>
        </w:rPr>
        <w:t xml:space="preserve"> </w:t>
      </w:r>
      <w:r>
        <w:rPr>
          <w:rFonts w:ascii="Consolas" w:hAnsi="Consolas" w:eastAsia="Consolas" w:cs="Consolas"/>
          <w:sz w:val="24"/>
          <w:szCs w:val="24"/>
          <w:color w:val="986801"/>
          <w:spacing w:val="2"/>
          <w:position w:val="4"/>
        </w:rPr>
        <w:t>1</w:t>
      </w:r>
      <w:r>
        <w:rPr>
          <w:rFonts w:ascii="Consolas" w:hAnsi="Consolas" w:eastAsia="Consolas" w:cs="Consolas"/>
          <w:sz w:val="24"/>
          <w:szCs w:val="24"/>
          <w:color w:val="383A42"/>
          <w:spacing w:val="2"/>
          <w:position w:val="4"/>
        </w:rPr>
        <w:t>:</w:t>
      </w:r>
    </w:p>
    <w:p>
      <w:pPr>
        <w:ind w:left="34" w:right="14" w:hanging="20"/>
        <w:spacing w:before="1" w:line="266" w:lineRule="auto"/>
        <w:tabs>
          <w:tab w:val="left" w:pos="1083"/>
        </w:tabs>
        <w:rPr>
          <w:rFonts w:ascii="Consolas" w:hAnsi="Consolas" w:eastAsia="Consolas" w:cs="Consolas"/>
          <w:sz w:val="24"/>
          <w:szCs w:val="24"/>
        </w:rPr>
      </w:pP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</w:rPr>
        <w:tab/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</w:rPr>
        <w:tab/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</w:rPr>
        <w:t>existing_item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</w:rPr>
        <w:t>=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</w:rPr>
        <w:t>check_inventory_f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</w:rPr>
        <w:t>or_consumable(player_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2"/>
        </w:rPr>
        <w:t>id,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2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2"/>
        </w:rPr>
        <w:t>template_id)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2"/>
        </w:rPr>
        <w:t xml:space="preserve">              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3"/>
        </w:rPr>
        <w:t xml:space="preserve">                                 </w:t>
      </w:r>
    </w:p>
    <w:p>
      <w:pPr>
        <w:ind w:left="1090"/>
        <w:spacing w:line="312" w:lineRule="exact"/>
        <w:rPr>
          <w:rFonts w:ascii="Consolas" w:hAnsi="Consolas" w:eastAsia="Consolas" w:cs="Consolas"/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color w:val="A626A4"/>
          <w:position w:val="3"/>
        </w:rPr>
        <w:t>if</w:t>
      </w:r>
      <w:r>
        <w:rPr>
          <w:rFonts w:ascii="Consolas" w:hAnsi="Consolas" w:eastAsia="Consolas" w:cs="Consolas"/>
          <w:sz w:val="24"/>
          <w:szCs w:val="24"/>
          <w:color w:val="A626A4"/>
          <w:spacing w:val="9"/>
          <w:position w:val="3"/>
        </w:rPr>
        <w:t xml:space="preserve"> </w:t>
      </w:r>
      <w:r>
        <w:rPr>
          <w:rFonts w:ascii="Consolas" w:hAnsi="Consolas" w:eastAsia="Consolas" w:cs="Consolas"/>
          <w:sz w:val="24"/>
          <w:szCs w:val="24"/>
          <w:color w:val="383A42"/>
          <w:position w:val="3"/>
        </w:rPr>
        <w:t>existing</w:t>
      </w:r>
      <w:r>
        <w:rPr>
          <w:rFonts w:ascii="Consolas" w:hAnsi="Consolas" w:eastAsia="Consolas" w:cs="Consolas"/>
          <w:sz w:val="24"/>
          <w:szCs w:val="24"/>
          <w:color w:val="383A42"/>
          <w:spacing w:val="9"/>
          <w:position w:val="3"/>
        </w:rPr>
        <w:t>_</w:t>
      </w:r>
      <w:r>
        <w:rPr>
          <w:rFonts w:ascii="Consolas" w:hAnsi="Consolas" w:eastAsia="Consolas" w:cs="Consolas"/>
          <w:sz w:val="24"/>
          <w:szCs w:val="24"/>
          <w:color w:val="383A42"/>
          <w:position w:val="3"/>
        </w:rPr>
        <w:t>item</w:t>
      </w:r>
      <w:r>
        <w:rPr>
          <w:rFonts w:ascii="Consolas" w:hAnsi="Consolas" w:eastAsia="Consolas" w:cs="Consolas"/>
          <w:sz w:val="24"/>
          <w:szCs w:val="24"/>
          <w:color w:val="383A42"/>
          <w:spacing w:val="9"/>
          <w:position w:val="3"/>
        </w:rPr>
        <w:t>:</w:t>
      </w:r>
    </w:p>
    <w:p>
      <w:pPr>
        <w:ind w:left="1083" w:right="14" w:hanging="1069"/>
        <w:spacing w:before="1" w:line="266" w:lineRule="auto"/>
        <w:tabs>
          <w:tab w:val="left" w:pos="1611"/>
        </w:tabs>
        <w:rPr>
          <w:rFonts w:ascii="Consolas" w:hAnsi="Consolas" w:eastAsia="Consolas" w:cs="Consolas"/>
          <w:sz w:val="24"/>
          <w:szCs w:val="24"/>
        </w:rPr>
      </w:pP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</w:rPr>
        <w:tab/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</w:rPr>
        <w:tab/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</w:rPr>
        <w:t>existing_item.quantity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</w:rPr>
        <w:t>+=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</w:rPr>
        <w:t>amo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</w:rPr>
        <w:t>unt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</w:rPr>
        <w:t xml:space="preserve">                   </w:t>
      </w:r>
      <w:r>
        <w:rPr>
          <w:rFonts w:ascii="Consolas" w:hAnsi="Consolas" w:eastAsia="Consolas" w:cs="Consolas"/>
          <w:sz w:val="24"/>
          <w:szCs w:val="24"/>
          <w:color w:val="A626A4"/>
        </w:rPr>
        <w:t>else</w:t>
      </w:r>
      <w:r>
        <w:rPr>
          <w:rFonts w:ascii="Consolas" w:hAnsi="Consolas" w:eastAsia="Consolas" w:cs="Consolas"/>
          <w:sz w:val="24"/>
          <w:szCs w:val="24"/>
          <w:color w:val="383A42"/>
          <w:spacing w:val="34"/>
        </w:rPr>
        <w:t>:</w:t>
      </w:r>
    </w:p>
    <w:p>
      <w:pPr>
        <w:ind w:left="14"/>
        <w:spacing w:line="311" w:lineRule="exact"/>
        <w:tabs>
          <w:tab w:val="left" w:pos="1616"/>
        </w:tabs>
        <w:rPr>
          <w:rFonts w:ascii="Consolas" w:hAnsi="Consolas" w:eastAsia="Consolas" w:cs="Consolas"/>
          <w:sz w:val="24"/>
          <w:szCs w:val="24"/>
        </w:rPr>
      </w:pP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position w:val="3"/>
        </w:rPr>
        <w:tab/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>new_instance_id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>=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 xml:space="preserve"> 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spacing w:val="-1"/>
          <w:position w:val="3"/>
        </w:rPr>
        <w:t>generate_uuid()</w:t>
      </w:r>
      <w:r>
        <w:rPr>
          <w:shd w:val="clear" w:fill="F8F8F8"/>
          <w:rFonts w:ascii="Consolas" w:hAnsi="Consolas" w:eastAsia="Consolas" w:cs="Consolas"/>
          <w:sz w:val="24"/>
          <w:szCs w:val="24"/>
          <w:color w:val="383A42"/>
          <w:position w:val="3"/>
        </w:rPr>
        <w:t xml:space="preserve">                  </w:t>
      </w:r>
    </w:p>
    <w:p>
      <w:pPr>
        <w:ind w:left="29" w:right="138" w:firstLine="1588"/>
        <w:spacing w:before="1" w:line="271" w:lineRule="auto"/>
        <w:rPr>
          <w:rFonts w:ascii="Consolas" w:hAnsi="Consolas" w:eastAsia="Consolas" w:cs="Consolas"/>
          <w:sz w:val="24"/>
          <w:szCs w:val="24"/>
        </w:rPr>
      </w:pPr>
      <w:r>
        <w:pict>
          <v:rect id="_x0000_s4" style="position:absolute;margin-left:0.705002pt;margin-top:31.5425pt;mso-position-vertical-relative:text;mso-position-horizontal-relative:text;width:415.3pt;height:15.65pt;z-index:251658240;" fillcolor="#F8F8F8" filled="true" stroked="false"/>
        </w:pict>
      </w:r>
      <w:r>
        <w:rPr>
          <w:rFonts w:ascii="Consolas" w:hAnsi="Consolas" w:eastAsia="Consolas" w:cs="Consolas"/>
          <w:sz w:val="24"/>
          <w:szCs w:val="24"/>
          <w:color w:val="383A42"/>
        </w:rPr>
        <w:t>insert_inventory(new_instanc</w:t>
      </w:r>
      <w:r>
        <w:rPr>
          <w:rFonts w:ascii="Consolas" w:hAnsi="Consolas" w:eastAsia="Consolas" w:cs="Consolas"/>
          <w:sz w:val="24"/>
          <w:szCs w:val="24"/>
          <w:color w:val="383A42"/>
          <w:spacing w:val="-1"/>
        </w:rPr>
        <w:t>e_id,</w:t>
      </w:r>
      <w:r>
        <w:rPr>
          <w:rFonts w:ascii="Consolas" w:hAnsi="Consolas" w:eastAsia="Consolas" w:cs="Consolas"/>
          <w:sz w:val="24"/>
          <w:szCs w:val="24"/>
          <w:color w:val="383A42"/>
          <w:spacing w:val="-1"/>
        </w:rPr>
        <w:t xml:space="preserve"> </w:t>
      </w:r>
      <w:r>
        <w:rPr>
          <w:rFonts w:ascii="Consolas" w:hAnsi="Consolas" w:eastAsia="Consolas" w:cs="Consolas"/>
          <w:sz w:val="24"/>
          <w:szCs w:val="24"/>
          <w:color w:val="383A42"/>
          <w:spacing w:val="-1"/>
        </w:rPr>
        <w:t>template_id,</w:t>
      </w:r>
      <w:r>
        <w:rPr>
          <w:rFonts w:ascii="Consolas" w:hAnsi="Consolas" w:eastAsia="Consolas" w:cs="Consolas"/>
          <w:sz w:val="24"/>
          <w:szCs w:val="24"/>
          <w:color w:val="383A42"/>
          <w:spacing w:val="-1"/>
        </w:rPr>
        <w:t xml:space="preserve"> </w:t>
      </w:r>
      <w:r>
        <w:rPr>
          <w:rFonts w:ascii="Consolas" w:hAnsi="Consolas" w:eastAsia="Consolas" w:cs="Consolas"/>
          <w:sz w:val="24"/>
          <w:szCs w:val="24"/>
          <w:color w:val="383A42"/>
          <w:spacing w:val="-1"/>
        </w:rPr>
        <w:t>qty</w:t>
      </w:r>
      <w:r>
        <w:rPr>
          <w:rFonts w:ascii="Consolas" w:hAnsi="Consolas" w:eastAsia="Consolas" w:cs="Consolas"/>
          <w:sz w:val="24"/>
          <w:szCs w:val="24"/>
          <w:color w:val="383A42"/>
        </w:rPr>
        <w:t xml:space="preserve"> </w:t>
      </w:r>
      <w:r>
        <w:rPr>
          <w:rFonts w:ascii="Consolas" w:hAnsi="Consolas" w:eastAsia="Consolas" w:cs="Consolas"/>
          <w:sz w:val="24"/>
          <w:szCs w:val="24"/>
          <w:color w:val="383A42"/>
          <w:spacing w:val="-1"/>
        </w:rPr>
        <w:t>=amount,</w:t>
      </w:r>
      <w:r>
        <w:rPr>
          <w:rFonts w:ascii="Consolas" w:hAnsi="Consolas" w:eastAsia="Consolas" w:cs="Consolas"/>
          <w:sz w:val="24"/>
          <w:szCs w:val="24"/>
          <w:color w:val="383A42"/>
          <w:spacing w:val="-1"/>
        </w:rPr>
        <w:t xml:space="preserve"> </w:t>
      </w:r>
      <w:r>
        <w:rPr>
          <w:rFonts w:ascii="Consolas" w:hAnsi="Consolas" w:eastAsia="Consolas" w:cs="Consolas"/>
          <w:sz w:val="24"/>
          <w:szCs w:val="24"/>
          <w:color w:val="383A42"/>
          <w:spacing w:val="-1"/>
        </w:rPr>
        <w:t>dur=</w:t>
      </w:r>
      <w:r>
        <w:rPr>
          <w:rFonts w:ascii="Consolas" w:hAnsi="Consolas" w:eastAsia="Consolas" w:cs="Consolas"/>
          <w:sz w:val="24"/>
          <w:szCs w:val="24"/>
          <w:color w:val="0184BB"/>
          <w:spacing w:val="-1"/>
        </w:rPr>
        <w:t>None</w:t>
      </w:r>
      <w:r>
        <w:rPr>
          <w:rFonts w:ascii="Consolas" w:hAnsi="Consolas" w:eastAsia="Consolas" w:cs="Consolas"/>
          <w:sz w:val="24"/>
          <w:szCs w:val="24"/>
          <w:color w:val="383A42"/>
          <w:spacing w:val="-1"/>
        </w:rPr>
        <w:t>)</w:t>
      </w:r>
    </w:p>
    <w:p>
      <w:pPr>
        <w:ind w:left="565"/>
        <w:spacing w:before="298" w:line="315" w:lineRule="exact"/>
        <w:rPr>
          <w:rFonts w:ascii="Consolas" w:hAnsi="Consolas" w:eastAsia="Consolas" w:cs="Consolas"/>
          <w:sz w:val="24"/>
          <w:szCs w:val="24"/>
        </w:rPr>
      </w:pPr>
      <w:r>
        <w:rPr>
          <w:rFonts w:ascii="Consolas" w:hAnsi="Consolas" w:eastAsia="Consolas" w:cs="Consolas"/>
          <w:sz w:val="24"/>
          <w:szCs w:val="24"/>
          <w:color w:val="A626A4"/>
          <w:spacing w:val="-1"/>
          <w:position w:val="1"/>
        </w:rPr>
        <w:t>return</w:t>
      </w:r>
      <w:r>
        <w:rPr>
          <w:rFonts w:ascii="Consolas" w:hAnsi="Consolas" w:eastAsia="Consolas" w:cs="Consolas"/>
          <w:sz w:val="24"/>
          <w:szCs w:val="24"/>
          <w:color w:val="A626A4"/>
          <w:spacing w:val="-1"/>
          <w:position w:val="1"/>
        </w:rPr>
        <w:t xml:space="preserve"> </w:t>
      </w:r>
      <w:r>
        <w:rPr>
          <w:rFonts w:ascii="Consolas" w:hAnsi="Consolas" w:eastAsia="Consolas" w:cs="Consolas"/>
          <w:sz w:val="24"/>
          <w:szCs w:val="24"/>
          <w:color w:val="50A14F"/>
          <w:spacing w:val="-1"/>
          <w:position w:val="1"/>
        </w:rPr>
        <w:t>"Purchase</w:t>
      </w:r>
      <w:r>
        <w:rPr>
          <w:rFonts w:ascii="Consolas" w:hAnsi="Consolas" w:eastAsia="Consolas" w:cs="Consolas"/>
          <w:sz w:val="24"/>
          <w:szCs w:val="24"/>
          <w:color w:val="50A14F"/>
          <w:spacing w:val="35"/>
          <w:position w:val="1"/>
        </w:rPr>
        <w:t xml:space="preserve"> </w:t>
      </w:r>
      <w:r>
        <w:rPr>
          <w:rFonts w:ascii="Consolas" w:hAnsi="Consolas" w:eastAsia="Consolas" w:cs="Consolas"/>
          <w:sz w:val="24"/>
          <w:szCs w:val="24"/>
          <w:color w:val="50A14F"/>
          <w:spacing w:val="-1"/>
          <w:position w:val="1"/>
        </w:rPr>
        <w:t>successful."</w:t>
      </w:r>
    </w:p>
    <w:sectPr>
      <w:pgSz w:w="11906" w:h="16839"/>
      <w:pgMar w:top="137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yperlink" Target="player.fish_coin-=total_cost#" TargetMode="External"/><Relationship Id="rId1" Type="http://schemas.openxmlformats.org/officeDocument/2006/relationships/hyperlink" Target="player.fish_coin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</dc:creator>
  <dcterms:created xsi:type="dcterms:W3CDTF">2026-05-01T16:38:03Z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2026-05-05T17:49:10</vt:filetime>
  </property>
</Properties>
</file>