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64C6" w14:textId="37417287" w:rsidR="002C05BD" w:rsidRDefault="009E5D71" w:rsidP="009E5D71">
      <w:pPr>
        <w:pStyle w:val="1"/>
      </w:pPr>
      <w:r>
        <w:rPr>
          <w:rFonts w:hint="eastAsia"/>
        </w:rPr>
        <w:t>登录注册逻辑</w:t>
      </w:r>
    </w:p>
    <w:p w14:paraId="64D3888C" w14:textId="49612F9B" w:rsidR="00B05321" w:rsidRPr="00B05321" w:rsidRDefault="00B05321" w:rsidP="00B05321">
      <w:pPr>
        <w:rPr>
          <w:rFonts w:hint="eastAsia"/>
        </w:rPr>
      </w:pPr>
      <w:r>
        <w:rPr>
          <w:rFonts w:hint="eastAsia"/>
        </w:rPr>
        <w:t>参考</w:t>
      </w:r>
      <w:hyperlink r:id="rId5" w:history="1">
        <w:r w:rsidRPr="00D90A68">
          <w:rPr>
            <w:rStyle w:val="a4"/>
          </w:rPr>
          <w:t>https://juejin.cn/post/7114293013794422820</w:t>
        </w:r>
      </w:hyperlink>
      <w:r>
        <w:rPr>
          <w:rFonts w:hint="eastAsia"/>
        </w:rPr>
        <w:t>这篇文档</w:t>
      </w:r>
    </w:p>
    <w:p w14:paraId="39E468E2" w14:textId="77777777" w:rsidR="009E5D71" w:rsidRPr="009E5D71" w:rsidRDefault="009E5D71" w:rsidP="009E5D71"/>
    <w:sectPr w:rsidR="009E5D71" w:rsidRPr="009E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70D"/>
    <w:multiLevelType w:val="hybridMultilevel"/>
    <w:tmpl w:val="4530A1B4"/>
    <w:lvl w:ilvl="0" w:tplc="4E28E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85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81"/>
    <w:rsid w:val="002C05BD"/>
    <w:rsid w:val="00323781"/>
    <w:rsid w:val="009E5D71"/>
    <w:rsid w:val="00B0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8D57"/>
  <w15:chartTrackingRefBased/>
  <w15:docId w15:val="{179ABF28-AABD-440C-9B25-59F9BFD6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E5D7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053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ejin.cn/post/71142930137944228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虹均</dc:creator>
  <cp:keywords/>
  <dc:description/>
  <cp:lastModifiedBy>李 虹均</cp:lastModifiedBy>
  <cp:revision>3</cp:revision>
  <dcterms:created xsi:type="dcterms:W3CDTF">2023-02-10T02:25:00Z</dcterms:created>
  <dcterms:modified xsi:type="dcterms:W3CDTF">2023-02-11T12:56:00Z</dcterms:modified>
</cp:coreProperties>
</file>