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24BF14A" w14:textId="77777777" w:rsidR="00EA0E25" w:rsidRPr="00EA0E25" w:rsidRDefault="00EA0E25" w:rsidP="00EA0E25">
      <w:pPr>
        <w:rPr>
          <w:b/>
          <w:bCs/>
        </w:rPr>
      </w:pPr>
      <w:r w:rsidRPr="00EA0E25">
        <w:rPr>
          <w:b/>
          <w:bCs/>
        </w:rPr>
        <w:t>What I will build</w:t>
      </w:r>
    </w:p>
    <w:p w14:paraId="56746BF6" w14:textId="77777777" w:rsidR="00EA0E25" w:rsidRPr="00EA0E25" w:rsidRDefault="00EA0E25" w:rsidP="00EA0E25">
      <w:r w:rsidRPr="00EA0E25">
        <w:t>The notebook will be a complete publication-ready workflow, including:</w:t>
      </w:r>
    </w:p>
    <w:p w14:paraId="4B5EB287" w14:textId="77777777" w:rsidR="00EA0E25" w:rsidRPr="00EA0E25" w:rsidRDefault="00EA0E25" w:rsidP="00EA0E25">
      <w:pPr>
        <w:rPr>
          <w:b/>
          <w:bCs/>
        </w:rPr>
      </w:pPr>
      <w:r w:rsidRPr="00EA0E25">
        <w:rPr>
          <w:b/>
          <w:bCs/>
        </w:rPr>
        <w:t>Part I — Introduction</w:t>
      </w:r>
    </w:p>
    <w:p w14:paraId="0AF3D00B" w14:textId="77777777" w:rsidR="00EA0E25" w:rsidRPr="00EA0E25" w:rsidRDefault="00EA0E25" w:rsidP="00EA0E25">
      <w:pPr>
        <w:numPr>
          <w:ilvl w:val="0"/>
          <w:numId w:val="1"/>
        </w:numPr>
      </w:pPr>
      <w:r w:rsidRPr="00EA0E25">
        <w:t>Project overview</w:t>
      </w:r>
    </w:p>
    <w:p w14:paraId="4680F828" w14:textId="77777777" w:rsidR="00EA0E25" w:rsidRPr="00EA0E25" w:rsidRDefault="00EA0E25" w:rsidP="00EA0E25">
      <w:pPr>
        <w:numPr>
          <w:ilvl w:val="0"/>
          <w:numId w:val="1"/>
        </w:numPr>
      </w:pPr>
      <w:r w:rsidRPr="00EA0E25">
        <w:t>Objectives</w:t>
      </w:r>
    </w:p>
    <w:p w14:paraId="5CBCFF48" w14:textId="77777777" w:rsidR="00EA0E25" w:rsidRPr="00EA0E25" w:rsidRDefault="00EA0E25" w:rsidP="00EA0E25">
      <w:pPr>
        <w:numPr>
          <w:ilvl w:val="0"/>
          <w:numId w:val="1"/>
        </w:numPr>
      </w:pPr>
      <w:r w:rsidRPr="00EA0E25">
        <w:t>Dataset description</w:t>
      </w:r>
    </w:p>
    <w:p w14:paraId="599A4472" w14:textId="77777777" w:rsidR="00EA0E25" w:rsidRPr="00EA0E25" w:rsidRDefault="00EA0E25" w:rsidP="00EA0E25">
      <w:pPr>
        <w:numPr>
          <w:ilvl w:val="0"/>
          <w:numId w:val="1"/>
        </w:numPr>
      </w:pPr>
      <w:r w:rsidRPr="00EA0E25">
        <w:t>Workflow diagram</w:t>
      </w:r>
    </w:p>
    <w:p w14:paraId="0E40BAB6" w14:textId="77777777" w:rsidR="00EA0E25" w:rsidRPr="00EA0E25" w:rsidRDefault="00EA0E25" w:rsidP="00EA0E25">
      <w:pPr>
        <w:rPr>
          <w:b/>
          <w:bCs/>
        </w:rPr>
      </w:pPr>
      <w:r w:rsidRPr="00EA0E25">
        <w:rPr>
          <w:b/>
          <w:bCs/>
        </w:rPr>
        <w:t>Part II — Imports</w:t>
      </w:r>
    </w:p>
    <w:p w14:paraId="64477DCE" w14:textId="77777777" w:rsidR="00EA0E25" w:rsidRPr="00EA0E25" w:rsidRDefault="00EA0E25" w:rsidP="00EA0E25">
      <w:pPr>
        <w:numPr>
          <w:ilvl w:val="0"/>
          <w:numId w:val="2"/>
        </w:numPr>
      </w:pPr>
      <w:r w:rsidRPr="00EA0E25">
        <w:t>Clean imports</w:t>
      </w:r>
    </w:p>
    <w:p w14:paraId="25B22FB0" w14:textId="77777777" w:rsidR="00EA0E25" w:rsidRPr="00EA0E25" w:rsidRDefault="00EA0E25" w:rsidP="00EA0E25">
      <w:pPr>
        <w:numPr>
          <w:ilvl w:val="0"/>
          <w:numId w:val="2"/>
        </w:numPr>
      </w:pPr>
      <w:r w:rsidRPr="00EA0E25">
        <w:t>Version checking</w:t>
      </w:r>
    </w:p>
    <w:p w14:paraId="3FDC4356" w14:textId="77777777" w:rsidR="00EA0E25" w:rsidRPr="00EA0E25" w:rsidRDefault="00EA0E25" w:rsidP="00EA0E25">
      <w:pPr>
        <w:numPr>
          <w:ilvl w:val="0"/>
          <w:numId w:val="2"/>
        </w:numPr>
      </w:pPr>
      <w:r w:rsidRPr="00EA0E25">
        <w:t>Reproducibility (random_state=42)</w:t>
      </w:r>
    </w:p>
    <w:p w14:paraId="00101044" w14:textId="77777777" w:rsidR="00EA0E25" w:rsidRPr="00EA0E25" w:rsidRDefault="00EA0E25" w:rsidP="00EA0E25">
      <w:pPr>
        <w:numPr>
          <w:ilvl w:val="0"/>
          <w:numId w:val="2"/>
        </w:numPr>
      </w:pPr>
      <w:r w:rsidRPr="00EA0E25">
        <w:t>Automatic folder creation</w:t>
      </w:r>
    </w:p>
    <w:p w14:paraId="034CA1E7" w14:textId="77777777" w:rsidR="00EA0E25" w:rsidRPr="00EA0E25" w:rsidRDefault="00EA0E25" w:rsidP="00EA0E25">
      <w:pPr>
        <w:rPr>
          <w:b/>
          <w:bCs/>
        </w:rPr>
      </w:pPr>
      <w:r w:rsidRPr="00EA0E25">
        <w:rPr>
          <w:b/>
          <w:bCs/>
        </w:rPr>
        <w:t>Part III — Data Loading</w:t>
      </w:r>
    </w:p>
    <w:p w14:paraId="2DEBB9F1" w14:textId="77777777" w:rsidR="00EA0E25" w:rsidRPr="00EA0E25" w:rsidRDefault="00EA0E25" w:rsidP="00EA0E25">
      <w:pPr>
        <w:numPr>
          <w:ilvl w:val="0"/>
          <w:numId w:val="3"/>
        </w:numPr>
      </w:pPr>
      <w:r w:rsidRPr="00EA0E25">
        <w:t>Load dataset</w:t>
      </w:r>
    </w:p>
    <w:p w14:paraId="47491B53" w14:textId="77777777" w:rsidR="00EA0E25" w:rsidRPr="00EA0E25" w:rsidRDefault="00EA0E25" w:rsidP="00EA0E25">
      <w:pPr>
        <w:numPr>
          <w:ilvl w:val="0"/>
          <w:numId w:val="3"/>
        </w:numPr>
      </w:pPr>
      <w:r w:rsidRPr="00EA0E25">
        <w:t>Shape</w:t>
      </w:r>
    </w:p>
    <w:p w14:paraId="5AAA1F6F" w14:textId="77777777" w:rsidR="00EA0E25" w:rsidRPr="00EA0E25" w:rsidRDefault="00EA0E25" w:rsidP="00EA0E25">
      <w:pPr>
        <w:numPr>
          <w:ilvl w:val="0"/>
          <w:numId w:val="3"/>
        </w:numPr>
      </w:pPr>
      <w:r w:rsidRPr="00EA0E25">
        <w:t>Data types</w:t>
      </w:r>
    </w:p>
    <w:p w14:paraId="4B84CED3" w14:textId="77777777" w:rsidR="00EA0E25" w:rsidRPr="00EA0E25" w:rsidRDefault="00EA0E25" w:rsidP="00EA0E25">
      <w:pPr>
        <w:numPr>
          <w:ilvl w:val="0"/>
          <w:numId w:val="3"/>
        </w:numPr>
      </w:pPr>
      <w:r w:rsidRPr="00EA0E25">
        <w:t>Missing values</w:t>
      </w:r>
    </w:p>
    <w:p w14:paraId="40FF44E7" w14:textId="77777777" w:rsidR="00EA0E25" w:rsidRPr="00EA0E25" w:rsidRDefault="00EA0E25" w:rsidP="00EA0E25">
      <w:pPr>
        <w:numPr>
          <w:ilvl w:val="0"/>
          <w:numId w:val="3"/>
        </w:numPr>
      </w:pPr>
      <w:r w:rsidRPr="00EA0E25">
        <w:t>Duplicate detection</w:t>
      </w:r>
    </w:p>
    <w:p w14:paraId="1C031A00" w14:textId="77777777" w:rsidR="00EA0E25" w:rsidRPr="00EA0E25" w:rsidRDefault="00EA0E25" w:rsidP="00EA0E25">
      <w:pPr>
        <w:numPr>
          <w:ilvl w:val="0"/>
          <w:numId w:val="3"/>
        </w:numPr>
      </w:pPr>
      <w:r w:rsidRPr="00EA0E25">
        <w:t>Class distribution</w:t>
      </w:r>
    </w:p>
    <w:p w14:paraId="3E0941CD" w14:textId="77777777" w:rsidR="00EA0E25" w:rsidRPr="00EA0E25" w:rsidRDefault="00EA0E25" w:rsidP="00EA0E25">
      <w:pPr>
        <w:rPr>
          <w:b/>
          <w:bCs/>
        </w:rPr>
      </w:pPr>
      <w:r w:rsidRPr="00EA0E25">
        <w:rPr>
          <w:b/>
          <w:bCs/>
        </w:rPr>
        <w:t>Part IV — Exploratory Data Analysis</w:t>
      </w:r>
    </w:p>
    <w:p w14:paraId="042E1A1C" w14:textId="77777777" w:rsidR="00EA0E25" w:rsidRPr="00EA0E25" w:rsidRDefault="00EA0E25" w:rsidP="00EA0E25">
      <w:pPr>
        <w:numPr>
          <w:ilvl w:val="0"/>
          <w:numId w:val="4"/>
        </w:numPr>
      </w:pPr>
      <w:r w:rsidRPr="00EA0E25">
        <w:t>Summary statistics</w:t>
      </w:r>
    </w:p>
    <w:p w14:paraId="77AC6655" w14:textId="77777777" w:rsidR="00EA0E25" w:rsidRPr="00EA0E25" w:rsidRDefault="00EA0E25" w:rsidP="00EA0E25">
      <w:pPr>
        <w:numPr>
          <w:ilvl w:val="0"/>
          <w:numId w:val="4"/>
        </w:numPr>
      </w:pPr>
      <w:r w:rsidRPr="00EA0E25">
        <w:t>Histograms</w:t>
      </w:r>
    </w:p>
    <w:p w14:paraId="2BDEB3A1" w14:textId="77777777" w:rsidR="00EA0E25" w:rsidRPr="00EA0E25" w:rsidRDefault="00EA0E25" w:rsidP="00EA0E25">
      <w:pPr>
        <w:numPr>
          <w:ilvl w:val="0"/>
          <w:numId w:val="4"/>
        </w:numPr>
      </w:pPr>
      <w:r w:rsidRPr="00EA0E25">
        <w:t>Boxplots</w:t>
      </w:r>
    </w:p>
    <w:p w14:paraId="199DFEEF" w14:textId="77777777" w:rsidR="00EA0E25" w:rsidRPr="00EA0E25" w:rsidRDefault="00EA0E25" w:rsidP="00EA0E25">
      <w:pPr>
        <w:numPr>
          <w:ilvl w:val="0"/>
          <w:numId w:val="4"/>
        </w:numPr>
      </w:pPr>
      <w:r w:rsidRPr="00EA0E25">
        <w:t>PCA</w:t>
      </w:r>
    </w:p>
    <w:p w14:paraId="5D49C953" w14:textId="77777777" w:rsidR="00EA0E25" w:rsidRPr="00EA0E25" w:rsidRDefault="00EA0E25" w:rsidP="00EA0E25">
      <w:pPr>
        <w:numPr>
          <w:ilvl w:val="0"/>
          <w:numId w:val="4"/>
        </w:numPr>
      </w:pPr>
      <w:r w:rsidRPr="00EA0E25">
        <w:t>Scree plot</w:t>
      </w:r>
    </w:p>
    <w:p w14:paraId="72BD5F53" w14:textId="77777777" w:rsidR="00EA0E25" w:rsidRPr="00EA0E25" w:rsidRDefault="00EA0E25" w:rsidP="00EA0E25">
      <w:pPr>
        <w:numPr>
          <w:ilvl w:val="0"/>
          <w:numId w:val="4"/>
        </w:numPr>
      </w:pPr>
      <w:r w:rsidRPr="00EA0E25">
        <w:t>Cumulative variance</w:t>
      </w:r>
    </w:p>
    <w:p w14:paraId="65FEDBC0" w14:textId="77777777" w:rsidR="00EA0E25" w:rsidRPr="00EA0E25" w:rsidRDefault="00EA0E25" w:rsidP="00EA0E25">
      <w:pPr>
        <w:numPr>
          <w:ilvl w:val="0"/>
          <w:numId w:val="4"/>
        </w:numPr>
      </w:pPr>
      <w:r w:rsidRPr="00EA0E25">
        <w:t>PCA scatter plot</w:t>
      </w:r>
    </w:p>
    <w:p w14:paraId="7D414477" w14:textId="77777777" w:rsidR="00EA0E25" w:rsidRPr="00EA0E25" w:rsidRDefault="00EA0E25" w:rsidP="00EA0E25">
      <w:pPr>
        <w:numPr>
          <w:ilvl w:val="0"/>
          <w:numId w:val="4"/>
        </w:numPr>
      </w:pPr>
      <w:r w:rsidRPr="00EA0E25">
        <w:t>Correlation heatmaps</w:t>
      </w:r>
    </w:p>
    <w:p w14:paraId="4BEC82C4" w14:textId="77777777" w:rsidR="00EA0E25" w:rsidRPr="00EA0E25" w:rsidRDefault="00EA0E25" w:rsidP="00EA0E25">
      <w:pPr>
        <w:numPr>
          <w:ilvl w:val="0"/>
          <w:numId w:val="4"/>
        </w:numPr>
      </w:pPr>
      <w:r w:rsidRPr="00EA0E25">
        <w:t>Expression heatmaps</w:t>
      </w:r>
    </w:p>
    <w:p w14:paraId="4B6164A8" w14:textId="77777777" w:rsidR="00EA0E25" w:rsidRPr="00EA0E25" w:rsidRDefault="00EA0E25" w:rsidP="00EA0E25">
      <w:pPr>
        <w:rPr>
          <w:b/>
          <w:bCs/>
        </w:rPr>
      </w:pPr>
      <w:r w:rsidRPr="00EA0E25">
        <w:rPr>
          <w:b/>
          <w:bCs/>
        </w:rPr>
        <w:t>Part V — Machine Learning</w:t>
      </w:r>
    </w:p>
    <w:p w14:paraId="725F577F" w14:textId="77777777" w:rsidR="00EA0E25" w:rsidRPr="00EA0E25" w:rsidRDefault="00EA0E25" w:rsidP="00EA0E25">
      <w:r w:rsidRPr="00EA0E25">
        <w:t>Using </w:t>
      </w:r>
      <w:r w:rsidRPr="00EA0E25">
        <w:rPr>
          <w:b/>
          <w:bCs/>
        </w:rPr>
        <w:t>Nested Cross Validation</w:t>
      </w:r>
      <w:r w:rsidRPr="00EA0E25">
        <w:t>:</w:t>
      </w:r>
    </w:p>
    <w:p w14:paraId="4EAC9481" w14:textId="77777777" w:rsidR="00EA0E25" w:rsidRPr="00EA0E25" w:rsidRDefault="00EA0E25" w:rsidP="00EA0E25">
      <w:pPr>
        <w:numPr>
          <w:ilvl w:val="0"/>
          <w:numId w:val="5"/>
        </w:numPr>
      </w:pPr>
      <w:r w:rsidRPr="00EA0E25">
        <w:t>KNN</w:t>
      </w:r>
    </w:p>
    <w:p w14:paraId="4DC9EBF5" w14:textId="77777777" w:rsidR="00EA0E25" w:rsidRPr="00EA0E25" w:rsidRDefault="00EA0E25" w:rsidP="00EA0E25">
      <w:pPr>
        <w:numPr>
          <w:ilvl w:val="0"/>
          <w:numId w:val="5"/>
        </w:numPr>
      </w:pPr>
      <w:r w:rsidRPr="00EA0E25">
        <w:t>Logistic Regression</w:t>
      </w:r>
    </w:p>
    <w:p w14:paraId="566E00B3" w14:textId="77777777" w:rsidR="00EA0E25" w:rsidRPr="00EA0E25" w:rsidRDefault="00EA0E25" w:rsidP="00EA0E25">
      <w:pPr>
        <w:numPr>
          <w:ilvl w:val="0"/>
          <w:numId w:val="5"/>
        </w:numPr>
      </w:pPr>
      <w:r w:rsidRPr="00EA0E25">
        <w:t>SVM</w:t>
      </w:r>
    </w:p>
    <w:p w14:paraId="551DC60B" w14:textId="77777777" w:rsidR="00EA0E25" w:rsidRPr="00EA0E25" w:rsidRDefault="00EA0E25" w:rsidP="00EA0E25">
      <w:pPr>
        <w:numPr>
          <w:ilvl w:val="0"/>
          <w:numId w:val="5"/>
        </w:numPr>
      </w:pPr>
      <w:r w:rsidRPr="00EA0E25">
        <w:t>Random Forest</w:t>
      </w:r>
    </w:p>
    <w:p w14:paraId="724366DD" w14:textId="77777777" w:rsidR="00EA0E25" w:rsidRPr="00EA0E25" w:rsidRDefault="00EA0E25" w:rsidP="00EA0E25">
      <w:pPr>
        <w:numPr>
          <w:ilvl w:val="0"/>
          <w:numId w:val="5"/>
        </w:numPr>
      </w:pPr>
      <w:r w:rsidRPr="00EA0E25">
        <w:t>XGBoost</w:t>
      </w:r>
    </w:p>
    <w:p w14:paraId="1ECE2872" w14:textId="77777777" w:rsidR="00EA0E25" w:rsidRPr="00EA0E25" w:rsidRDefault="00EA0E25" w:rsidP="00EA0E25">
      <w:r w:rsidRPr="00EA0E25">
        <w:t>with</w:t>
      </w:r>
    </w:p>
    <w:p w14:paraId="65F25023" w14:textId="77777777" w:rsidR="00EA0E25" w:rsidRPr="00EA0E25" w:rsidRDefault="00EA0E25" w:rsidP="00EA0E25">
      <w:pPr>
        <w:numPr>
          <w:ilvl w:val="0"/>
          <w:numId w:val="6"/>
        </w:numPr>
      </w:pPr>
      <w:r w:rsidRPr="00EA0E25">
        <w:t>Pipelines</w:t>
      </w:r>
    </w:p>
    <w:p w14:paraId="1BF94DCC" w14:textId="77777777" w:rsidR="00EA0E25" w:rsidRPr="00EA0E25" w:rsidRDefault="00EA0E25" w:rsidP="00EA0E25">
      <w:pPr>
        <w:numPr>
          <w:ilvl w:val="0"/>
          <w:numId w:val="6"/>
        </w:numPr>
      </w:pPr>
      <w:r w:rsidRPr="00EA0E25">
        <w:t>No data leakage</w:t>
      </w:r>
    </w:p>
    <w:p w14:paraId="462A40FC" w14:textId="77777777" w:rsidR="00EA0E25" w:rsidRPr="00EA0E25" w:rsidRDefault="00EA0E25" w:rsidP="00EA0E25">
      <w:pPr>
        <w:numPr>
          <w:ilvl w:val="0"/>
          <w:numId w:val="6"/>
        </w:numPr>
      </w:pPr>
      <w:r w:rsidRPr="00EA0E25">
        <w:t>Hyperparameter tuning</w:t>
      </w:r>
    </w:p>
    <w:p w14:paraId="5E0BCE06" w14:textId="77777777" w:rsidR="00EA0E25" w:rsidRPr="00EA0E25" w:rsidRDefault="00EA0E25" w:rsidP="00EA0E25">
      <w:pPr>
        <w:numPr>
          <w:ilvl w:val="0"/>
          <w:numId w:val="6"/>
        </w:numPr>
      </w:pPr>
      <w:r w:rsidRPr="00EA0E25">
        <w:t>Proper train/test separation</w:t>
      </w:r>
    </w:p>
    <w:p w14:paraId="05EBAB27" w14:textId="77777777" w:rsidR="00EA0E25" w:rsidRPr="00EA0E25" w:rsidRDefault="00EA0E25" w:rsidP="00EA0E25">
      <w:pPr>
        <w:rPr>
          <w:b/>
          <w:bCs/>
        </w:rPr>
      </w:pPr>
      <w:r w:rsidRPr="00EA0E25">
        <w:rPr>
          <w:b/>
          <w:bCs/>
        </w:rPr>
        <w:t>Part VI — Model Evaluation</w:t>
      </w:r>
    </w:p>
    <w:p w14:paraId="3D11AB05" w14:textId="77777777" w:rsidR="00EA0E25" w:rsidRPr="00EA0E25" w:rsidRDefault="00EA0E25" w:rsidP="00EA0E25">
      <w:r w:rsidRPr="00EA0E25">
        <w:t>Publication-quality:</w:t>
      </w:r>
    </w:p>
    <w:p w14:paraId="69DAACF7" w14:textId="77777777" w:rsidR="00EA0E25" w:rsidRPr="00EA0E25" w:rsidRDefault="00EA0E25" w:rsidP="00EA0E25">
      <w:pPr>
        <w:numPr>
          <w:ilvl w:val="0"/>
          <w:numId w:val="7"/>
        </w:numPr>
      </w:pPr>
      <w:r w:rsidRPr="00EA0E25">
        <w:t>ROC curves</w:t>
      </w:r>
    </w:p>
    <w:p w14:paraId="052A6AE2" w14:textId="77777777" w:rsidR="00EA0E25" w:rsidRPr="00EA0E25" w:rsidRDefault="00EA0E25" w:rsidP="00EA0E25">
      <w:pPr>
        <w:numPr>
          <w:ilvl w:val="0"/>
          <w:numId w:val="7"/>
        </w:numPr>
      </w:pPr>
      <w:r w:rsidRPr="00EA0E25">
        <w:t>Mean ROC ±95% CI</w:t>
      </w:r>
    </w:p>
    <w:p w14:paraId="475309D6" w14:textId="77777777" w:rsidR="00EA0E25" w:rsidRPr="00EA0E25" w:rsidRDefault="00EA0E25" w:rsidP="00EA0E25">
      <w:pPr>
        <w:numPr>
          <w:ilvl w:val="0"/>
          <w:numId w:val="7"/>
        </w:numPr>
      </w:pPr>
      <w:r w:rsidRPr="00EA0E25">
        <w:t>Precision–Recall curves</w:t>
      </w:r>
    </w:p>
    <w:p w14:paraId="57AD3740" w14:textId="77777777" w:rsidR="00EA0E25" w:rsidRPr="00EA0E25" w:rsidRDefault="00EA0E25" w:rsidP="00EA0E25">
      <w:pPr>
        <w:numPr>
          <w:ilvl w:val="0"/>
          <w:numId w:val="7"/>
        </w:numPr>
      </w:pPr>
      <w:r w:rsidRPr="00EA0E25">
        <w:t>Confusion matrices</w:t>
      </w:r>
    </w:p>
    <w:p w14:paraId="2B2D6A4B" w14:textId="77777777" w:rsidR="00EA0E25" w:rsidRPr="00EA0E25" w:rsidRDefault="00EA0E25" w:rsidP="00EA0E25">
      <w:pPr>
        <w:numPr>
          <w:ilvl w:val="0"/>
          <w:numId w:val="7"/>
        </w:numPr>
      </w:pPr>
      <w:r w:rsidRPr="00EA0E25">
        <w:lastRenderedPageBreak/>
        <w:t>Calibration curves</w:t>
      </w:r>
    </w:p>
    <w:p w14:paraId="08538323" w14:textId="77777777" w:rsidR="00EA0E25" w:rsidRPr="00EA0E25" w:rsidRDefault="00EA0E25" w:rsidP="00EA0E25">
      <w:pPr>
        <w:numPr>
          <w:ilvl w:val="0"/>
          <w:numId w:val="7"/>
        </w:numPr>
      </w:pPr>
      <w:r w:rsidRPr="00EA0E25">
        <w:t>Learning curves</w:t>
      </w:r>
    </w:p>
    <w:p w14:paraId="06DA788F" w14:textId="77777777" w:rsidR="00EA0E25" w:rsidRPr="00EA0E25" w:rsidRDefault="00EA0E25" w:rsidP="00EA0E25">
      <w:pPr>
        <w:numPr>
          <w:ilvl w:val="0"/>
          <w:numId w:val="7"/>
        </w:numPr>
      </w:pPr>
      <w:r w:rsidRPr="00EA0E25">
        <w:t>Validation curves</w:t>
      </w:r>
    </w:p>
    <w:p w14:paraId="064FCB30" w14:textId="77777777" w:rsidR="00EA0E25" w:rsidRPr="00EA0E25" w:rsidRDefault="00EA0E25" w:rsidP="00EA0E25">
      <w:pPr>
        <w:rPr>
          <w:b/>
          <w:bCs/>
        </w:rPr>
      </w:pPr>
      <w:r w:rsidRPr="00EA0E25">
        <w:rPr>
          <w:b/>
          <w:bCs/>
        </w:rPr>
        <w:t>Part VII — Statistical Comparison</w:t>
      </w:r>
    </w:p>
    <w:p w14:paraId="3E329D9F" w14:textId="77777777" w:rsidR="00EA0E25" w:rsidRPr="00EA0E25" w:rsidRDefault="00EA0E25" w:rsidP="00EA0E25">
      <w:r w:rsidRPr="00EA0E25">
        <w:t>Including</w:t>
      </w:r>
    </w:p>
    <w:p w14:paraId="36D5A48B" w14:textId="77777777" w:rsidR="00EA0E25" w:rsidRPr="00EA0E25" w:rsidRDefault="00EA0E25" w:rsidP="00EA0E25">
      <w:pPr>
        <w:numPr>
          <w:ilvl w:val="0"/>
          <w:numId w:val="8"/>
        </w:numPr>
      </w:pPr>
      <w:r w:rsidRPr="00EA0E25">
        <w:t>DeLong test</w:t>
      </w:r>
    </w:p>
    <w:p w14:paraId="3D1642C9" w14:textId="77777777" w:rsidR="00EA0E25" w:rsidRPr="00EA0E25" w:rsidRDefault="00EA0E25" w:rsidP="00EA0E25">
      <w:pPr>
        <w:numPr>
          <w:ilvl w:val="0"/>
          <w:numId w:val="8"/>
        </w:numPr>
      </w:pPr>
      <w:r w:rsidRPr="00EA0E25">
        <w:t>McNemar test</w:t>
      </w:r>
    </w:p>
    <w:p w14:paraId="1A0CEE24" w14:textId="77777777" w:rsidR="00EA0E25" w:rsidRPr="00EA0E25" w:rsidRDefault="00EA0E25" w:rsidP="00EA0E25">
      <w:pPr>
        <w:numPr>
          <w:ilvl w:val="0"/>
          <w:numId w:val="8"/>
        </w:numPr>
      </w:pPr>
      <w:r w:rsidRPr="00EA0E25">
        <w:t>Wilcoxon signed-rank test</w:t>
      </w:r>
    </w:p>
    <w:p w14:paraId="7D189BBD" w14:textId="77777777" w:rsidR="00EA0E25" w:rsidRPr="00EA0E25" w:rsidRDefault="00EA0E25" w:rsidP="00EA0E25">
      <w:pPr>
        <w:numPr>
          <w:ilvl w:val="0"/>
          <w:numId w:val="8"/>
        </w:numPr>
      </w:pPr>
      <w:r w:rsidRPr="00EA0E25">
        <w:t>Bootstrap confidence intervals</w:t>
      </w:r>
    </w:p>
    <w:p w14:paraId="341B987F" w14:textId="77777777" w:rsidR="00EA0E25" w:rsidRPr="00EA0E25" w:rsidRDefault="00EA0E25" w:rsidP="00EA0E25">
      <w:pPr>
        <w:rPr>
          <w:b/>
          <w:bCs/>
        </w:rPr>
      </w:pPr>
      <w:bookmarkStart w:id="0" w:name="OLE_LINK1"/>
      <w:r w:rsidRPr="00EA0E25">
        <w:rPr>
          <w:b/>
          <w:bCs/>
        </w:rPr>
        <w:t>Part VIII — Biomarker Discovery</w:t>
      </w:r>
    </w:p>
    <w:p w14:paraId="21B61D46" w14:textId="77777777" w:rsidR="00EA0E25" w:rsidRPr="00EA0E25" w:rsidRDefault="00EA0E25" w:rsidP="00EA0E25">
      <w:r w:rsidRPr="00EA0E25">
        <w:t>Using</w:t>
      </w:r>
    </w:p>
    <w:p w14:paraId="628DD7CD" w14:textId="77777777" w:rsidR="00EA0E25" w:rsidRPr="00EA0E25" w:rsidRDefault="00EA0E25" w:rsidP="00EA0E25">
      <w:pPr>
        <w:numPr>
          <w:ilvl w:val="0"/>
          <w:numId w:val="9"/>
        </w:numPr>
      </w:pPr>
      <w:r w:rsidRPr="00EA0E25">
        <w:t>Random Forest importance</w:t>
      </w:r>
    </w:p>
    <w:p w14:paraId="769CB759" w14:textId="77777777" w:rsidR="00EA0E25" w:rsidRPr="00EA0E25" w:rsidRDefault="00EA0E25" w:rsidP="00EA0E25">
      <w:pPr>
        <w:numPr>
          <w:ilvl w:val="0"/>
          <w:numId w:val="9"/>
        </w:numPr>
      </w:pPr>
      <w:r w:rsidRPr="00EA0E25">
        <w:t>Permutation importance</w:t>
      </w:r>
    </w:p>
    <w:p w14:paraId="7532D667" w14:textId="77777777" w:rsidR="00EA0E25" w:rsidRPr="00EA0E25" w:rsidRDefault="00EA0E25" w:rsidP="00EA0E25">
      <w:pPr>
        <w:numPr>
          <w:ilvl w:val="0"/>
          <w:numId w:val="9"/>
        </w:numPr>
      </w:pPr>
      <w:r w:rsidRPr="00EA0E25">
        <w:t>SHAP values</w:t>
      </w:r>
    </w:p>
    <w:p w14:paraId="3A581E09" w14:textId="77777777" w:rsidR="00EA0E25" w:rsidRPr="00EA0E25" w:rsidRDefault="00EA0E25" w:rsidP="00EA0E25">
      <w:pPr>
        <w:numPr>
          <w:ilvl w:val="0"/>
          <w:numId w:val="9"/>
        </w:numPr>
      </w:pPr>
      <w:r w:rsidRPr="00EA0E25">
        <w:t>Consensus ranking</w:t>
      </w:r>
    </w:p>
    <w:p w14:paraId="61851968" w14:textId="77777777" w:rsidR="00EA0E25" w:rsidRPr="00EA0E25" w:rsidRDefault="00EA0E25" w:rsidP="00EA0E25">
      <w:pPr>
        <w:rPr>
          <w:b/>
          <w:bCs/>
        </w:rPr>
      </w:pPr>
      <w:r w:rsidRPr="00EA0E25">
        <w:rPr>
          <w:b/>
          <w:bCs/>
        </w:rPr>
        <w:t>Part IX — Biological Interpretation</w:t>
      </w:r>
    </w:p>
    <w:p w14:paraId="4A2C9853" w14:textId="77777777" w:rsidR="00EA0E25" w:rsidRPr="00EA0E25" w:rsidRDefault="00EA0E25" w:rsidP="00EA0E25">
      <w:r w:rsidRPr="00EA0E25">
        <w:t>Automatically generating</w:t>
      </w:r>
    </w:p>
    <w:p w14:paraId="2BDC976C" w14:textId="77777777" w:rsidR="00EA0E25" w:rsidRPr="00EA0E25" w:rsidRDefault="00EA0E25" w:rsidP="00EA0E25">
      <w:pPr>
        <w:numPr>
          <w:ilvl w:val="0"/>
          <w:numId w:val="10"/>
        </w:numPr>
      </w:pPr>
      <w:r w:rsidRPr="00EA0E25">
        <w:t>Top biomarkers</w:t>
      </w:r>
    </w:p>
    <w:p w14:paraId="48A9D9F5" w14:textId="77777777" w:rsidR="00EA0E25" w:rsidRPr="00EA0E25" w:rsidRDefault="00EA0E25" w:rsidP="00EA0E25">
      <w:pPr>
        <w:numPr>
          <w:ilvl w:val="0"/>
          <w:numId w:val="10"/>
        </w:numPr>
      </w:pPr>
      <w:r w:rsidRPr="00EA0E25">
        <w:t>Literature-ready tables</w:t>
      </w:r>
    </w:p>
    <w:p w14:paraId="371B7009" w14:textId="77777777" w:rsidR="00EA0E25" w:rsidRPr="00EA0E25" w:rsidRDefault="00EA0E25" w:rsidP="00EA0E25">
      <w:pPr>
        <w:numPr>
          <w:ilvl w:val="0"/>
          <w:numId w:val="10"/>
        </w:numPr>
      </w:pPr>
      <w:r w:rsidRPr="00EA0E25">
        <w:t>Discussion-ready summaries</w:t>
      </w:r>
    </w:p>
    <w:bookmarkEnd w:id="0"/>
    <w:p w14:paraId="32A5CF8E" w14:textId="77777777" w:rsidR="00EA0E25" w:rsidRPr="00EA0E25" w:rsidRDefault="00EA0E25" w:rsidP="00EA0E25">
      <w:pPr>
        <w:rPr>
          <w:b/>
          <w:bCs/>
        </w:rPr>
      </w:pPr>
      <w:r w:rsidRPr="00EA0E25">
        <w:rPr>
          <w:b/>
          <w:bCs/>
        </w:rPr>
        <w:t>Part X — Publication Outputs</w:t>
      </w:r>
    </w:p>
    <w:p w14:paraId="1E183C9A" w14:textId="77777777" w:rsidR="00EA0E25" w:rsidRPr="00EA0E25" w:rsidRDefault="00EA0E25" w:rsidP="00EA0E25">
      <w:r w:rsidRPr="00EA0E25">
        <w:t>Automatically saving</w:t>
      </w:r>
    </w:p>
    <w:p w14:paraId="22D99466" w14:textId="77777777" w:rsidR="00EA0E25" w:rsidRPr="00EA0E25" w:rsidRDefault="00EA0E25" w:rsidP="00EA0E25">
      <w:r w:rsidRPr="00EA0E25">
        <w:t>figures/</w:t>
      </w:r>
    </w:p>
    <w:p w14:paraId="101EC63A" w14:textId="77777777" w:rsidR="00EA0E25" w:rsidRPr="00EA0E25" w:rsidRDefault="00EA0E25" w:rsidP="00EA0E25">
      <w:r w:rsidRPr="00EA0E25">
        <w:t>tables/</w:t>
      </w:r>
    </w:p>
    <w:p w14:paraId="07A76941" w14:textId="77777777" w:rsidR="00EA0E25" w:rsidRPr="00EA0E25" w:rsidRDefault="00EA0E25" w:rsidP="00EA0E25">
      <w:r w:rsidRPr="00EA0E25">
        <w:t>results/</w:t>
      </w:r>
    </w:p>
    <w:p w14:paraId="3C7D8F59" w14:textId="77777777" w:rsidR="00EA0E25" w:rsidRPr="00EA0E25" w:rsidRDefault="00EA0E25" w:rsidP="00EA0E25">
      <w:r w:rsidRPr="00EA0E25">
        <w:t>models/</w:t>
      </w:r>
    </w:p>
    <w:p w14:paraId="37F10DAB" w14:textId="77777777" w:rsidR="00EA0E25" w:rsidRPr="00EA0E25" w:rsidRDefault="00EA0E25" w:rsidP="00EA0E25">
      <w:r w:rsidRPr="00EA0E25">
        <w:t>Everything reproducible.</w:t>
      </w:r>
    </w:p>
    <w:p w14:paraId="0A8AC974" w14:textId="77777777" w:rsidR="00043852" w:rsidRDefault="00043852"/>
    <w:sectPr w:rsidR="0004385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8C815F5"/>
    <w:multiLevelType w:val="multilevel"/>
    <w:tmpl w:val="F3A6B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E0C1407"/>
    <w:multiLevelType w:val="multilevel"/>
    <w:tmpl w:val="FF5E5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E60995"/>
    <w:multiLevelType w:val="multilevel"/>
    <w:tmpl w:val="B642B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830524"/>
    <w:multiLevelType w:val="multilevel"/>
    <w:tmpl w:val="F0104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862393"/>
    <w:multiLevelType w:val="multilevel"/>
    <w:tmpl w:val="DE9CC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3345FA"/>
    <w:multiLevelType w:val="multilevel"/>
    <w:tmpl w:val="9E3CE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554355E"/>
    <w:multiLevelType w:val="multilevel"/>
    <w:tmpl w:val="493AB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B57E89"/>
    <w:multiLevelType w:val="multilevel"/>
    <w:tmpl w:val="4072A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5C42265"/>
    <w:multiLevelType w:val="multilevel"/>
    <w:tmpl w:val="7348F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A95088E"/>
    <w:multiLevelType w:val="multilevel"/>
    <w:tmpl w:val="A36AB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90955637">
    <w:abstractNumId w:val="8"/>
  </w:num>
  <w:num w:numId="2" w16cid:durableId="1775711336">
    <w:abstractNumId w:val="2"/>
  </w:num>
  <w:num w:numId="3" w16cid:durableId="541013888">
    <w:abstractNumId w:val="1"/>
  </w:num>
  <w:num w:numId="4" w16cid:durableId="487750993">
    <w:abstractNumId w:val="9"/>
  </w:num>
  <w:num w:numId="5" w16cid:durableId="163476132">
    <w:abstractNumId w:val="6"/>
  </w:num>
  <w:num w:numId="6" w16cid:durableId="1483890500">
    <w:abstractNumId w:val="3"/>
  </w:num>
  <w:num w:numId="7" w16cid:durableId="965358399">
    <w:abstractNumId w:val="7"/>
  </w:num>
  <w:num w:numId="8" w16cid:durableId="1089888246">
    <w:abstractNumId w:val="5"/>
  </w:num>
  <w:num w:numId="9" w16cid:durableId="1084300050">
    <w:abstractNumId w:val="0"/>
  </w:num>
  <w:num w:numId="10" w16cid:durableId="138518047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0E25"/>
    <w:rsid w:val="00043852"/>
    <w:rsid w:val="00394701"/>
    <w:rsid w:val="006402D3"/>
    <w:rsid w:val="007F4973"/>
    <w:rsid w:val="00C31EE8"/>
    <w:rsid w:val="00EA0E25"/>
    <w:rsid w:val="00F52D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5B92A5AC"/>
  <w15:chartTrackingRefBased/>
  <w15:docId w15:val="{6D8CADBB-7DFB-FD43-90F9-025FF51614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DE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0E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0E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0E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0E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0E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0E2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0E2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0E2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0E2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0E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0E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0E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0E2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0E2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0E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0E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0E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0E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0E2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0E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0E2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0E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0E2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0E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0E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0E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0E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0E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0E2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9464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93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58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4916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5082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626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40718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67450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53938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4648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48060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48664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33719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47325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9556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055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728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5159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8363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6743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25825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75862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62953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44849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49428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09551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90938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59714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209</Words>
  <Characters>1192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Njue</dc:creator>
  <cp:keywords/>
  <dc:description/>
  <cp:lastModifiedBy>Njue</cp:lastModifiedBy>
  <cp:revision>1</cp:revision>
  <dcterms:created xsi:type="dcterms:W3CDTF">2026-07-31T19:40:00Z</dcterms:created>
  <dcterms:modified xsi:type="dcterms:W3CDTF">2026-07-31T21:54:00Z</dcterms:modified>
</cp:coreProperties>
</file>