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FE201" w14:textId="77777777" w:rsidR="002F4E80" w:rsidRDefault="002F4E80" w:rsidP="002F4E80">
      <w:pPr>
        <w:rPr>
          <w:b/>
          <w:bCs/>
          <w:color w:val="156082" w:themeColor="accent1"/>
          <w:sz w:val="32"/>
          <w:szCs w:val="32"/>
          <w:lang w:val="en-IN"/>
        </w:rPr>
      </w:pPr>
      <w:r w:rsidRPr="002F4E80">
        <w:rPr>
          <w:b/>
          <w:bCs/>
          <w:color w:val="156082" w:themeColor="accent1"/>
          <w:sz w:val="32"/>
          <w:szCs w:val="32"/>
          <w:lang w:val="en-IN"/>
        </w:rPr>
        <w:t>Machine Learning Model for Customer Churn Prediction</w:t>
      </w:r>
    </w:p>
    <w:p w14:paraId="4EB520E3" w14:textId="77777777" w:rsidR="00EA6CF4" w:rsidRPr="002F4E80" w:rsidRDefault="00EA6CF4" w:rsidP="002F4E80">
      <w:pPr>
        <w:rPr>
          <w:b/>
          <w:bCs/>
          <w:color w:val="156082" w:themeColor="accent1"/>
          <w:sz w:val="32"/>
          <w:szCs w:val="32"/>
          <w:lang w:val="en-IN"/>
        </w:rPr>
      </w:pPr>
    </w:p>
    <w:p w14:paraId="471E09B8" w14:textId="77777777" w:rsidR="002F4E80" w:rsidRPr="002F4E80" w:rsidRDefault="002F4E80" w:rsidP="002F4E80">
      <w:pPr>
        <w:rPr>
          <w:b/>
          <w:bCs/>
          <w:sz w:val="28"/>
          <w:szCs w:val="28"/>
          <w:lang w:val="en-IN"/>
        </w:rPr>
      </w:pPr>
      <w:r w:rsidRPr="002F4E80">
        <w:rPr>
          <w:b/>
          <w:bCs/>
          <w:sz w:val="28"/>
          <w:szCs w:val="28"/>
          <w:lang w:val="en-IN"/>
        </w:rPr>
        <w:t>1. Algorithm Selection</w:t>
      </w:r>
    </w:p>
    <w:p w14:paraId="6667AB03" w14:textId="77777777" w:rsidR="002F4E80" w:rsidRPr="002F4E80" w:rsidRDefault="002F4E80" w:rsidP="002F4E80">
      <w:pPr>
        <w:rPr>
          <w:sz w:val="24"/>
          <w:szCs w:val="24"/>
          <w:lang w:val="en-IN"/>
        </w:rPr>
      </w:pPr>
      <w:r w:rsidRPr="002F4E80">
        <w:rPr>
          <w:b/>
          <w:bCs/>
          <w:sz w:val="24"/>
          <w:szCs w:val="24"/>
          <w:lang w:val="en-IN"/>
        </w:rPr>
        <w:t>Data and Problem Overview</w:t>
      </w:r>
    </w:p>
    <w:p w14:paraId="321883C2" w14:textId="77777777" w:rsidR="002F4E80" w:rsidRPr="002F4E80" w:rsidRDefault="002F4E80" w:rsidP="002F4E80">
      <w:pPr>
        <w:rPr>
          <w:lang w:val="en-IN"/>
        </w:rPr>
      </w:pPr>
      <w:r w:rsidRPr="002F4E80">
        <w:rPr>
          <w:lang w:val="en-IN"/>
        </w:rPr>
        <w:t>The objective is to predict customer churn by analyzing demographic and transaction data. After excluding the target-leaking feature ("RecencyDays"), the model relies on behavioral metrics (spending, frequency, product diversity) and customer attributes. The prediction task is binary classification, with a focus on understanding drivers of churn for practical business intervention.</w:t>
      </w:r>
    </w:p>
    <w:p w14:paraId="71837201" w14:textId="77777777" w:rsidR="002F4E80" w:rsidRPr="002F4E80" w:rsidRDefault="002F4E80" w:rsidP="002F4E80">
      <w:pPr>
        <w:rPr>
          <w:sz w:val="24"/>
          <w:szCs w:val="24"/>
          <w:lang w:val="en-IN"/>
        </w:rPr>
      </w:pPr>
      <w:r w:rsidRPr="002F4E80">
        <w:rPr>
          <w:b/>
          <w:bCs/>
          <w:sz w:val="24"/>
          <w:szCs w:val="24"/>
          <w:lang w:val="en-IN"/>
        </w:rPr>
        <w:t>Algorithms Considered</w:t>
      </w:r>
    </w:p>
    <w:p w14:paraId="5AB989F8" w14:textId="77777777" w:rsidR="002F4E80" w:rsidRPr="002F4E80" w:rsidRDefault="002F4E80" w:rsidP="002F4E80">
      <w:pPr>
        <w:numPr>
          <w:ilvl w:val="0"/>
          <w:numId w:val="9"/>
        </w:numPr>
        <w:rPr>
          <w:lang w:val="en-IN"/>
        </w:rPr>
      </w:pPr>
      <w:r w:rsidRPr="002F4E80">
        <w:rPr>
          <w:b/>
          <w:bCs/>
          <w:lang w:val="en-IN"/>
        </w:rPr>
        <w:t>Random Forest Classifier:</w:t>
      </w:r>
      <w:r w:rsidRPr="002F4E80">
        <w:rPr>
          <w:lang w:val="en-IN"/>
        </w:rPr>
        <w:br/>
        <w:t>Chosen for its robustness, ability to capture nonlinear interactions between variables, and moderate interpretability via feature importance metrics.</w:t>
      </w:r>
    </w:p>
    <w:p w14:paraId="1AEEE7CE" w14:textId="77777777" w:rsidR="002F4E80" w:rsidRPr="002F4E80" w:rsidRDefault="002F4E80" w:rsidP="002F4E80">
      <w:pPr>
        <w:numPr>
          <w:ilvl w:val="0"/>
          <w:numId w:val="9"/>
        </w:numPr>
        <w:rPr>
          <w:lang w:val="en-IN"/>
        </w:rPr>
      </w:pPr>
      <w:r w:rsidRPr="002F4E80">
        <w:rPr>
          <w:b/>
          <w:bCs/>
          <w:lang w:val="en-IN"/>
        </w:rPr>
        <w:t>Alternative options (not selected):</w:t>
      </w:r>
    </w:p>
    <w:p w14:paraId="5A3F9536" w14:textId="77777777" w:rsidR="002F4E80" w:rsidRPr="002F4E80" w:rsidRDefault="002F4E80" w:rsidP="002F4E80">
      <w:pPr>
        <w:numPr>
          <w:ilvl w:val="1"/>
          <w:numId w:val="9"/>
        </w:numPr>
        <w:rPr>
          <w:lang w:val="en-IN"/>
        </w:rPr>
      </w:pPr>
      <w:r w:rsidRPr="002F4E80">
        <w:rPr>
          <w:lang w:val="en-IN"/>
        </w:rPr>
        <w:t>Logistic Regression: High interpretability but limited for complex behavioral data.</w:t>
      </w:r>
    </w:p>
    <w:p w14:paraId="544C2E7A" w14:textId="77777777" w:rsidR="002F4E80" w:rsidRPr="002F4E80" w:rsidRDefault="002F4E80" w:rsidP="002F4E80">
      <w:pPr>
        <w:numPr>
          <w:ilvl w:val="1"/>
          <w:numId w:val="9"/>
        </w:numPr>
        <w:rPr>
          <w:lang w:val="en-IN"/>
        </w:rPr>
      </w:pPr>
      <w:r w:rsidRPr="002F4E80">
        <w:rPr>
          <w:lang w:val="en-IN"/>
        </w:rPr>
        <w:t>Gradient Boosting (e.g., XGBoost): Generally higher accuracy, but more complex and less interpretable for business reporting.</w:t>
      </w:r>
    </w:p>
    <w:p w14:paraId="099FF3D0" w14:textId="77777777" w:rsidR="002F4E80" w:rsidRPr="002F4E80" w:rsidRDefault="002F4E80" w:rsidP="002F4E80">
      <w:pPr>
        <w:rPr>
          <w:lang w:val="en-IN"/>
        </w:rPr>
      </w:pPr>
      <w:r w:rsidRPr="002F4E80">
        <w:rPr>
          <w:b/>
          <w:bCs/>
          <w:lang w:val="en-IN"/>
        </w:rPr>
        <w:t>Rationale for Random Forest:</w:t>
      </w:r>
    </w:p>
    <w:p w14:paraId="58591ED8" w14:textId="77777777" w:rsidR="002F4E80" w:rsidRPr="002F4E80" w:rsidRDefault="002F4E80" w:rsidP="002F4E80">
      <w:pPr>
        <w:numPr>
          <w:ilvl w:val="0"/>
          <w:numId w:val="10"/>
        </w:numPr>
        <w:rPr>
          <w:lang w:val="en-IN"/>
        </w:rPr>
      </w:pPr>
      <w:r w:rsidRPr="002F4E80">
        <w:rPr>
          <w:lang w:val="en-IN"/>
        </w:rPr>
        <w:t>Handles a mix of numerical and categorical variables well.</w:t>
      </w:r>
    </w:p>
    <w:p w14:paraId="6E012BB8" w14:textId="77777777" w:rsidR="002F4E80" w:rsidRPr="002F4E80" w:rsidRDefault="002F4E80" w:rsidP="002F4E80">
      <w:pPr>
        <w:numPr>
          <w:ilvl w:val="0"/>
          <w:numId w:val="10"/>
        </w:numPr>
        <w:rPr>
          <w:lang w:val="en-IN"/>
        </w:rPr>
      </w:pPr>
      <w:r w:rsidRPr="002F4E80">
        <w:rPr>
          <w:lang w:val="en-IN"/>
        </w:rPr>
        <w:t>Limits overfitting compared to standalone decision trees.</w:t>
      </w:r>
    </w:p>
    <w:p w14:paraId="3DF71739" w14:textId="77777777" w:rsidR="002F4E80" w:rsidRPr="002F4E80" w:rsidRDefault="002F4E80" w:rsidP="002F4E80">
      <w:pPr>
        <w:numPr>
          <w:ilvl w:val="0"/>
          <w:numId w:val="10"/>
        </w:numPr>
        <w:rPr>
          <w:lang w:val="en-IN"/>
        </w:rPr>
      </w:pPr>
      <w:r w:rsidRPr="002F4E80">
        <w:rPr>
          <w:lang w:val="en-IN"/>
        </w:rPr>
        <w:t>Identifies the most influential features for business understanding.</w:t>
      </w:r>
    </w:p>
    <w:p w14:paraId="4B42B668" w14:textId="77777777" w:rsidR="002F4E80" w:rsidRDefault="002F4E80" w:rsidP="002F4E80">
      <w:pPr>
        <w:numPr>
          <w:ilvl w:val="0"/>
          <w:numId w:val="10"/>
        </w:numPr>
        <w:rPr>
          <w:lang w:val="en-IN"/>
        </w:rPr>
      </w:pPr>
      <w:r w:rsidRPr="002F4E80">
        <w:rPr>
          <w:lang w:val="en-IN"/>
        </w:rPr>
        <w:t>Performs well on tabular, mixed-type data.</w:t>
      </w:r>
    </w:p>
    <w:p w14:paraId="077A3EDD" w14:textId="77777777" w:rsidR="002F4E80" w:rsidRPr="002F4E80" w:rsidRDefault="002F4E80" w:rsidP="002F4E80">
      <w:pPr>
        <w:ind w:left="720"/>
        <w:rPr>
          <w:lang w:val="en-IN"/>
        </w:rPr>
      </w:pPr>
    </w:p>
    <w:p w14:paraId="595C7F4F" w14:textId="77777777" w:rsidR="002F4E80" w:rsidRPr="002F4E80" w:rsidRDefault="002F4E80" w:rsidP="002F4E80">
      <w:pPr>
        <w:rPr>
          <w:b/>
          <w:bCs/>
          <w:sz w:val="28"/>
          <w:szCs w:val="28"/>
          <w:lang w:val="en-IN"/>
        </w:rPr>
      </w:pPr>
      <w:r w:rsidRPr="002F4E80">
        <w:rPr>
          <w:b/>
          <w:bCs/>
          <w:sz w:val="28"/>
          <w:szCs w:val="28"/>
          <w:lang w:val="en-IN"/>
        </w:rPr>
        <w:t>2. Model Building and Training</w:t>
      </w:r>
    </w:p>
    <w:p w14:paraId="4C8CD722" w14:textId="77777777" w:rsidR="002F4E80" w:rsidRPr="002F4E80" w:rsidRDefault="002F4E80" w:rsidP="002F4E80">
      <w:pPr>
        <w:rPr>
          <w:lang w:val="en-IN"/>
        </w:rPr>
      </w:pPr>
      <w:r w:rsidRPr="002F4E80">
        <w:rPr>
          <w:b/>
          <w:bCs/>
          <w:lang w:val="en-IN"/>
        </w:rPr>
        <w:t>Data Preparation</w:t>
      </w:r>
    </w:p>
    <w:p w14:paraId="52262099" w14:textId="77777777" w:rsidR="002F4E80" w:rsidRPr="002F4E80" w:rsidRDefault="002F4E80" w:rsidP="002F4E80">
      <w:pPr>
        <w:numPr>
          <w:ilvl w:val="0"/>
          <w:numId w:val="11"/>
        </w:numPr>
        <w:rPr>
          <w:lang w:val="en-IN"/>
        </w:rPr>
      </w:pPr>
      <w:r w:rsidRPr="002F4E80">
        <w:rPr>
          <w:lang w:val="en-IN"/>
        </w:rPr>
        <w:t>Used the combined and cleaned dataset including engineered features:</w:t>
      </w:r>
    </w:p>
    <w:p w14:paraId="1BBD60FB" w14:textId="77777777" w:rsidR="002F4E80" w:rsidRPr="002F4E80" w:rsidRDefault="002F4E80" w:rsidP="002F4E80">
      <w:pPr>
        <w:numPr>
          <w:ilvl w:val="1"/>
          <w:numId w:val="11"/>
        </w:numPr>
        <w:rPr>
          <w:lang w:val="en-IN"/>
        </w:rPr>
      </w:pPr>
      <w:r w:rsidRPr="002F4E80">
        <w:rPr>
          <w:lang w:val="en-IN"/>
        </w:rPr>
        <w:t>TotalSpent, AvgSpent, TransactionCount, DistinctCategories (product variety), Age, demographic one-hot encodings.</w:t>
      </w:r>
    </w:p>
    <w:p w14:paraId="4B3E3707" w14:textId="77777777" w:rsidR="002F4E80" w:rsidRPr="002F4E80" w:rsidRDefault="002F4E80" w:rsidP="002F4E80">
      <w:pPr>
        <w:numPr>
          <w:ilvl w:val="0"/>
          <w:numId w:val="11"/>
        </w:numPr>
        <w:rPr>
          <w:lang w:val="en-IN"/>
        </w:rPr>
      </w:pPr>
      <w:r w:rsidRPr="002F4E80">
        <w:rPr>
          <w:lang w:val="en-IN"/>
        </w:rPr>
        <w:t>Target variable: </w:t>
      </w:r>
      <w:r w:rsidRPr="002F4E80">
        <w:rPr>
          <w:b/>
          <w:bCs/>
          <w:lang w:val="en-IN"/>
        </w:rPr>
        <w:t>Churn</w:t>
      </w:r>
      <w:r w:rsidRPr="002F4E80">
        <w:rPr>
          <w:lang w:val="en-IN"/>
        </w:rPr>
        <w:t> (binary: 1 = churned, 0 = retained)</w:t>
      </w:r>
    </w:p>
    <w:p w14:paraId="2CD1EA13" w14:textId="77777777" w:rsidR="002F4E80" w:rsidRPr="002F4E80" w:rsidRDefault="002F4E80" w:rsidP="002F4E80">
      <w:pPr>
        <w:numPr>
          <w:ilvl w:val="0"/>
          <w:numId w:val="11"/>
        </w:numPr>
        <w:rPr>
          <w:lang w:val="en-IN"/>
        </w:rPr>
      </w:pPr>
      <w:r w:rsidRPr="002F4E80">
        <w:rPr>
          <w:lang w:val="en-IN"/>
        </w:rPr>
        <w:t>Test/train split: 80% train, 20% test, stratified to maintain class balance.</w:t>
      </w:r>
    </w:p>
    <w:p w14:paraId="3F86D0C9" w14:textId="77777777" w:rsidR="00573FDB" w:rsidRDefault="00573FDB" w:rsidP="002F4E80">
      <w:pPr>
        <w:rPr>
          <w:b/>
          <w:bCs/>
          <w:lang w:val="en-IN"/>
        </w:rPr>
      </w:pPr>
    </w:p>
    <w:p w14:paraId="73900B41" w14:textId="77777777" w:rsidR="00573FDB" w:rsidRDefault="00573FDB" w:rsidP="002F4E80">
      <w:pPr>
        <w:rPr>
          <w:b/>
          <w:bCs/>
          <w:lang w:val="en-IN"/>
        </w:rPr>
      </w:pPr>
    </w:p>
    <w:p w14:paraId="0C0DAF46" w14:textId="32048C88" w:rsidR="002F4E80" w:rsidRPr="002F4E80" w:rsidRDefault="002F4E80" w:rsidP="002F4E80">
      <w:pPr>
        <w:rPr>
          <w:lang w:val="en-IN"/>
        </w:rPr>
      </w:pPr>
      <w:r w:rsidRPr="002F4E80">
        <w:rPr>
          <w:b/>
          <w:bCs/>
          <w:lang w:val="en-IN"/>
        </w:rPr>
        <w:lastRenderedPageBreak/>
        <w:t>Training and Validation</w:t>
      </w:r>
    </w:p>
    <w:p w14:paraId="0409D824" w14:textId="77777777" w:rsidR="002F4E80" w:rsidRPr="002F4E80" w:rsidRDefault="002F4E80" w:rsidP="002F4E80">
      <w:pPr>
        <w:numPr>
          <w:ilvl w:val="0"/>
          <w:numId w:val="12"/>
        </w:numPr>
        <w:rPr>
          <w:lang w:val="en-IN"/>
        </w:rPr>
      </w:pPr>
      <w:r w:rsidRPr="002F4E80">
        <w:rPr>
          <w:lang w:val="en-IN"/>
        </w:rPr>
        <w:t>Applied GridSearchCV to tune n_estimators (100/200) and max_depth (None, 10, 20), optimizing for F1 score.</w:t>
      </w:r>
    </w:p>
    <w:p w14:paraId="08B58A0A" w14:textId="77777777" w:rsidR="002F4E80" w:rsidRPr="002F4E80" w:rsidRDefault="002F4E80" w:rsidP="002F4E80">
      <w:pPr>
        <w:numPr>
          <w:ilvl w:val="0"/>
          <w:numId w:val="12"/>
        </w:numPr>
        <w:rPr>
          <w:lang w:val="en-IN"/>
        </w:rPr>
      </w:pPr>
      <w:r w:rsidRPr="002F4E80">
        <w:rPr>
          <w:lang w:val="en-IN"/>
        </w:rPr>
        <w:t>Best model selected via 5-fold cross-validation on the training set.</w:t>
      </w:r>
    </w:p>
    <w:p w14:paraId="377D5483" w14:textId="77777777" w:rsidR="002F4E80" w:rsidRDefault="002F4E80" w:rsidP="002F4E80">
      <w:pPr>
        <w:numPr>
          <w:ilvl w:val="0"/>
          <w:numId w:val="12"/>
        </w:numPr>
        <w:rPr>
          <w:lang w:val="en-IN"/>
        </w:rPr>
      </w:pPr>
      <w:r w:rsidRPr="002F4E80">
        <w:rPr>
          <w:lang w:val="en-IN"/>
        </w:rPr>
        <w:t>Evaluated on hold-out test set (metrics below).</w:t>
      </w:r>
    </w:p>
    <w:p w14:paraId="29EA116A" w14:textId="77777777" w:rsidR="002F4E80" w:rsidRPr="002F4E80" w:rsidRDefault="002F4E80" w:rsidP="002F4E80">
      <w:pPr>
        <w:ind w:left="360"/>
        <w:rPr>
          <w:lang w:val="en-IN"/>
        </w:rPr>
      </w:pPr>
    </w:p>
    <w:p w14:paraId="5E1FE5E0" w14:textId="77777777" w:rsidR="002F4E80" w:rsidRDefault="002F4E80" w:rsidP="002F4E80">
      <w:pPr>
        <w:rPr>
          <w:b/>
          <w:bCs/>
          <w:sz w:val="28"/>
          <w:szCs w:val="28"/>
          <w:lang w:val="en-IN"/>
        </w:rPr>
      </w:pPr>
      <w:r w:rsidRPr="002F4E80">
        <w:rPr>
          <w:b/>
          <w:bCs/>
          <w:sz w:val="28"/>
          <w:szCs w:val="28"/>
          <w:lang w:val="en-IN"/>
        </w:rPr>
        <w:t>3. Model Evaluation</w:t>
      </w:r>
    </w:p>
    <w:p w14:paraId="50A8D70A" w14:textId="77777777" w:rsidR="002F4E80" w:rsidRPr="002F4E80" w:rsidRDefault="002F4E80" w:rsidP="002F4E80">
      <w:pPr>
        <w:rPr>
          <w:b/>
          <w:bCs/>
          <w:sz w:val="28"/>
          <w:szCs w:val="28"/>
          <w:lang w:val="en-IN"/>
        </w:rPr>
      </w:pPr>
    </w:p>
    <w:p w14:paraId="08C2BCBD" w14:textId="77777777" w:rsidR="002F4E80" w:rsidRPr="002F4E80" w:rsidRDefault="002F4E80" w:rsidP="002F4E80">
      <w:pPr>
        <w:rPr>
          <w:b/>
          <w:bCs/>
          <w:lang w:val="en-IN"/>
        </w:rPr>
      </w:pPr>
      <w:r w:rsidRPr="002F4E80">
        <w:rPr>
          <w:b/>
          <w:bCs/>
          <w:lang w:val="en-IN"/>
        </w:rPr>
        <w:t>Results (Hold-Out Test Set)</w:t>
      </w:r>
    </w:p>
    <w:tbl>
      <w:tblPr>
        <w:tblW w:w="101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2"/>
        <w:gridCol w:w="3833"/>
      </w:tblGrid>
      <w:tr w:rsidR="002F4E80" w:rsidRPr="002F4E80" w14:paraId="78BA38AC" w14:textId="77777777" w:rsidTr="002F4E80">
        <w:trPr>
          <w:trHeight w:val="45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CF4387" w14:textId="77777777" w:rsidR="002F4E80" w:rsidRPr="002F4E80" w:rsidRDefault="002F4E80" w:rsidP="002F4E80">
            <w:pPr>
              <w:rPr>
                <w:b/>
                <w:bCs/>
                <w:lang w:val="en-IN"/>
              </w:rPr>
            </w:pPr>
            <w:r w:rsidRPr="002F4E80">
              <w:rPr>
                <w:b/>
                <w:bCs/>
                <w:lang w:val="en-IN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5E539A" w14:textId="77777777" w:rsidR="002F4E80" w:rsidRPr="002F4E80" w:rsidRDefault="002F4E80" w:rsidP="002F4E80">
            <w:pPr>
              <w:rPr>
                <w:b/>
                <w:bCs/>
                <w:lang w:val="en-IN"/>
              </w:rPr>
            </w:pPr>
            <w:r w:rsidRPr="002F4E80">
              <w:rPr>
                <w:b/>
                <w:bCs/>
                <w:lang w:val="en-IN"/>
              </w:rPr>
              <w:t>Value</w:t>
            </w:r>
          </w:p>
        </w:tc>
      </w:tr>
      <w:tr w:rsidR="002F4E80" w:rsidRPr="002F4E80" w14:paraId="2811704E" w14:textId="77777777" w:rsidTr="002F4E80">
        <w:trPr>
          <w:trHeight w:val="46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1D16E6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042522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0.56</w:t>
            </w:r>
          </w:p>
        </w:tc>
      </w:tr>
      <w:tr w:rsidR="002F4E80" w:rsidRPr="002F4E80" w14:paraId="0290470C" w14:textId="77777777" w:rsidTr="002F4E80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0E29D7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Recall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67FE36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0.37</w:t>
            </w:r>
          </w:p>
        </w:tc>
      </w:tr>
      <w:tr w:rsidR="002F4E80" w:rsidRPr="002F4E80" w14:paraId="5C086407" w14:textId="77777777" w:rsidTr="002F4E80">
        <w:trPr>
          <w:trHeight w:val="46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023A59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F1 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8561DF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0.44</w:t>
            </w:r>
          </w:p>
        </w:tc>
      </w:tr>
      <w:tr w:rsidR="002F4E80" w:rsidRPr="002F4E80" w14:paraId="65D36428" w14:textId="77777777" w:rsidTr="002F4E80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F24D57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ROC-AUC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8DD28F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0.69</w:t>
            </w:r>
          </w:p>
        </w:tc>
      </w:tr>
    </w:tbl>
    <w:p w14:paraId="78664EA1" w14:textId="77777777" w:rsidR="002F4E80" w:rsidRDefault="002F4E80" w:rsidP="002F4E80">
      <w:pPr>
        <w:rPr>
          <w:b/>
          <w:bCs/>
          <w:lang w:val="en-IN"/>
        </w:rPr>
      </w:pPr>
    </w:p>
    <w:p w14:paraId="79B632D0" w14:textId="784E8C39" w:rsidR="002F4E80" w:rsidRPr="002F4E80" w:rsidRDefault="002F4E80" w:rsidP="002F4E80">
      <w:pPr>
        <w:rPr>
          <w:lang w:val="en-IN"/>
        </w:rPr>
      </w:pPr>
      <w:r w:rsidRPr="002F4E80">
        <w:rPr>
          <w:b/>
          <w:bCs/>
          <w:lang w:val="en-IN"/>
        </w:rPr>
        <w:t>Confusion Matrix:</w:t>
      </w:r>
    </w:p>
    <w:p w14:paraId="27511AFE" w14:textId="77777777" w:rsidR="002F4E80" w:rsidRPr="002F4E80" w:rsidRDefault="002F4E80" w:rsidP="002F4E80">
      <w:pPr>
        <w:numPr>
          <w:ilvl w:val="0"/>
          <w:numId w:val="13"/>
        </w:numPr>
        <w:rPr>
          <w:lang w:val="en-IN"/>
        </w:rPr>
      </w:pPr>
      <w:r w:rsidRPr="002F4E80">
        <w:rPr>
          <w:b/>
          <w:bCs/>
          <w:lang w:val="en-IN"/>
        </w:rPr>
        <w:t>Precision (56%)</w:t>
      </w:r>
      <w:r w:rsidRPr="002F4E80">
        <w:rPr>
          <w:lang w:val="en-IN"/>
        </w:rPr>
        <w:t>: Just over half of customers predicted as churners actually churned.</w:t>
      </w:r>
    </w:p>
    <w:p w14:paraId="6D8546E8" w14:textId="77777777" w:rsidR="002F4E80" w:rsidRPr="002F4E80" w:rsidRDefault="002F4E80" w:rsidP="002F4E80">
      <w:pPr>
        <w:numPr>
          <w:ilvl w:val="0"/>
          <w:numId w:val="13"/>
        </w:numPr>
        <w:rPr>
          <w:lang w:val="en-IN"/>
        </w:rPr>
      </w:pPr>
      <w:r w:rsidRPr="002F4E80">
        <w:rPr>
          <w:b/>
          <w:bCs/>
          <w:lang w:val="en-IN"/>
        </w:rPr>
        <w:t>Recall (37%)</w:t>
      </w:r>
      <w:r w:rsidRPr="002F4E80">
        <w:rPr>
          <w:lang w:val="en-IN"/>
        </w:rPr>
        <w:t>: The model identified just over one-third of all actual churners.</w:t>
      </w:r>
    </w:p>
    <w:p w14:paraId="2CFE1ACF" w14:textId="77777777" w:rsidR="002F4E80" w:rsidRPr="002F4E80" w:rsidRDefault="002F4E80" w:rsidP="002F4E80">
      <w:pPr>
        <w:numPr>
          <w:ilvl w:val="0"/>
          <w:numId w:val="13"/>
        </w:numPr>
        <w:rPr>
          <w:lang w:val="en-IN"/>
        </w:rPr>
      </w:pPr>
      <w:r w:rsidRPr="002F4E80">
        <w:rPr>
          <w:b/>
          <w:bCs/>
          <w:lang w:val="en-IN"/>
        </w:rPr>
        <w:t>F1 Score (44%)</w:t>
      </w:r>
      <w:r w:rsidRPr="002F4E80">
        <w:rPr>
          <w:lang w:val="en-IN"/>
        </w:rPr>
        <w:t>: Reflects trade-off between catching churners and minimizing false alarms.</w:t>
      </w:r>
    </w:p>
    <w:p w14:paraId="2B5739AA" w14:textId="77777777" w:rsidR="002F4E80" w:rsidRDefault="002F4E80" w:rsidP="002F4E80">
      <w:pPr>
        <w:numPr>
          <w:ilvl w:val="0"/>
          <w:numId w:val="13"/>
        </w:numPr>
        <w:rPr>
          <w:lang w:val="en-IN"/>
        </w:rPr>
      </w:pPr>
      <w:r w:rsidRPr="002F4E80">
        <w:rPr>
          <w:b/>
          <w:bCs/>
          <w:lang w:val="en-IN"/>
        </w:rPr>
        <w:t>ROC-AUC (0.69)</w:t>
      </w:r>
      <w:r w:rsidRPr="002F4E80">
        <w:rPr>
          <w:lang w:val="en-IN"/>
        </w:rPr>
        <w:t>: The model achieves moderate discrimination above random chance.</w:t>
      </w:r>
    </w:p>
    <w:p w14:paraId="3BF13A30" w14:textId="56F83875" w:rsidR="002F4E80" w:rsidRPr="002F4E80" w:rsidRDefault="002F4E80" w:rsidP="002F4E80">
      <w:pPr>
        <w:rPr>
          <w:lang w:val="en-IN"/>
        </w:rPr>
      </w:pPr>
    </w:p>
    <w:p w14:paraId="4C4BE6A7" w14:textId="77777777" w:rsidR="002F4E80" w:rsidRPr="002F4E80" w:rsidRDefault="002F4E80" w:rsidP="002F4E80">
      <w:pPr>
        <w:rPr>
          <w:b/>
          <w:bCs/>
          <w:lang w:val="en-IN"/>
        </w:rPr>
      </w:pPr>
      <w:r w:rsidRPr="002F4E80">
        <w:rPr>
          <w:b/>
          <w:bCs/>
          <w:lang w:val="en-IN"/>
        </w:rPr>
        <w:t>Feature Importance (Top Features)</w:t>
      </w:r>
    </w:p>
    <w:tbl>
      <w:tblPr>
        <w:tblW w:w="97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1"/>
        <w:gridCol w:w="4070"/>
      </w:tblGrid>
      <w:tr w:rsidR="002F4E80" w:rsidRPr="002F4E80" w14:paraId="267202BD" w14:textId="77777777" w:rsidTr="002F4E80">
        <w:trPr>
          <w:trHeight w:val="44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C81D7" w14:textId="77777777" w:rsidR="002F4E80" w:rsidRPr="002F4E80" w:rsidRDefault="002F4E80" w:rsidP="002F4E80">
            <w:pPr>
              <w:rPr>
                <w:b/>
                <w:bCs/>
                <w:lang w:val="en-IN"/>
              </w:rPr>
            </w:pPr>
            <w:r w:rsidRPr="002F4E80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6DE189" w14:textId="77777777" w:rsidR="002F4E80" w:rsidRPr="002F4E80" w:rsidRDefault="002F4E80" w:rsidP="002F4E80">
            <w:pPr>
              <w:rPr>
                <w:b/>
                <w:bCs/>
                <w:lang w:val="en-IN"/>
              </w:rPr>
            </w:pPr>
            <w:r w:rsidRPr="002F4E80">
              <w:rPr>
                <w:b/>
                <w:bCs/>
                <w:lang w:val="en-IN"/>
              </w:rPr>
              <w:t>Importance (%)</w:t>
            </w:r>
          </w:p>
        </w:tc>
      </w:tr>
      <w:tr w:rsidR="002F4E80" w:rsidRPr="002F4E80" w14:paraId="7E01294A" w14:textId="77777777" w:rsidTr="002F4E80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DFC873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TotalSpent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19E207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27.5</w:t>
            </w:r>
          </w:p>
        </w:tc>
      </w:tr>
      <w:tr w:rsidR="002F4E80" w:rsidRPr="002F4E80" w14:paraId="0607DC3B" w14:textId="77777777" w:rsidTr="002F4E80">
        <w:trPr>
          <w:trHeight w:val="4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9FAAA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AvgSpent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320C1F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19.8</w:t>
            </w:r>
          </w:p>
        </w:tc>
      </w:tr>
      <w:tr w:rsidR="002F4E80" w:rsidRPr="002F4E80" w14:paraId="17678627" w14:textId="77777777" w:rsidTr="002F4E80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98642D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lastRenderedPageBreak/>
              <w:t>TransactionCount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47FAA6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15.2</w:t>
            </w:r>
          </w:p>
        </w:tc>
      </w:tr>
      <w:tr w:rsidR="002F4E80" w:rsidRPr="002F4E80" w14:paraId="6755D02D" w14:textId="77777777" w:rsidTr="002F4E80">
        <w:trPr>
          <w:trHeight w:val="4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924375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32CFAB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14.2</w:t>
            </w:r>
          </w:p>
        </w:tc>
      </w:tr>
      <w:tr w:rsidR="002F4E80" w:rsidRPr="002F4E80" w14:paraId="5D1D7598" w14:textId="77777777" w:rsidTr="002F4E80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202E54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DistinctCategories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9E4082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9.6</w:t>
            </w:r>
          </w:p>
        </w:tc>
      </w:tr>
      <w:tr w:rsidR="002F4E80" w:rsidRPr="002F4E80" w14:paraId="0405D7C6" w14:textId="77777777" w:rsidTr="002F4E80">
        <w:trPr>
          <w:trHeight w:val="43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35352A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Demographic Factors*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456A24" w14:textId="77777777" w:rsidR="002F4E80" w:rsidRPr="002F4E80" w:rsidRDefault="002F4E80" w:rsidP="002F4E80">
            <w:pPr>
              <w:rPr>
                <w:lang w:val="en-IN"/>
              </w:rPr>
            </w:pPr>
            <w:r w:rsidRPr="002F4E80">
              <w:rPr>
                <w:lang w:val="en-IN"/>
              </w:rPr>
              <w:t>&lt;3 each</w:t>
            </w:r>
          </w:p>
        </w:tc>
      </w:tr>
    </w:tbl>
    <w:p w14:paraId="6F338199" w14:textId="77777777" w:rsidR="002F4E80" w:rsidRPr="002F4E80" w:rsidRDefault="002F4E80" w:rsidP="002F4E80">
      <w:pPr>
        <w:rPr>
          <w:lang w:val="en-IN"/>
        </w:rPr>
      </w:pPr>
      <w:r w:rsidRPr="002F4E80">
        <w:rPr>
          <w:lang w:val="en-IN"/>
        </w:rPr>
        <w:t>*Demographic factors include one-hot encoded fields for gender, marital status, and income.</w:t>
      </w:r>
    </w:p>
    <w:p w14:paraId="4D414D3B" w14:textId="77777777" w:rsidR="002F4E80" w:rsidRDefault="002F4E80" w:rsidP="002F4E80">
      <w:pPr>
        <w:rPr>
          <w:b/>
          <w:bCs/>
          <w:lang w:val="en-IN"/>
        </w:rPr>
      </w:pPr>
    </w:p>
    <w:p w14:paraId="25FFAD0A" w14:textId="0B9AD09A" w:rsidR="002F4E80" w:rsidRPr="002F4E80" w:rsidRDefault="002F4E80" w:rsidP="002F4E80">
      <w:pPr>
        <w:rPr>
          <w:b/>
          <w:bCs/>
          <w:lang w:val="en-IN"/>
        </w:rPr>
      </w:pPr>
      <w:r w:rsidRPr="002F4E80">
        <w:rPr>
          <w:b/>
          <w:bCs/>
          <w:lang w:val="en-IN"/>
        </w:rPr>
        <w:t>Interpretation</w:t>
      </w:r>
    </w:p>
    <w:p w14:paraId="5C9E262F" w14:textId="77777777" w:rsidR="002F4E80" w:rsidRPr="002F4E80" w:rsidRDefault="002F4E80" w:rsidP="002F4E80">
      <w:pPr>
        <w:numPr>
          <w:ilvl w:val="0"/>
          <w:numId w:val="14"/>
        </w:numPr>
        <w:rPr>
          <w:lang w:val="en-IN"/>
        </w:rPr>
      </w:pPr>
      <w:r w:rsidRPr="002F4E80">
        <w:rPr>
          <w:b/>
          <w:bCs/>
          <w:lang w:val="en-IN"/>
        </w:rPr>
        <w:t>Spending habits and engagement</w:t>
      </w:r>
      <w:r w:rsidRPr="002F4E80">
        <w:rPr>
          <w:lang w:val="en-IN"/>
        </w:rPr>
        <w:t> are key drivers—customers with higher, more consistent spending and variety are less likely to churn.</w:t>
      </w:r>
    </w:p>
    <w:p w14:paraId="3A2BB2D7" w14:textId="77777777" w:rsidR="002F4E80" w:rsidRPr="002F4E80" w:rsidRDefault="002F4E80" w:rsidP="002F4E80">
      <w:pPr>
        <w:numPr>
          <w:ilvl w:val="0"/>
          <w:numId w:val="14"/>
        </w:numPr>
        <w:rPr>
          <w:lang w:val="en-IN"/>
        </w:rPr>
      </w:pPr>
      <w:r w:rsidRPr="002F4E80">
        <w:rPr>
          <w:b/>
          <w:bCs/>
          <w:lang w:val="en-IN"/>
        </w:rPr>
        <w:t>Age</w:t>
      </w:r>
      <w:r w:rsidRPr="002F4E80">
        <w:rPr>
          <w:lang w:val="en-IN"/>
        </w:rPr>
        <w:t> also materially influences churn risk.</w:t>
      </w:r>
    </w:p>
    <w:p w14:paraId="3978ACCF" w14:textId="77777777" w:rsidR="002F4E80" w:rsidRDefault="002F4E80" w:rsidP="002F4E80">
      <w:pPr>
        <w:numPr>
          <w:ilvl w:val="0"/>
          <w:numId w:val="14"/>
        </w:numPr>
        <w:rPr>
          <w:lang w:val="en-IN"/>
        </w:rPr>
      </w:pPr>
      <w:r w:rsidRPr="002F4E80">
        <w:rPr>
          <w:b/>
          <w:bCs/>
          <w:lang w:val="en-IN"/>
        </w:rPr>
        <w:t>Demographics</w:t>
      </w:r>
      <w:r w:rsidRPr="002F4E80">
        <w:rPr>
          <w:lang w:val="en-IN"/>
        </w:rPr>
        <w:t> (income level, marital status, gender) play a secondary role.</w:t>
      </w:r>
    </w:p>
    <w:p w14:paraId="7BD8AB8A" w14:textId="77777777" w:rsidR="002F4E80" w:rsidRPr="002F4E80" w:rsidRDefault="002F4E80" w:rsidP="002F4E80">
      <w:pPr>
        <w:ind w:left="360"/>
        <w:rPr>
          <w:lang w:val="en-IN"/>
        </w:rPr>
      </w:pPr>
    </w:p>
    <w:p w14:paraId="658A5EB5" w14:textId="77777777" w:rsidR="002F4E80" w:rsidRPr="002F4E80" w:rsidRDefault="002F4E80" w:rsidP="002F4E80">
      <w:pPr>
        <w:rPr>
          <w:b/>
          <w:bCs/>
          <w:sz w:val="28"/>
          <w:szCs w:val="28"/>
          <w:lang w:val="en-IN"/>
        </w:rPr>
      </w:pPr>
      <w:r w:rsidRPr="002F4E80">
        <w:rPr>
          <w:b/>
          <w:bCs/>
          <w:sz w:val="28"/>
          <w:szCs w:val="28"/>
          <w:lang w:val="en-IN"/>
        </w:rPr>
        <w:t>4. Business Utilization &amp; Recommendations</w:t>
      </w:r>
    </w:p>
    <w:p w14:paraId="086039F9" w14:textId="77777777" w:rsidR="002F4E80" w:rsidRPr="002F4E80" w:rsidRDefault="002F4E80" w:rsidP="002F4E80">
      <w:pPr>
        <w:rPr>
          <w:lang w:val="en-IN"/>
        </w:rPr>
      </w:pPr>
      <w:r w:rsidRPr="002F4E80">
        <w:rPr>
          <w:b/>
          <w:bCs/>
          <w:lang w:val="en-IN"/>
        </w:rPr>
        <w:t>Utilizing Model Predictions</w:t>
      </w:r>
    </w:p>
    <w:p w14:paraId="6E9CAE5E" w14:textId="77777777" w:rsidR="002F4E80" w:rsidRPr="002F4E80" w:rsidRDefault="002F4E80" w:rsidP="002F4E80">
      <w:pPr>
        <w:numPr>
          <w:ilvl w:val="0"/>
          <w:numId w:val="15"/>
        </w:numPr>
        <w:rPr>
          <w:lang w:val="en-IN"/>
        </w:rPr>
      </w:pPr>
      <w:r w:rsidRPr="002F4E80">
        <w:rPr>
          <w:lang w:val="en-IN"/>
        </w:rPr>
        <w:t>Assign churn risk scores to all active customers in the database.</w:t>
      </w:r>
    </w:p>
    <w:p w14:paraId="0BDA2CBC" w14:textId="77777777" w:rsidR="002F4E80" w:rsidRPr="002F4E80" w:rsidRDefault="002F4E80" w:rsidP="002F4E80">
      <w:pPr>
        <w:numPr>
          <w:ilvl w:val="0"/>
          <w:numId w:val="15"/>
        </w:numPr>
        <w:rPr>
          <w:lang w:val="en-IN"/>
        </w:rPr>
      </w:pPr>
      <w:r w:rsidRPr="002F4E80">
        <w:rPr>
          <w:b/>
          <w:bCs/>
          <w:lang w:val="en-IN"/>
        </w:rPr>
        <w:t>Targeted retention:</w:t>
      </w:r>
      <w:r w:rsidRPr="002F4E80">
        <w:rPr>
          <w:lang w:val="en-IN"/>
        </w:rPr>
        <w:t> Focus outreach on segments with the highest predicted risk, using triggered offers and personalized messaging.</w:t>
      </w:r>
    </w:p>
    <w:p w14:paraId="4BF2E104" w14:textId="77777777" w:rsidR="002F4E80" w:rsidRPr="002F4E80" w:rsidRDefault="002F4E80" w:rsidP="002F4E80">
      <w:pPr>
        <w:numPr>
          <w:ilvl w:val="0"/>
          <w:numId w:val="15"/>
        </w:numPr>
        <w:rPr>
          <w:lang w:val="en-IN"/>
        </w:rPr>
      </w:pPr>
      <w:r w:rsidRPr="002F4E80">
        <w:rPr>
          <w:b/>
          <w:bCs/>
          <w:lang w:val="en-IN"/>
        </w:rPr>
        <w:t>Campaign optimization:</w:t>
      </w:r>
      <w:r w:rsidRPr="002F4E80">
        <w:rPr>
          <w:lang w:val="en-IN"/>
        </w:rPr>
        <w:t> Use patterns in spending and engagement (as identified by feature importance) to design prevention programs.</w:t>
      </w:r>
    </w:p>
    <w:p w14:paraId="3FAF438D" w14:textId="77777777" w:rsidR="002F4E80" w:rsidRPr="002F4E80" w:rsidRDefault="002F4E80" w:rsidP="002F4E80">
      <w:pPr>
        <w:numPr>
          <w:ilvl w:val="0"/>
          <w:numId w:val="15"/>
        </w:numPr>
        <w:rPr>
          <w:lang w:val="en-IN"/>
        </w:rPr>
      </w:pPr>
      <w:r w:rsidRPr="002F4E80">
        <w:rPr>
          <w:b/>
          <w:bCs/>
          <w:lang w:val="en-IN"/>
        </w:rPr>
        <w:t>Stakeholder insight:</w:t>
      </w:r>
      <w:r w:rsidRPr="002F4E80">
        <w:rPr>
          <w:lang w:val="en-IN"/>
        </w:rPr>
        <w:t> Feature importances and confusion matrix offer transparency for business and compliance teams.</w:t>
      </w:r>
    </w:p>
    <w:p w14:paraId="41BF3DAE" w14:textId="77777777" w:rsidR="002F4E80" w:rsidRPr="002F4E80" w:rsidRDefault="002F4E80" w:rsidP="002F4E80">
      <w:pPr>
        <w:rPr>
          <w:lang w:val="en-IN"/>
        </w:rPr>
      </w:pPr>
      <w:r w:rsidRPr="002F4E80">
        <w:rPr>
          <w:b/>
          <w:bCs/>
          <w:lang w:val="en-IN"/>
        </w:rPr>
        <w:t>Model Limitations &amp; Improvement Opportunities</w:t>
      </w:r>
    </w:p>
    <w:p w14:paraId="60AE24A9" w14:textId="77777777" w:rsidR="002F4E80" w:rsidRPr="002F4E80" w:rsidRDefault="002F4E80" w:rsidP="002F4E80">
      <w:pPr>
        <w:numPr>
          <w:ilvl w:val="0"/>
          <w:numId w:val="16"/>
        </w:numPr>
        <w:rPr>
          <w:lang w:val="en-IN"/>
        </w:rPr>
      </w:pPr>
      <w:r w:rsidRPr="002F4E80">
        <w:rPr>
          <w:b/>
          <w:bCs/>
          <w:lang w:val="en-IN"/>
        </w:rPr>
        <w:t>Current model recall (37%)</w:t>
      </w:r>
      <w:r w:rsidRPr="002F4E80">
        <w:rPr>
          <w:lang w:val="en-IN"/>
        </w:rPr>
        <w:t> may be insufficient for aggressive churn intervention. If avoiding missed churners is more valuable than minimizing false positives, threshold tuning or recall-focused optimization is warranted.</w:t>
      </w:r>
    </w:p>
    <w:p w14:paraId="13C1492E" w14:textId="77777777" w:rsidR="002F4E80" w:rsidRPr="002F4E80" w:rsidRDefault="002F4E80" w:rsidP="002F4E80">
      <w:pPr>
        <w:numPr>
          <w:ilvl w:val="0"/>
          <w:numId w:val="16"/>
        </w:numPr>
        <w:rPr>
          <w:lang w:val="en-IN"/>
        </w:rPr>
      </w:pPr>
      <w:r w:rsidRPr="002F4E80">
        <w:rPr>
          <w:b/>
          <w:bCs/>
          <w:lang w:val="en-IN"/>
        </w:rPr>
        <w:t>Feature engineering:</w:t>
      </w:r>
      <w:r w:rsidRPr="002F4E80">
        <w:rPr>
          <w:lang w:val="en-IN"/>
        </w:rPr>
        <w:t> Add trend-based metrics (e.g., recent spending decline, time since last engagement) and incorporate new data sources (e.g., customer service interactions) for improved accuracy.</w:t>
      </w:r>
    </w:p>
    <w:p w14:paraId="61B4DCAE" w14:textId="77777777" w:rsidR="00573FDB" w:rsidRDefault="002F4E80" w:rsidP="002F4E80">
      <w:pPr>
        <w:numPr>
          <w:ilvl w:val="0"/>
          <w:numId w:val="16"/>
        </w:numPr>
        <w:rPr>
          <w:lang w:val="en-IN"/>
        </w:rPr>
      </w:pPr>
      <w:r w:rsidRPr="002F4E80">
        <w:rPr>
          <w:b/>
          <w:bCs/>
          <w:lang w:val="en-IN"/>
        </w:rPr>
        <w:t>Class imbalance:</w:t>
      </w:r>
      <w:r w:rsidRPr="002F4E80">
        <w:rPr>
          <w:lang w:val="en-IN"/>
        </w:rPr>
        <w:t> Use resampling (SMOTE/undersampling) or class-weighting to further boost recall if business needs dictate.</w:t>
      </w:r>
    </w:p>
    <w:p w14:paraId="06A5E966" w14:textId="0047E8A6" w:rsidR="002F4E80" w:rsidRPr="002F4E80" w:rsidRDefault="002F4E80" w:rsidP="00573FDB">
      <w:pPr>
        <w:rPr>
          <w:lang w:val="en-IN"/>
        </w:rPr>
      </w:pPr>
      <w:r w:rsidRPr="002F4E80">
        <w:rPr>
          <w:b/>
          <w:bCs/>
          <w:sz w:val="28"/>
          <w:szCs w:val="28"/>
          <w:lang w:val="en-IN"/>
        </w:rPr>
        <w:lastRenderedPageBreak/>
        <w:t>5. Conclusion</w:t>
      </w:r>
    </w:p>
    <w:p w14:paraId="25F79758" w14:textId="77777777" w:rsidR="002F4E80" w:rsidRPr="002F4E80" w:rsidRDefault="002F4E80" w:rsidP="002F4E80">
      <w:pPr>
        <w:rPr>
          <w:lang w:val="en-IN"/>
        </w:rPr>
      </w:pPr>
      <w:r w:rsidRPr="002F4E80">
        <w:rPr>
          <w:lang w:val="en-IN"/>
        </w:rPr>
        <w:t>The Random Forest model provides an actionable baseline for predicting customer churn at Lloyds Banking Group, identifying at-risk segments based on spending behaviors and customer attributes. Ongoing model refinement—including the introduction of behavioral trends, fine-tuning cut-offs for precision vs. recall, and ingesting broader interaction data—will further enhance business value and retention strategy effectiveness.</w:t>
      </w:r>
    </w:p>
    <w:p w14:paraId="0C23B05F" w14:textId="77777777" w:rsidR="00864E2A" w:rsidRPr="002F4E80" w:rsidRDefault="00864E2A" w:rsidP="002F4E80"/>
    <w:sectPr w:rsidR="00864E2A" w:rsidRPr="002F4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051F"/>
    <w:multiLevelType w:val="multilevel"/>
    <w:tmpl w:val="2930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D310C"/>
    <w:multiLevelType w:val="multilevel"/>
    <w:tmpl w:val="CD7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6C5091"/>
    <w:multiLevelType w:val="multilevel"/>
    <w:tmpl w:val="0C4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C54D2C"/>
    <w:multiLevelType w:val="multilevel"/>
    <w:tmpl w:val="C78A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2A07D2"/>
    <w:multiLevelType w:val="multilevel"/>
    <w:tmpl w:val="660C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8149E4"/>
    <w:multiLevelType w:val="multilevel"/>
    <w:tmpl w:val="0796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4D60F9"/>
    <w:multiLevelType w:val="multilevel"/>
    <w:tmpl w:val="F354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AD1B66"/>
    <w:multiLevelType w:val="multilevel"/>
    <w:tmpl w:val="8FDA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AE062F"/>
    <w:multiLevelType w:val="multilevel"/>
    <w:tmpl w:val="DFEC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F84334"/>
    <w:multiLevelType w:val="multilevel"/>
    <w:tmpl w:val="A43A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584BA8"/>
    <w:multiLevelType w:val="multilevel"/>
    <w:tmpl w:val="6018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DE7551"/>
    <w:multiLevelType w:val="multilevel"/>
    <w:tmpl w:val="E9F6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D814C2"/>
    <w:multiLevelType w:val="multilevel"/>
    <w:tmpl w:val="F150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FA5C3A"/>
    <w:multiLevelType w:val="multilevel"/>
    <w:tmpl w:val="AB82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491489"/>
    <w:multiLevelType w:val="multilevel"/>
    <w:tmpl w:val="EDE0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031ACD"/>
    <w:multiLevelType w:val="multilevel"/>
    <w:tmpl w:val="B00C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2584409">
    <w:abstractNumId w:val="4"/>
  </w:num>
  <w:num w:numId="2" w16cid:durableId="2044793114">
    <w:abstractNumId w:val="11"/>
  </w:num>
  <w:num w:numId="3" w16cid:durableId="564416369">
    <w:abstractNumId w:val="8"/>
  </w:num>
  <w:num w:numId="4" w16cid:durableId="2124574411">
    <w:abstractNumId w:val="12"/>
  </w:num>
  <w:num w:numId="5" w16cid:durableId="825315699">
    <w:abstractNumId w:val="2"/>
  </w:num>
  <w:num w:numId="6" w16cid:durableId="885876672">
    <w:abstractNumId w:val="5"/>
  </w:num>
  <w:num w:numId="7" w16cid:durableId="1500000680">
    <w:abstractNumId w:val="1"/>
  </w:num>
  <w:num w:numId="8" w16cid:durableId="2069572962">
    <w:abstractNumId w:val="6"/>
  </w:num>
  <w:num w:numId="9" w16cid:durableId="1101994241">
    <w:abstractNumId w:val="10"/>
  </w:num>
  <w:num w:numId="10" w16cid:durableId="1248659461">
    <w:abstractNumId w:val="13"/>
  </w:num>
  <w:num w:numId="11" w16cid:durableId="1349522209">
    <w:abstractNumId w:val="9"/>
  </w:num>
  <w:num w:numId="12" w16cid:durableId="975648367">
    <w:abstractNumId w:val="0"/>
  </w:num>
  <w:num w:numId="13" w16cid:durableId="1385791376">
    <w:abstractNumId w:val="3"/>
  </w:num>
  <w:num w:numId="14" w16cid:durableId="1905140442">
    <w:abstractNumId w:val="14"/>
  </w:num>
  <w:num w:numId="15" w16cid:durableId="1312908848">
    <w:abstractNumId w:val="7"/>
  </w:num>
  <w:num w:numId="16" w16cid:durableId="9503573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AC"/>
    <w:rsid w:val="00067722"/>
    <w:rsid w:val="002F4E80"/>
    <w:rsid w:val="003127AC"/>
    <w:rsid w:val="004D201B"/>
    <w:rsid w:val="00573FDB"/>
    <w:rsid w:val="00714886"/>
    <w:rsid w:val="00864E2A"/>
    <w:rsid w:val="009B213C"/>
    <w:rsid w:val="00A94E67"/>
    <w:rsid w:val="00AE5937"/>
    <w:rsid w:val="00B60AFF"/>
    <w:rsid w:val="00BB7487"/>
    <w:rsid w:val="00E1141D"/>
    <w:rsid w:val="00E63DF7"/>
    <w:rsid w:val="00EA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5718"/>
  <w15:chartTrackingRefBased/>
  <w15:docId w15:val="{1029B87F-B208-428E-B70E-68F6C949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7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7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7A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A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7A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7A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7A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7A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7A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12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7A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7A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12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7A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12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7A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12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3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41415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3160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8719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3217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5336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646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7651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7068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566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27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7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824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0158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0489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Reuel Almeida Chinan</dc:creator>
  <cp:keywords/>
  <dc:description/>
  <cp:lastModifiedBy>Reuel Almeida Chinan</cp:lastModifiedBy>
  <cp:revision>7</cp:revision>
  <dcterms:created xsi:type="dcterms:W3CDTF">2025-07-19T13:42:00Z</dcterms:created>
  <dcterms:modified xsi:type="dcterms:W3CDTF">2025-07-26T14:14:00Z</dcterms:modified>
</cp:coreProperties>
</file>