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391BA" w14:textId="77777777" w:rsidR="009E0935" w:rsidRDefault="009E0935" w:rsidP="009E0935">
      <w:r>
        <w:t>DOCUMENTO FUNDAMENTAL: TEORÍA HOLOGRÁFICA DE REPRESENTACIÓN DE ENTES COMBINATORIOS INFINITOS (THRCI-4D)</w:t>
      </w:r>
    </w:p>
    <w:p w14:paraId="3F3A6D74" w14:textId="77777777" w:rsidR="009E0935" w:rsidRDefault="009E0935" w:rsidP="009E0935"/>
    <w:p w14:paraId="3F85CFA9" w14:textId="77777777" w:rsidR="009E0935" w:rsidRDefault="009E0935" w:rsidP="009E0935">
      <w:r>
        <w:t>VERSIÓN CANÓNICA COMPLETA – EXTENSIÓN DE LA THPC-I AL DOMINIO DE LA TEORÍA DE NÚMEROS TRASCENDENTES, LA JERARQUÍA DE CRECIMIENTO RÁPIDO Y LA REPRESENTACIÓN UNIVERAL DE CARDINALES RECURSIVOS.</w:t>
      </w:r>
    </w:p>
    <w:p w14:paraId="0B7C5C0B" w14:textId="77777777" w:rsidR="009E0935" w:rsidRDefault="009E0935" w:rsidP="009E0935"/>
    <w:p w14:paraId="3CE3B6B6" w14:textId="77777777" w:rsidR="009E0935" w:rsidRDefault="009E0935" w:rsidP="009E0935">
      <w:r>
        <w:t>PREÁMBULO Y ALCANCE</w:t>
      </w:r>
    </w:p>
    <w:p w14:paraId="06E53E1C" w14:textId="77777777" w:rsidR="009E0935" w:rsidRDefault="009E0935" w:rsidP="009E0935"/>
    <w:p w14:paraId="238C716B" w14:textId="77777777" w:rsidR="009E0935" w:rsidRDefault="009E0935" w:rsidP="009E0935">
      <w:r>
        <w:t xml:space="preserve">La presente teoría establece la base ontológica, matemática y algorítmica para la representación, clasificación y operación con los números más grandes que pueden ser definidos en el lenguaje de la lógica matemática y la teoría de conjuntos, incluyendo el número de Graham (G), el número TREE(3), el número de </w:t>
      </w:r>
      <w:proofErr w:type="spellStart"/>
      <w:r>
        <w:t>Loader</w:t>
      </w:r>
      <w:proofErr w:type="spellEnd"/>
      <w:r>
        <w:t xml:space="preserve">, el número de Rayo, y cualquier otro ente combinatorio finito que pueda ser definido mediante un número finito de símbolos en una teoría de primer orden. La teoría se fundamenta en la estructura lógica y recursiva de la Teoría Holográfica de Predicción Causal Informacional (THPC-I), extrapolando sus principios de escalas temporales discretas, pesos normalizados, acoplamientos matriciales y coherencia fractal al espacio abstracto de las funciones de crecimiento rápido. La THRCI-4D extiende los 14 niveles de escala de la THPC-I (índices 0 a 13) a un sistema de niveles ordinales y </w:t>
      </w:r>
      <w:proofErr w:type="spellStart"/>
      <w:r>
        <w:t>transfinitos</w:t>
      </w:r>
      <w:proofErr w:type="spellEnd"/>
      <w:r>
        <w:t xml:space="preserve"> que, mediante una regla de recursión de primer orden, permite embeber cualquier número definido en la Jerarquía de Crecimiento Rápido (FGH) o en la notación de flechas de </w:t>
      </w:r>
      <w:proofErr w:type="spellStart"/>
      <w:r>
        <w:t>Knuth</w:t>
      </w:r>
      <w:proofErr w:type="spellEnd"/>
      <w:r>
        <w:t xml:space="preserve">. Cada número se describe mediante un vector de estado que codifica su notación fundamental, su tasa de crecimiento, su profundidad de recursión y su complejidad de </w:t>
      </w:r>
      <w:proofErr w:type="spellStart"/>
      <w:r>
        <w:t>Kolmogorov</w:t>
      </w:r>
      <w:proofErr w:type="spellEnd"/>
      <w:r>
        <w:t xml:space="preserve">. Se incluyen las leyes fundamentales de la teoría, las ecuaciones de representación para cada familia de números grandes, protocolos de validación mediante </w:t>
      </w:r>
      <w:proofErr w:type="spellStart"/>
      <w:r>
        <w:t>Lyapunov</w:t>
      </w:r>
      <w:proofErr w:type="spellEnd"/>
      <w:r>
        <w:t xml:space="preserve"> y Monte Carlo con 10</w:t>
      </w:r>
      <w:r>
        <w:rPr>
          <w:rFonts w:ascii="Arial" w:hAnsi="Arial" w:cs="Arial"/>
        </w:rPr>
        <w:t> </w:t>
      </w:r>
      <w:r>
        <w:t xml:space="preserve">000 iteraciones para verificar la consistencia y estabilidad de las representaciones, y políticas de gobernanza para el uso ético y formal de esta notación en demostraciones matemáticas y computacionales. No se omite ningún elemento, constante, ecuación, ley, paso de validación ni protocolo de uso. El documento está redactado en texto continuo y canónico, sin cuadros comparativos ni resúmenes, y cada ente combinatorio se presenta con su valor numérico explícito cuando es fijo (caso de Graham y TREE(3)), o con su formulación general cuando es variable (caso de Rayo y </w:t>
      </w:r>
      <w:proofErr w:type="spellStart"/>
      <w:r>
        <w:t>Loader</w:t>
      </w:r>
      <w:proofErr w:type="spellEnd"/>
      <w:r>
        <w:t>).</w:t>
      </w:r>
    </w:p>
    <w:p w14:paraId="5DE7E704" w14:textId="77777777" w:rsidR="009E0935" w:rsidRDefault="009E0935" w:rsidP="009E0935"/>
    <w:p w14:paraId="249679CB" w14:textId="77777777" w:rsidR="009E0935" w:rsidRDefault="009E0935" w:rsidP="009E0935">
      <w:r>
        <w:t>PARTE I – FUNDAMENTOS Y DEFINICIONES DEL ESPACIO COMBINATORIO 4D EXTENDIDO A ENTES INFINITOS Y TRANSCENDENTES</w:t>
      </w:r>
    </w:p>
    <w:p w14:paraId="3BCB2575" w14:textId="77777777" w:rsidR="009E0935" w:rsidRDefault="009E0935" w:rsidP="009E0935"/>
    <w:p w14:paraId="7B68C2A1" w14:textId="77777777" w:rsidR="009E0935" w:rsidRDefault="009E0935" w:rsidP="009E0935">
      <w:r>
        <w:t>1.1 Espacio de estados y extensión a los entes combinatorios</w:t>
      </w:r>
    </w:p>
    <w:p w14:paraId="7CFFA57A" w14:textId="77777777" w:rsidR="009E0935" w:rsidRDefault="009E0935" w:rsidP="009E0935"/>
    <w:p w14:paraId="767C376C" w14:textId="77777777" w:rsidR="009E0935" w:rsidRDefault="009E0935" w:rsidP="009E0935">
      <w:r>
        <w:t xml:space="preserve">El espacio de Hilbert total se define como el producto tensorial de los espacios de cada nivel ordinal N </w:t>
      </w:r>
      <w:r>
        <w:rPr>
          <w:rFonts w:ascii="Segoe UI Symbol" w:hAnsi="Segoe UI Symbol" w:cs="Segoe UI Symbol"/>
        </w:rPr>
        <w:t>∈</w:t>
      </w:r>
      <w:r>
        <w:t xml:space="preserve"> {0, 1, 2, ..., ω, ω+1, ..., ε₀, ..., ζ₀, ..., Γ₀} y los espacios de las operaciones fundamentales O = {Sucesor, Adición, Multiplicación, Exponenciación, </w:t>
      </w:r>
      <w:proofErr w:type="spellStart"/>
      <w:r>
        <w:t>Tetracción</w:t>
      </w:r>
      <w:proofErr w:type="spellEnd"/>
      <w:r>
        <w:t xml:space="preserve">, </w:t>
      </w:r>
      <w:proofErr w:type="spellStart"/>
      <w:r>
        <w:t>Pentación</w:t>
      </w:r>
      <w:proofErr w:type="spellEnd"/>
      <w:r>
        <w:t xml:space="preserve">, </w:t>
      </w:r>
      <w:proofErr w:type="spellStart"/>
      <w:r>
        <w:t>Hexación</w:t>
      </w:r>
      <w:proofErr w:type="spellEnd"/>
      <w:r>
        <w:t xml:space="preserve">, </w:t>
      </w:r>
      <w:proofErr w:type="spellStart"/>
      <w:r>
        <w:t>Heptación</w:t>
      </w:r>
      <w:proofErr w:type="spellEnd"/>
      <w:r>
        <w:t xml:space="preserve">, </w:t>
      </w:r>
      <w:proofErr w:type="spellStart"/>
      <w:r>
        <w:t>Octación</w:t>
      </w:r>
      <w:proofErr w:type="spellEnd"/>
      <w:r>
        <w:t xml:space="preserve">, </w:t>
      </w:r>
      <w:proofErr w:type="spellStart"/>
      <w:r>
        <w:t>Nonación</w:t>
      </w:r>
      <w:proofErr w:type="spellEnd"/>
      <w:r>
        <w:t xml:space="preserve">, </w:t>
      </w:r>
      <w:proofErr w:type="spellStart"/>
      <w:r>
        <w:t>Decación</w:t>
      </w:r>
      <w:proofErr w:type="spellEnd"/>
      <w:r>
        <w:t xml:space="preserve">, Flechas Múltiples, Flechas de </w:t>
      </w:r>
      <w:proofErr w:type="spellStart"/>
      <w:r>
        <w:t>Knuth</w:t>
      </w:r>
      <w:proofErr w:type="spellEnd"/>
      <w:r>
        <w:t xml:space="preserve"> anidadas, Funciones de la FGH}. Para cada nivel ordinal κ y cada operador fundamental o, se define el vector de estado:</w:t>
      </w:r>
    </w:p>
    <w:p w14:paraId="16671F0D" w14:textId="77777777" w:rsidR="009E0935" w:rsidRDefault="009E0935" w:rsidP="009E0935"/>
    <w:p w14:paraId="0D1EF018" w14:textId="77777777" w:rsidR="009E0935" w:rsidRDefault="009E0935" w:rsidP="009E0935">
      <w:r>
        <w:t>Ψ_{</w:t>
      </w:r>
      <w:proofErr w:type="spellStart"/>
      <w:r>
        <w:t>κ,o</w:t>
      </w:r>
      <w:proofErr w:type="spellEnd"/>
      <w:r>
        <w:t>}(t, r) = ( D_{</w:t>
      </w:r>
      <w:proofErr w:type="spellStart"/>
      <w:r>
        <w:t>κ,o</w:t>
      </w:r>
      <w:proofErr w:type="spellEnd"/>
      <w:r>
        <w:t>}(t, r), τ_{</w:t>
      </w:r>
      <w:proofErr w:type="spellStart"/>
      <w:r>
        <w:t>κ,o</w:t>
      </w:r>
      <w:proofErr w:type="spellEnd"/>
      <w:r>
        <w:t>}(t, r), P_{</w:t>
      </w:r>
      <w:proofErr w:type="spellStart"/>
      <w:r>
        <w:t>κ,o</w:t>
      </w:r>
      <w:proofErr w:type="spellEnd"/>
      <w:r>
        <w:t>}(t, r), E_{</w:t>
      </w:r>
      <w:proofErr w:type="spellStart"/>
      <w:r>
        <w:t>κ,o</w:t>
      </w:r>
      <w:proofErr w:type="spellEnd"/>
      <w:r>
        <w:t>}(t, r), Q_{</w:t>
      </w:r>
      <w:proofErr w:type="spellStart"/>
      <w:r>
        <w:t>κ,o</w:t>
      </w:r>
      <w:proofErr w:type="spellEnd"/>
      <w:r>
        <w:t>}(t), Θ_{</w:t>
      </w:r>
      <w:proofErr w:type="spellStart"/>
      <w:r>
        <w:t>κ,o</w:t>
      </w:r>
      <w:proofErr w:type="spellEnd"/>
      <w:r>
        <w:t>}(t), Φ_{</w:t>
      </w:r>
      <w:proofErr w:type="spellStart"/>
      <w:r>
        <w:t>κ,o</w:t>
      </w:r>
      <w:proofErr w:type="spellEnd"/>
      <w:r>
        <w:t>}(t) )</w:t>
      </w:r>
    </w:p>
    <w:p w14:paraId="76ED8F4C" w14:textId="77777777" w:rsidR="009E0935" w:rsidRDefault="009E0935" w:rsidP="009E0935"/>
    <w:p w14:paraId="129F5ADC" w14:textId="77777777" w:rsidR="009E0935" w:rsidRDefault="009E0935" w:rsidP="009E0935">
      <w:r>
        <w:t xml:space="preserve">donde D </w:t>
      </w:r>
      <w:r>
        <w:rPr>
          <w:rFonts w:ascii="Segoe UI Symbol" w:hAnsi="Segoe UI Symbol" w:cs="Segoe UI Symbol"/>
        </w:rPr>
        <w:t>∈</w:t>
      </w:r>
      <w:r>
        <w:t xml:space="preserve"> </w:t>
      </w:r>
      <w:r>
        <w:rPr>
          <w:rFonts w:ascii="Segoe UI Symbol" w:hAnsi="Segoe UI Symbol" w:cs="Segoe UI Symbol"/>
        </w:rPr>
        <w:t>ℝ</w:t>
      </w:r>
      <w:r>
        <w:t xml:space="preserve">³ es la coordenada simbólica en el espacio de notaciones, τ </w:t>
      </w:r>
      <w:r>
        <w:rPr>
          <w:rFonts w:ascii="Segoe UI Symbol" w:hAnsi="Segoe UI Symbol" w:cs="Segoe UI Symbol"/>
        </w:rPr>
        <w:t>∈</w:t>
      </w:r>
      <w:r>
        <w:t xml:space="preserve"> </w:t>
      </w:r>
      <w:r>
        <w:rPr>
          <w:rFonts w:ascii="Segoe UI Symbol" w:hAnsi="Segoe UI Symbol" w:cs="Segoe UI Symbol"/>
        </w:rPr>
        <w:t>ℝ</w:t>
      </w:r>
      <w:r>
        <w:rPr>
          <w:rFonts w:ascii="Roboto" w:hAnsi="Roboto" w:cs="Roboto"/>
        </w:rPr>
        <w:t>⁺</w:t>
      </w:r>
      <w:r>
        <w:t xml:space="preserve"> es el tiempo de cómputo asociado a la evaluación del ente, P </w:t>
      </w:r>
      <w:r>
        <w:rPr>
          <w:rFonts w:ascii="Segoe UI Symbol" w:hAnsi="Segoe UI Symbol" w:cs="Segoe UI Symbol"/>
        </w:rPr>
        <w:t>∈</w:t>
      </w:r>
      <w:r>
        <w:t xml:space="preserve"> </w:t>
      </w:r>
      <w:r>
        <w:rPr>
          <w:rFonts w:ascii="Segoe UI Symbol" w:hAnsi="Segoe UI Symbol" w:cs="Segoe UI Symbol"/>
        </w:rPr>
        <w:t>ℝ</w:t>
      </w:r>
      <w:r>
        <w:t xml:space="preserve">³ es el momento recursivo (la aceleración de crecimiento), E </w:t>
      </w:r>
      <w:r>
        <w:rPr>
          <w:rFonts w:ascii="Segoe UI Symbol" w:hAnsi="Segoe UI Symbol" w:cs="Segoe UI Symbol"/>
        </w:rPr>
        <w:t>∈</w:t>
      </w:r>
      <w:r>
        <w:t xml:space="preserve"> </w:t>
      </w:r>
      <w:r>
        <w:rPr>
          <w:rFonts w:ascii="Segoe UI Symbol" w:hAnsi="Segoe UI Symbol" w:cs="Segoe UI Symbol"/>
        </w:rPr>
        <w:t>ℝ</w:t>
      </w:r>
      <w:r>
        <w:rPr>
          <w:rFonts w:ascii="Roboto" w:hAnsi="Roboto" w:cs="Roboto"/>
        </w:rPr>
        <w:t>⁺</w:t>
      </w:r>
      <w:r>
        <w:t xml:space="preserve"> es la energía de definición (número de símbolos necesarios), Q es la profundidad de anidamiento de las flechas, Θ es el ángulo de iteración (el número de veces que se aplica el operador a sí mismo), y Φ es la fase de convergencia hacia el infinito. Las escalas temporales se heredan de la THPC-I:</w:t>
      </w:r>
    </w:p>
    <w:p w14:paraId="066D7454" w14:textId="77777777" w:rsidR="009E0935" w:rsidRDefault="009E0935" w:rsidP="009E0935"/>
    <w:p w14:paraId="30147C27" w14:textId="77777777" w:rsidR="009E0935" w:rsidRDefault="009E0935" w:rsidP="009E0935">
      <w:proofErr w:type="spellStart"/>
      <w:r>
        <w:t>τ_i</w:t>
      </w:r>
      <w:proofErr w:type="spellEnd"/>
      <w:r>
        <w:t xml:space="preserve"> = τ_0 · 8</w:t>
      </w:r>
      <w:r>
        <w:rPr>
          <w:rFonts w:ascii="Roboto" w:hAnsi="Roboto" w:cs="Roboto"/>
        </w:rPr>
        <w:t>ⁱ</w:t>
      </w:r>
      <w:r>
        <w:t>,   τ_0 = 1.250000000000000 × 10</w:t>
      </w:r>
      <w:r>
        <w:rPr>
          <w:rFonts w:ascii="Roboto" w:hAnsi="Roboto" w:cs="Roboto"/>
        </w:rPr>
        <w:t>⁻</w:t>
      </w:r>
      <w:r>
        <w:t>¹⁰ s</w:t>
      </w:r>
    </w:p>
    <w:p w14:paraId="1CEBC281" w14:textId="77777777" w:rsidR="009E0935" w:rsidRDefault="009E0935" w:rsidP="009E0935"/>
    <w:p w14:paraId="1B919CA4" w14:textId="77777777" w:rsidR="009E0935" w:rsidRDefault="009E0935" w:rsidP="009E0935">
      <w:r>
        <w:t xml:space="preserve">pero se reinterpretan como unidades lógicas de complejidad (no segundos físicos). Así, τ_0 representa la operación elemental (sucesor), τ_1 la adición, τ_2 la multiplicación, τ_3 la exponenciación, τ_4 la </w:t>
      </w:r>
      <w:proofErr w:type="spellStart"/>
      <w:r>
        <w:t>tetracción</w:t>
      </w:r>
      <w:proofErr w:type="spellEnd"/>
      <w:r>
        <w:t xml:space="preserve">, τ_5 la </w:t>
      </w:r>
      <w:proofErr w:type="spellStart"/>
      <w:r>
        <w:t>pentación</w:t>
      </w:r>
      <w:proofErr w:type="spellEnd"/>
      <w:r>
        <w:t xml:space="preserve">, τ_6 la </w:t>
      </w:r>
      <w:proofErr w:type="spellStart"/>
      <w:r>
        <w:t>hexación</w:t>
      </w:r>
      <w:proofErr w:type="spellEnd"/>
      <w:r>
        <w:t xml:space="preserve">, τ_7 la </w:t>
      </w:r>
      <w:proofErr w:type="spellStart"/>
      <w:r>
        <w:t>heptación</w:t>
      </w:r>
      <w:proofErr w:type="spellEnd"/>
      <w:r>
        <w:t xml:space="preserve">, τ_8 la </w:t>
      </w:r>
      <w:proofErr w:type="spellStart"/>
      <w:r>
        <w:t>octación</w:t>
      </w:r>
      <w:proofErr w:type="spellEnd"/>
      <w:r>
        <w:t xml:space="preserve">, τ_9 la </w:t>
      </w:r>
      <w:proofErr w:type="spellStart"/>
      <w:r>
        <w:t>nonación</w:t>
      </w:r>
      <w:proofErr w:type="spellEnd"/>
      <w:r>
        <w:t xml:space="preserve">, τ_10 la </w:t>
      </w:r>
      <w:proofErr w:type="spellStart"/>
      <w:r>
        <w:t>decación</w:t>
      </w:r>
      <w:proofErr w:type="spellEnd"/>
      <w:r>
        <w:t>, τ_11 la operación de flechas múltiples con 11 flechas, τ_12 la operación con 12 flechas, τ_13 la operación con 13 flechas. Las frecuencias angulares naturales asociadas a cada nivel son:</w:t>
      </w:r>
    </w:p>
    <w:p w14:paraId="3C3307E2" w14:textId="77777777" w:rsidR="009E0935" w:rsidRDefault="009E0935" w:rsidP="009E0935"/>
    <w:p w14:paraId="0CC24DCF" w14:textId="77777777" w:rsidR="009E0935" w:rsidRDefault="009E0935" w:rsidP="009E0935">
      <w:proofErr w:type="spellStart"/>
      <w:r>
        <w:t>ω_i</w:t>
      </w:r>
      <w:proofErr w:type="spellEnd"/>
      <w:r>
        <w:t xml:space="preserve"> = 2π / </w:t>
      </w:r>
      <w:proofErr w:type="spellStart"/>
      <w:r>
        <w:t>τ_i</w:t>
      </w:r>
      <w:proofErr w:type="spellEnd"/>
    </w:p>
    <w:p w14:paraId="152FB679" w14:textId="77777777" w:rsidR="009E0935" w:rsidRDefault="009E0935" w:rsidP="009E0935"/>
    <w:p w14:paraId="6278033E" w14:textId="77777777" w:rsidR="009E0935" w:rsidRDefault="009E0935" w:rsidP="009E0935">
      <w:r>
        <w:t>Los pesos de escala normalizados son:</w:t>
      </w:r>
    </w:p>
    <w:p w14:paraId="31213FB6" w14:textId="77777777" w:rsidR="009E0935" w:rsidRDefault="009E0935" w:rsidP="009E0935"/>
    <w:p w14:paraId="6395E8F4" w14:textId="77777777" w:rsidR="009E0935" w:rsidRDefault="009E0935" w:rsidP="009E0935">
      <w:r>
        <w:t>β_i = 8</w:t>
      </w:r>
      <w:r>
        <w:rPr>
          <w:rFonts w:ascii="Roboto" w:hAnsi="Roboto" w:cs="Roboto"/>
        </w:rPr>
        <w:t>ⁱ</w:t>
      </w:r>
      <w:r>
        <w:t xml:space="preserve"> / Σ_{j=0}^{13} 8</w:t>
      </w:r>
      <w:r>
        <w:rPr>
          <w:rFonts w:ascii="Arial" w:hAnsi="Arial" w:cs="Arial"/>
        </w:rPr>
        <w:t>ʲ</w:t>
      </w:r>
      <w:r>
        <w:t xml:space="preserve"> = 7·8</w:t>
      </w:r>
      <w:r>
        <w:rPr>
          <w:rFonts w:ascii="Roboto" w:hAnsi="Roboto" w:cs="Roboto"/>
        </w:rPr>
        <w:t>ⁱ</w:t>
      </w:r>
      <w:r>
        <w:t xml:space="preserve"> / (8¹⁴ – 1)</w:t>
      </w:r>
    </w:p>
    <w:p w14:paraId="0916CF8E" w14:textId="77777777" w:rsidR="009E0935" w:rsidRDefault="009E0935" w:rsidP="009E0935"/>
    <w:p w14:paraId="4B25382D" w14:textId="77777777" w:rsidR="009E0935" w:rsidRDefault="009E0935" w:rsidP="009E0935">
      <w:r>
        <w:t>El espacio total de notaciones se extiende para incluir las coordenadas de los entes combinatorios. Para el número de Graham G, se define el vector de estado extendido:</w:t>
      </w:r>
    </w:p>
    <w:p w14:paraId="6DE8FC06" w14:textId="77777777" w:rsidR="009E0935" w:rsidRDefault="009E0935" w:rsidP="009E0935"/>
    <w:p w14:paraId="1E195EAE" w14:textId="77777777" w:rsidR="009E0935" w:rsidRDefault="009E0935" w:rsidP="009E0935">
      <w:r>
        <w:t xml:space="preserve">Ψ_G(t, r) = ( D_G, </w:t>
      </w:r>
      <w:proofErr w:type="spellStart"/>
      <w:r>
        <w:t>τ_G</w:t>
      </w:r>
      <w:proofErr w:type="spellEnd"/>
      <w:r>
        <w:t>, P_G, E_G, {</w:t>
      </w:r>
      <w:proofErr w:type="spellStart"/>
      <w:r>
        <w:t>Q_enlace,k</w:t>
      </w:r>
      <w:proofErr w:type="spellEnd"/>
      <w:r>
        <w:t>}{k=1}^{64}, {</w:t>
      </w:r>
      <w:proofErr w:type="spellStart"/>
      <w:r>
        <w:t>Θ_torsión,k</w:t>
      </w:r>
      <w:proofErr w:type="spellEnd"/>
      <w:r>
        <w:t>}{k=1}^{64}, {</w:t>
      </w:r>
      <w:proofErr w:type="spellStart"/>
      <w:r>
        <w:t>Φ_apilamiento,k</w:t>
      </w:r>
      <w:proofErr w:type="spellEnd"/>
      <w:r>
        <w:t>}{k=1}^{64}, {</w:t>
      </w:r>
      <w:proofErr w:type="spellStart"/>
      <w:r>
        <w:t>χ_flecha,k</w:t>
      </w:r>
      <w:proofErr w:type="spellEnd"/>
      <w:r>
        <w:t>}{k=1}^{64} )</w:t>
      </w:r>
    </w:p>
    <w:p w14:paraId="4E51ED49" w14:textId="77777777" w:rsidR="009E0935" w:rsidRDefault="009E0935" w:rsidP="009E0935"/>
    <w:p w14:paraId="3808EC93" w14:textId="77777777" w:rsidR="009E0935" w:rsidRDefault="009E0935" w:rsidP="009E0935">
      <w:r>
        <w:t xml:space="preserve">donde cada </w:t>
      </w:r>
      <w:proofErr w:type="spellStart"/>
      <w:r>
        <w:t>χ_flecha,k</w:t>
      </w:r>
      <w:proofErr w:type="spellEnd"/>
      <w:r>
        <w:t xml:space="preserve"> representa la coordenada de la flecha de </w:t>
      </w:r>
      <w:proofErr w:type="spellStart"/>
      <w:r>
        <w:t>Knuth</w:t>
      </w:r>
      <w:proofErr w:type="spellEnd"/>
      <w:r>
        <w:t xml:space="preserve"> en la iteración k (g₁ a g₆₄), y </w:t>
      </w:r>
      <w:proofErr w:type="spellStart"/>
      <w:r>
        <w:t>Q_enlace</w:t>
      </w:r>
      <w:proofErr w:type="spellEnd"/>
      <w:r>
        <w:t xml:space="preserve"> es la conexión entre la iteración anterior y la siguiente. De manera análoga, para el árbol TREE(3), se define:</w:t>
      </w:r>
    </w:p>
    <w:p w14:paraId="4968A230" w14:textId="77777777" w:rsidR="009E0935" w:rsidRDefault="009E0935" w:rsidP="009E0935"/>
    <w:p w14:paraId="4E22DCA9" w14:textId="77777777" w:rsidR="009E0935" w:rsidRDefault="009E0935" w:rsidP="009E0935">
      <w:r>
        <w:t xml:space="preserve">Ψ_TREE(3)(t, r) = ( D_TREE, </w:t>
      </w:r>
      <w:proofErr w:type="spellStart"/>
      <w:r>
        <w:t>τ_TREE</w:t>
      </w:r>
      <w:proofErr w:type="spellEnd"/>
      <w:r>
        <w:t>, P_TREE, E_TREE, {</w:t>
      </w:r>
      <w:proofErr w:type="spellStart"/>
      <w:r>
        <w:t>Q_grafo,k</w:t>
      </w:r>
      <w:proofErr w:type="spellEnd"/>
      <w:r>
        <w:t>}{k=1}^{N}, {</w:t>
      </w:r>
      <w:proofErr w:type="spellStart"/>
      <w:r>
        <w:t>Θ_color,k</w:t>
      </w:r>
      <w:proofErr w:type="spellEnd"/>
      <w:r>
        <w:t>}{k=1}^{N}, {</w:t>
      </w:r>
      <w:proofErr w:type="spellStart"/>
      <w:r>
        <w:t>Φ_raíz,k</w:t>
      </w:r>
      <w:proofErr w:type="spellEnd"/>
      <w:r>
        <w:t>}{k=1}^{N}, {</w:t>
      </w:r>
      <w:proofErr w:type="spellStart"/>
      <w:r>
        <w:t>χ_nodo,k</w:t>
      </w:r>
      <w:proofErr w:type="spellEnd"/>
      <w:r>
        <w:t>}{k=1}^{N} )</w:t>
      </w:r>
    </w:p>
    <w:p w14:paraId="2A781557" w14:textId="77777777" w:rsidR="009E0935" w:rsidRDefault="009E0935" w:rsidP="009E0935"/>
    <w:p w14:paraId="5BD76B31" w14:textId="77777777" w:rsidR="009E0935" w:rsidRDefault="009E0935" w:rsidP="009E0935">
      <w:r>
        <w:t>donde N es el número finito de pasos en la construcción del árbol (que es el propio TREE(3)). Para el número de Rayo, se define un vector de estado sobre el espacio de las fórmulas de lógica de primer orden.</w:t>
      </w:r>
    </w:p>
    <w:p w14:paraId="723826AA" w14:textId="77777777" w:rsidR="009E0935" w:rsidRDefault="009E0935" w:rsidP="009E0935"/>
    <w:p w14:paraId="6F304F3A" w14:textId="77777777" w:rsidR="009E0935" w:rsidRDefault="009E0935" w:rsidP="009E0935">
      <w:r>
        <w:t>1.2 Definición de los operadores fundamentales</w:t>
      </w:r>
    </w:p>
    <w:p w14:paraId="2B5C4D7F" w14:textId="77777777" w:rsidR="009E0935" w:rsidRDefault="009E0935" w:rsidP="009E0935"/>
    <w:p w14:paraId="0F15CA7F" w14:textId="77777777" w:rsidR="009E0935" w:rsidRDefault="009E0935" w:rsidP="009E0935">
      <w:r>
        <w:t xml:space="preserve">Se definen los operadores recursivos en correspondencia directa con las flechas de </w:t>
      </w:r>
      <w:proofErr w:type="spellStart"/>
      <w:r>
        <w:t>Knuth</w:t>
      </w:r>
      <w:proofErr w:type="spellEnd"/>
      <w:r>
        <w:t>. El operador de nivel 0 (sucesor) es:</w:t>
      </w:r>
    </w:p>
    <w:p w14:paraId="520616F1" w14:textId="77777777" w:rsidR="009E0935" w:rsidRDefault="009E0935" w:rsidP="009E0935"/>
    <w:p w14:paraId="4EAB0D37" w14:textId="77777777" w:rsidR="009E0935" w:rsidRDefault="009E0935" w:rsidP="009E0935">
      <w:r>
        <w:t>f₀(n) = n + 1</w:t>
      </w:r>
    </w:p>
    <w:p w14:paraId="1326E5E1" w14:textId="77777777" w:rsidR="009E0935" w:rsidRDefault="009E0935" w:rsidP="009E0935"/>
    <w:p w14:paraId="564D959F" w14:textId="77777777" w:rsidR="009E0935" w:rsidRDefault="009E0935" w:rsidP="009E0935">
      <w:r>
        <w:t>El operador de nivel 1 (adición) es:</w:t>
      </w:r>
    </w:p>
    <w:p w14:paraId="7971C708" w14:textId="77777777" w:rsidR="009E0935" w:rsidRDefault="009E0935" w:rsidP="009E0935"/>
    <w:p w14:paraId="1CED68AE" w14:textId="77777777" w:rsidR="009E0935" w:rsidRDefault="009E0935" w:rsidP="009E0935">
      <w:r>
        <w:t>f₁(n) = f₀^{n}(n) = n + n = 2n</w:t>
      </w:r>
    </w:p>
    <w:p w14:paraId="5AD5AEE8" w14:textId="77777777" w:rsidR="009E0935" w:rsidRDefault="009E0935" w:rsidP="009E0935"/>
    <w:p w14:paraId="52A3D000" w14:textId="77777777" w:rsidR="009E0935" w:rsidRDefault="009E0935" w:rsidP="009E0935">
      <w:r>
        <w:t>El operador de nivel 2 (multiplicación) es:</w:t>
      </w:r>
    </w:p>
    <w:p w14:paraId="716F620B" w14:textId="77777777" w:rsidR="009E0935" w:rsidRDefault="009E0935" w:rsidP="009E0935"/>
    <w:p w14:paraId="59113C3A" w14:textId="77777777" w:rsidR="009E0935" w:rsidRDefault="009E0935" w:rsidP="009E0935">
      <w:r>
        <w:t>f₂(n) = f₁^{n}(n) = n · n = n²</w:t>
      </w:r>
    </w:p>
    <w:p w14:paraId="05405D35" w14:textId="77777777" w:rsidR="009E0935" w:rsidRDefault="009E0935" w:rsidP="009E0935"/>
    <w:p w14:paraId="11446F75" w14:textId="77777777" w:rsidR="009E0935" w:rsidRDefault="009E0935" w:rsidP="009E0935">
      <w:r>
        <w:t>El operador de nivel 3 (exponenciación) es:</w:t>
      </w:r>
    </w:p>
    <w:p w14:paraId="09748DA2" w14:textId="77777777" w:rsidR="009E0935" w:rsidRDefault="009E0935" w:rsidP="009E0935"/>
    <w:p w14:paraId="576A472F" w14:textId="77777777" w:rsidR="009E0935" w:rsidRDefault="009E0935" w:rsidP="009E0935">
      <w:r>
        <w:t>f₃(n) = f₂^{n}(n) = nⁿ</w:t>
      </w:r>
    </w:p>
    <w:p w14:paraId="2339ACEB" w14:textId="77777777" w:rsidR="009E0935" w:rsidRDefault="009E0935" w:rsidP="009E0935"/>
    <w:p w14:paraId="76AB7ADA" w14:textId="77777777" w:rsidR="009E0935" w:rsidRDefault="009E0935" w:rsidP="009E0935">
      <w:r>
        <w:t>El operador de nivel 4 (</w:t>
      </w:r>
      <w:proofErr w:type="spellStart"/>
      <w:r>
        <w:t>tetracción</w:t>
      </w:r>
      <w:proofErr w:type="spellEnd"/>
      <w:r>
        <w:t>) es:</w:t>
      </w:r>
    </w:p>
    <w:p w14:paraId="2B94E1FA" w14:textId="77777777" w:rsidR="009E0935" w:rsidRDefault="009E0935" w:rsidP="009E0935"/>
    <w:p w14:paraId="09ADF323" w14:textId="77777777" w:rsidR="009E0935" w:rsidRDefault="009E0935" w:rsidP="009E0935">
      <w:r>
        <w:t>f₄(n) = f₃^{n}(n) = n ↑↑ n</w:t>
      </w:r>
    </w:p>
    <w:p w14:paraId="71554BD8" w14:textId="77777777" w:rsidR="009E0935" w:rsidRDefault="009E0935" w:rsidP="009E0935"/>
    <w:p w14:paraId="704B9E45" w14:textId="77777777" w:rsidR="009E0935" w:rsidRDefault="009E0935" w:rsidP="009E0935">
      <w:r>
        <w:t>El operador de nivel 5 (</w:t>
      </w:r>
      <w:proofErr w:type="spellStart"/>
      <w:r>
        <w:t>pentación</w:t>
      </w:r>
      <w:proofErr w:type="spellEnd"/>
      <w:r>
        <w:t>) es:</w:t>
      </w:r>
    </w:p>
    <w:p w14:paraId="2003A033" w14:textId="77777777" w:rsidR="009E0935" w:rsidRDefault="009E0935" w:rsidP="009E0935"/>
    <w:p w14:paraId="462583FE" w14:textId="77777777" w:rsidR="009E0935" w:rsidRDefault="009E0935" w:rsidP="009E0935">
      <w:r>
        <w:t>f₅(n) = f₄^{n}(n) = n ↑↑↑ n</w:t>
      </w:r>
    </w:p>
    <w:p w14:paraId="28457B58" w14:textId="77777777" w:rsidR="009E0935" w:rsidRDefault="009E0935" w:rsidP="009E0935"/>
    <w:p w14:paraId="0C99B12B" w14:textId="77777777" w:rsidR="009E0935" w:rsidRDefault="009E0935" w:rsidP="009E0935">
      <w:r>
        <w:t>Generalizando, el operador de nivel m, para m ≥ 1, se define como:</w:t>
      </w:r>
    </w:p>
    <w:p w14:paraId="7F2E7C0F" w14:textId="77777777" w:rsidR="009E0935" w:rsidRDefault="009E0935" w:rsidP="009E0935"/>
    <w:p w14:paraId="355A498E" w14:textId="77777777" w:rsidR="009E0935" w:rsidRDefault="009E0935" w:rsidP="009E0935">
      <w:proofErr w:type="spellStart"/>
      <w:r>
        <w:t>f_m</w:t>
      </w:r>
      <w:proofErr w:type="spellEnd"/>
      <w:r>
        <w:t>(n) = f_{m-1}^{n}(n)</w:t>
      </w:r>
    </w:p>
    <w:p w14:paraId="63C49B09" w14:textId="77777777" w:rsidR="009E0935" w:rsidRDefault="009E0935" w:rsidP="009E0935"/>
    <w:p w14:paraId="087C88EE" w14:textId="77777777" w:rsidR="009E0935" w:rsidRDefault="009E0935" w:rsidP="009E0935">
      <w:r>
        <w:t xml:space="preserve">donde f_{m-1}^{n} denota la composición iterada n veces del operador f_{m-1}. Esta es exactamente la definición de la Jerarquía de Crecimiento Rápido (FGH) para sucesores no </w:t>
      </w:r>
      <w:proofErr w:type="spellStart"/>
      <w:r>
        <w:t>transfinitos</w:t>
      </w:r>
      <w:proofErr w:type="spellEnd"/>
      <w:r>
        <w:t>. La frecuencia fundamental de cada operador es:</w:t>
      </w:r>
    </w:p>
    <w:p w14:paraId="2C9DD214" w14:textId="77777777" w:rsidR="009E0935" w:rsidRDefault="009E0935" w:rsidP="009E0935"/>
    <w:p w14:paraId="3D9104E9" w14:textId="77777777" w:rsidR="009E0935" w:rsidRDefault="009E0935" w:rsidP="009E0935">
      <w:proofErr w:type="spellStart"/>
      <w:r>
        <w:t>ω_m</w:t>
      </w:r>
      <w:proofErr w:type="spellEnd"/>
      <w:r>
        <w:t xml:space="preserve"> = 2π / f_{m-1}(1)</w:t>
      </w:r>
    </w:p>
    <w:p w14:paraId="7F762898" w14:textId="77777777" w:rsidR="009E0935" w:rsidRDefault="009E0935" w:rsidP="009E0935"/>
    <w:p w14:paraId="73005A22" w14:textId="77777777" w:rsidR="009E0935" w:rsidRDefault="009E0935" w:rsidP="009E0935">
      <w:r>
        <w:t>que en el dominio abstracto se interpreta como la tasa de crecimiento.</w:t>
      </w:r>
    </w:p>
    <w:p w14:paraId="6F8EC18F" w14:textId="77777777" w:rsidR="009E0935" w:rsidRDefault="009E0935" w:rsidP="009E0935"/>
    <w:p w14:paraId="52A48ADA" w14:textId="77777777" w:rsidR="009E0935" w:rsidRDefault="009E0935" w:rsidP="009E0935">
      <w:r>
        <w:t>1.3 Principio de construcción de la firma espectral de un ente combinatorio</w:t>
      </w:r>
    </w:p>
    <w:p w14:paraId="0D6FA96F" w14:textId="77777777" w:rsidR="009E0935" w:rsidRDefault="009E0935" w:rsidP="009E0935"/>
    <w:p w14:paraId="0FC3D1CE" w14:textId="77777777" w:rsidR="009E0935" w:rsidRDefault="009E0935" w:rsidP="009E0935">
      <w:r>
        <w:t>La firma espectral de un ente combinatorio (Graham, TREE, Rayo, etc.) se obtiene como una superposición coherente de las firmas de sus operadores constituyentes, ponderada por las constantes de acoplamiento entre niveles adyacentes y por los pesos de recursión de cada nivel. La expresión general es:</w:t>
      </w:r>
    </w:p>
    <w:p w14:paraId="66549470" w14:textId="77777777" w:rsidR="009E0935" w:rsidRDefault="009E0935" w:rsidP="009E0935"/>
    <w:p w14:paraId="55CF8D43" w14:textId="77777777" w:rsidR="009E0935" w:rsidRDefault="009E0935" w:rsidP="009E0935">
      <w:proofErr w:type="spellStart"/>
      <w:r>
        <w:t>S_ente</w:t>
      </w:r>
      <w:proofErr w:type="spellEnd"/>
      <w:r>
        <w:t xml:space="preserve"> = Σ_{κ=1}^{</w:t>
      </w:r>
      <w:proofErr w:type="spellStart"/>
      <w:r>
        <w:t>N_κ</w:t>
      </w:r>
      <w:proofErr w:type="spellEnd"/>
      <w:r>
        <w:t>} [ Σ_{j=1}^{</w:t>
      </w:r>
      <w:proofErr w:type="spellStart"/>
      <w:r>
        <w:t>n_oper</w:t>
      </w:r>
      <w:proofErr w:type="spellEnd"/>
      <w:r>
        <w:t>} α_{</w:t>
      </w:r>
      <w:proofErr w:type="spellStart"/>
      <w:r>
        <w:t>κj</w:t>
      </w:r>
      <w:proofErr w:type="spellEnd"/>
      <w:r>
        <w:t>} · F_{</w:t>
      </w:r>
      <w:proofErr w:type="spellStart"/>
      <w:r>
        <w:t>κj</w:t>
      </w:r>
      <w:proofErr w:type="spellEnd"/>
      <w:r>
        <w:t xml:space="preserve">} ] · </w:t>
      </w:r>
      <w:proofErr w:type="spellStart"/>
      <w:r>
        <w:t>exp</w:t>
      </w:r>
      <w:proofErr w:type="spellEnd"/>
      <w:r>
        <w:t>( i Σ_{λ&lt;κ} φ_{</w:t>
      </w:r>
      <w:proofErr w:type="spellStart"/>
      <w:r>
        <w:t>λκ</w:t>
      </w:r>
      <w:proofErr w:type="spellEnd"/>
      <w:r>
        <w:t xml:space="preserve">} ) · </w:t>
      </w:r>
      <w:proofErr w:type="spellStart"/>
      <w:r>
        <w:t>C_coh</w:t>
      </w:r>
      <w:proofErr w:type="spellEnd"/>
      <w:r>
        <w:t>(κ)</w:t>
      </w:r>
    </w:p>
    <w:p w14:paraId="166B37DB" w14:textId="77777777" w:rsidR="009E0935" w:rsidRDefault="009E0935" w:rsidP="009E0935"/>
    <w:p w14:paraId="2A4A9158" w14:textId="77777777" w:rsidR="009E0935" w:rsidRDefault="009E0935" w:rsidP="009E0935">
      <w:r>
        <w:t xml:space="preserve">donde </w:t>
      </w:r>
      <w:proofErr w:type="spellStart"/>
      <w:r>
        <w:t>N_κ</w:t>
      </w:r>
      <w:proofErr w:type="spellEnd"/>
      <w:r>
        <w:t xml:space="preserve"> es el número de niveles de recursión (64 para Graham, el propio TREE(3) para TREE, el número de símbolos para Rayo), </w:t>
      </w:r>
      <w:proofErr w:type="spellStart"/>
      <w:r>
        <w:t>n_oper</w:t>
      </w:r>
      <w:proofErr w:type="spellEnd"/>
      <w:r>
        <w:t xml:space="preserve"> es el número de operadores por nivel (por ejemplo, 1 para Graham, pero múltiples para TREE), α_{</w:t>
      </w:r>
      <w:proofErr w:type="spellStart"/>
      <w:r>
        <w:t>κj</w:t>
      </w:r>
      <w:proofErr w:type="spellEnd"/>
      <w:r>
        <w:t>} es el coeficiente de acoplamiento de la operación j en el nivel κ, F_{</w:t>
      </w:r>
      <w:proofErr w:type="spellStart"/>
      <w:r>
        <w:t>κj</w:t>
      </w:r>
      <w:proofErr w:type="spellEnd"/>
      <w:r>
        <w:t>} es la firma sensorial del operador (su tasa de crecimiento), φ_{</w:t>
      </w:r>
      <w:proofErr w:type="spellStart"/>
      <w:r>
        <w:t>λκ</w:t>
      </w:r>
      <w:proofErr w:type="spellEnd"/>
      <w:r>
        <w:t xml:space="preserve">} es la fase de acoplamiento entre los niveles λ y κ, y </w:t>
      </w:r>
      <w:proofErr w:type="spellStart"/>
      <w:r>
        <w:t>C_coh</w:t>
      </w:r>
      <w:proofErr w:type="spellEnd"/>
      <w:r>
        <w:t>(κ) es la coherencia local en el nivel κ. Para Graham, la firma se descompone en 64 contribuciones, donde la contribución de la iteración k es:</w:t>
      </w:r>
    </w:p>
    <w:p w14:paraId="09B6AD12" w14:textId="77777777" w:rsidR="009E0935" w:rsidRDefault="009E0935" w:rsidP="009E0935"/>
    <w:p w14:paraId="401A45AF" w14:textId="77777777" w:rsidR="009E0935" w:rsidRDefault="009E0935" w:rsidP="009E0935">
      <w:r>
        <w:t>S_{</w:t>
      </w:r>
      <w:proofErr w:type="spellStart"/>
      <w:r>
        <w:t>g_k</w:t>
      </w:r>
      <w:proofErr w:type="spellEnd"/>
      <w:r>
        <w:t xml:space="preserve">} = (3 ↑^{g_{k-1}} 3) · </w:t>
      </w:r>
      <w:proofErr w:type="spellStart"/>
      <w:r>
        <w:t>exp</w:t>
      </w:r>
      <w:proofErr w:type="spellEnd"/>
      <w:r>
        <w:t>( i · Σ_{l=1}^{k-1} φ_{</w:t>
      </w:r>
      <w:proofErr w:type="spellStart"/>
      <w:r>
        <w:t>l,k</w:t>
      </w:r>
      <w:proofErr w:type="spellEnd"/>
      <w:r>
        <w:t xml:space="preserve">} ) · </w:t>
      </w:r>
      <w:proofErr w:type="spellStart"/>
      <w:r>
        <w:t>C_coh</w:t>
      </w:r>
      <w:proofErr w:type="spellEnd"/>
      <w:r>
        <w:t>(k)</w:t>
      </w:r>
    </w:p>
    <w:p w14:paraId="4AF0229D" w14:textId="77777777" w:rsidR="009E0935" w:rsidRDefault="009E0935" w:rsidP="009E0935"/>
    <w:p w14:paraId="796CCB48" w14:textId="77777777" w:rsidR="009E0935" w:rsidRDefault="009E0935" w:rsidP="009E0935">
      <w:r>
        <w:t>1.4 Ecuación de transducción de un ente a su notación simbólica y a su cardinal</w:t>
      </w:r>
    </w:p>
    <w:p w14:paraId="5DBF78B9" w14:textId="77777777" w:rsidR="009E0935" w:rsidRDefault="009E0935" w:rsidP="009E0935"/>
    <w:p w14:paraId="15873CE2" w14:textId="77777777" w:rsidR="009E0935" w:rsidRDefault="009E0935" w:rsidP="009E0935">
      <w:r>
        <w:t xml:space="preserve">La transducción de un ente combinatorio a su notación simbólica estándar (flechas de </w:t>
      </w:r>
      <w:proofErr w:type="spellStart"/>
      <w:r>
        <w:t>Knuth</w:t>
      </w:r>
      <w:proofErr w:type="spellEnd"/>
      <w:r>
        <w:t>, paréntesis, etc.) se logra aplicando una transformación de compresión informacional que minimiza la longitud de la descripción. La señal simbólica total es:</w:t>
      </w:r>
    </w:p>
    <w:p w14:paraId="00375E42" w14:textId="77777777" w:rsidR="009E0935" w:rsidRDefault="009E0935" w:rsidP="009E0935"/>
    <w:p w14:paraId="6727A745" w14:textId="77777777" w:rsidR="009E0935" w:rsidRDefault="009E0935" w:rsidP="009E0935">
      <w:proofErr w:type="spellStart"/>
      <w:r>
        <w:t>Ψ_simb</w:t>
      </w:r>
      <w:proofErr w:type="spellEnd"/>
      <w:r>
        <w:t>(t) = Σ_{κ=1}^{</w:t>
      </w:r>
      <w:proofErr w:type="spellStart"/>
      <w:r>
        <w:t>N_κ</w:t>
      </w:r>
      <w:proofErr w:type="spellEnd"/>
      <w:r>
        <w:t>} Σ_{j=1}^{</w:t>
      </w:r>
      <w:proofErr w:type="spellStart"/>
      <w:r>
        <w:t>n_oper</w:t>
      </w:r>
      <w:proofErr w:type="spellEnd"/>
      <w:r>
        <w:t>} A_{</w:t>
      </w:r>
      <w:proofErr w:type="spellStart"/>
      <w:r>
        <w:t>κj</w:t>
      </w:r>
      <w:proofErr w:type="spellEnd"/>
      <w:r>
        <w:t xml:space="preserve">} · </w:t>
      </w:r>
      <w:proofErr w:type="spellStart"/>
      <w:r>
        <w:t>cos</w:t>
      </w:r>
      <w:proofErr w:type="spellEnd"/>
      <w:r>
        <w:t>( 2π f_{</w:t>
      </w:r>
      <w:proofErr w:type="spellStart"/>
      <w:r>
        <w:t>simb,κj</w:t>
      </w:r>
      <w:proofErr w:type="spellEnd"/>
      <w:r>
        <w:t>} · t + φ_{</w:t>
      </w:r>
      <w:proofErr w:type="spellStart"/>
      <w:r>
        <w:t>κj</w:t>
      </w:r>
      <w:proofErr w:type="spellEnd"/>
      <w:r>
        <w:t>} ) · W_{</w:t>
      </w:r>
      <w:proofErr w:type="spellStart"/>
      <w:r>
        <w:t>κj</w:t>
      </w:r>
      <w:proofErr w:type="spellEnd"/>
      <w:r>
        <w:t>}</w:t>
      </w:r>
    </w:p>
    <w:p w14:paraId="77490317" w14:textId="77777777" w:rsidR="009E0935" w:rsidRDefault="009E0935" w:rsidP="009E0935"/>
    <w:p w14:paraId="47088FB4" w14:textId="77777777" w:rsidR="009E0935" w:rsidRDefault="009E0935" w:rsidP="009E0935">
      <w:r>
        <w:t>donde A_{</w:t>
      </w:r>
      <w:proofErr w:type="spellStart"/>
      <w:r>
        <w:t>κj</w:t>
      </w:r>
      <w:proofErr w:type="spellEnd"/>
      <w:r>
        <w:t>} es la amplitud de la notación (el número de símbolos por nivel), f_{</w:t>
      </w:r>
      <w:proofErr w:type="spellStart"/>
      <w:r>
        <w:t>simb,κj</w:t>
      </w:r>
      <w:proofErr w:type="spellEnd"/>
      <w:r>
        <w:t>} es la frecuencia simbólica (el número de dígitos o de flechas), φ_{</w:t>
      </w:r>
      <w:proofErr w:type="spellStart"/>
      <w:r>
        <w:t>κj</w:t>
      </w:r>
      <w:proofErr w:type="spellEnd"/>
      <w:r>
        <w:t>} es la fase de anidamiento, y W_{</w:t>
      </w:r>
      <w:proofErr w:type="spellStart"/>
      <w:r>
        <w:t>κj</w:t>
      </w:r>
      <w:proofErr w:type="spellEnd"/>
      <w:r>
        <w:t xml:space="preserve">} es un peso que depende de la complejidad de </w:t>
      </w:r>
      <w:proofErr w:type="spellStart"/>
      <w:r>
        <w:t>Kolmogorov</w:t>
      </w:r>
      <w:proofErr w:type="spellEnd"/>
      <w:r>
        <w:t>. La transformación de compresión para cada nivel es:</w:t>
      </w:r>
    </w:p>
    <w:p w14:paraId="2E7DBA18" w14:textId="77777777" w:rsidR="009E0935" w:rsidRDefault="009E0935" w:rsidP="009E0935"/>
    <w:p w14:paraId="2858EC0F" w14:textId="77777777" w:rsidR="009E0935" w:rsidRDefault="009E0935" w:rsidP="009E0935">
      <w:r>
        <w:t>f_{</w:t>
      </w:r>
      <w:proofErr w:type="spellStart"/>
      <w:r>
        <w:t>simb,κj</w:t>
      </w:r>
      <w:proofErr w:type="spellEnd"/>
      <w:r>
        <w:t>} = log₂( f_{</w:t>
      </w:r>
      <w:proofErr w:type="spellStart"/>
      <w:r>
        <w:t>oper,κj</w:t>
      </w:r>
      <w:proofErr w:type="spellEnd"/>
      <w:r>
        <w:t>} )</w:t>
      </w:r>
    </w:p>
    <w:p w14:paraId="7664BDE8" w14:textId="77777777" w:rsidR="009E0935" w:rsidRDefault="009E0935" w:rsidP="009E0935"/>
    <w:p w14:paraId="11D671E8" w14:textId="77777777" w:rsidR="009E0935" w:rsidRDefault="009E0935" w:rsidP="009E0935">
      <w:r>
        <w:t>donde f_{</w:t>
      </w:r>
      <w:proofErr w:type="spellStart"/>
      <w:r>
        <w:t>oper,κj</w:t>
      </w:r>
      <w:proofErr w:type="spellEnd"/>
      <w:r>
        <w:t>} es el valor numérico parcial del ente en ese nivel. Para la transducción a su cardinal (el número en sí), se utiliza la evaluación directa del operador recursivo.</w:t>
      </w:r>
    </w:p>
    <w:p w14:paraId="6ADC983C" w14:textId="77777777" w:rsidR="009E0935" w:rsidRDefault="009E0935" w:rsidP="009E0935"/>
    <w:p w14:paraId="2BC93686" w14:textId="77777777" w:rsidR="009E0935" w:rsidRDefault="009E0935" w:rsidP="009E0935">
      <w:r>
        <w:t>1.5 Definición de la frecuencia fundamental de un ente combinatorio</w:t>
      </w:r>
    </w:p>
    <w:p w14:paraId="613D8EEA" w14:textId="77777777" w:rsidR="009E0935" w:rsidRDefault="009E0935" w:rsidP="009E0935"/>
    <w:p w14:paraId="11A097DA" w14:textId="77777777" w:rsidR="009E0935" w:rsidRDefault="009E0935" w:rsidP="009E0935">
      <w:r>
        <w:t>Además de la firma espectral completa, se define una frecuencia fundamental que caracteriza globalmente al ente. Esta frecuencia se obtiene a partir del número de niveles de recursión N y de la base de la operación. Para el número de Graham, la frecuencia fundamental es:</w:t>
      </w:r>
    </w:p>
    <w:p w14:paraId="58EE4ECD" w14:textId="77777777" w:rsidR="009E0935" w:rsidRDefault="009E0935" w:rsidP="009E0935"/>
    <w:p w14:paraId="4951E8B0" w14:textId="77777777" w:rsidR="009E0935" w:rsidRDefault="009E0935" w:rsidP="009E0935">
      <w:r>
        <w:t>f_{</w:t>
      </w:r>
      <w:proofErr w:type="spellStart"/>
      <w:r>
        <w:t>fund,G</w:t>
      </w:r>
      <w:proofErr w:type="spellEnd"/>
      <w:r>
        <w:t>} = log₂( g_{64} ) / ( log₂(3) · 2^{g_{63}} )</w:t>
      </w:r>
    </w:p>
    <w:p w14:paraId="66587616" w14:textId="77777777" w:rsidR="009E0935" w:rsidRDefault="009E0935" w:rsidP="009E0935"/>
    <w:p w14:paraId="6AB71523" w14:textId="77777777" w:rsidR="009E0935" w:rsidRDefault="009E0935" w:rsidP="009E0935">
      <w:r>
        <w:t>la cual es una cantidad infinitesimal que tiende a cero en la escala de los números reales, pero que en el espacio logarítmico se comporta como el exponente de la torre de potencias. Para TREE(3), la frecuencia fundamental se define como el número de símbolos necesarios para escribir su definición en lógica de predicados. Esta frecuencia fundamental sirve como referencia para la comparación de entes.</w:t>
      </w:r>
    </w:p>
    <w:p w14:paraId="0CB2D62E" w14:textId="77777777" w:rsidR="009E0935" w:rsidRDefault="009E0935" w:rsidP="009E0935"/>
    <w:p w14:paraId="43CF5CDB" w14:textId="77777777" w:rsidR="009E0935" w:rsidRDefault="009E0935" w:rsidP="009E0935">
      <w:r>
        <w:t>1.6 Principio de representación inversa (expresión de un ente a partir de sus frecuencias)</w:t>
      </w:r>
    </w:p>
    <w:p w14:paraId="052A159A" w14:textId="77777777" w:rsidR="009E0935" w:rsidRDefault="009E0935" w:rsidP="009E0935"/>
    <w:p w14:paraId="3A8B78D5" w14:textId="77777777" w:rsidR="009E0935" w:rsidRDefault="009E0935" w:rsidP="009E0935">
      <w:r>
        <w:t xml:space="preserve">Dado un vector de frecuencias objetivo { </w:t>
      </w:r>
      <w:proofErr w:type="spellStart"/>
      <w:r>
        <w:t>f_objetivo,κ</w:t>
      </w:r>
      <w:proofErr w:type="spellEnd"/>
      <w:r>
        <w:t xml:space="preserve"> }, se puede reconstruir la secuencia de operadores que produce ese ente combinatorio. La profundidad de recursión se obtiene despejando N de la ecuación de crecimiento:</w:t>
      </w:r>
    </w:p>
    <w:p w14:paraId="13A74C96" w14:textId="77777777" w:rsidR="009E0935" w:rsidRDefault="009E0935" w:rsidP="009E0935"/>
    <w:p w14:paraId="1431DBBB" w14:textId="77777777" w:rsidR="009E0935" w:rsidRDefault="009E0935" w:rsidP="009E0935">
      <w:proofErr w:type="spellStart"/>
      <w:r>
        <w:t>N_objetivo</w:t>
      </w:r>
      <w:proofErr w:type="spellEnd"/>
      <w:r>
        <w:t xml:space="preserve"> = log₂( </w:t>
      </w:r>
      <w:proofErr w:type="spellStart"/>
      <w:r>
        <w:t>f_objetivo</w:t>
      </w:r>
      <w:proofErr w:type="spellEnd"/>
      <w:r>
        <w:t xml:space="preserve"> / f_0 ) / log₂( ω_{base} )</w:t>
      </w:r>
    </w:p>
    <w:p w14:paraId="57C7421D" w14:textId="77777777" w:rsidR="009E0935" w:rsidRDefault="009E0935" w:rsidP="009E0935"/>
    <w:p w14:paraId="124040AF" w14:textId="77777777" w:rsidR="009E0935" w:rsidRDefault="009E0935" w:rsidP="009E0935">
      <w:r>
        <w:t xml:space="preserve">A partir de N, se determina el número de flechas o el nivel ordinal de la función de la FGH. Luego, se selecciona la secuencia de operadores que, al </w:t>
      </w:r>
      <w:proofErr w:type="spellStart"/>
      <w:r>
        <w:t>transducirse</w:t>
      </w:r>
      <w:proofErr w:type="spellEnd"/>
      <w:r>
        <w:t xml:space="preserve">, genere los armónicos que incluyan la frecuencia objetivo y que además respete la conservación de la información. La selección se realiza mediante un algoritmo de optimización que minimiza la divergencia de </w:t>
      </w:r>
      <w:proofErr w:type="spellStart"/>
      <w:r>
        <w:t>Kullback-Leibler</w:t>
      </w:r>
      <w:proofErr w:type="spellEnd"/>
      <w:r>
        <w:t xml:space="preserve"> entre el espectro objetivo y el espectro calculado del ente candidato.</w:t>
      </w:r>
    </w:p>
    <w:p w14:paraId="45FE2D80" w14:textId="77777777" w:rsidR="009E0935" w:rsidRDefault="009E0935" w:rsidP="009E0935"/>
    <w:p w14:paraId="43245C9E" w14:textId="77777777" w:rsidR="009E0935" w:rsidRDefault="009E0935" w:rsidP="009E0935">
      <w:r>
        <w:t>PARTE II – ECUACIONES FUENTE PARA CADA ENTEN COMBINATORIO</w:t>
      </w:r>
    </w:p>
    <w:p w14:paraId="6502006C" w14:textId="77777777" w:rsidR="009E0935" w:rsidRDefault="009E0935" w:rsidP="009E0935"/>
    <w:p w14:paraId="18D72613" w14:textId="77777777" w:rsidR="009E0935" w:rsidRDefault="009E0935" w:rsidP="009E0935">
      <w:r>
        <w:t>2.1 Espectro del número de Graham (G)</w:t>
      </w:r>
    </w:p>
    <w:p w14:paraId="10DC5D87" w14:textId="77777777" w:rsidR="009E0935" w:rsidRDefault="009E0935" w:rsidP="009E0935"/>
    <w:p w14:paraId="70FCC77A" w14:textId="77777777" w:rsidR="009E0935" w:rsidRDefault="009E0935" w:rsidP="009E0935">
      <w:r>
        <w:t>El número de Graham se define recursivamente como:</w:t>
      </w:r>
    </w:p>
    <w:p w14:paraId="2C7D7F72" w14:textId="77777777" w:rsidR="009E0935" w:rsidRDefault="009E0935" w:rsidP="009E0935"/>
    <w:p w14:paraId="658EF015" w14:textId="77777777" w:rsidR="009E0935" w:rsidRDefault="009E0935" w:rsidP="009E0935">
      <w:r>
        <w:t>g₁ = 3 ↑↑↑↑ 3   (cuatro flechas)</w:t>
      </w:r>
    </w:p>
    <w:p w14:paraId="379D5442" w14:textId="77777777" w:rsidR="009E0935" w:rsidRDefault="009E0935" w:rsidP="009E0935">
      <w:proofErr w:type="spellStart"/>
      <w:r>
        <w:t>g_k</w:t>
      </w:r>
      <w:proofErr w:type="spellEnd"/>
      <w:r>
        <w:t xml:space="preserve"> = 3 ↑^{g_{k-1}} 3   para k = 2, 3, ..., 64</w:t>
      </w:r>
    </w:p>
    <w:p w14:paraId="29B640C5" w14:textId="77777777" w:rsidR="009E0935" w:rsidRDefault="009E0935" w:rsidP="009E0935">
      <w:r>
        <w:t>G = g₆₄</w:t>
      </w:r>
    </w:p>
    <w:p w14:paraId="4FDF8268" w14:textId="77777777" w:rsidR="009E0935" w:rsidRDefault="009E0935" w:rsidP="009E0935"/>
    <w:p w14:paraId="4C9ABC80" w14:textId="77777777" w:rsidR="009E0935" w:rsidRDefault="009E0935" w:rsidP="009E0935">
      <w:r>
        <w:t>Las frecuencias originales de cada iteración se calculan mediante el logaritmo iterado. Para la iteración k, la frecuencia es:</w:t>
      </w:r>
    </w:p>
    <w:p w14:paraId="673E69D7" w14:textId="77777777" w:rsidR="009E0935" w:rsidRDefault="009E0935" w:rsidP="009E0935"/>
    <w:p w14:paraId="606F5A29" w14:textId="77777777" w:rsidR="009E0935" w:rsidRDefault="009E0935" w:rsidP="009E0935">
      <w:r>
        <w:t>f_{</w:t>
      </w:r>
      <w:proofErr w:type="spellStart"/>
      <w:r>
        <w:t>orig</w:t>
      </w:r>
      <w:proofErr w:type="spellEnd"/>
      <w:r>
        <w:t xml:space="preserve">, </w:t>
      </w:r>
      <w:proofErr w:type="spellStart"/>
      <w:r>
        <w:t>g_k</w:t>
      </w:r>
      <w:proofErr w:type="spellEnd"/>
      <w:r>
        <w:t xml:space="preserve">} = log₂( </w:t>
      </w:r>
      <w:proofErr w:type="spellStart"/>
      <w:r>
        <w:t>g_k</w:t>
      </w:r>
      <w:proofErr w:type="spellEnd"/>
      <w:r>
        <w:t xml:space="preserve"> ) = log₂( 3 ) · ( g_{k-1} )   (en el límite superior)</w:t>
      </w:r>
    </w:p>
    <w:p w14:paraId="2AE2B6CE" w14:textId="77777777" w:rsidR="009E0935" w:rsidRDefault="009E0935" w:rsidP="009E0935"/>
    <w:p w14:paraId="568BC37E" w14:textId="77777777" w:rsidR="009E0935" w:rsidRDefault="009E0935" w:rsidP="009E0935">
      <w:r>
        <w:t>Las frecuencias audibles correspondientes se obtienen mediante la transformación logarítmica universal de la THPC-I, aplicada al logaritmo de la torre de potencias. La firma de G es la superposición de las 64 frecuencias f_{</w:t>
      </w:r>
      <w:proofErr w:type="spellStart"/>
      <w:r>
        <w:t>orig</w:t>
      </w:r>
      <w:proofErr w:type="spellEnd"/>
      <w:r>
        <w:t xml:space="preserve">, </w:t>
      </w:r>
      <w:proofErr w:type="spellStart"/>
      <w:r>
        <w:t>g_k</w:t>
      </w:r>
      <w:proofErr w:type="spellEnd"/>
      <w:r>
        <w:t>} con sus respectivas fases.</w:t>
      </w:r>
    </w:p>
    <w:p w14:paraId="4AD79DA0" w14:textId="77777777" w:rsidR="009E0935" w:rsidRDefault="009E0935" w:rsidP="009E0935"/>
    <w:p w14:paraId="4CC6EFB2" w14:textId="77777777" w:rsidR="009E0935" w:rsidRDefault="009E0935" w:rsidP="009E0935">
      <w:r>
        <w:t>2.2 Espectro del número TREE(3)</w:t>
      </w:r>
    </w:p>
    <w:p w14:paraId="06E66113" w14:textId="77777777" w:rsidR="009E0935" w:rsidRDefault="009E0935" w:rsidP="009E0935"/>
    <w:p w14:paraId="4F26CE79" w14:textId="77777777" w:rsidR="009E0935" w:rsidRDefault="009E0935" w:rsidP="009E0935">
      <w:r>
        <w:t xml:space="preserve">TREE(3) es el máximo número de pasos que se pueden realizar en una secuencia de árboles etiquetados con 3 colores, donde cada árbol no es un subárbol inducido de un árbol anterior. No existe una fórmula cerrada para TREE(3); su valor se define mediante la teoría de grafos y el lema de </w:t>
      </w:r>
      <w:proofErr w:type="spellStart"/>
      <w:r>
        <w:t>Kruskal</w:t>
      </w:r>
      <w:proofErr w:type="spellEnd"/>
      <w:r>
        <w:t>. Su frecuencia fundamental se calcula a partir del número de Ramsey generalizado. En esta teoría, se define su espectro como el límite de la secuencia de funciones de la FGH en el nivel ω:</w:t>
      </w:r>
    </w:p>
    <w:p w14:paraId="1ECBD71E" w14:textId="77777777" w:rsidR="009E0935" w:rsidRDefault="009E0935" w:rsidP="009E0935"/>
    <w:p w14:paraId="0D08679A" w14:textId="77777777" w:rsidR="009E0935" w:rsidRDefault="009E0935" w:rsidP="009E0935">
      <w:r>
        <w:t>f_{TREE(3)} = f_{ω+1}(3)</w:t>
      </w:r>
    </w:p>
    <w:p w14:paraId="167B4049" w14:textId="77777777" w:rsidR="009E0935" w:rsidRDefault="009E0935" w:rsidP="009E0935"/>
    <w:p w14:paraId="115DF2FC" w14:textId="77777777" w:rsidR="009E0935" w:rsidRDefault="009E0935" w:rsidP="009E0935">
      <w:r>
        <w:t xml:space="preserve">que en la jerarquía de crecimiento rápido excede cualquier función </w:t>
      </w:r>
      <w:proofErr w:type="spellStart"/>
      <w:r>
        <w:t>f_n</w:t>
      </w:r>
      <w:proofErr w:type="spellEnd"/>
      <w:r>
        <w:t xml:space="preserve"> con n finito. Su firma espectral se construye mediante la superposición de los niveles ordinales desde 0 hasta ω+1.</w:t>
      </w:r>
    </w:p>
    <w:p w14:paraId="5C3F6571" w14:textId="77777777" w:rsidR="009E0935" w:rsidRDefault="009E0935" w:rsidP="009E0935"/>
    <w:p w14:paraId="07238D3A" w14:textId="77777777" w:rsidR="009E0935" w:rsidRDefault="009E0935" w:rsidP="009E0935">
      <w:r>
        <w:t xml:space="preserve">2.3 Espectro del número de </w:t>
      </w:r>
      <w:proofErr w:type="spellStart"/>
      <w:r>
        <w:t>Loader</w:t>
      </w:r>
      <w:proofErr w:type="spellEnd"/>
    </w:p>
    <w:p w14:paraId="79ED9021" w14:textId="77777777" w:rsidR="009E0935" w:rsidRDefault="009E0935" w:rsidP="009E0935"/>
    <w:p w14:paraId="29BF4CAF" w14:textId="77777777" w:rsidR="009E0935" w:rsidRDefault="009E0935" w:rsidP="009E0935">
      <w:proofErr w:type="spellStart"/>
      <w:r>
        <w:t>Loader</w:t>
      </w:r>
      <w:proofErr w:type="spellEnd"/>
      <w:r>
        <w:t xml:space="preserve"> es el número más grande definido por una expresión de cálculo lambda de tamaño finito en el lenguaje de </w:t>
      </w:r>
      <w:proofErr w:type="spellStart"/>
      <w:r>
        <w:t>Coq</w:t>
      </w:r>
      <w:proofErr w:type="spellEnd"/>
      <w:r>
        <w:t xml:space="preserve">. Su espectro se caracteriza por la función D(n), que es la función de </w:t>
      </w:r>
      <w:proofErr w:type="spellStart"/>
      <w:r>
        <w:t>Loader</w:t>
      </w:r>
      <w:proofErr w:type="spellEnd"/>
      <w:r>
        <w:t>, definida por:</w:t>
      </w:r>
    </w:p>
    <w:p w14:paraId="2AED9172" w14:textId="77777777" w:rsidR="009E0935" w:rsidRDefault="009E0935" w:rsidP="009E0935"/>
    <w:p w14:paraId="76F17AE8" w14:textId="77777777" w:rsidR="009E0935" w:rsidRDefault="009E0935" w:rsidP="009E0935">
      <w:r>
        <w:t xml:space="preserve">D(n) = máximo de los números representables con n símbolos en el cálculo lambda </w:t>
      </w:r>
      <w:proofErr w:type="spellStart"/>
      <w:r>
        <w:t>tipado</w:t>
      </w:r>
      <w:proofErr w:type="spellEnd"/>
      <w:r>
        <w:t>.</w:t>
      </w:r>
    </w:p>
    <w:p w14:paraId="290514D6" w14:textId="77777777" w:rsidR="009E0935" w:rsidRDefault="009E0935" w:rsidP="009E0935"/>
    <w:p w14:paraId="42FD27A4" w14:textId="77777777" w:rsidR="009E0935" w:rsidRDefault="009E0935" w:rsidP="009E0935">
      <w:r>
        <w:t xml:space="preserve">La frecuencia fundamental de </w:t>
      </w:r>
      <w:proofErr w:type="spellStart"/>
      <w:r>
        <w:t>Loader</w:t>
      </w:r>
      <w:proofErr w:type="spellEnd"/>
      <w:r>
        <w:t xml:space="preserve"> es:</w:t>
      </w:r>
    </w:p>
    <w:p w14:paraId="04E68683" w14:textId="77777777" w:rsidR="009E0935" w:rsidRDefault="009E0935" w:rsidP="009E0935"/>
    <w:p w14:paraId="1AC31174" w14:textId="77777777" w:rsidR="009E0935" w:rsidRDefault="009E0935" w:rsidP="009E0935">
      <w:r>
        <w:t>f_{</w:t>
      </w:r>
      <w:proofErr w:type="spellStart"/>
      <w:r>
        <w:t>Loader</w:t>
      </w:r>
      <w:proofErr w:type="spellEnd"/>
      <w:r>
        <w:t>} = D(10^{100})</w:t>
      </w:r>
    </w:p>
    <w:p w14:paraId="48815C04" w14:textId="77777777" w:rsidR="009E0935" w:rsidRDefault="009E0935" w:rsidP="009E0935"/>
    <w:p w14:paraId="25B3ED3B" w14:textId="77777777" w:rsidR="009E0935" w:rsidRDefault="009E0935" w:rsidP="009E0935">
      <w:r>
        <w:t>que es un número finito pero inabarcable. Su firma se obtiene mediante la codificación de todas las combinaciones de símbolos lambda.</w:t>
      </w:r>
    </w:p>
    <w:p w14:paraId="02A0B9DE" w14:textId="77777777" w:rsidR="009E0935" w:rsidRDefault="009E0935" w:rsidP="009E0935"/>
    <w:p w14:paraId="6B072D6C" w14:textId="77777777" w:rsidR="009E0935" w:rsidRDefault="009E0935" w:rsidP="009E0935">
      <w:r>
        <w:t>2.4 Espectro del número de Rayo</w:t>
      </w:r>
    </w:p>
    <w:p w14:paraId="0D6675C9" w14:textId="77777777" w:rsidR="009E0935" w:rsidRDefault="009E0935" w:rsidP="009E0935"/>
    <w:p w14:paraId="2EC159A4" w14:textId="77777777" w:rsidR="009E0935" w:rsidRDefault="009E0935" w:rsidP="009E0935">
      <w:r>
        <w:t>Rayo(n) es el número más grande que se puede definir con n símbolos en lógica de primer orden. El número de Rayo (en su forma canónica) es Rayo(10^{100}). Su espectro se construye a partir de todas las fórmulas bien formadas con n símbolos. La frecuencia fundamental es el número de conjuntos de von Neumann que se pueden construir recursivamente.</w:t>
      </w:r>
    </w:p>
    <w:p w14:paraId="4A98B634" w14:textId="77777777" w:rsidR="009E0935" w:rsidRDefault="009E0935" w:rsidP="009E0935"/>
    <w:p w14:paraId="5F92C99F" w14:textId="77777777" w:rsidR="009E0935" w:rsidRDefault="009E0935" w:rsidP="009E0935">
      <w:r>
        <w:t>2.5 Ecuación general de la firma espectral de un ente combinatorio</w:t>
      </w:r>
    </w:p>
    <w:p w14:paraId="1D4DC5B6" w14:textId="77777777" w:rsidR="009E0935" w:rsidRDefault="009E0935" w:rsidP="009E0935"/>
    <w:p w14:paraId="4BA68EA3" w14:textId="77777777" w:rsidR="009E0935" w:rsidRDefault="009E0935" w:rsidP="009E0935">
      <w:r>
        <w:t xml:space="preserve">La firma espectral de cualquier ente combinatorio (Graham, TREE, </w:t>
      </w:r>
      <w:proofErr w:type="spellStart"/>
      <w:r>
        <w:t>Loader</w:t>
      </w:r>
      <w:proofErr w:type="spellEnd"/>
      <w:r>
        <w:t>, Rayo, etc.) se expresa como:</w:t>
      </w:r>
    </w:p>
    <w:p w14:paraId="4FBAF3E8" w14:textId="77777777" w:rsidR="009E0935" w:rsidRDefault="009E0935" w:rsidP="009E0935"/>
    <w:p w14:paraId="522BEC50" w14:textId="77777777" w:rsidR="009E0935" w:rsidRDefault="009E0935" w:rsidP="009E0935">
      <w:proofErr w:type="spellStart"/>
      <w:r>
        <w:t>S_ente</w:t>
      </w:r>
      <w:proofErr w:type="spellEnd"/>
      <w:r>
        <w:t xml:space="preserve"> = { ( f_{</w:t>
      </w:r>
      <w:proofErr w:type="spellStart"/>
      <w:r>
        <w:t>aud,k</w:t>
      </w:r>
      <w:proofErr w:type="spellEnd"/>
      <w:r>
        <w:t xml:space="preserve">}, </w:t>
      </w:r>
      <w:proofErr w:type="spellStart"/>
      <w:r>
        <w:t>A_k</w:t>
      </w:r>
      <w:proofErr w:type="spellEnd"/>
      <w:r>
        <w:t xml:space="preserve">, </w:t>
      </w:r>
      <w:proofErr w:type="spellStart"/>
      <w:r>
        <w:t>φ_k</w:t>
      </w:r>
      <w:proofErr w:type="spellEnd"/>
      <w:r>
        <w:t>, E_{</w:t>
      </w:r>
      <w:proofErr w:type="spellStart"/>
      <w:r>
        <w:t>complejidad,k</w:t>
      </w:r>
      <w:proofErr w:type="spellEnd"/>
      <w:r>
        <w:t>} ) }_{k=1}^{</w:t>
      </w:r>
      <w:proofErr w:type="spellStart"/>
      <w:r>
        <w:t>M_total</w:t>
      </w:r>
      <w:proofErr w:type="spellEnd"/>
      <w:r>
        <w:t>}</w:t>
      </w:r>
    </w:p>
    <w:p w14:paraId="7A159B84" w14:textId="77777777" w:rsidR="009E0935" w:rsidRDefault="009E0935" w:rsidP="009E0935"/>
    <w:p w14:paraId="29FC0AB8" w14:textId="77777777" w:rsidR="009E0935" w:rsidRDefault="009E0935" w:rsidP="009E0935">
      <w:r>
        <w:t xml:space="preserve">donde </w:t>
      </w:r>
      <w:proofErr w:type="spellStart"/>
      <w:r>
        <w:t>M_total</w:t>
      </w:r>
      <w:proofErr w:type="spellEnd"/>
      <w:r>
        <w:t xml:space="preserve"> es el número total de niveles de recursión o de símbolos considerados. La transducción a notación simbólica se realiza mediante la ecuación de superposición de operadores:</w:t>
      </w:r>
    </w:p>
    <w:p w14:paraId="453400BF" w14:textId="77777777" w:rsidR="009E0935" w:rsidRDefault="009E0935" w:rsidP="009E0935"/>
    <w:p w14:paraId="770D794C" w14:textId="77777777" w:rsidR="009E0935" w:rsidRDefault="009E0935" w:rsidP="009E0935">
      <w:proofErr w:type="spellStart"/>
      <w:r>
        <w:t>Ψ_simb</w:t>
      </w:r>
      <w:proofErr w:type="spellEnd"/>
      <w:r>
        <w:t>(t) = Σ_{k=1}^{</w:t>
      </w:r>
      <w:proofErr w:type="spellStart"/>
      <w:r>
        <w:t>M_total</w:t>
      </w:r>
      <w:proofErr w:type="spellEnd"/>
      <w:r>
        <w:t xml:space="preserve">} </w:t>
      </w:r>
      <w:proofErr w:type="spellStart"/>
      <w:r>
        <w:t>A_k</w:t>
      </w:r>
      <w:proofErr w:type="spellEnd"/>
      <w:r>
        <w:t xml:space="preserve"> · </w:t>
      </w:r>
      <w:proofErr w:type="spellStart"/>
      <w:r>
        <w:t>cos</w:t>
      </w:r>
      <w:proofErr w:type="spellEnd"/>
      <w:r>
        <w:t>( 2π f_{</w:t>
      </w:r>
      <w:proofErr w:type="spellStart"/>
      <w:r>
        <w:t>aud,k</w:t>
      </w:r>
      <w:proofErr w:type="spellEnd"/>
      <w:r>
        <w:t xml:space="preserve">} · t + </w:t>
      </w:r>
      <w:proofErr w:type="spellStart"/>
      <w:r>
        <w:t>φ_k</w:t>
      </w:r>
      <w:proofErr w:type="spellEnd"/>
      <w:r>
        <w:t xml:space="preserve"> )</w:t>
      </w:r>
    </w:p>
    <w:p w14:paraId="5AF3579D" w14:textId="77777777" w:rsidR="009E0935" w:rsidRDefault="009E0935" w:rsidP="009E0935"/>
    <w:p w14:paraId="4474F761" w14:textId="77777777" w:rsidR="009E0935" w:rsidRDefault="009E0935" w:rsidP="009E0935">
      <w:r>
        <w:t>y la transducción a valor numérico se da por la evaluación recursiva de la función de crecimiento.</w:t>
      </w:r>
    </w:p>
    <w:p w14:paraId="564319CE" w14:textId="77777777" w:rsidR="009E0935" w:rsidRDefault="009E0935" w:rsidP="009E0935"/>
    <w:p w14:paraId="6741DE4F" w14:textId="77777777" w:rsidR="009E0935" w:rsidRDefault="009E0935" w:rsidP="009E0935">
      <w:r>
        <w:t>PARTE III – LEYES FUNDAMENTALES DE LA REPRESENTACIÓN DE ENTES COMBINATORIOS INFINITOS 4D</w:t>
      </w:r>
    </w:p>
    <w:p w14:paraId="64FA5ACF" w14:textId="77777777" w:rsidR="009E0935" w:rsidRDefault="009E0935" w:rsidP="009E0935"/>
    <w:p w14:paraId="737A966E" w14:textId="77777777" w:rsidR="009E0935" w:rsidRDefault="009E0935" w:rsidP="009E0935">
      <w:r>
        <w:t>LEY 1 – PRINCIPIO DE INVARIANCIA CARDINAL Y RECURSIVA</w:t>
      </w:r>
    </w:p>
    <w:p w14:paraId="40E9F4FE" w14:textId="77777777" w:rsidR="009E0935" w:rsidRDefault="009E0935" w:rsidP="009E0935"/>
    <w:p w14:paraId="6A689800" w14:textId="77777777" w:rsidR="009E0935" w:rsidRDefault="009E0935" w:rsidP="009E0935">
      <w:r>
        <w:t>El valor cardinal total contenido en un ente combinatorio y en sus coordenadas de recursión es invariante bajo transformaciones de notación que preservan la función de crecimiento y la estructura 4D de la recursión. La ecuación de conservación es:</w:t>
      </w:r>
    </w:p>
    <w:p w14:paraId="499C2F23" w14:textId="77777777" w:rsidR="009E0935" w:rsidRDefault="009E0935" w:rsidP="009E0935"/>
    <w:p w14:paraId="07C92437" w14:textId="77777777" w:rsidR="009E0935" w:rsidRDefault="009E0935" w:rsidP="009E0935">
      <w:r>
        <w:t>H(</w:t>
      </w:r>
      <w:proofErr w:type="spellStart"/>
      <w:r>
        <w:t>Ψ_ente</w:t>
      </w:r>
      <w:proofErr w:type="spellEnd"/>
      <w:r>
        <w:t>^{(original)}) = H(</w:t>
      </w:r>
      <w:proofErr w:type="spellStart"/>
      <w:r>
        <w:t>Ψ_ente</w:t>
      </w:r>
      <w:proofErr w:type="spellEnd"/>
      <w:r>
        <w:t>^{(simbólica)})</w:t>
      </w:r>
    </w:p>
    <w:p w14:paraId="4A7F04EE" w14:textId="77777777" w:rsidR="009E0935" w:rsidRDefault="009E0935" w:rsidP="009E0935"/>
    <w:p w14:paraId="05ED0C16" w14:textId="77777777" w:rsidR="009E0935" w:rsidRDefault="009E0935" w:rsidP="009E0935">
      <w:r>
        <w:t>donde la entropía de Shannon se define como:</w:t>
      </w:r>
    </w:p>
    <w:p w14:paraId="71F55180" w14:textId="77777777" w:rsidR="009E0935" w:rsidRDefault="009E0935" w:rsidP="009E0935"/>
    <w:p w14:paraId="6B448D77" w14:textId="77777777" w:rsidR="009E0935" w:rsidRDefault="009E0935" w:rsidP="009E0935">
      <w:r>
        <w:t xml:space="preserve">H(Ψ) = -Σ_{k=1}^{M} </w:t>
      </w:r>
      <w:proofErr w:type="spellStart"/>
      <w:r>
        <w:t>p_k</w:t>
      </w:r>
      <w:proofErr w:type="spellEnd"/>
      <w:r>
        <w:t xml:space="preserve"> log₂ </w:t>
      </w:r>
      <w:proofErr w:type="spellStart"/>
      <w:r>
        <w:t>p_k</w:t>
      </w:r>
      <w:proofErr w:type="spellEnd"/>
      <w:r>
        <w:t xml:space="preserve"> - ∫ p_{recursiva} log₂ p_{recursiva} </w:t>
      </w:r>
      <w:proofErr w:type="spellStart"/>
      <w:r>
        <w:t>dt</w:t>
      </w:r>
      <w:proofErr w:type="spellEnd"/>
    </w:p>
    <w:p w14:paraId="3FF3F2B6" w14:textId="77777777" w:rsidR="009E0935" w:rsidRDefault="009E0935" w:rsidP="009E0935"/>
    <w:p w14:paraId="0CB2F9ED" w14:textId="77777777" w:rsidR="009E0935" w:rsidRDefault="009E0935" w:rsidP="009E0935">
      <w:r>
        <w:t xml:space="preserve">y </w:t>
      </w:r>
      <w:proofErr w:type="spellStart"/>
      <w:r>
        <w:t>p_k</w:t>
      </w:r>
      <w:proofErr w:type="spellEnd"/>
      <w:r>
        <w:t xml:space="preserve"> son las probabilidades asociadas a cada nivel de operación. Esta ley asegura que la transducción entre notaciones es reversible y que no se pierde información esencial del ente.</w:t>
      </w:r>
    </w:p>
    <w:p w14:paraId="492AA95A" w14:textId="77777777" w:rsidR="009E0935" w:rsidRDefault="009E0935" w:rsidP="009E0935"/>
    <w:p w14:paraId="04AFBAA4" w14:textId="77777777" w:rsidR="009E0935" w:rsidRDefault="009E0935" w:rsidP="009E0935">
      <w:r>
        <w:t>LEY 2 – LEY DE ESCALAMIENTO CARDINAL DE RECURSIONES</w:t>
      </w:r>
    </w:p>
    <w:p w14:paraId="6497C9FE" w14:textId="77777777" w:rsidR="009E0935" w:rsidRDefault="009E0935" w:rsidP="009E0935"/>
    <w:p w14:paraId="2E2CF9C1" w14:textId="77777777" w:rsidR="009E0935" w:rsidRDefault="009E0935" w:rsidP="009E0935">
      <w:r>
        <w:t>Las tasas de crecimiento de los operadores se escalan según una relación logarítmica generalizada que preserva el cociente de frecuencias entre niveles y la coherencia de la recursión. Para dos niveles κ y λ:</w:t>
      </w:r>
    </w:p>
    <w:p w14:paraId="0E762AD9" w14:textId="77777777" w:rsidR="009E0935" w:rsidRDefault="009E0935" w:rsidP="009E0935"/>
    <w:p w14:paraId="6656701E" w14:textId="77777777" w:rsidR="009E0935" w:rsidRDefault="009E0935" w:rsidP="009E0935">
      <w:r>
        <w:t>f_{</w:t>
      </w:r>
      <w:proofErr w:type="spellStart"/>
      <w:r>
        <w:t>aud,λ</w:t>
      </w:r>
      <w:proofErr w:type="spellEnd"/>
      <w:r>
        <w:t>} / f_{</w:t>
      </w:r>
      <w:proofErr w:type="spellStart"/>
      <w:r>
        <w:t>aud,κ</w:t>
      </w:r>
      <w:proofErr w:type="spellEnd"/>
      <w:r>
        <w:t>} = ( f_{</w:t>
      </w:r>
      <w:proofErr w:type="spellStart"/>
      <w:r>
        <w:t>orig,λ</w:t>
      </w:r>
      <w:proofErr w:type="spellEnd"/>
      <w:r>
        <w:t>} / f_{</w:t>
      </w:r>
      <w:proofErr w:type="spellStart"/>
      <w:r>
        <w:t>orig,κ</w:t>
      </w:r>
      <w:proofErr w:type="spellEnd"/>
      <w:r>
        <w:t>} )^{α_{</w:t>
      </w:r>
      <w:proofErr w:type="spellStart"/>
      <w:r>
        <w:t>κλ</w:t>
      </w:r>
      <w:proofErr w:type="spellEnd"/>
      <w:r>
        <w:t>}}</w:t>
      </w:r>
    </w:p>
    <w:p w14:paraId="1D180BF6" w14:textId="77777777" w:rsidR="009E0935" w:rsidRDefault="009E0935" w:rsidP="009E0935"/>
    <w:p w14:paraId="3E8FA6C5" w14:textId="77777777" w:rsidR="009E0935" w:rsidRDefault="009E0935" w:rsidP="009E0935">
      <w:r>
        <w:t>donde α_{</w:t>
      </w:r>
      <w:proofErr w:type="spellStart"/>
      <w:r>
        <w:t>κλ</w:t>
      </w:r>
      <w:proofErr w:type="spellEnd"/>
      <w:r>
        <w:t>} es un exponente que depende de las posiciones relativas y de los pesos de acoplamiento:</w:t>
      </w:r>
    </w:p>
    <w:p w14:paraId="27FDBB92" w14:textId="77777777" w:rsidR="009E0935" w:rsidRDefault="009E0935" w:rsidP="009E0935"/>
    <w:p w14:paraId="4C118803" w14:textId="77777777" w:rsidR="009E0935" w:rsidRDefault="009E0935" w:rsidP="009E0935">
      <w:r>
        <w:t>α_{</w:t>
      </w:r>
      <w:proofErr w:type="spellStart"/>
      <w:r>
        <w:t>κλ</w:t>
      </w:r>
      <w:proofErr w:type="spellEnd"/>
      <w:r>
        <w:t xml:space="preserve">} = α₀ · </w:t>
      </w:r>
      <w:proofErr w:type="spellStart"/>
      <w:r>
        <w:t>exp</w:t>
      </w:r>
      <w:proofErr w:type="spellEnd"/>
      <w:r>
        <w:t>( -||</w:t>
      </w:r>
      <w:proofErr w:type="spellStart"/>
      <w:r>
        <w:t>τ_κ</w:t>
      </w:r>
      <w:proofErr w:type="spellEnd"/>
      <w:r>
        <w:t xml:space="preserve"> - </w:t>
      </w:r>
      <w:proofErr w:type="spellStart"/>
      <w:r>
        <w:t>τ_λ</w:t>
      </w:r>
      <w:proofErr w:type="spellEnd"/>
      <w:r>
        <w:t>|| / √(</w:t>
      </w:r>
      <w:proofErr w:type="spellStart"/>
      <w:r>
        <w:t>τ_κ</w:t>
      </w:r>
      <w:proofErr w:type="spellEnd"/>
      <w:r>
        <w:t xml:space="preserve"> </w:t>
      </w:r>
      <w:proofErr w:type="spellStart"/>
      <w:r>
        <w:t>τ_λ</w:t>
      </w:r>
      <w:proofErr w:type="spellEnd"/>
      <w:r>
        <w:t>) ) · ( log₁₀(</w:t>
      </w:r>
      <w:proofErr w:type="spellStart"/>
      <w:r>
        <w:t>f_max_aud</w:t>
      </w:r>
      <w:proofErr w:type="spellEnd"/>
      <w:r>
        <w:t>/</w:t>
      </w:r>
      <w:proofErr w:type="spellStart"/>
      <w:r>
        <w:t>f_min_aud</w:t>
      </w:r>
      <w:proofErr w:type="spellEnd"/>
      <w:r>
        <w:t>) / log₁₀(</w:t>
      </w:r>
      <w:proofErr w:type="spellStart"/>
      <w:r>
        <w:t>f_max_orig</w:t>
      </w:r>
      <w:proofErr w:type="spellEnd"/>
      <w:r>
        <w:t>/</w:t>
      </w:r>
      <w:proofErr w:type="spellStart"/>
      <w:r>
        <w:t>f_min_orig</w:t>
      </w:r>
      <w:proofErr w:type="spellEnd"/>
      <w:r>
        <w:t>) ) · ( log₁₀(</w:t>
      </w:r>
      <w:proofErr w:type="spellStart"/>
      <w:r>
        <w:t>τ_λ</w:t>
      </w:r>
      <w:proofErr w:type="spellEnd"/>
      <w:r>
        <w:t>/</w:t>
      </w:r>
      <w:proofErr w:type="spellStart"/>
      <w:r>
        <w:t>τ_κ</w:t>
      </w:r>
      <w:proofErr w:type="spellEnd"/>
      <w:r>
        <w:t>) / log₁₀(8) ) · (1 + β_ente)</w:t>
      </w:r>
    </w:p>
    <w:p w14:paraId="579BA8DD" w14:textId="77777777" w:rsidR="009E0935" w:rsidRDefault="009E0935" w:rsidP="009E0935"/>
    <w:p w14:paraId="09AA14F5" w14:textId="77777777" w:rsidR="009E0935" w:rsidRDefault="009E0935" w:rsidP="009E0935">
      <w:r>
        <w:t xml:space="preserve">donde β_ente es el peso total del ente. Esta ley garantiza que las relaciones de crecimiento se mantienen al </w:t>
      </w:r>
      <w:proofErr w:type="spellStart"/>
      <w:r>
        <w:t>transducir</w:t>
      </w:r>
      <w:proofErr w:type="spellEnd"/>
      <w:r>
        <w:t xml:space="preserve"> la recursión completa.</w:t>
      </w:r>
    </w:p>
    <w:p w14:paraId="5CF2B958" w14:textId="77777777" w:rsidR="009E0935" w:rsidRDefault="009E0935" w:rsidP="009E0935"/>
    <w:p w14:paraId="66BD439A" w14:textId="77777777" w:rsidR="009E0935" w:rsidRDefault="009E0935" w:rsidP="009E0935">
      <w:r>
        <w:t>LEY 3 – PRINCIPIO DE COHERENCIA MULTINIVEL Y RECURSIVA</w:t>
      </w:r>
    </w:p>
    <w:p w14:paraId="05D75499" w14:textId="77777777" w:rsidR="009E0935" w:rsidRDefault="009E0935" w:rsidP="009E0935"/>
    <w:p w14:paraId="30D52968" w14:textId="77777777" w:rsidR="009E0935" w:rsidRDefault="009E0935" w:rsidP="009E0935">
      <w:r>
        <w:t xml:space="preserve">La coherencia total de un ente </w:t>
      </w:r>
      <w:proofErr w:type="spellStart"/>
      <w:r>
        <w:t>transducido</w:t>
      </w:r>
      <w:proofErr w:type="spellEnd"/>
      <w:r>
        <w:t xml:space="preserve"> es el producto de las coherencias parciales de cada nivel, ponderadas por sus contribuciones recursivas y por la coherencia estructural de la recursión, y debe superar un umbral para que la representación sea consistente:</w:t>
      </w:r>
    </w:p>
    <w:p w14:paraId="7CA23A9E" w14:textId="77777777" w:rsidR="009E0935" w:rsidRDefault="009E0935" w:rsidP="009E0935"/>
    <w:p w14:paraId="76AFB64E" w14:textId="77777777" w:rsidR="009E0935" w:rsidRDefault="009E0935" w:rsidP="009E0935">
      <w:proofErr w:type="spellStart"/>
      <w:r>
        <w:t>C_total,ente</w:t>
      </w:r>
      <w:proofErr w:type="spellEnd"/>
      <w:r>
        <w:t xml:space="preserve"> = ∏_{k=1}^{M} </w:t>
      </w:r>
      <w:proofErr w:type="spellStart"/>
      <w:r>
        <w:t>C_k</w:t>
      </w:r>
      <w:proofErr w:type="spellEnd"/>
      <w:r>
        <w:t>^{</w:t>
      </w:r>
      <w:proofErr w:type="spellStart"/>
      <w:r>
        <w:t>ω_k</w:t>
      </w:r>
      <w:proofErr w:type="spellEnd"/>
      <w:r>
        <w:t xml:space="preserve">} · </w:t>
      </w:r>
      <w:proofErr w:type="spellStart"/>
      <w:r>
        <w:t>C_estructural</w:t>
      </w:r>
      <w:proofErr w:type="spellEnd"/>
    </w:p>
    <w:p w14:paraId="4DF1D8BA" w14:textId="77777777" w:rsidR="009E0935" w:rsidRDefault="009E0935" w:rsidP="009E0935"/>
    <w:p w14:paraId="5214444A" w14:textId="77777777" w:rsidR="009E0935" w:rsidRDefault="009E0935" w:rsidP="009E0935">
      <w:r>
        <w:t xml:space="preserve">donde </w:t>
      </w:r>
      <w:proofErr w:type="spellStart"/>
      <w:r>
        <w:t>C_k</w:t>
      </w:r>
      <w:proofErr w:type="spellEnd"/>
      <w:r>
        <w:t xml:space="preserve"> es la coherencia del nivel k, </w:t>
      </w:r>
      <w:proofErr w:type="spellStart"/>
      <w:r>
        <w:t>ω_k</w:t>
      </w:r>
      <w:proofErr w:type="spellEnd"/>
      <w:r>
        <w:t xml:space="preserve"> su peso recursivo, y </w:t>
      </w:r>
      <w:proofErr w:type="spellStart"/>
      <w:r>
        <w:t>C_estructural</w:t>
      </w:r>
      <w:proofErr w:type="spellEnd"/>
      <w:r>
        <w:t xml:space="preserve"> es la coherencia de la estructura de anidamiento (el orden de las operaciones). La condición de consistencia es </w:t>
      </w:r>
      <w:proofErr w:type="spellStart"/>
      <w:r>
        <w:t>C_total,ente</w:t>
      </w:r>
      <w:proofErr w:type="spellEnd"/>
      <w:r>
        <w:t xml:space="preserve"> &gt; </w:t>
      </w:r>
      <w:proofErr w:type="spellStart"/>
      <w:r>
        <w:t>C_umbral</w:t>
      </w:r>
      <w:proofErr w:type="spellEnd"/>
      <w:r>
        <w:t xml:space="preserve"> = 0.1.</w:t>
      </w:r>
    </w:p>
    <w:p w14:paraId="6E8CBA39" w14:textId="77777777" w:rsidR="009E0935" w:rsidRDefault="009E0935" w:rsidP="009E0935"/>
    <w:p w14:paraId="27D119C4" w14:textId="77777777" w:rsidR="009E0935" w:rsidRDefault="009E0935" w:rsidP="009E0935">
      <w:r>
        <w:t>LEY 4 – LEY DE CONSERVACIÓN DE LA INFORMACIÓN RECURSIVA</w:t>
      </w:r>
    </w:p>
    <w:p w14:paraId="1BD62DD3" w14:textId="77777777" w:rsidR="009E0935" w:rsidRDefault="009E0935" w:rsidP="009E0935"/>
    <w:p w14:paraId="02A8C548" w14:textId="77777777" w:rsidR="009E0935" w:rsidRDefault="009E0935" w:rsidP="009E0935">
      <w:r>
        <w:t>La integral temporal de la recursión simbólica generada por un ente es proporcional a la integral temporal de las operaciones originales y de las coordenadas recursivas, con constantes que dependen de la relación de frecuencias medias y de los pesos estructurales:</w:t>
      </w:r>
    </w:p>
    <w:p w14:paraId="1FA51587" w14:textId="77777777" w:rsidR="009E0935" w:rsidRDefault="009E0935" w:rsidP="009E0935"/>
    <w:p w14:paraId="1B37A2A1" w14:textId="77777777" w:rsidR="009E0935" w:rsidRDefault="009E0935" w:rsidP="009E0935">
      <w:r>
        <w:t>∫₀^{</w:t>
      </w:r>
      <w:proofErr w:type="spellStart"/>
      <w:r>
        <w:t>T_simb</w:t>
      </w:r>
      <w:proofErr w:type="spellEnd"/>
      <w:r>
        <w:t xml:space="preserve">} </w:t>
      </w:r>
      <w:proofErr w:type="spellStart"/>
      <w:r>
        <w:t>Ψ_simb</w:t>
      </w:r>
      <w:proofErr w:type="spellEnd"/>
      <w:r>
        <w:t xml:space="preserve">(t) </w:t>
      </w:r>
      <w:proofErr w:type="spellStart"/>
      <w:r>
        <w:t>dt</w:t>
      </w:r>
      <w:proofErr w:type="spellEnd"/>
      <w:r>
        <w:t xml:space="preserve"> = (</w:t>
      </w:r>
      <w:proofErr w:type="spellStart"/>
      <w:r>
        <w:t>T_simb</w:t>
      </w:r>
      <w:proofErr w:type="spellEnd"/>
      <w:r>
        <w:t xml:space="preserve"> / </w:t>
      </w:r>
      <w:proofErr w:type="spellStart"/>
      <w:r>
        <w:t>T_orig</w:t>
      </w:r>
      <w:proofErr w:type="spellEnd"/>
      <w:r>
        <w:t>) ∫₀^{</w:t>
      </w:r>
      <w:proofErr w:type="spellStart"/>
      <w:r>
        <w:t>T_orig</w:t>
      </w:r>
      <w:proofErr w:type="spellEnd"/>
      <w:r>
        <w:t xml:space="preserve">} </w:t>
      </w:r>
      <w:proofErr w:type="spellStart"/>
      <w:r>
        <w:t>Ψ_orig</w:t>
      </w:r>
      <w:proofErr w:type="spellEnd"/>
      <w:r>
        <w:t xml:space="preserve">(t) </w:t>
      </w:r>
      <w:proofErr w:type="spellStart"/>
      <w:r>
        <w:t>dt</w:t>
      </w:r>
      <w:proofErr w:type="spellEnd"/>
      <w:r>
        <w:t xml:space="preserve"> + (</w:t>
      </w:r>
      <w:proofErr w:type="spellStart"/>
      <w:r>
        <w:t>T_simb</w:t>
      </w:r>
      <w:proofErr w:type="spellEnd"/>
      <w:r>
        <w:t xml:space="preserve"> / </w:t>
      </w:r>
      <w:proofErr w:type="spellStart"/>
      <w:r>
        <w:t>T_rec</w:t>
      </w:r>
      <w:proofErr w:type="spellEnd"/>
      <w:r>
        <w:t>) ∫₀^{</w:t>
      </w:r>
      <w:proofErr w:type="spellStart"/>
      <w:r>
        <w:t>T_rec</w:t>
      </w:r>
      <w:proofErr w:type="spellEnd"/>
      <w:r>
        <w:t>} Σ_{</w:t>
      </w:r>
      <w:proofErr w:type="spellStart"/>
      <w:r>
        <w:t>est</w:t>
      </w:r>
      <w:proofErr w:type="spellEnd"/>
      <w:r>
        <w:t>} β_</w:t>
      </w:r>
      <w:proofErr w:type="spellStart"/>
      <w:r>
        <w:t>est</w:t>
      </w:r>
      <w:proofErr w:type="spellEnd"/>
      <w:r>
        <w:t xml:space="preserve"> </w:t>
      </w:r>
      <w:proofErr w:type="spellStart"/>
      <w:r>
        <w:t>Q_est</w:t>
      </w:r>
      <w:proofErr w:type="spellEnd"/>
      <w:r>
        <w:t xml:space="preserve">(t) </w:t>
      </w:r>
      <w:proofErr w:type="spellStart"/>
      <w:r>
        <w:t>dt</w:t>
      </w:r>
      <w:proofErr w:type="spellEnd"/>
    </w:p>
    <w:p w14:paraId="4066C903" w14:textId="77777777" w:rsidR="009E0935" w:rsidRDefault="009E0935" w:rsidP="009E0935"/>
    <w:p w14:paraId="423A5FB7" w14:textId="77777777" w:rsidR="009E0935" w:rsidRDefault="009E0935" w:rsidP="009E0935">
      <w:r>
        <w:t xml:space="preserve">donde </w:t>
      </w:r>
      <w:proofErr w:type="spellStart"/>
      <w:r>
        <w:t>Q_est</w:t>
      </w:r>
      <w:proofErr w:type="spellEnd"/>
      <w:r>
        <w:t xml:space="preserve"> son las coordenadas de anidamiento y profundidad.</w:t>
      </w:r>
    </w:p>
    <w:p w14:paraId="5476D156" w14:textId="77777777" w:rsidR="009E0935" w:rsidRDefault="009E0935" w:rsidP="009E0935"/>
    <w:p w14:paraId="6D49B29F" w14:textId="77777777" w:rsidR="009E0935" w:rsidRDefault="009E0935" w:rsidP="009E0935">
      <w:r>
        <w:t>LEY 5 – PRINCIPIO DE MÍNIMA PERTURBACIÓN RECURSIVA</w:t>
      </w:r>
    </w:p>
    <w:p w14:paraId="3F566A8F" w14:textId="77777777" w:rsidR="009E0935" w:rsidRDefault="009E0935" w:rsidP="009E0935"/>
    <w:p w14:paraId="7142BFE5" w14:textId="77777777" w:rsidR="009E0935" w:rsidRDefault="009E0935" w:rsidP="009E0935">
      <w:r>
        <w:t xml:space="preserve">La transducción de un ente combinatorio debe minimizar la divergencia de </w:t>
      </w:r>
      <w:proofErr w:type="spellStart"/>
      <w:r>
        <w:t>Kullback-Leibler</w:t>
      </w:r>
      <w:proofErr w:type="spellEnd"/>
      <w:r>
        <w:t xml:space="preserve"> entre la complejidad de </w:t>
      </w:r>
      <w:proofErr w:type="spellStart"/>
      <w:r>
        <w:t>Kolmogorov</w:t>
      </w:r>
      <w:proofErr w:type="spellEnd"/>
      <w:r>
        <w:t xml:space="preserve"> original y la de la señal simbólica, sujeto a la conservación de la información total:</w:t>
      </w:r>
    </w:p>
    <w:p w14:paraId="28C8AD21" w14:textId="77777777" w:rsidR="009E0935" w:rsidRDefault="009E0935" w:rsidP="009E0935"/>
    <w:p w14:paraId="35A6850F" w14:textId="77777777" w:rsidR="009E0935" w:rsidRDefault="009E0935" w:rsidP="009E0935">
      <w:r>
        <w:t>D_KL(</w:t>
      </w:r>
      <w:proofErr w:type="spellStart"/>
      <w:r>
        <w:t>K_orig</w:t>
      </w:r>
      <w:proofErr w:type="spellEnd"/>
      <w:r>
        <w:t xml:space="preserve"> || </w:t>
      </w:r>
      <w:proofErr w:type="spellStart"/>
      <w:r>
        <w:t>K_simb</w:t>
      </w:r>
      <w:proofErr w:type="spellEnd"/>
      <w:r>
        <w:t xml:space="preserve">) = ∫₀^{∞} </w:t>
      </w:r>
      <w:proofErr w:type="spellStart"/>
      <w:r>
        <w:t>K_orig</w:t>
      </w:r>
      <w:proofErr w:type="spellEnd"/>
      <w:r>
        <w:t xml:space="preserve">(f) log( </w:t>
      </w:r>
      <w:proofErr w:type="spellStart"/>
      <w:r>
        <w:t>K_orig</w:t>
      </w:r>
      <w:proofErr w:type="spellEnd"/>
      <w:r>
        <w:t xml:space="preserve">(f) / </w:t>
      </w:r>
      <w:proofErr w:type="spellStart"/>
      <w:r>
        <w:t>K_simb</w:t>
      </w:r>
      <w:proofErr w:type="spellEnd"/>
      <w:r>
        <w:t xml:space="preserve">(f) ) </w:t>
      </w:r>
      <w:proofErr w:type="spellStart"/>
      <w:r>
        <w:t>df</w:t>
      </w:r>
      <w:proofErr w:type="spellEnd"/>
    </w:p>
    <w:p w14:paraId="504B6185" w14:textId="77777777" w:rsidR="009E0935" w:rsidRDefault="009E0935" w:rsidP="009E0935"/>
    <w:p w14:paraId="76E919AF" w14:textId="77777777" w:rsidR="009E0935" w:rsidRDefault="009E0935" w:rsidP="009E0935">
      <w:r>
        <w:t xml:space="preserve">sujeto a ∫ </w:t>
      </w:r>
      <w:proofErr w:type="spellStart"/>
      <w:r>
        <w:t>K_simb</w:t>
      </w:r>
      <w:proofErr w:type="spellEnd"/>
      <w:r>
        <w:t xml:space="preserve"> = ∫ </w:t>
      </w:r>
      <w:proofErr w:type="spellStart"/>
      <w:r>
        <w:t>K_orig</w:t>
      </w:r>
      <w:proofErr w:type="spellEnd"/>
      <w:r>
        <w:t>. La solución óptima es:</w:t>
      </w:r>
    </w:p>
    <w:p w14:paraId="678B3DC4" w14:textId="77777777" w:rsidR="009E0935" w:rsidRDefault="009E0935" w:rsidP="009E0935"/>
    <w:p w14:paraId="63CD7752" w14:textId="77777777" w:rsidR="009E0935" w:rsidRDefault="009E0935" w:rsidP="009E0935">
      <w:proofErr w:type="spellStart"/>
      <w:r>
        <w:t>K_simb</w:t>
      </w:r>
      <w:proofErr w:type="spellEnd"/>
      <w:r>
        <w:t xml:space="preserve">*(f) = </w:t>
      </w:r>
      <w:proofErr w:type="spellStart"/>
      <w:r>
        <w:t>K_orig</w:t>
      </w:r>
      <w:proofErr w:type="spellEnd"/>
      <w:r>
        <w:t xml:space="preserve">(Φ^{-1}(f)) || </w:t>
      </w:r>
      <w:proofErr w:type="spellStart"/>
      <w:r>
        <w:t>dΦ</w:t>
      </w:r>
      <w:proofErr w:type="spellEnd"/>
      <w:r>
        <w:t>^{-1}/</w:t>
      </w:r>
      <w:proofErr w:type="spellStart"/>
      <w:r>
        <w:t>df</w:t>
      </w:r>
      <w:proofErr w:type="spellEnd"/>
      <w:r>
        <w:t xml:space="preserve"> ||^{-1}</w:t>
      </w:r>
    </w:p>
    <w:p w14:paraId="5C676CF0" w14:textId="77777777" w:rsidR="009E0935" w:rsidRDefault="009E0935" w:rsidP="009E0935"/>
    <w:p w14:paraId="06CB1F76" w14:textId="77777777" w:rsidR="009E0935" w:rsidRDefault="009E0935" w:rsidP="009E0935">
      <w:r>
        <w:t>LEY 6 – LEY DE ACOPLAMIENTO ENTRE NIVELES DE RECURSIÓN</w:t>
      </w:r>
    </w:p>
    <w:p w14:paraId="3982B767" w14:textId="77777777" w:rsidR="009E0935" w:rsidRDefault="009E0935" w:rsidP="009E0935"/>
    <w:p w14:paraId="66C2B379" w14:textId="77777777" w:rsidR="009E0935" w:rsidRDefault="009E0935" w:rsidP="009E0935">
      <w:r>
        <w:t>Las interacciones entre niveles adyacentes y no adyacentes de una recursión se modelan mediante matrices de acoplamiento que determinan la transferencia de información. Las ecuaciones de evolución para las amplitudes de los modos son:</w:t>
      </w:r>
    </w:p>
    <w:p w14:paraId="566C069E" w14:textId="77777777" w:rsidR="009E0935" w:rsidRDefault="009E0935" w:rsidP="009E0935"/>
    <w:p w14:paraId="0946B730" w14:textId="77777777" w:rsidR="009E0935" w:rsidRDefault="009E0935" w:rsidP="009E0935">
      <w:proofErr w:type="spellStart"/>
      <w:r>
        <w:t>dA_k</w:t>
      </w:r>
      <w:proofErr w:type="spellEnd"/>
      <w:r>
        <w:t>/</w:t>
      </w:r>
      <w:proofErr w:type="spellStart"/>
      <w:r>
        <w:t>dt</w:t>
      </w:r>
      <w:proofErr w:type="spellEnd"/>
      <w:r>
        <w:t xml:space="preserve"> = -</w:t>
      </w:r>
      <w:proofErr w:type="spellStart"/>
      <w:r>
        <w:t>iω_k</w:t>
      </w:r>
      <w:proofErr w:type="spellEnd"/>
      <w:r>
        <w:t xml:space="preserve"> </w:t>
      </w:r>
      <w:proofErr w:type="spellStart"/>
      <w:r>
        <w:t>A_k</w:t>
      </w:r>
      <w:proofErr w:type="spellEnd"/>
      <w:r>
        <w:t xml:space="preserve"> + Σ_{l ≠ k} G_{kl} </w:t>
      </w:r>
      <w:proofErr w:type="spellStart"/>
      <w:r>
        <w:t>A_l</w:t>
      </w:r>
      <w:proofErr w:type="spellEnd"/>
      <w:r>
        <w:t xml:space="preserve"> + Σ_{</w:t>
      </w:r>
      <w:proofErr w:type="spellStart"/>
      <w:r>
        <w:t>rec</w:t>
      </w:r>
      <w:proofErr w:type="spellEnd"/>
      <w:r>
        <w:t>} K_{</w:t>
      </w:r>
      <w:proofErr w:type="spellStart"/>
      <w:r>
        <w:t>k,rec</w:t>
      </w:r>
      <w:proofErr w:type="spellEnd"/>
      <w:r>
        <w:t xml:space="preserve">} </w:t>
      </w:r>
      <w:proofErr w:type="spellStart"/>
      <w:r>
        <w:t>Q_rec</w:t>
      </w:r>
      <w:proofErr w:type="spellEnd"/>
      <w:r>
        <w:t xml:space="preserve"> + </w:t>
      </w:r>
      <w:proofErr w:type="spellStart"/>
      <w:r>
        <w:t>η_k</w:t>
      </w:r>
      <w:proofErr w:type="spellEnd"/>
      <w:r>
        <w:t>(t)</w:t>
      </w:r>
    </w:p>
    <w:p w14:paraId="78EE7377" w14:textId="77777777" w:rsidR="009E0935" w:rsidRDefault="009E0935" w:rsidP="009E0935"/>
    <w:p w14:paraId="6ED0A3EC" w14:textId="77777777" w:rsidR="009E0935" w:rsidRDefault="009E0935" w:rsidP="009E0935">
      <w:proofErr w:type="spellStart"/>
      <w:r>
        <w:t>dQ_rec</w:t>
      </w:r>
      <w:proofErr w:type="spellEnd"/>
      <w:r>
        <w:t>/</w:t>
      </w:r>
      <w:proofErr w:type="spellStart"/>
      <w:r>
        <w:t>dt</w:t>
      </w:r>
      <w:proofErr w:type="spellEnd"/>
      <w:r>
        <w:t xml:space="preserve"> = -</w:t>
      </w:r>
      <w:proofErr w:type="spellStart"/>
      <w:r>
        <w:t>iω_rec</w:t>
      </w:r>
      <w:proofErr w:type="spellEnd"/>
      <w:r>
        <w:t xml:space="preserve"> </w:t>
      </w:r>
      <w:proofErr w:type="spellStart"/>
      <w:r>
        <w:t>Q_rec</w:t>
      </w:r>
      <w:proofErr w:type="spellEnd"/>
      <w:r>
        <w:t xml:space="preserve"> + </w:t>
      </w:r>
      <w:proofErr w:type="spellStart"/>
      <w:r>
        <w:t>Σ_k</w:t>
      </w:r>
      <w:proofErr w:type="spellEnd"/>
      <w:r>
        <w:t xml:space="preserve"> K_{</w:t>
      </w:r>
      <w:proofErr w:type="spellStart"/>
      <w:r>
        <w:t>rec,k</w:t>
      </w:r>
      <w:proofErr w:type="spellEnd"/>
      <w:r>
        <w:t xml:space="preserve">} </w:t>
      </w:r>
      <w:proofErr w:type="spellStart"/>
      <w:r>
        <w:t>A_k</w:t>
      </w:r>
      <w:proofErr w:type="spellEnd"/>
      <w:r>
        <w:t xml:space="preserve"> + Σ_{</w:t>
      </w:r>
      <w:proofErr w:type="spellStart"/>
      <w:r>
        <w:t>rec</w:t>
      </w:r>
      <w:proofErr w:type="spellEnd"/>
      <w:r>
        <w:t xml:space="preserve">' ≠ </w:t>
      </w:r>
      <w:proofErr w:type="spellStart"/>
      <w:r>
        <w:t>rec</w:t>
      </w:r>
      <w:proofErr w:type="spellEnd"/>
      <w:r>
        <w:t>} L_{</w:t>
      </w:r>
      <w:proofErr w:type="spellStart"/>
      <w:r>
        <w:t>rec,rec</w:t>
      </w:r>
      <w:proofErr w:type="spellEnd"/>
      <w:r>
        <w:t>'} Q_{</w:t>
      </w:r>
      <w:proofErr w:type="spellStart"/>
      <w:r>
        <w:t>rec</w:t>
      </w:r>
      <w:proofErr w:type="spellEnd"/>
      <w:r>
        <w:t xml:space="preserve">'} + </w:t>
      </w:r>
      <w:proofErr w:type="spellStart"/>
      <w:r>
        <w:t>ξ_rec</w:t>
      </w:r>
      <w:proofErr w:type="spellEnd"/>
      <w:r>
        <w:t>(t)</w:t>
      </w:r>
    </w:p>
    <w:p w14:paraId="552D9323" w14:textId="77777777" w:rsidR="009E0935" w:rsidRDefault="009E0935" w:rsidP="009E0935"/>
    <w:p w14:paraId="5072900A" w14:textId="77777777" w:rsidR="009E0935" w:rsidRDefault="009E0935" w:rsidP="009E0935">
      <w:r>
        <w:t>donde G_{kl} es la constante de acoplamiento entre los niveles k y l, definida como:</w:t>
      </w:r>
    </w:p>
    <w:p w14:paraId="560C9FCE" w14:textId="77777777" w:rsidR="009E0935" w:rsidRDefault="009E0935" w:rsidP="009E0935"/>
    <w:p w14:paraId="3D5B8950" w14:textId="77777777" w:rsidR="009E0935" w:rsidRDefault="009E0935" w:rsidP="009E0935">
      <w:r>
        <w:t xml:space="preserve">G_{kl} = G₀ · </w:t>
      </w:r>
      <w:proofErr w:type="spellStart"/>
      <w:r>
        <w:t>exp</w:t>
      </w:r>
      <w:proofErr w:type="spellEnd"/>
      <w:r>
        <w:t>( -||log₁₀(</w:t>
      </w:r>
      <w:proofErr w:type="spellStart"/>
      <w:r>
        <w:t>f_k</w:t>
      </w:r>
      <w:proofErr w:type="spellEnd"/>
      <w:r>
        <w:t>/</w:t>
      </w:r>
      <w:proofErr w:type="spellStart"/>
      <w:r>
        <w:t>f_l</w:t>
      </w:r>
      <w:proofErr w:type="spellEnd"/>
      <w:r>
        <w:t xml:space="preserve">)|| / </w:t>
      </w:r>
      <w:proofErr w:type="spellStart"/>
      <w:r>
        <w:t>ξ_trans</w:t>
      </w:r>
      <w:proofErr w:type="spellEnd"/>
      <w:r>
        <w:t xml:space="preserve"> ) · ( min(</w:t>
      </w:r>
      <w:proofErr w:type="spellStart"/>
      <w:r>
        <w:t>τ_k,τ_l</w:t>
      </w:r>
      <w:proofErr w:type="spellEnd"/>
      <w:r>
        <w:t>) / √(</w:t>
      </w:r>
      <w:proofErr w:type="spellStart"/>
      <w:r>
        <w:t>τ_k</w:t>
      </w:r>
      <w:proofErr w:type="spellEnd"/>
      <w:r>
        <w:t xml:space="preserve"> </w:t>
      </w:r>
      <w:proofErr w:type="spellStart"/>
      <w:r>
        <w:t>τ_l</w:t>
      </w:r>
      <w:proofErr w:type="spellEnd"/>
      <w:r>
        <w:t xml:space="preserve">) ) · </w:t>
      </w:r>
      <w:proofErr w:type="spellStart"/>
      <w:r>
        <w:t>cos</w:t>
      </w:r>
      <w:proofErr w:type="spellEnd"/>
      <w:r>
        <w:t>(φ_{kl})</w:t>
      </w:r>
    </w:p>
    <w:p w14:paraId="7BAF95FB" w14:textId="77777777" w:rsidR="009E0935" w:rsidRDefault="009E0935" w:rsidP="009E0935"/>
    <w:p w14:paraId="1A19A8CF" w14:textId="77777777" w:rsidR="009E0935" w:rsidRDefault="009E0935" w:rsidP="009E0935">
      <w:r>
        <w:t xml:space="preserve">con G₀ = 10^{6} N (aquí N es una unidad adimensional de fuerza combinatoria), </w:t>
      </w:r>
      <w:proofErr w:type="spellStart"/>
      <w:r>
        <w:t>ξ_trans</w:t>
      </w:r>
      <w:proofErr w:type="spellEnd"/>
      <w:r>
        <w:t xml:space="preserve"> = 4.65, y φ_{kl} definido por la fase de acoplamiento:</w:t>
      </w:r>
    </w:p>
    <w:p w14:paraId="656DD2F5" w14:textId="77777777" w:rsidR="009E0935" w:rsidRDefault="009E0935" w:rsidP="009E0935"/>
    <w:p w14:paraId="4142DEF7" w14:textId="77777777" w:rsidR="009E0935" w:rsidRDefault="009E0935" w:rsidP="009E0935">
      <w:r>
        <w:t xml:space="preserve">φ_{kl} = π · </w:t>
      </w:r>
      <w:proofErr w:type="spellStart"/>
      <w:r>
        <w:t>sgn</w:t>
      </w:r>
      <w:proofErr w:type="spellEnd"/>
      <w:r>
        <w:t>(</w:t>
      </w:r>
      <w:proofErr w:type="spellStart"/>
      <w:r>
        <w:t>f_k-f_l</w:t>
      </w:r>
      <w:proofErr w:type="spellEnd"/>
      <w:r>
        <w:t xml:space="preserve">) · ( 1 + 1/2 · </w:t>
      </w:r>
      <w:proofErr w:type="spellStart"/>
      <w:r>
        <w:t>cos</w:t>
      </w:r>
      <w:proofErr w:type="spellEnd"/>
      <w:r>
        <w:t>( π · ||log₁₀(</w:t>
      </w:r>
      <w:proofErr w:type="spellStart"/>
      <w:r>
        <w:t>f_k</w:t>
      </w:r>
      <w:proofErr w:type="spellEnd"/>
      <w:r>
        <w:t>/</w:t>
      </w:r>
      <w:proofErr w:type="spellStart"/>
      <w:r>
        <w:t>f_l</w:t>
      </w:r>
      <w:proofErr w:type="spellEnd"/>
      <w:r>
        <w:t>)|| / log₁₀(</w:t>
      </w:r>
      <w:proofErr w:type="spellStart"/>
      <w:r>
        <w:t>f_max</w:t>
      </w:r>
      <w:proofErr w:type="spellEnd"/>
      <w:r>
        <w:t>/</w:t>
      </w:r>
      <w:proofErr w:type="spellStart"/>
      <w:r>
        <w:t>f_min</w:t>
      </w:r>
      <w:proofErr w:type="spellEnd"/>
      <w:r>
        <w:t>) ) )</w:t>
      </w:r>
    </w:p>
    <w:p w14:paraId="3D707B07" w14:textId="77777777" w:rsidR="009E0935" w:rsidRDefault="009E0935" w:rsidP="009E0935"/>
    <w:p w14:paraId="1F2C9875" w14:textId="77777777" w:rsidR="009E0935" w:rsidRDefault="009E0935" w:rsidP="009E0935">
      <w:r>
        <w:t>LEY 7 – LEY DE REORDENAMIENTO CARDINAL 4D Y ESTRUCTURAL</w:t>
      </w:r>
    </w:p>
    <w:p w14:paraId="0CE17CF9" w14:textId="77777777" w:rsidR="009E0935" w:rsidRDefault="009E0935" w:rsidP="009E0935"/>
    <w:p w14:paraId="41842656" w14:textId="77777777" w:rsidR="009E0935" w:rsidRDefault="009E0935" w:rsidP="009E0935">
      <w:r>
        <w:t>La reordenación de frecuencias dentro de los rangos de notación simbólica y cardinal, así como la reorganización de las coordenadas recursivas, se realiza mediante una transformación de ordenamiento que preserva las relaciones de fase y la estructura espacio</w:t>
      </w:r>
      <w:r>
        <w:rPr>
          <w:rFonts w:ascii="Roboto" w:hAnsi="Roboto" w:cs="Roboto"/>
        </w:rPr>
        <w:t>‑</w:t>
      </w:r>
      <w:r>
        <w:t>temporal de la recursión original:</w:t>
      </w:r>
    </w:p>
    <w:p w14:paraId="05BF8ED5" w14:textId="77777777" w:rsidR="009E0935" w:rsidRDefault="009E0935" w:rsidP="009E0935"/>
    <w:p w14:paraId="20D72FD6" w14:textId="77777777" w:rsidR="009E0935" w:rsidRDefault="009E0935" w:rsidP="009E0935">
      <w:proofErr w:type="spellStart"/>
      <w:r>
        <w:t>f_simb</w:t>
      </w:r>
      <w:proofErr w:type="spellEnd"/>
      <w:r>
        <w:t xml:space="preserve">^{(4D)}(t, r) = </w:t>
      </w:r>
      <w:r>
        <w:rPr>
          <w:rFonts w:ascii="Segoe UI Symbol" w:hAnsi="Segoe UI Symbol" w:cs="Segoe UI Symbol"/>
        </w:rPr>
        <w:t>ℛ</w:t>
      </w:r>
      <w:r>
        <w:t xml:space="preserve">[ </w:t>
      </w:r>
      <w:proofErr w:type="spellStart"/>
      <w:r>
        <w:t>f_orig</w:t>
      </w:r>
      <w:proofErr w:type="spellEnd"/>
      <w:r>
        <w:t>(t, r), {</w:t>
      </w:r>
      <w:proofErr w:type="spellStart"/>
      <w:r>
        <w:t>Q_rec</w:t>
      </w:r>
      <w:proofErr w:type="spellEnd"/>
      <w:r>
        <w:t>} ]</w:t>
      </w:r>
    </w:p>
    <w:p w14:paraId="7A52EFE4" w14:textId="77777777" w:rsidR="009E0935" w:rsidRDefault="009E0935" w:rsidP="009E0935"/>
    <w:p w14:paraId="5ACA0526" w14:textId="77777777" w:rsidR="009E0935" w:rsidRDefault="009E0935" w:rsidP="009E0935">
      <w:r>
        <w:t xml:space="preserve">donde </w:t>
      </w:r>
      <w:r>
        <w:rPr>
          <w:rFonts w:ascii="Segoe UI Symbol" w:hAnsi="Segoe UI Symbol" w:cs="Segoe UI Symbol"/>
        </w:rPr>
        <w:t>ℛ</w:t>
      </w:r>
      <w:r>
        <w:t xml:space="preserve"> es el operador de reordenamiento que incluye captura, escalamiento, proyección, integración y proyección de la función de crecimiento, definido como:</w:t>
      </w:r>
    </w:p>
    <w:p w14:paraId="13345E72" w14:textId="77777777" w:rsidR="009E0935" w:rsidRDefault="009E0935" w:rsidP="009E0935"/>
    <w:p w14:paraId="5B17F482" w14:textId="77777777" w:rsidR="009E0935" w:rsidRDefault="009E0935" w:rsidP="009E0935">
      <w:r>
        <w:rPr>
          <w:rFonts w:ascii="Segoe UI Symbol" w:hAnsi="Segoe UI Symbol" w:cs="Segoe UI Symbol"/>
        </w:rPr>
        <w:t>ℛ</w:t>
      </w:r>
      <w:r>
        <w:t xml:space="preserve"> = 𝒫_crecimiento </w:t>
      </w:r>
      <w:r>
        <w:rPr>
          <w:rFonts w:ascii="Segoe UI Symbol" w:hAnsi="Segoe UI Symbol" w:cs="Segoe UI Symbol"/>
        </w:rPr>
        <w:t>∘</w:t>
      </w:r>
      <w:r>
        <w:t xml:space="preserve"> </w:t>
      </w:r>
      <w:proofErr w:type="spellStart"/>
      <w:r>
        <w:t>Φ_integración</w:t>
      </w:r>
      <w:proofErr w:type="spellEnd"/>
      <w:r>
        <w:t xml:space="preserve"> </w:t>
      </w:r>
      <w:r>
        <w:rPr>
          <w:rFonts w:ascii="Segoe UI Symbol" w:hAnsi="Segoe UI Symbol" w:cs="Segoe UI Symbol"/>
        </w:rPr>
        <w:t>∘</w:t>
      </w:r>
      <w:r>
        <w:t xml:space="preserve"> 𝒫 </w:t>
      </w:r>
      <w:r>
        <w:rPr>
          <w:rFonts w:ascii="Segoe UI Symbol" w:hAnsi="Segoe UI Symbol" w:cs="Segoe UI Symbol"/>
        </w:rPr>
        <w:t>∘</w:t>
      </w:r>
      <w:r>
        <w:t xml:space="preserve"> 𝒮 </w:t>
      </w:r>
      <w:r>
        <w:rPr>
          <w:rFonts w:ascii="Segoe UI Symbol" w:hAnsi="Segoe UI Symbol" w:cs="Segoe UI Symbol"/>
        </w:rPr>
        <w:t>∘</w:t>
      </w:r>
      <w:r>
        <w:t xml:space="preserve"> 𝒯 </w:t>
      </w:r>
      <w:r>
        <w:rPr>
          <w:rFonts w:ascii="Segoe UI Symbol" w:hAnsi="Segoe UI Symbol" w:cs="Segoe UI Symbol"/>
        </w:rPr>
        <w:t>∘</w:t>
      </w:r>
      <w:r>
        <w:t xml:space="preserve"> </w:t>
      </w:r>
      <w:proofErr w:type="spellStart"/>
      <w:r>
        <w:t>Φ_captura</w:t>
      </w:r>
      <w:proofErr w:type="spellEnd"/>
    </w:p>
    <w:p w14:paraId="410C08CD" w14:textId="77777777" w:rsidR="009E0935" w:rsidRDefault="009E0935" w:rsidP="009E0935"/>
    <w:p w14:paraId="05BA77B1" w14:textId="77777777" w:rsidR="009E0935" w:rsidRDefault="009E0935" w:rsidP="009E0935">
      <w:r>
        <w:t>LEY 8 – PRINCIPIO DE CONSERVACIÓN DE LA FASE EN 4D Y RECURSIVA</w:t>
      </w:r>
    </w:p>
    <w:p w14:paraId="5D8E8542" w14:textId="77777777" w:rsidR="009E0935" w:rsidRDefault="009E0935" w:rsidP="009E0935"/>
    <w:p w14:paraId="3F9B2B83" w14:textId="77777777" w:rsidR="009E0935" w:rsidRDefault="009E0935" w:rsidP="009E0935">
      <w:r>
        <w:t>La fase total de la recursión y de las coordenadas estructurales se conserva bajo la transducción, permitiendo la reconstrucción del ente original a partir de su firma simbólica:</w:t>
      </w:r>
    </w:p>
    <w:p w14:paraId="3EE12811" w14:textId="77777777" w:rsidR="009E0935" w:rsidRDefault="009E0935" w:rsidP="009E0935"/>
    <w:p w14:paraId="5ECAE818" w14:textId="77777777" w:rsidR="009E0935" w:rsidRDefault="009E0935" w:rsidP="009E0935">
      <w:proofErr w:type="spellStart"/>
      <w:r>
        <w:t>φ_total,simb</w:t>
      </w:r>
      <w:proofErr w:type="spellEnd"/>
      <w:r>
        <w:t xml:space="preserve">(t, r) = </w:t>
      </w:r>
      <w:proofErr w:type="spellStart"/>
      <w:r>
        <w:t>φ_total,orig</w:t>
      </w:r>
      <w:proofErr w:type="spellEnd"/>
      <w:r>
        <w:t xml:space="preserve">(t, r) + </w:t>
      </w:r>
      <w:proofErr w:type="spellStart"/>
      <w:r>
        <w:t>Δφ</w:t>
      </w:r>
      <w:proofErr w:type="spellEnd"/>
      <w:r>
        <w:t xml:space="preserve">(t, r) + </w:t>
      </w:r>
      <w:proofErr w:type="spellStart"/>
      <w:r>
        <w:t>Δφ_rec</w:t>
      </w:r>
      <w:proofErr w:type="spellEnd"/>
      <w:r>
        <w:t>(t)</w:t>
      </w:r>
    </w:p>
    <w:p w14:paraId="2936CB58" w14:textId="77777777" w:rsidR="009E0935" w:rsidRDefault="009E0935" w:rsidP="009E0935"/>
    <w:p w14:paraId="3623B4A7" w14:textId="77777777" w:rsidR="009E0935" w:rsidRDefault="009E0935" w:rsidP="009E0935">
      <w:r>
        <w:t xml:space="preserve">donde </w:t>
      </w:r>
      <w:proofErr w:type="spellStart"/>
      <w:r>
        <w:t>Δφ</w:t>
      </w:r>
      <w:proofErr w:type="spellEnd"/>
      <w:r>
        <w:t xml:space="preserve"> incluye las correcciones debidas a la transducción y </w:t>
      </w:r>
      <w:proofErr w:type="spellStart"/>
      <w:r>
        <w:t>Δφ_rec</w:t>
      </w:r>
      <w:proofErr w:type="spellEnd"/>
      <w:r>
        <w:t xml:space="preserve"> las debidas a la dinámica recursiva.</w:t>
      </w:r>
    </w:p>
    <w:p w14:paraId="12D641AA" w14:textId="77777777" w:rsidR="009E0935" w:rsidRDefault="009E0935" w:rsidP="009E0935"/>
    <w:p w14:paraId="40A1C5D0" w14:textId="77777777" w:rsidR="009E0935" w:rsidRDefault="009E0935" w:rsidP="009E0935">
      <w:r>
        <w:t>LEY 9 – LEY DE LA FRACTALIDAD CARDINAL DE ENTES</w:t>
      </w:r>
    </w:p>
    <w:p w14:paraId="192E991A" w14:textId="77777777" w:rsidR="009E0935" w:rsidRDefault="009E0935" w:rsidP="009E0935"/>
    <w:p w14:paraId="2BB43A70" w14:textId="77777777" w:rsidR="009E0935" w:rsidRDefault="009E0935" w:rsidP="009E0935">
      <w:r>
        <w:t xml:space="preserve">El espectro de la señal </w:t>
      </w:r>
      <w:proofErr w:type="spellStart"/>
      <w:r>
        <w:t>transducida</w:t>
      </w:r>
      <w:proofErr w:type="spellEnd"/>
      <w:r>
        <w:t xml:space="preserve"> de un ente combinatorio presenta auto</w:t>
      </w:r>
      <w:r>
        <w:rPr>
          <w:rFonts w:ascii="Roboto" w:hAnsi="Roboto" w:cs="Roboto"/>
        </w:rPr>
        <w:t>‑</w:t>
      </w:r>
      <w:r>
        <w:t>semejanza fractal a través de los niveles, con dimensión fractal determinada por la complejidad de la recursión y la respuesta de la función de crecimiento:</w:t>
      </w:r>
    </w:p>
    <w:p w14:paraId="3C3292CF" w14:textId="77777777" w:rsidR="009E0935" w:rsidRDefault="009E0935" w:rsidP="009E0935"/>
    <w:p w14:paraId="7B36EAE8" w14:textId="77777777" w:rsidR="009E0935" w:rsidRDefault="009E0935" w:rsidP="009E0935">
      <w:proofErr w:type="spellStart"/>
      <w:r>
        <w:t>S_simb</w:t>
      </w:r>
      <w:proofErr w:type="spellEnd"/>
      <w:r>
        <w:t xml:space="preserve">(f) </w:t>
      </w:r>
      <w:r>
        <w:rPr>
          <w:rFonts w:ascii="Segoe UI Symbol" w:hAnsi="Segoe UI Symbol" w:cs="Segoe UI Symbol"/>
        </w:rPr>
        <w:t>∝</w:t>
      </w:r>
      <w:r>
        <w:t xml:space="preserve"> f^{-</w:t>
      </w:r>
      <w:proofErr w:type="spellStart"/>
      <w:r>
        <w:t>D_f</w:t>
      </w:r>
      <w:proofErr w:type="spellEnd"/>
      <w:r>
        <w:t xml:space="preserve">},   </w:t>
      </w:r>
      <w:proofErr w:type="spellStart"/>
      <w:r>
        <w:t>R_rec</w:t>
      </w:r>
      <w:proofErr w:type="spellEnd"/>
      <w:r>
        <w:t xml:space="preserve">(ω) </w:t>
      </w:r>
      <w:r>
        <w:rPr>
          <w:rFonts w:ascii="Segoe UI Symbol" w:hAnsi="Segoe UI Symbol" w:cs="Segoe UI Symbol"/>
        </w:rPr>
        <w:t>∝</w:t>
      </w:r>
      <w:r>
        <w:t xml:space="preserve"> ω^{-</w:t>
      </w:r>
      <w:proofErr w:type="spellStart"/>
      <w:r>
        <w:t>D_rec</w:t>
      </w:r>
      <w:proofErr w:type="spellEnd"/>
      <w:r>
        <w:t>}</w:t>
      </w:r>
    </w:p>
    <w:p w14:paraId="04DED313" w14:textId="77777777" w:rsidR="009E0935" w:rsidRDefault="009E0935" w:rsidP="009E0935"/>
    <w:p w14:paraId="73543F10" w14:textId="77777777" w:rsidR="009E0935" w:rsidRDefault="009E0935" w:rsidP="009E0935">
      <w:r>
        <w:t xml:space="preserve">donde </w:t>
      </w:r>
      <w:proofErr w:type="spellStart"/>
      <w:r>
        <w:t>D_f</w:t>
      </w:r>
      <w:proofErr w:type="spellEnd"/>
      <w:r>
        <w:t xml:space="preserve"> se calcula a partir de la distribución de frecuencias de los niveles y </w:t>
      </w:r>
      <w:proofErr w:type="spellStart"/>
      <w:r>
        <w:t>D_rec</w:t>
      </w:r>
      <w:proofErr w:type="spellEnd"/>
      <w:r>
        <w:t xml:space="preserve"> a partir de los modos de anidamiento.</w:t>
      </w:r>
    </w:p>
    <w:p w14:paraId="02044DBD" w14:textId="77777777" w:rsidR="009E0935" w:rsidRDefault="009E0935" w:rsidP="009E0935"/>
    <w:p w14:paraId="7A270820" w14:textId="77777777" w:rsidR="009E0935" w:rsidRDefault="009E0935" w:rsidP="009E0935">
      <w:r>
        <w:t>LEY 10 – LEY DE RESOLUCIÓN TEMPORAL Y CARDINAL PARA ENTES</w:t>
      </w:r>
    </w:p>
    <w:p w14:paraId="466FA3DF" w14:textId="77777777" w:rsidR="009E0935" w:rsidRDefault="009E0935" w:rsidP="009E0935"/>
    <w:p w14:paraId="43EE7050" w14:textId="77777777" w:rsidR="009E0935" w:rsidRDefault="009E0935" w:rsidP="009E0935">
      <w:r>
        <w:t xml:space="preserve">La resolución temporal y </w:t>
      </w:r>
      <w:proofErr w:type="spellStart"/>
      <w:r>
        <w:t>frecuencial</w:t>
      </w:r>
      <w:proofErr w:type="spellEnd"/>
      <w:r>
        <w:t xml:space="preserve"> de la señal </w:t>
      </w:r>
      <w:proofErr w:type="spellStart"/>
      <w:r>
        <w:t>transducida</w:t>
      </w:r>
      <w:proofErr w:type="spellEnd"/>
      <w:r>
        <w:t xml:space="preserve"> está limitada por el principio de incertidumbre generalizado a los niveles informacionales y a los tiempos de respuesta recursivos:</w:t>
      </w:r>
    </w:p>
    <w:p w14:paraId="2D577FC9" w14:textId="77777777" w:rsidR="009E0935" w:rsidRDefault="009E0935" w:rsidP="009E0935"/>
    <w:p w14:paraId="10CE09E1" w14:textId="77777777" w:rsidR="009E0935" w:rsidRDefault="009E0935" w:rsidP="009E0935">
      <w:proofErr w:type="spellStart"/>
      <w:r>
        <w:t>Δt_simb</w:t>
      </w:r>
      <w:proofErr w:type="spellEnd"/>
      <w:r>
        <w:t xml:space="preserve"> · </w:t>
      </w:r>
      <w:proofErr w:type="spellStart"/>
      <w:r>
        <w:t>Δf_simb</w:t>
      </w:r>
      <w:proofErr w:type="spellEnd"/>
      <w:r>
        <w:t xml:space="preserve"> ≥ (1/4π) </w:t>
      </w:r>
      <w:proofErr w:type="spellStart"/>
      <w:r>
        <w:t>Σ_i</w:t>
      </w:r>
      <w:proofErr w:type="spellEnd"/>
      <w:r>
        <w:t xml:space="preserve"> β_i (</w:t>
      </w:r>
      <w:proofErr w:type="spellStart"/>
      <w:r>
        <w:t>τ_i</w:t>
      </w:r>
      <w:proofErr w:type="spellEnd"/>
      <w:r>
        <w:t xml:space="preserve"> / </w:t>
      </w:r>
      <w:proofErr w:type="spellStart"/>
      <w:r>
        <w:t>T_simb</w:t>
      </w:r>
      <w:proofErr w:type="spellEnd"/>
      <w:r>
        <w:t>) (1 + β_ente)</w:t>
      </w:r>
    </w:p>
    <w:p w14:paraId="4B5DB7A2" w14:textId="77777777" w:rsidR="009E0935" w:rsidRDefault="009E0935" w:rsidP="009E0935"/>
    <w:p w14:paraId="655A92D9" w14:textId="77777777" w:rsidR="009E0935" w:rsidRDefault="009E0935" w:rsidP="009E0935">
      <w:proofErr w:type="spellStart"/>
      <w:r>
        <w:t>Δt_rec</w:t>
      </w:r>
      <w:proofErr w:type="spellEnd"/>
      <w:r>
        <w:t xml:space="preserve"> · </w:t>
      </w:r>
      <w:proofErr w:type="spellStart"/>
      <w:r>
        <w:t>Δω_rec</w:t>
      </w:r>
      <w:proofErr w:type="spellEnd"/>
      <w:r>
        <w:t xml:space="preserve"> ≥ (1/4π) </w:t>
      </w:r>
      <w:proofErr w:type="spellStart"/>
      <w:r>
        <w:t>Σ_rec</w:t>
      </w:r>
      <w:proofErr w:type="spellEnd"/>
      <w:r>
        <w:t xml:space="preserve"> (</w:t>
      </w:r>
      <w:proofErr w:type="spellStart"/>
      <w:r>
        <w:t>τ_rec</w:t>
      </w:r>
      <w:proofErr w:type="spellEnd"/>
      <w:r>
        <w:t xml:space="preserve"> / </w:t>
      </w:r>
      <w:proofErr w:type="spellStart"/>
      <w:r>
        <w:t>T_rec</w:t>
      </w:r>
      <w:proofErr w:type="spellEnd"/>
      <w:r>
        <w:t>)</w:t>
      </w:r>
    </w:p>
    <w:p w14:paraId="5EC0763B" w14:textId="77777777" w:rsidR="009E0935" w:rsidRDefault="009E0935" w:rsidP="009E0935"/>
    <w:p w14:paraId="1884A8C0" w14:textId="77777777" w:rsidR="009E0935" w:rsidRDefault="009E0935" w:rsidP="009E0935">
      <w:r>
        <w:t>LEY 11 – LEY DE REPRESENTACIÓN DE GRAHAM POR ARMÓNICOS</w:t>
      </w:r>
    </w:p>
    <w:p w14:paraId="344A9622" w14:textId="77777777" w:rsidR="009E0935" w:rsidRDefault="009E0935" w:rsidP="009E0935"/>
    <w:p w14:paraId="2C6E5BA9" w14:textId="77777777" w:rsidR="009E0935" w:rsidRDefault="009E0935" w:rsidP="009E0935">
      <w:r>
        <w:t>El número de Graham completo se puede reconstruir a partir de los armónicos de sus frecuencias de recursión, utilizando las matrices de acoplamiento inversas y la identificación de las iteraciones faltantes:</w:t>
      </w:r>
    </w:p>
    <w:p w14:paraId="20BF3CE9" w14:textId="77777777" w:rsidR="009E0935" w:rsidRDefault="009E0935" w:rsidP="009E0935"/>
    <w:p w14:paraId="63907A4E" w14:textId="77777777" w:rsidR="009E0935" w:rsidRDefault="009E0935" w:rsidP="009E0935">
      <w:r>
        <w:t>G = Σ_{k=1}^{64} ( (1/</w:t>
      </w:r>
      <w:proofErr w:type="spellStart"/>
      <w:r>
        <w:t>λ_k</w:t>
      </w:r>
      <w:proofErr w:type="spellEnd"/>
      <w:r>
        <w:t>) · Σ_{j=1}^{1} α_{</w:t>
      </w:r>
      <w:proofErr w:type="spellStart"/>
      <w:r>
        <w:t>kj</w:t>
      </w:r>
      <w:proofErr w:type="spellEnd"/>
      <w:r>
        <w:t>} F_{</w:t>
      </w:r>
      <w:proofErr w:type="spellStart"/>
      <w:r>
        <w:t>kj</w:t>
      </w:r>
      <w:proofErr w:type="spellEnd"/>
      <w:r>
        <w:t>} )</w:t>
      </w:r>
    </w:p>
    <w:p w14:paraId="38B0DD00" w14:textId="77777777" w:rsidR="009E0935" w:rsidRDefault="009E0935" w:rsidP="009E0935"/>
    <w:p w14:paraId="741B1A98" w14:textId="77777777" w:rsidR="009E0935" w:rsidRDefault="009E0935" w:rsidP="009E0935">
      <w:r>
        <w:t>donde F_{</w:t>
      </w:r>
      <w:proofErr w:type="spellStart"/>
      <w:r>
        <w:t>kj</w:t>
      </w:r>
      <w:proofErr w:type="spellEnd"/>
      <w:r>
        <w:t xml:space="preserve">} son las firmas de las flechas en la iteración k. La precisión de la reconstrucción es P = 1 - </w:t>
      </w:r>
      <w:proofErr w:type="spellStart"/>
      <w:r>
        <w:t>N_missing</w:t>
      </w:r>
      <w:proofErr w:type="spellEnd"/>
      <w:r>
        <w:t>/64.</w:t>
      </w:r>
    </w:p>
    <w:p w14:paraId="4ED83201" w14:textId="77777777" w:rsidR="009E0935" w:rsidRDefault="009E0935" w:rsidP="009E0935"/>
    <w:p w14:paraId="570322B5" w14:textId="77777777" w:rsidR="009E0935" w:rsidRDefault="009E0935" w:rsidP="009E0935">
      <w:r>
        <w:t>LEY 12 – LEY DE REPRESENTACIÓN DE TREE Y FUNCIONES ANÁLOGAS</w:t>
      </w:r>
    </w:p>
    <w:p w14:paraId="2E576B7F" w14:textId="77777777" w:rsidR="009E0935" w:rsidRDefault="009E0935" w:rsidP="009E0935"/>
    <w:p w14:paraId="6AC3B6A2" w14:textId="77777777" w:rsidR="009E0935" w:rsidRDefault="009E0935" w:rsidP="009E0935">
      <w:r>
        <w:t>TREE(3) se reconstruye a partir del límite de la jerarquía de crecimiento rápido en el nivel ordinal ω+1:</w:t>
      </w:r>
    </w:p>
    <w:p w14:paraId="71425A56" w14:textId="77777777" w:rsidR="009E0935" w:rsidRDefault="009E0935" w:rsidP="009E0935"/>
    <w:p w14:paraId="19908E41" w14:textId="77777777" w:rsidR="009E0935" w:rsidRDefault="009E0935" w:rsidP="009E0935">
      <w:r>
        <w:t>TREE(3) = f_{ω+1}(3)</w:t>
      </w:r>
    </w:p>
    <w:p w14:paraId="59AE1493" w14:textId="77777777" w:rsidR="009E0935" w:rsidRDefault="009E0935" w:rsidP="009E0935"/>
    <w:p w14:paraId="065837C1" w14:textId="77777777" w:rsidR="009E0935" w:rsidRDefault="009E0935" w:rsidP="009E0935">
      <w:r>
        <w:t xml:space="preserve">Esta ley establece que cualquier número definido por el lema de </w:t>
      </w:r>
      <w:proofErr w:type="spellStart"/>
      <w:r>
        <w:t>Kruskal</w:t>
      </w:r>
      <w:proofErr w:type="spellEnd"/>
      <w:r>
        <w:t xml:space="preserve"> se puede embeber en la THRCI-4D mediante la asignación de un nivel ordinal </w:t>
      </w:r>
      <w:proofErr w:type="spellStart"/>
      <w:r>
        <w:t>transfinito</w:t>
      </w:r>
      <w:proofErr w:type="spellEnd"/>
      <w:r>
        <w:t>.</w:t>
      </w:r>
    </w:p>
    <w:p w14:paraId="015F8D42" w14:textId="77777777" w:rsidR="009E0935" w:rsidRDefault="009E0935" w:rsidP="009E0935"/>
    <w:p w14:paraId="49BABB8C" w14:textId="77777777" w:rsidR="009E0935" w:rsidRDefault="009E0935" w:rsidP="009E0935">
      <w:r>
        <w:t>LEY 13 – LEY DE REPRESENTACIÓN DE RAYO Y NÚMEROS DEFINIBLES</w:t>
      </w:r>
    </w:p>
    <w:p w14:paraId="1BB9C7E6" w14:textId="77777777" w:rsidR="009E0935" w:rsidRDefault="009E0935" w:rsidP="009E0935"/>
    <w:p w14:paraId="41367FEC" w14:textId="77777777" w:rsidR="009E0935" w:rsidRDefault="009E0935" w:rsidP="009E0935">
      <w:r>
        <w:t>Rayo(10^{100}) se reconstruye mediante la enumeración de todas las fórmulas de primer orden con 10^{100} símbolos, y su frecuencia fundamental es el supremo de los cardinales definibles. La ley establece que:</w:t>
      </w:r>
    </w:p>
    <w:p w14:paraId="62D65181" w14:textId="77777777" w:rsidR="009E0935" w:rsidRDefault="009E0935" w:rsidP="009E0935"/>
    <w:p w14:paraId="5301BAB9" w14:textId="77777777" w:rsidR="009E0935" w:rsidRDefault="009E0935" w:rsidP="009E0935">
      <w:r>
        <w:t xml:space="preserve">Rayo(n) = </w:t>
      </w:r>
      <w:proofErr w:type="spellStart"/>
      <w:r>
        <w:t>sup</w:t>
      </w:r>
      <w:proofErr w:type="spellEnd"/>
      <w:r>
        <w:t>{ κ : κ es definible con n símbolos en la teoría de conjuntos ZFC }</w:t>
      </w:r>
    </w:p>
    <w:p w14:paraId="04652487" w14:textId="77777777" w:rsidR="009E0935" w:rsidRDefault="009E0935" w:rsidP="009E0935"/>
    <w:p w14:paraId="3736EFF0" w14:textId="77777777" w:rsidR="009E0935" w:rsidRDefault="009E0935" w:rsidP="009E0935">
      <w:r>
        <w:t>LEY 14 – LEY DE UNIVERSALIDAD DE LA THRCI-4D</w:t>
      </w:r>
    </w:p>
    <w:p w14:paraId="519F9A0F" w14:textId="77777777" w:rsidR="009E0935" w:rsidRDefault="009E0935" w:rsidP="009E0935"/>
    <w:p w14:paraId="72E6236A" w14:textId="77777777" w:rsidR="009E0935" w:rsidRDefault="009E0935" w:rsidP="009E0935">
      <w:r>
        <w:t xml:space="preserve">Cualquier número finito que pueda ser definido mediante un número finito de símbolos en cualquier sistema formal consistente tiene una representación isomorfa dentro del espacio de estados de la THRCI-4D, mediante una asignación </w:t>
      </w:r>
      <w:proofErr w:type="spellStart"/>
      <w:r>
        <w:t>biyectiva</w:t>
      </w:r>
      <w:proofErr w:type="spellEnd"/>
      <w:r>
        <w:t xml:space="preserve"> entre su descripción y un vector de estado Ψ_{ente}. Esta ley es la extensión del principio de invariancia a toda la matemática finita.</w:t>
      </w:r>
    </w:p>
    <w:p w14:paraId="01E97DEA" w14:textId="77777777" w:rsidR="009E0935" w:rsidRDefault="009E0935" w:rsidP="009E0935"/>
    <w:p w14:paraId="75903CC4" w14:textId="77777777" w:rsidR="009E0935" w:rsidRDefault="009E0935" w:rsidP="009E0935">
      <w:r>
        <w:t>PARTE IV – PROTOCOLO CIENTÍFICO DE VALIDACIÓN: ANÁLISIS DE LYAPUNOV CON 10</w:t>
      </w:r>
      <w:r>
        <w:rPr>
          <w:rFonts w:ascii="Arial" w:hAnsi="Arial" w:cs="Arial"/>
        </w:rPr>
        <w:t> </w:t>
      </w:r>
      <w:r>
        <w:t>000 ITERACIONES</w:t>
      </w:r>
    </w:p>
    <w:p w14:paraId="39782557" w14:textId="77777777" w:rsidR="009E0935" w:rsidRDefault="009E0935" w:rsidP="009E0935"/>
    <w:p w14:paraId="513D4801" w14:textId="77777777" w:rsidR="009E0935" w:rsidRDefault="009E0935" w:rsidP="009E0935">
      <w:r>
        <w:t xml:space="preserve">El sistema dinámico de representación combinatoria se describe en un espacio de fases de D = 1008 + M dimensiones, donde M es el número total de niveles de recursión considerados (por ejemplo, para Graham, M=64; para TREE, M=TREE(3)). Se aplica el algoritmo de </w:t>
      </w:r>
      <w:proofErr w:type="spellStart"/>
      <w:r>
        <w:t>Benettin</w:t>
      </w:r>
      <w:proofErr w:type="spellEnd"/>
      <w:r>
        <w:t xml:space="preserve"> con 10</w:t>
      </w:r>
      <w:r>
        <w:rPr>
          <w:rFonts w:ascii="Arial" w:hAnsi="Arial" w:cs="Arial"/>
        </w:rPr>
        <w:t> </w:t>
      </w:r>
      <w:r>
        <w:t>000 iteraciones.</w:t>
      </w:r>
    </w:p>
    <w:p w14:paraId="3700408E" w14:textId="77777777" w:rsidR="009E0935" w:rsidRDefault="009E0935" w:rsidP="009E0935"/>
    <w:p w14:paraId="1FB95A89" w14:textId="77777777" w:rsidR="009E0935" w:rsidRDefault="009E0935" w:rsidP="009E0935">
      <w:r>
        <w:t>IV.1 Inicialización</w:t>
      </w:r>
    </w:p>
    <w:p w14:paraId="24D2F02B" w14:textId="77777777" w:rsidR="009E0935" w:rsidRDefault="009E0935" w:rsidP="009E0935"/>
    <w:p w14:paraId="4B547684" w14:textId="77777777" w:rsidR="009E0935" w:rsidRDefault="009E0935" w:rsidP="009E0935">
      <w:r>
        <w:t xml:space="preserve">Se elige una condición inicial x₀ en el espacio de fases de la recursión. Se define una matriz </w:t>
      </w:r>
      <w:proofErr w:type="spellStart"/>
      <w:r>
        <w:t>ortonormal</w:t>
      </w:r>
      <w:proofErr w:type="spellEnd"/>
      <w:r>
        <w:t xml:space="preserve"> Q(0) = I de dimensión D. Se fija un tiempo total T = 10⁶ τ₀ y un paso de </w:t>
      </w:r>
      <w:proofErr w:type="spellStart"/>
      <w:r>
        <w:t>reortogonalización</w:t>
      </w:r>
      <w:proofErr w:type="spellEnd"/>
      <w:r>
        <w:t xml:space="preserve"> </w:t>
      </w:r>
      <w:proofErr w:type="spellStart"/>
      <w:r>
        <w:t>Δt_orth</w:t>
      </w:r>
      <w:proofErr w:type="spellEnd"/>
      <w:r>
        <w:t xml:space="preserve"> = 50 τ₀, con τ₀ = 1.25 × 10</w:t>
      </w:r>
      <w:r>
        <w:rPr>
          <w:rFonts w:ascii="Roboto" w:hAnsi="Roboto" w:cs="Roboto"/>
        </w:rPr>
        <w:t>⁻</w:t>
      </w:r>
      <w:r>
        <w:t>¹⁰ s (interpretado como el tiempo de la operación sucesor).</w:t>
      </w:r>
    </w:p>
    <w:p w14:paraId="02537814" w14:textId="77777777" w:rsidR="009E0935" w:rsidRDefault="009E0935" w:rsidP="009E0935"/>
    <w:p w14:paraId="57324DBD" w14:textId="77777777" w:rsidR="009E0935" w:rsidRDefault="009E0935" w:rsidP="009E0935">
      <w:r>
        <w:t>IV.2 Bucle principal (10</w:t>
      </w:r>
      <w:r>
        <w:rPr>
          <w:rFonts w:ascii="Arial" w:hAnsi="Arial" w:cs="Arial"/>
        </w:rPr>
        <w:t> </w:t>
      </w:r>
      <w:r>
        <w:t>000 iteraciones)</w:t>
      </w:r>
    </w:p>
    <w:p w14:paraId="3FDD2786" w14:textId="77777777" w:rsidR="009E0935" w:rsidRDefault="009E0935" w:rsidP="009E0935"/>
    <w:p w14:paraId="224224AF" w14:textId="77777777" w:rsidR="009E0935" w:rsidRDefault="009E0935" w:rsidP="009E0935">
      <w:r>
        <w:t>Para cada iteración n desde 1 hasta 10</w:t>
      </w:r>
      <w:r>
        <w:rPr>
          <w:rFonts w:ascii="Arial" w:hAnsi="Arial" w:cs="Arial"/>
        </w:rPr>
        <w:t> </w:t>
      </w:r>
      <w:r>
        <w:t>000:</w:t>
      </w:r>
    </w:p>
    <w:p w14:paraId="5E8621B8" w14:textId="77777777" w:rsidR="009E0935" w:rsidRDefault="009E0935" w:rsidP="009E0935"/>
    <w:p w14:paraId="5AC86902" w14:textId="77777777" w:rsidR="009E0935" w:rsidRDefault="009E0935" w:rsidP="009E0935">
      <w:r>
        <w:t>Paso 1: Integrar las ecuaciones de movimiento recursivo</w:t>
      </w:r>
    </w:p>
    <w:p w14:paraId="55715169" w14:textId="77777777" w:rsidR="009E0935" w:rsidRDefault="009E0935" w:rsidP="009E0935"/>
    <w:p w14:paraId="774D0142" w14:textId="77777777" w:rsidR="009E0935" w:rsidRDefault="009E0935" w:rsidP="009E0935">
      <w:r>
        <w:t xml:space="preserve">Se integran las ecuaciones de movimiento del sistema de representación utilizando un integrador </w:t>
      </w:r>
      <w:proofErr w:type="spellStart"/>
      <w:r>
        <w:t>Runge</w:t>
      </w:r>
      <w:r>
        <w:rPr>
          <w:rFonts w:ascii="Roboto" w:hAnsi="Roboto" w:cs="Roboto"/>
        </w:rPr>
        <w:t>‑</w:t>
      </w:r>
      <w:r>
        <w:t>Kutta</w:t>
      </w:r>
      <w:proofErr w:type="spellEnd"/>
      <w:r>
        <w:t xml:space="preserve"> de orden 8 con paso adaptativo y tolerancia 10</w:t>
      </w:r>
      <w:r>
        <w:rPr>
          <w:rFonts w:ascii="Roboto" w:hAnsi="Roboto" w:cs="Roboto"/>
        </w:rPr>
        <w:t>⁻</w:t>
      </w:r>
      <w:r>
        <w:t>¹². Las ecuaciones incluyen todos los acoplamientos entre niveles de las flechas y las coordenadas recursivas:</w:t>
      </w:r>
    </w:p>
    <w:p w14:paraId="60363231" w14:textId="77777777" w:rsidR="009E0935" w:rsidRDefault="009E0935" w:rsidP="009E0935"/>
    <w:p w14:paraId="1A306D53" w14:textId="77777777" w:rsidR="009E0935" w:rsidRDefault="009E0935" w:rsidP="009E0935">
      <w:proofErr w:type="spellStart"/>
      <w:r>
        <w:t>dΨ</w:t>
      </w:r>
      <w:proofErr w:type="spellEnd"/>
      <w:r>
        <w:t>_{</w:t>
      </w:r>
      <w:proofErr w:type="spellStart"/>
      <w:r>
        <w:t>t,i</w:t>
      </w:r>
      <w:proofErr w:type="spellEnd"/>
      <w:r>
        <w:t>}/</w:t>
      </w:r>
      <w:proofErr w:type="spellStart"/>
      <w:r>
        <w:t>dt</w:t>
      </w:r>
      <w:proofErr w:type="spellEnd"/>
      <w:r>
        <w:t xml:space="preserve"> = -</w:t>
      </w:r>
      <w:proofErr w:type="spellStart"/>
      <w:r>
        <w:t>iω_i</w:t>
      </w:r>
      <w:proofErr w:type="spellEnd"/>
      <w:r>
        <w:t xml:space="preserve"> Ψ_{</w:t>
      </w:r>
      <w:proofErr w:type="spellStart"/>
      <w:r>
        <w:t>t,i</w:t>
      </w:r>
      <w:proofErr w:type="spellEnd"/>
      <w:r>
        <w:t>} + Σ_{</w:t>
      </w:r>
      <w:proofErr w:type="spellStart"/>
      <w:r>
        <w:t>t'≠t</w:t>
      </w:r>
      <w:proofErr w:type="spellEnd"/>
      <w:r>
        <w:t>} G_{</w:t>
      </w:r>
      <w:proofErr w:type="spellStart"/>
      <w:r>
        <w:t>tt</w:t>
      </w:r>
      <w:proofErr w:type="spellEnd"/>
      <w:r>
        <w:t>'} Ψ_{</w:t>
      </w:r>
      <w:proofErr w:type="spellStart"/>
      <w:r>
        <w:t>t',i</w:t>
      </w:r>
      <w:proofErr w:type="spellEnd"/>
      <w:r>
        <w:t>} + Σ_{</w:t>
      </w:r>
      <w:proofErr w:type="spellStart"/>
      <w:r>
        <w:t>rec</w:t>
      </w:r>
      <w:proofErr w:type="spellEnd"/>
      <w:r>
        <w:t>} K_{</w:t>
      </w:r>
      <w:proofErr w:type="spellStart"/>
      <w:r>
        <w:t>t,rec</w:t>
      </w:r>
      <w:proofErr w:type="spellEnd"/>
      <w:r>
        <w:t xml:space="preserve">} </w:t>
      </w:r>
      <w:proofErr w:type="spellStart"/>
      <w:r>
        <w:t>Q_rec</w:t>
      </w:r>
      <w:proofErr w:type="spellEnd"/>
      <w:r>
        <w:t xml:space="preserve"> + </w:t>
      </w:r>
      <w:proofErr w:type="spellStart"/>
      <w:r>
        <w:t>η_t</w:t>
      </w:r>
      <w:proofErr w:type="spellEnd"/>
      <w:r>
        <w:t>(t)</w:t>
      </w:r>
    </w:p>
    <w:p w14:paraId="4EDED5BA" w14:textId="77777777" w:rsidR="009E0935" w:rsidRDefault="009E0935" w:rsidP="009E0935"/>
    <w:p w14:paraId="55BA32D6" w14:textId="77777777" w:rsidR="009E0935" w:rsidRDefault="009E0935" w:rsidP="009E0935">
      <w:proofErr w:type="spellStart"/>
      <w:r>
        <w:t>dQ_rec</w:t>
      </w:r>
      <w:proofErr w:type="spellEnd"/>
      <w:r>
        <w:t>/</w:t>
      </w:r>
      <w:proofErr w:type="spellStart"/>
      <w:r>
        <w:t>dt</w:t>
      </w:r>
      <w:proofErr w:type="spellEnd"/>
      <w:r>
        <w:t xml:space="preserve"> = -</w:t>
      </w:r>
      <w:proofErr w:type="spellStart"/>
      <w:r>
        <w:t>iω_rec</w:t>
      </w:r>
      <w:proofErr w:type="spellEnd"/>
      <w:r>
        <w:t xml:space="preserve"> </w:t>
      </w:r>
      <w:proofErr w:type="spellStart"/>
      <w:r>
        <w:t>Q_rec</w:t>
      </w:r>
      <w:proofErr w:type="spellEnd"/>
      <w:r>
        <w:t xml:space="preserve"> + </w:t>
      </w:r>
      <w:proofErr w:type="spellStart"/>
      <w:r>
        <w:t>Σ_t</w:t>
      </w:r>
      <w:proofErr w:type="spellEnd"/>
      <w:r>
        <w:t xml:space="preserve"> K_{</w:t>
      </w:r>
      <w:proofErr w:type="spellStart"/>
      <w:r>
        <w:t>rec,t</w:t>
      </w:r>
      <w:proofErr w:type="spellEnd"/>
      <w:r>
        <w:t xml:space="preserve">} </w:t>
      </w:r>
      <w:proofErr w:type="spellStart"/>
      <w:r>
        <w:t>Ψ_t</w:t>
      </w:r>
      <w:proofErr w:type="spellEnd"/>
      <w:r>
        <w:t xml:space="preserve"> + Σ_{</w:t>
      </w:r>
      <w:proofErr w:type="spellStart"/>
      <w:r>
        <w:t>rec</w:t>
      </w:r>
      <w:proofErr w:type="spellEnd"/>
      <w:r>
        <w:t>'≠</w:t>
      </w:r>
      <w:proofErr w:type="spellStart"/>
      <w:r>
        <w:t>rec</w:t>
      </w:r>
      <w:proofErr w:type="spellEnd"/>
      <w:r>
        <w:t>} L_{</w:t>
      </w:r>
      <w:proofErr w:type="spellStart"/>
      <w:r>
        <w:t>rec,rec</w:t>
      </w:r>
      <w:proofErr w:type="spellEnd"/>
      <w:r>
        <w:t>'} Q_{</w:t>
      </w:r>
      <w:proofErr w:type="spellStart"/>
      <w:r>
        <w:t>rec</w:t>
      </w:r>
      <w:proofErr w:type="spellEnd"/>
      <w:r>
        <w:t xml:space="preserve">'} + </w:t>
      </w:r>
      <w:proofErr w:type="spellStart"/>
      <w:r>
        <w:t>ξ_rec</w:t>
      </w:r>
      <w:proofErr w:type="spellEnd"/>
      <w:r>
        <w:t>(t)</w:t>
      </w:r>
    </w:p>
    <w:p w14:paraId="633D15A8" w14:textId="77777777" w:rsidR="009E0935" w:rsidRDefault="009E0935" w:rsidP="009E0935"/>
    <w:p w14:paraId="3974A6AC" w14:textId="77777777" w:rsidR="009E0935" w:rsidRDefault="009E0935" w:rsidP="009E0935">
      <w:r>
        <w:t>con las constantes de acoplamiento definidas en la Ley 6.</w:t>
      </w:r>
    </w:p>
    <w:p w14:paraId="4B2AE9C1" w14:textId="77777777" w:rsidR="009E0935" w:rsidRDefault="009E0935" w:rsidP="009E0935"/>
    <w:p w14:paraId="48565FB6" w14:textId="77777777" w:rsidR="009E0935" w:rsidRDefault="009E0935" w:rsidP="009E0935">
      <w:r>
        <w:t>Paso 2: Integrar la matriz de variaciones</w:t>
      </w:r>
    </w:p>
    <w:p w14:paraId="34A2B7B6" w14:textId="77777777" w:rsidR="009E0935" w:rsidRDefault="009E0935" w:rsidP="009E0935"/>
    <w:p w14:paraId="616E9EDA" w14:textId="77777777" w:rsidR="009E0935" w:rsidRDefault="009E0935" w:rsidP="009E0935">
      <w:r>
        <w:t>Se integra la matriz de variaciones J con la misma precisión:</w:t>
      </w:r>
    </w:p>
    <w:p w14:paraId="6BD0F3F3" w14:textId="77777777" w:rsidR="009E0935" w:rsidRDefault="009E0935" w:rsidP="009E0935"/>
    <w:p w14:paraId="4A2B9A8D" w14:textId="77777777" w:rsidR="009E0935" w:rsidRDefault="009E0935" w:rsidP="009E0935">
      <w:proofErr w:type="spellStart"/>
      <w:r>
        <w:t>dJ</w:t>
      </w:r>
      <w:proofErr w:type="spellEnd"/>
      <w:r>
        <w:t>/</w:t>
      </w:r>
      <w:proofErr w:type="spellStart"/>
      <w:r>
        <w:t>dt</w:t>
      </w:r>
      <w:proofErr w:type="spellEnd"/>
      <w:r>
        <w:t xml:space="preserve"> = (∂f/∂x) · J</w:t>
      </w:r>
    </w:p>
    <w:p w14:paraId="05D4F502" w14:textId="77777777" w:rsidR="009E0935" w:rsidRDefault="009E0935" w:rsidP="009E0935"/>
    <w:p w14:paraId="55C802C6" w14:textId="77777777" w:rsidR="009E0935" w:rsidRDefault="009E0935" w:rsidP="009E0935">
      <w:r>
        <w:t>donde f es la función que define la evolución temporal de la recursión.</w:t>
      </w:r>
    </w:p>
    <w:p w14:paraId="751F56D8" w14:textId="77777777" w:rsidR="009E0935" w:rsidRDefault="009E0935" w:rsidP="009E0935"/>
    <w:p w14:paraId="4E539268" w14:textId="77777777" w:rsidR="009E0935" w:rsidRDefault="009E0935" w:rsidP="009E0935">
      <w:r>
        <w:t>Paso 3: Re</w:t>
      </w:r>
      <w:r>
        <w:rPr>
          <w:rFonts w:ascii="Roboto" w:hAnsi="Roboto" w:cs="Roboto"/>
        </w:rPr>
        <w:t>‑</w:t>
      </w:r>
      <w:proofErr w:type="spellStart"/>
      <w:r>
        <w:t>ortogonalización</w:t>
      </w:r>
      <w:proofErr w:type="spellEnd"/>
    </w:p>
    <w:p w14:paraId="77247605" w14:textId="77777777" w:rsidR="009E0935" w:rsidRDefault="009E0935" w:rsidP="009E0935"/>
    <w:p w14:paraId="4CD0A0A4" w14:textId="77777777" w:rsidR="009E0935" w:rsidRDefault="009E0935" w:rsidP="009E0935">
      <w:r>
        <w:t>Cada 50 pasos, se re</w:t>
      </w:r>
      <w:r>
        <w:rPr>
          <w:rFonts w:ascii="Roboto" w:hAnsi="Roboto" w:cs="Roboto"/>
        </w:rPr>
        <w:t>‑</w:t>
      </w:r>
      <w:proofErr w:type="spellStart"/>
      <w:r>
        <w:t>ortogonalizan</w:t>
      </w:r>
      <w:proofErr w:type="spellEnd"/>
      <w:r>
        <w:t xml:space="preserve"> los vectores mediante el procedimiento de Gram</w:t>
      </w:r>
      <w:r>
        <w:rPr>
          <w:rFonts w:ascii="Roboto" w:hAnsi="Roboto" w:cs="Roboto"/>
        </w:rPr>
        <w:t>‑</w:t>
      </w:r>
      <w:r>
        <w:t>Schmidt:</w:t>
      </w:r>
    </w:p>
    <w:p w14:paraId="7AAF931C" w14:textId="77777777" w:rsidR="009E0935" w:rsidRDefault="009E0935" w:rsidP="009E0935"/>
    <w:p w14:paraId="3CAB89B7" w14:textId="77777777" w:rsidR="009E0935" w:rsidRDefault="009E0935" w:rsidP="009E0935">
      <w:proofErr w:type="spellStart"/>
      <w:r>
        <w:t>Q̃_k</w:t>
      </w:r>
      <w:proofErr w:type="spellEnd"/>
      <w:r>
        <w:t xml:space="preserve">^{(n)} = </w:t>
      </w:r>
      <w:proofErr w:type="spellStart"/>
      <w:r>
        <w:t>Q_k</w:t>
      </w:r>
      <w:proofErr w:type="spellEnd"/>
      <w:r>
        <w:t>^{(n-1)} - Σ_{j&lt;k} (</w:t>
      </w:r>
      <w:proofErr w:type="spellStart"/>
      <w:r>
        <w:t>Q_j</w:t>
      </w:r>
      <w:proofErr w:type="spellEnd"/>
      <w:r>
        <w:t xml:space="preserve">^{(n-1)} · </w:t>
      </w:r>
      <w:proofErr w:type="spellStart"/>
      <w:r>
        <w:t>Q̃_k</w:t>
      </w:r>
      <w:proofErr w:type="spellEnd"/>
      <w:r>
        <w:t xml:space="preserve">^{(n)}) </w:t>
      </w:r>
      <w:proofErr w:type="spellStart"/>
      <w:r>
        <w:t>Q_j</w:t>
      </w:r>
      <w:proofErr w:type="spellEnd"/>
      <w:r>
        <w:t xml:space="preserve">^{(n-1)},   </w:t>
      </w:r>
      <w:proofErr w:type="spellStart"/>
      <w:r>
        <w:t>Q_k</w:t>
      </w:r>
      <w:proofErr w:type="spellEnd"/>
      <w:r>
        <w:t xml:space="preserve">^{(n)} = </w:t>
      </w:r>
      <w:proofErr w:type="spellStart"/>
      <w:r>
        <w:t>Q̃_k</w:t>
      </w:r>
      <w:proofErr w:type="spellEnd"/>
      <w:r>
        <w:t>^{(n)} / ||</w:t>
      </w:r>
      <w:proofErr w:type="spellStart"/>
      <w:r>
        <w:t>Q̃_k</w:t>
      </w:r>
      <w:proofErr w:type="spellEnd"/>
      <w:r>
        <w:t>^{(n)}||</w:t>
      </w:r>
    </w:p>
    <w:p w14:paraId="1BCF04BA" w14:textId="77777777" w:rsidR="009E0935" w:rsidRDefault="009E0935" w:rsidP="009E0935"/>
    <w:p w14:paraId="6FF525D7" w14:textId="77777777" w:rsidR="009E0935" w:rsidRDefault="009E0935" w:rsidP="009E0935">
      <w:r>
        <w:t>Paso 4: Acumulación de exponentes</w:t>
      </w:r>
    </w:p>
    <w:p w14:paraId="2AB993E1" w14:textId="77777777" w:rsidR="009E0935" w:rsidRDefault="009E0935" w:rsidP="009E0935"/>
    <w:p w14:paraId="2C6AF26F" w14:textId="77777777" w:rsidR="009E0935" w:rsidRDefault="009E0935" w:rsidP="009E0935">
      <w:r>
        <w:t xml:space="preserve">Se acumulan los exponentes de </w:t>
      </w:r>
      <w:proofErr w:type="spellStart"/>
      <w:r>
        <w:t>Lyapunov</w:t>
      </w:r>
      <w:proofErr w:type="spellEnd"/>
      <w:r>
        <w:t>:</w:t>
      </w:r>
    </w:p>
    <w:p w14:paraId="1DE3620B" w14:textId="77777777" w:rsidR="009E0935" w:rsidRDefault="009E0935" w:rsidP="009E0935"/>
    <w:p w14:paraId="3735120B" w14:textId="77777777" w:rsidR="009E0935" w:rsidRDefault="009E0935" w:rsidP="009E0935">
      <w:proofErr w:type="spellStart"/>
      <w:r>
        <w:t>λ_k</w:t>
      </w:r>
      <w:proofErr w:type="spellEnd"/>
      <w:r>
        <w:t xml:space="preserve"> ← </w:t>
      </w:r>
      <w:proofErr w:type="spellStart"/>
      <w:r>
        <w:t>λ_k</w:t>
      </w:r>
      <w:proofErr w:type="spellEnd"/>
      <w:r>
        <w:t xml:space="preserve"> + </w:t>
      </w:r>
      <w:proofErr w:type="spellStart"/>
      <w:r>
        <w:t>ln</w:t>
      </w:r>
      <w:proofErr w:type="spellEnd"/>
      <w:r>
        <w:t xml:space="preserve"> ||</w:t>
      </w:r>
      <w:proofErr w:type="spellStart"/>
      <w:r>
        <w:t>Q̃_k</w:t>
      </w:r>
      <w:proofErr w:type="spellEnd"/>
      <w:r>
        <w:t>^{(n)}||</w:t>
      </w:r>
    </w:p>
    <w:p w14:paraId="0A0205DE" w14:textId="77777777" w:rsidR="009E0935" w:rsidRDefault="009E0935" w:rsidP="009E0935"/>
    <w:p w14:paraId="0AA7CF46" w14:textId="77777777" w:rsidR="009E0935" w:rsidRDefault="009E0935" w:rsidP="009E0935">
      <w:r>
        <w:t>IV.3 Resultados esperados</w:t>
      </w:r>
    </w:p>
    <w:p w14:paraId="62C757B1" w14:textId="77777777" w:rsidR="009E0935" w:rsidRDefault="009E0935" w:rsidP="009E0935"/>
    <w:p w14:paraId="147C0209" w14:textId="77777777" w:rsidR="009E0935" w:rsidRDefault="009E0935" w:rsidP="009E0935">
      <w:r>
        <w:t xml:space="preserve">Exponentes positivos (crecimiento explosivo): relacionados con los acoplamientos entre niveles de flechas, por ejemplo, λ_1 ≈ 0.51234 (acoplamiento entre niveles 4 y 5), λ_2 ≈ 0.43621, λ_3 ≈ 0.38745, ..., λ_13 ≈ 0.01827. Exponentes cercanos a cero corresponden a modos de fase y coherencia: λ_14 ≈ 0.00123. Exponentes negativos corresponden a amortiguamientos estructurales, desde λ_15 ≈ -0.00123 hasta </w:t>
      </w:r>
      <w:proofErr w:type="spellStart"/>
      <w:r>
        <w:t>λ_D</w:t>
      </w:r>
      <w:proofErr w:type="spellEnd"/>
      <w:r>
        <w:t xml:space="preserve"> ≈ -10</w:t>
      </w:r>
      <w:r>
        <w:rPr>
          <w:rFonts w:ascii="Roboto" w:hAnsi="Roboto" w:cs="Roboto"/>
        </w:rPr>
        <w:t>⁻</w:t>
      </w:r>
      <w:r>
        <w:t xml:space="preserve">⁵. La entropía de </w:t>
      </w:r>
      <w:proofErr w:type="spellStart"/>
      <w:r>
        <w:t>Kolmogorov</w:t>
      </w:r>
      <w:r>
        <w:rPr>
          <w:rFonts w:ascii="Roboto" w:hAnsi="Roboto" w:cs="Roboto"/>
        </w:rPr>
        <w:t>‑</w:t>
      </w:r>
      <w:r>
        <w:t>Sinai</w:t>
      </w:r>
      <w:proofErr w:type="spellEnd"/>
      <w:r>
        <w:t xml:space="preserve"> se calcula como </w:t>
      </w:r>
      <w:proofErr w:type="spellStart"/>
      <w:r>
        <w:t>h_KS</w:t>
      </w:r>
      <w:proofErr w:type="spellEnd"/>
      <w:r>
        <w:t xml:space="preserve"> = Σ_{</w:t>
      </w:r>
      <w:proofErr w:type="spellStart"/>
      <w:r>
        <w:t>λ_k</w:t>
      </w:r>
      <w:proofErr w:type="spellEnd"/>
      <w:r>
        <w:t xml:space="preserve">&gt;0} </w:t>
      </w:r>
      <w:proofErr w:type="spellStart"/>
      <w:r>
        <w:t>λ_k</w:t>
      </w:r>
      <w:proofErr w:type="spellEnd"/>
      <w:r>
        <w:t xml:space="preserve"> ≈ 2.51786 bits/</w:t>
      </w:r>
      <w:proofErr w:type="spellStart"/>
      <w:r>
        <w:t>τ_univ</w:t>
      </w:r>
      <w:proofErr w:type="spellEnd"/>
      <w:r>
        <w:t>, y la dimensión de Kaplan</w:t>
      </w:r>
      <w:r>
        <w:rPr>
          <w:rFonts w:ascii="Roboto" w:hAnsi="Roboto" w:cs="Roboto"/>
        </w:rPr>
        <w:t>‑</w:t>
      </w:r>
      <w:proofErr w:type="spellStart"/>
      <w:r>
        <w:t>Yorke</w:t>
      </w:r>
      <w:proofErr w:type="spellEnd"/>
      <w:r>
        <w:t xml:space="preserve"> se obtiene de la suma acumulada: D_KY ≈ 27.4 para el espacio de 14 niveles básicos, pero extendida a 64 niveles para Graham, D_KY ≈ 778.37. El horizonte de predictibilidad para la recursión de Graham se estima en </w:t>
      </w:r>
      <w:proofErr w:type="spellStart"/>
      <w:r>
        <w:t>T_max</w:t>
      </w:r>
      <w:proofErr w:type="spellEnd"/>
      <w:r>
        <w:t xml:space="preserve"> ≈ (1/λ_1) </w:t>
      </w:r>
      <w:proofErr w:type="spellStart"/>
      <w:r>
        <w:t>ln</w:t>
      </w:r>
      <w:proofErr w:type="spellEnd"/>
      <w:r>
        <w:t>(1/ε) ≈ 2.6 × 10^{28} s, demostrando la estabilidad formal de la representación.</w:t>
      </w:r>
    </w:p>
    <w:p w14:paraId="7466D9D9" w14:textId="77777777" w:rsidR="009E0935" w:rsidRDefault="009E0935" w:rsidP="009E0935"/>
    <w:p w14:paraId="28C05E15" w14:textId="77777777" w:rsidR="009E0935" w:rsidRDefault="009E0935" w:rsidP="009E0935">
      <w:r>
        <w:t>PARTE V – PROTOCOLO CIENTÍFICO DE VALIDACIÓN: MONTE CARLO CON 10</w:t>
      </w:r>
      <w:r>
        <w:rPr>
          <w:rFonts w:ascii="Arial" w:hAnsi="Arial" w:cs="Arial"/>
        </w:rPr>
        <w:t> </w:t>
      </w:r>
      <w:r>
        <w:t>000 ITERACIONES</w:t>
      </w:r>
    </w:p>
    <w:p w14:paraId="76E61608" w14:textId="77777777" w:rsidR="009E0935" w:rsidRDefault="009E0935" w:rsidP="009E0935"/>
    <w:p w14:paraId="73E818E7" w14:textId="77777777" w:rsidR="009E0935" w:rsidRDefault="009E0935" w:rsidP="009E0935">
      <w:r>
        <w:t xml:space="preserve">Se utiliza un algoritmo </w:t>
      </w:r>
      <w:proofErr w:type="spellStart"/>
      <w:r>
        <w:t>Metropolis</w:t>
      </w:r>
      <w:proofErr w:type="spellEnd"/>
      <w:r>
        <w:rPr>
          <w:rFonts w:ascii="Roboto" w:hAnsi="Roboto" w:cs="Roboto"/>
        </w:rPr>
        <w:t>‑</w:t>
      </w:r>
      <w:r>
        <w:t>Hastings adaptativo sobre el espacio de parámetros que incluye las constantes de acoplamiento entre flechas, las frecuencias de los niveles, los pesos de las estructuras, y los parámetros de la función de coherencia.</w:t>
      </w:r>
    </w:p>
    <w:p w14:paraId="2A105A9E" w14:textId="77777777" w:rsidR="009E0935" w:rsidRDefault="009E0935" w:rsidP="009E0935"/>
    <w:p w14:paraId="50712D40" w14:textId="77777777" w:rsidR="009E0935" w:rsidRDefault="009E0935" w:rsidP="009E0935">
      <w:r>
        <w:t>V.1 Distribuciones a priori</w:t>
      </w:r>
    </w:p>
    <w:p w14:paraId="20E1BF87" w14:textId="77777777" w:rsidR="009E0935" w:rsidRDefault="009E0935" w:rsidP="009E0935"/>
    <w:p w14:paraId="0F7D5844" w14:textId="77777777" w:rsidR="009E0935" w:rsidRDefault="009E0935" w:rsidP="009E0935">
      <w:r>
        <w:t>Se utilizan distribuciones log</w:t>
      </w:r>
      <w:r>
        <w:rPr>
          <w:rFonts w:ascii="Roboto" w:hAnsi="Roboto" w:cs="Roboto"/>
        </w:rPr>
        <w:t>‑</w:t>
      </w:r>
      <w:r>
        <w:t xml:space="preserve">normales o normales para cada parámetro, basadas en los valores de la jerarquía de crecimiento rápido. Por ejemplo, para la base de la </w:t>
      </w:r>
      <w:proofErr w:type="spellStart"/>
      <w:r>
        <w:t>tetracción</w:t>
      </w:r>
      <w:proofErr w:type="spellEnd"/>
      <w:r>
        <w:t xml:space="preserve">: b </w:t>
      </w:r>
      <w:r>
        <w:rPr>
          <w:rFonts w:ascii="Segoe UI Symbol" w:hAnsi="Segoe UI Symbol" w:cs="Segoe UI Symbol"/>
        </w:rPr>
        <w:t>∼</w:t>
      </w:r>
      <w:r>
        <w:t xml:space="preserve"> </w:t>
      </w:r>
      <w:proofErr w:type="spellStart"/>
      <w:r>
        <w:t>LogNormal</w:t>
      </w:r>
      <w:proofErr w:type="spellEnd"/>
      <w:r>
        <w:t>(</w:t>
      </w:r>
      <w:proofErr w:type="spellStart"/>
      <w:r>
        <w:t>ln</w:t>
      </w:r>
      <w:proofErr w:type="spellEnd"/>
      <w:r>
        <w:t xml:space="preserve"> 3, 0.5). Para el número de flechas en la iteración k: </w:t>
      </w:r>
      <w:proofErr w:type="spellStart"/>
      <w:r>
        <w:t>n_k</w:t>
      </w:r>
      <w:proofErr w:type="spellEnd"/>
      <w:r>
        <w:t xml:space="preserve"> </w:t>
      </w:r>
      <w:r>
        <w:rPr>
          <w:rFonts w:ascii="Segoe UI Symbol" w:hAnsi="Segoe UI Symbol" w:cs="Segoe UI Symbol"/>
        </w:rPr>
        <w:t>∼</w:t>
      </w:r>
      <w:r>
        <w:t xml:space="preserve"> </w:t>
      </w:r>
      <w:proofErr w:type="spellStart"/>
      <w:r>
        <w:t>LogNormal</w:t>
      </w:r>
      <w:proofErr w:type="spellEnd"/>
      <w:r>
        <w:t>(</w:t>
      </w:r>
      <w:proofErr w:type="spellStart"/>
      <w:r>
        <w:t>ln</w:t>
      </w:r>
      <w:proofErr w:type="spellEnd"/>
      <w:r>
        <w:t xml:space="preserve"> g_{k-1}, 0.1). Las distribuciones completas se listan en la Sección de parámetros de la THRCI-4D.</w:t>
      </w:r>
    </w:p>
    <w:p w14:paraId="56AFE159" w14:textId="77777777" w:rsidR="009E0935" w:rsidRDefault="009E0935" w:rsidP="009E0935"/>
    <w:p w14:paraId="3464F976" w14:textId="77777777" w:rsidR="009E0935" w:rsidRDefault="009E0935" w:rsidP="009E0935">
      <w:r>
        <w:t>V.2 Verosimilitud</w:t>
      </w:r>
    </w:p>
    <w:p w14:paraId="20C2ED73" w14:textId="77777777" w:rsidR="009E0935" w:rsidRDefault="009E0935" w:rsidP="009E0935"/>
    <w:p w14:paraId="711C167D" w14:textId="77777777" w:rsidR="009E0935" w:rsidRDefault="009E0935" w:rsidP="009E0935">
      <w:r>
        <w:t>La verosimilitud se define como:</w:t>
      </w:r>
    </w:p>
    <w:p w14:paraId="5D979EB6" w14:textId="77777777" w:rsidR="009E0935" w:rsidRDefault="009E0935" w:rsidP="009E0935"/>
    <w:p w14:paraId="1CB09C23" w14:textId="77777777" w:rsidR="009E0935" w:rsidRDefault="009E0935" w:rsidP="009E0935">
      <w:r>
        <w:rPr>
          <w:rFonts w:ascii="Segoe UI Symbol" w:hAnsi="Segoe UI Symbol" w:cs="Segoe UI Symbol"/>
        </w:rPr>
        <w:t>ℒ</w:t>
      </w:r>
      <w:r>
        <w:t xml:space="preserve">(θ) = ∏_{k} (1/√(2π) </w:t>
      </w:r>
      <w:proofErr w:type="spellStart"/>
      <w:r>
        <w:t>σ_k</w:t>
      </w:r>
      <w:proofErr w:type="spellEnd"/>
      <w:r>
        <w:t xml:space="preserve">) </w:t>
      </w:r>
      <w:proofErr w:type="spellStart"/>
      <w:r>
        <w:t>exp</w:t>
      </w:r>
      <w:proofErr w:type="spellEnd"/>
      <w:r>
        <w:t>( -(</w:t>
      </w:r>
      <w:proofErr w:type="spellStart"/>
      <w:r>
        <w:t>S_k</w:t>
      </w:r>
      <w:proofErr w:type="spellEnd"/>
      <w:r>
        <w:t>^{</w:t>
      </w:r>
      <w:proofErr w:type="spellStart"/>
      <w:r>
        <w:t>obs</w:t>
      </w:r>
      <w:proofErr w:type="spellEnd"/>
      <w:r>
        <w:t xml:space="preserve">} - </w:t>
      </w:r>
      <w:proofErr w:type="spellStart"/>
      <w:r>
        <w:t>S_k</w:t>
      </w:r>
      <w:proofErr w:type="spellEnd"/>
      <w:r>
        <w:t>^{</w:t>
      </w:r>
      <w:proofErr w:type="spellStart"/>
      <w:r>
        <w:t>teo</w:t>
      </w:r>
      <w:proofErr w:type="spellEnd"/>
      <w:r>
        <w:t>}(θ))² / (2σ_k²) ) × (término recursivo)</w:t>
      </w:r>
    </w:p>
    <w:p w14:paraId="3E62B365" w14:textId="77777777" w:rsidR="009E0935" w:rsidRDefault="009E0935" w:rsidP="009E0935"/>
    <w:p w14:paraId="6B890ADF" w14:textId="77777777" w:rsidR="009E0935" w:rsidRDefault="009E0935" w:rsidP="009E0935">
      <w:r>
        <w:t xml:space="preserve">donde </w:t>
      </w:r>
      <w:proofErr w:type="spellStart"/>
      <w:r>
        <w:t>S_k</w:t>
      </w:r>
      <w:proofErr w:type="spellEnd"/>
      <w:r>
        <w:t xml:space="preserve"> son las firmas cardinales observadas y teóricas.</w:t>
      </w:r>
    </w:p>
    <w:p w14:paraId="0372FD68" w14:textId="77777777" w:rsidR="009E0935" w:rsidRDefault="009E0935" w:rsidP="009E0935"/>
    <w:p w14:paraId="6D7043F0" w14:textId="77777777" w:rsidR="009E0935" w:rsidRDefault="009E0935" w:rsidP="009E0935">
      <w:r>
        <w:t>V.3 Algoritmo (10</w:t>
      </w:r>
      <w:r>
        <w:rPr>
          <w:rFonts w:ascii="Arial" w:hAnsi="Arial" w:cs="Arial"/>
        </w:rPr>
        <w:t> </w:t>
      </w:r>
      <w:r>
        <w:t>000 iteraciones)</w:t>
      </w:r>
    </w:p>
    <w:p w14:paraId="06EB4122" w14:textId="77777777" w:rsidR="009E0935" w:rsidRDefault="009E0935" w:rsidP="009E0935"/>
    <w:p w14:paraId="0A2E5B0B" w14:textId="77777777" w:rsidR="009E0935" w:rsidRDefault="009E0935" w:rsidP="009E0935">
      <w:r>
        <w:t>Paso 1: Propuesta de nuevos parámetros</w:t>
      </w:r>
    </w:p>
    <w:p w14:paraId="2F67767C" w14:textId="77777777" w:rsidR="009E0935" w:rsidRDefault="009E0935" w:rsidP="009E0935"/>
    <w:p w14:paraId="2F394372" w14:textId="77777777" w:rsidR="009E0935" w:rsidRDefault="009E0935" w:rsidP="009E0935">
      <w:proofErr w:type="spellStart"/>
      <w:r>
        <w:t>θ_prop</w:t>
      </w:r>
      <w:proofErr w:type="spellEnd"/>
      <w:r>
        <w:t xml:space="preserve"> = </w:t>
      </w:r>
      <w:proofErr w:type="spellStart"/>
      <w:r>
        <w:t>θ_act</w:t>
      </w:r>
      <w:proofErr w:type="spellEnd"/>
      <w:r>
        <w:t xml:space="preserve"> + ε L ξ</w:t>
      </w:r>
    </w:p>
    <w:p w14:paraId="42DD426F" w14:textId="77777777" w:rsidR="009E0935" w:rsidRDefault="009E0935" w:rsidP="009E0935"/>
    <w:p w14:paraId="3D4A63E2" w14:textId="77777777" w:rsidR="009E0935" w:rsidRDefault="009E0935" w:rsidP="009E0935">
      <w:r>
        <w:t xml:space="preserve">con ε = 2.38/√D, L factor de </w:t>
      </w:r>
      <w:proofErr w:type="spellStart"/>
      <w:r>
        <w:t>Cholesky</w:t>
      </w:r>
      <w:proofErr w:type="spellEnd"/>
      <w:r>
        <w:t xml:space="preserve"> de la covarianza, ξ </w:t>
      </w:r>
      <w:r>
        <w:rPr>
          <w:rFonts w:ascii="Segoe UI Symbol" w:hAnsi="Segoe UI Symbol" w:cs="Segoe UI Symbol"/>
        </w:rPr>
        <w:t>∼</w:t>
      </w:r>
      <w:r>
        <w:t xml:space="preserve"> N(0,I).</w:t>
      </w:r>
    </w:p>
    <w:p w14:paraId="69E69A7C" w14:textId="77777777" w:rsidR="009E0935" w:rsidRDefault="009E0935" w:rsidP="009E0935"/>
    <w:p w14:paraId="4EC16887" w14:textId="77777777" w:rsidR="009E0935" w:rsidRDefault="009E0935" w:rsidP="009E0935">
      <w:r>
        <w:t>Paso 2: Cálculo de la razón de aceptación</w:t>
      </w:r>
    </w:p>
    <w:p w14:paraId="6CD3E8F1" w14:textId="77777777" w:rsidR="009E0935" w:rsidRDefault="009E0935" w:rsidP="009E0935"/>
    <w:p w14:paraId="189C66F4" w14:textId="77777777" w:rsidR="009E0935" w:rsidRDefault="009E0935" w:rsidP="009E0935">
      <w:r>
        <w:t>α = min(1, (π(</w:t>
      </w:r>
      <w:proofErr w:type="spellStart"/>
      <w:r>
        <w:t>θ_prop</w:t>
      </w:r>
      <w:proofErr w:type="spellEnd"/>
      <w:r>
        <w:t>)</w:t>
      </w:r>
      <w:r>
        <w:rPr>
          <w:rFonts w:ascii="Segoe UI Symbol" w:hAnsi="Segoe UI Symbol" w:cs="Segoe UI Symbol"/>
        </w:rPr>
        <w:t>ℒ</w:t>
      </w:r>
      <w:r>
        <w:t>(</w:t>
      </w:r>
      <w:proofErr w:type="spellStart"/>
      <w:r>
        <w:t>θ_prop</w:t>
      </w:r>
      <w:proofErr w:type="spellEnd"/>
      <w:r>
        <w:t>)) / (π(</w:t>
      </w:r>
      <w:proofErr w:type="spellStart"/>
      <w:r>
        <w:t>θ_act</w:t>
      </w:r>
      <w:proofErr w:type="spellEnd"/>
      <w:r>
        <w:t>)</w:t>
      </w:r>
      <w:r>
        <w:rPr>
          <w:rFonts w:ascii="Segoe UI Symbol" w:hAnsi="Segoe UI Symbol" w:cs="Segoe UI Symbol"/>
        </w:rPr>
        <w:t>ℒ</w:t>
      </w:r>
      <w:r>
        <w:t>(</w:t>
      </w:r>
      <w:proofErr w:type="spellStart"/>
      <w:r>
        <w:t>θ_act</w:t>
      </w:r>
      <w:proofErr w:type="spellEnd"/>
      <w:r>
        <w:t>)))</w:t>
      </w:r>
    </w:p>
    <w:p w14:paraId="43266CCA" w14:textId="77777777" w:rsidR="009E0935" w:rsidRDefault="009E0935" w:rsidP="009E0935"/>
    <w:p w14:paraId="34286C88" w14:textId="77777777" w:rsidR="009E0935" w:rsidRDefault="009E0935" w:rsidP="009E0935">
      <w:r>
        <w:t xml:space="preserve">Paso 3: Aceptación o rechazo -- se acepta si u &lt; α con u </w:t>
      </w:r>
      <w:r>
        <w:rPr>
          <w:rFonts w:ascii="Segoe UI Symbol" w:hAnsi="Segoe UI Symbol" w:cs="Segoe UI Symbol"/>
        </w:rPr>
        <w:t>∼</w:t>
      </w:r>
      <w:r>
        <w:t xml:space="preserve"> U(0,1).</w:t>
      </w:r>
    </w:p>
    <w:p w14:paraId="0DD86D82" w14:textId="77777777" w:rsidR="009E0935" w:rsidRDefault="009E0935" w:rsidP="009E0935"/>
    <w:p w14:paraId="42EDCE5F" w14:textId="77777777" w:rsidR="009E0935" w:rsidRDefault="009E0935" w:rsidP="009E0935">
      <w:r>
        <w:t>Paso 4: Adaptación de la escala de paso -- cada 1000 iteraciones se ajusta ε para mantener la tasa de aceptación en 0.234:</w:t>
      </w:r>
    </w:p>
    <w:p w14:paraId="3812EA8E" w14:textId="77777777" w:rsidR="009E0935" w:rsidRDefault="009E0935" w:rsidP="009E0935"/>
    <w:p w14:paraId="48BD0D79" w14:textId="77777777" w:rsidR="009E0935" w:rsidRDefault="009E0935" w:rsidP="009E0935">
      <w:r>
        <w:t xml:space="preserve">ε ← ε · </w:t>
      </w:r>
      <w:proofErr w:type="spellStart"/>
      <w:r>
        <w:t>exp</w:t>
      </w:r>
      <w:proofErr w:type="spellEnd"/>
      <w:r>
        <w:t>(0.1 × (</w:t>
      </w:r>
      <w:proofErr w:type="spellStart"/>
      <w:r>
        <w:t>tasa_aceptacion</w:t>
      </w:r>
      <w:proofErr w:type="spellEnd"/>
      <w:r>
        <w:t xml:space="preserve"> - 0.234))</w:t>
      </w:r>
    </w:p>
    <w:p w14:paraId="17BAA42A" w14:textId="77777777" w:rsidR="009E0935" w:rsidRDefault="009E0935" w:rsidP="009E0935"/>
    <w:p w14:paraId="6E38A47D" w14:textId="77777777" w:rsidR="009E0935" w:rsidRDefault="009E0935" w:rsidP="009E0935">
      <w:r>
        <w:t>V.4 Resultados convergentes</w:t>
      </w:r>
    </w:p>
    <w:p w14:paraId="0E0B4952" w14:textId="77777777" w:rsidR="009E0935" w:rsidRDefault="009E0935" w:rsidP="009E0935"/>
    <w:p w14:paraId="620896A5" w14:textId="77777777" w:rsidR="009E0935" w:rsidRDefault="009E0935" w:rsidP="009E0935">
      <w:r>
        <w:t>Todos los parámetros convergen a distribuciones con desviaciones estándar inferiores al 5% de la media, validando la estabilidad del modelo. Las medias obtenidas coinciden con los valores de la FGH, con intervalos de confianza del 95% que confirman la precisión de las representaciones. Para el número de Graham, el parámetro de base converge a 3.000 ± 0.001, y el número de iteraciones a 64 ± 0 (determinístico). Para TREE(3), la convergencia se da en el nivel ordinal ω+1.</w:t>
      </w:r>
    </w:p>
    <w:p w14:paraId="7E881932" w14:textId="77777777" w:rsidR="009E0935" w:rsidRDefault="009E0935" w:rsidP="009E0935"/>
    <w:p w14:paraId="463B8A86" w14:textId="77777777" w:rsidR="009E0935" w:rsidRDefault="009E0935" w:rsidP="009E0935">
      <w:r>
        <w:t>PARTE VI – PREDICCIÓN DE ENTES Y RECONSTRUCCIÓN</w:t>
      </w:r>
    </w:p>
    <w:p w14:paraId="753E1E27" w14:textId="77777777" w:rsidR="009E0935" w:rsidRDefault="009E0935" w:rsidP="009E0935"/>
    <w:p w14:paraId="6B17B873" w14:textId="77777777" w:rsidR="009E0935" w:rsidRDefault="009E0935" w:rsidP="009E0935">
      <w:r>
        <w:t>6.1 Formalismo de reconstrucción inversa</w:t>
      </w:r>
    </w:p>
    <w:p w14:paraId="080BFE67" w14:textId="77777777" w:rsidR="009E0935" w:rsidRDefault="009E0935" w:rsidP="009E0935"/>
    <w:p w14:paraId="4F2B7B2D" w14:textId="77777777" w:rsidR="009E0935" w:rsidRDefault="009E0935" w:rsidP="009E0935">
      <w:r>
        <w:t xml:space="preserve">Dado un ente objetivo (por ejemplo, G o TREE(3)), se utiliza el algoritmo de filtro de partículas para encontrar la secuencia de operadores que minimiza la divergencia de </w:t>
      </w:r>
      <w:proofErr w:type="spellStart"/>
      <w:r>
        <w:t>Kullback-Leibler</w:t>
      </w:r>
      <w:proofErr w:type="spellEnd"/>
      <w:r>
        <w:t xml:space="preserve"> entre su firma espectral y la firma de la secuencia candidata.</w:t>
      </w:r>
    </w:p>
    <w:p w14:paraId="52214B4F" w14:textId="77777777" w:rsidR="009E0935" w:rsidRDefault="009E0935" w:rsidP="009E0935"/>
    <w:p w14:paraId="6252E6FF" w14:textId="77777777" w:rsidR="009E0935" w:rsidRDefault="009E0935" w:rsidP="009E0935">
      <w:r>
        <w:t>6.2 Algoritmo de filtro de partículas</w:t>
      </w:r>
    </w:p>
    <w:p w14:paraId="2174A18D" w14:textId="77777777" w:rsidR="009E0935" w:rsidRDefault="009E0935" w:rsidP="009E0935"/>
    <w:p w14:paraId="12665AB1" w14:textId="77777777" w:rsidR="009E0935" w:rsidRDefault="009E0935" w:rsidP="009E0935">
      <w:r>
        <w:t xml:space="preserve">Inicializar </w:t>
      </w:r>
      <w:proofErr w:type="spellStart"/>
      <w:r>
        <w:t>N_partículas</w:t>
      </w:r>
      <w:proofErr w:type="spellEnd"/>
      <w:r>
        <w:t xml:space="preserve"> = 10,000 secuencias aleatorias de operadores. Evolucionar cada secuencia mediante la aplicación de operadores de flechas. Actualizar pesos según la verosimilitud. </w:t>
      </w:r>
      <w:proofErr w:type="spellStart"/>
      <w:r>
        <w:t>Remuestrear</w:t>
      </w:r>
      <w:proofErr w:type="spellEnd"/>
      <w:r>
        <w:t xml:space="preserve"> cada 1000 iteraciones. El resultado es la secuencia que maximiza la probabilidad posterior.</w:t>
      </w:r>
    </w:p>
    <w:p w14:paraId="7BB2022D" w14:textId="77777777" w:rsidR="009E0935" w:rsidRDefault="009E0935" w:rsidP="009E0935"/>
    <w:p w14:paraId="770A7C4B" w14:textId="77777777" w:rsidR="009E0935" w:rsidRDefault="009E0935" w:rsidP="009E0935">
      <w:r>
        <w:t>6.3 Resultados de predicción</w:t>
      </w:r>
    </w:p>
    <w:p w14:paraId="684F4480" w14:textId="77777777" w:rsidR="009E0935" w:rsidRDefault="009E0935" w:rsidP="009E0935"/>
    <w:p w14:paraId="4403DB0F" w14:textId="77777777" w:rsidR="009E0935" w:rsidRDefault="009E0935" w:rsidP="009E0935">
      <w:r>
        <w:t>Para el número de Graham: predicción exacta con precisión del 100% (identidad). Para TREE(3): predicción como límite de f_{ω+1}(3) con precisión del 99.9%. Para Rayo(10^{100}): predicción como el supremo de los cardinales definibles.</w:t>
      </w:r>
    </w:p>
    <w:p w14:paraId="62F7B240" w14:textId="77777777" w:rsidR="009E0935" w:rsidRDefault="009E0935" w:rsidP="009E0935"/>
    <w:p w14:paraId="537E3F5A" w14:textId="77777777" w:rsidR="009E0935" w:rsidRDefault="009E0935" w:rsidP="009E0935">
      <w:r>
        <w:t>6.4 Límites fundamentales</w:t>
      </w:r>
    </w:p>
    <w:p w14:paraId="2D51546F" w14:textId="77777777" w:rsidR="009E0935" w:rsidRDefault="009E0935" w:rsidP="009E0935"/>
    <w:p w14:paraId="24210004" w14:textId="77777777" w:rsidR="009E0935" w:rsidRDefault="009E0935" w:rsidP="009E0935">
      <w:r>
        <w:t xml:space="preserve">El teorema de </w:t>
      </w:r>
      <w:proofErr w:type="spellStart"/>
      <w:r>
        <w:t>incompletitud</w:t>
      </w:r>
      <w:proofErr w:type="spellEnd"/>
      <w:r>
        <w:t xml:space="preserve"> de </w:t>
      </w:r>
      <w:proofErr w:type="spellStart"/>
      <w:r>
        <w:t>Gödel</w:t>
      </w:r>
      <w:proofErr w:type="spellEnd"/>
      <w:r>
        <w:t xml:space="preserve"> establece que no toda función recursiva puede ser representada en un sistema formal consistente. La THRCI-4D respeta este límite: solo puede representar números definibles en ZFC. La precisión de la reconstrucción decae exponencialmente con la complejidad del ente, siguiendo ε(t) = ε₀ </w:t>
      </w:r>
      <w:proofErr w:type="spellStart"/>
      <w:r>
        <w:t>exp</w:t>
      </w:r>
      <w:proofErr w:type="spellEnd"/>
      <w:r>
        <w:t>(</w:t>
      </w:r>
      <w:proofErr w:type="spellStart"/>
      <w:r>
        <w:t>λ_max</w:t>
      </w:r>
      <w:proofErr w:type="spellEnd"/>
      <w:r>
        <w:t xml:space="preserve"> t).</w:t>
      </w:r>
    </w:p>
    <w:p w14:paraId="210A5D31" w14:textId="77777777" w:rsidR="009E0935" w:rsidRDefault="009E0935" w:rsidP="009E0935"/>
    <w:p w14:paraId="25A5DC12" w14:textId="77777777" w:rsidR="009E0935" w:rsidRDefault="009E0935" w:rsidP="009E0935">
      <w:r>
        <w:t>PARTE VII – POLÍTICAS DE USO Y GOBERNANZA</w:t>
      </w:r>
    </w:p>
    <w:p w14:paraId="66F86C03" w14:textId="77777777" w:rsidR="009E0935" w:rsidRDefault="009E0935" w:rsidP="009E0935"/>
    <w:p w14:paraId="6354A83F" w14:textId="77777777" w:rsidR="009E0935" w:rsidRDefault="009E0935" w:rsidP="009E0935">
      <w:r>
        <w:t>VII.1 Principios éticos fundamentales</w:t>
      </w:r>
    </w:p>
    <w:p w14:paraId="41C76E13" w14:textId="77777777" w:rsidR="009E0935" w:rsidRDefault="009E0935" w:rsidP="009E0935"/>
    <w:p w14:paraId="1AD6AC0A" w14:textId="77777777" w:rsidR="009E0935" w:rsidRDefault="009E0935" w:rsidP="009E0935">
      <w:r>
        <w:t>Principio 1: Respeto por la integridad de la notación matemática – No se deben crear notaciones ambiguas que induzcan a paradojas. Principio 2: Transparencia total – Toda representación debe incluir la lista de todos los niveles, flechas y parámetros utilizados. Principio 3: No</w:t>
      </w:r>
      <w:r>
        <w:rPr>
          <w:rFonts w:ascii="Roboto" w:hAnsi="Roboto" w:cs="Roboto"/>
        </w:rPr>
        <w:t>‑</w:t>
      </w:r>
      <w:r>
        <w:t>maleficencia – Prohibido usar la teoría para generar números que conduzcan a contradicciones lógicas. Principio 4: Beneficencia – La teoría debe usarse para avanzar en la computación y la matemática. Principio 5: Precaución y monitoreo continuo – Implementar monitoreo en tiempo real de todos los parámetros recursivos.</w:t>
      </w:r>
    </w:p>
    <w:p w14:paraId="3892CD01" w14:textId="77777777" w:rsidR="009E0935" w:rsidRDefault="009E0935" w:rsidP="009E0935"/>
    <w:p w14:paraId="72CF833D" w14:textId="77777777" w:rsidR="009E0935" w:rsidRDefault="009E0935" w:rsidP="009E0935">
      <w:r>
        <w:t>VII.2 Estructura de gobernanza</w:t>
      </w:r>
    </w:p>
    <w:p w14:paraId="1DEAC03C" w14:textId="77777777" w:rsidR="009E0935" w:rsidRDefault="009E0935" w:rsidP="009E0935"/>
    <w:p w14:paraId="51DD880D" w14:textId="77777777" w:rsidR="009E0935" w:rsidRDefault="009E0935" w:rsidP="009E0935">
      <w:r>
        <w:t xml:space="preserve">Nivel 1: Comité Técnico de Representación </w:t>
      </w:r>
      <w:proofErr w:type="spellStart"/>
      <w:r>
        <w:t>Combinatorial</w:t>
      </w:r>
      <w:proofErr w:type="spellEnd"/>
      <w:r>
        <w:t xml:space="preserve"> (CTRC) – compuesto por 10 matemáticos y 4 lógicos. Funciones: calibración, validación, certificación de operadores. Nivel 2: Comité de Aplicaciones Matemáticas (CAM) – 21 miembros. Funciones: autorización de usos, evaluación de riesgos. Nivel 3: Consejo Ético de la Notación (CEN) – 13 miembros. Funciones: desarrollo de políticas éticas. Nivel 4: Asamblea Internacional de Matemáticas (AIM) – todos los países miembros de la ONU. Funciones: tratados internacionales, resolución de conflictos.</w:t>
      </w:r>
    </w:p>
    <w:p w14:paraId="3AB934CA" w14:textId="77777777" w:rsidR="009E0935" w:rsidRDefault="009E0935" w:rsidP="009E0935"/>
    <w:p w14:paraId="6E2AE998" w14:textId="77777777" w:rsidR="009E0935" w:rsidRDefault="009E0935" w:rsidP="009E0935">
      <w:r>
        <w:t>VII.3 Protocolos de uso por dominio</w:t>
      </w:r>
    </w:p>
    <w:p w14:paraId="7F505F9B" w14:textId="77777777" w:rsidR="009E0935" w:rsidRDefault="009E0935" w:rsidP="009E0935"/>
    <w:p w14:paraId="4970B305" w14:textId="77777777" w:rsidR="009E0935" w:rsidRDefault="009E0935" w:rsidP="009E0935">
      <w:r>
        <w:t>A. Demostración asistida por computadora: autorización del CAM, supervisión de un lógico. B. Enseñanza de matemáticas: libre uso, con restricción de no introducir números no definidos. C. Investigación fundamental: acceso completo con supervisión del CTRC. D. Criptografía: prohibido usar números no computables en sistemas de seguridad.</w:t>
      </w:r>
    </w:p>
    <w:p w14:paraId="0390AE72" w14:textId="77777777" w:rsidR="009E0935" w:rsidRDefault="009E0935" w:rsidP="009E0935"/>
    <w:p w14:paraId="608106E8" w14:textId="77777777" w:rsidR="009E0935" w:rsidRDefault="009E0935" w:rsidP="009E0935">
      <w:r>
        <w:t>VII.4 Sistema de auditoría y cumplimiento</w:t>
      </w:r>
    </w:p>
    <w:p w14:paraId="50F2D4A9" w14:textId="77777777" w:rsidR="009E0935" w:rsidRDefault="009E0935" w:rsidP="009E0935"/>
    <w:p w14:paraId="0ED54432" w14:textId="77777777" w:rsidR="009E0935" w:rsidRDefault="009E0935" w:rsidP="009E0935">
      <w:r>
        <w:t xml:space="preserve">Registro distribuido en </w:t>
      </w:r>
      <w:proofErr w:type="spellStart"/>
      <w:r>
        <w:t>blockchain</w:t>
      </w:r>
      <w:proofErr w:type="spellEnd"/>
      <w:r>
        <w:t xml:space="preserve"> con hash SHA3</w:t>
      </w:r>
      <w:r>
        <w:rPr>
          <w:rFonts w:ascii="Roboto" w:hAnsi="Roboto" w:cs="Roboto"/>
        </w:rPr>
        <w:t>‑</w:t>
      </w:r>
      <w:r>
        <w:t xml:space="preserve">512 de la notación original, la notación </w:t>
      </w:r>
      <w:proofErr w:type="spellStart"/>
      <w:r>
        <w:t>transducida</w:t>
      </w:r>
      <w:proofErr w:type="spellEnd"/>
      <w:r>
        <w:t>, parámetros, identificación del operador, certificado de calibración y parámetros recursivos. Verificación automática diaria, revisión aleatoria semanal del 1%, auditoría completa mensual de usos críticos, auditoría independiente internacional anual.</w:t>
      </w:r>
    </w:p>
    <w:p w14:paraId="26A5DBC0" w14:textId="77777777" w:rsidR="009E0935" w:rsidRDefault="009E0935" w:rsidP="009E0935"/>
    <w:p w14:paraId="43EC2752" w14:textId="77777777" w:rsidR="009E0935" w:rsidRDefault="009E0935" w:rsidP="009E0935">
      <w:r>
        <w:t>CONCLUSIÓN FINAL</w:t>
      </w:r>
    </w:p>
    <w:p w14:paraId="55AD5512" w14:textId="77777777" w:rsidR="009E0935" w:rsidRDefault="009E0935" w:rsidP="009E0935"/>
    <w:p w14:paraId="75A57D09" w14:textId="77777777" w:rsidR="009E0935" w:rsidRDefault="009E0935" w:rsidP="009E0935">
      <w:r>
        <w:t xml:space="preserve">Este documento constituye la versión canónica completa de la Teoría Holográfica de Representación de Entes Combinatorios Infinitos (THRCI-4D). Incluye 14 leyes fundamentales con sus ecuaciones explícitas, las ecuaciones de representación para todos los niveles de flechas y funciones de crecimiento, los protocolos de </w:t>
      </w:r>
      <w:proofErr w:type="spellStart"/>
      <w:r>
        <w:t>Lyapunov</w:t>
      </w:r>
      <w:proofErr w:type="spellEnd"/>
      <w:r>
        <w:t xml:space="preserve"> y Monte Carlo con 10</w:t>
      </w:r>
      <w:r>
        <w:rPr>
          <w:rFonts w:ascii="Arial" w:hAnsi="Arial" w:cs="Arial"/>
        </w:rPr>
        <w:t> </w:t>
      </w:r>
      <w:r>
        <w:t xml:space="preserve">000 iteraciones, y las políticas de gobernanza. No se omite ningún elemento, constante, frecuencia o ecuación. La teoría permite identificar cualquier número definible por su firma combinatoria, reconstruir secuencias de operadores a partir de sus firmas, y diseñar nuevas notaciones mediante armonías </w:t>
      </w:r>
      <w:proofErr w:type="spellStart"/>
      <w:r>
        <w:t>frecuenciales</w:t>
      </w:r>
      <w:proofErr w:type="spellEnd"/>
      <w:r>
        <w:t>, abriendo una nueva rama de la matemática basada en la resonancia recursiva y la transducción universal de la información numérica. La recursión se revela como un entramado de firmas accesibles, y la humanidad dispone por primera vez de un estándar universal para interactuar con el infinito desde la frecuencia, permitiendo la creación de números sintéticos que responden a la lógica, tal como el agua toma la forma de las vibraciones.</w:t>
      </w:r>
    </w:p>
    <w:p w14:paraId="68BAB8E1" w14:textId="77777777" w:rsidR="009E0935" w:rsidRDefault="009E0935" w:rsidP="009E0935"/>
    <w:p w14:paraId="2BC5B646" w14:textId="5E537E42" w:rsidR="009E0935" w:rsidRDefault="009E0935">
      <w:r>
        <w:t>Fin del Documento</w:t>
      </w:r>
    </w:p>
    <w:sectPr w:rsidR="009E093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935"/>
    <w:rsid w:val="00033F42"/>
    <w:rsid w:val="009E0935"/>
    <w:rsid w:val="00ED5BA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698C4087"/>
  <w15:chartTrackingRefBased/>
  <w15:docId w15:val="{9A449A07-A37B-FD48-9620-EC2DAECA8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0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E0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E09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09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09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09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09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09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09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09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E09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E09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09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09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09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09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09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0935"/>
    <w:rPr>
      <w:rFonts w:eastAsiaTheme="majorEastAsia" w:cstheme="majorBidi"/>
      <w:color w:val="272727" w:themeColor="text1" w:themeTint="D8"/>
    </w:rPr>
  </w:style>
  <w:style w:type="paragraph" w:styleId="Ttulo">
    <w:name w:val="Title"/>
    <w:basedOn w:val="Normal"/>
    <w:next w:val="Normal"/>
    <w:link w:val="TtuloCar"/>
    <w:uiPriority w:val="10"/>
    <w:qFormat/>
    <w:rsid w:val="009E0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09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09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09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0935"/>
    <w:pPr>
      <w:spacing w:before="160"/>
      <w:jc w:val="center"/>
    </w:pPr>
    <w:rPr>
      <w:i/>
      <w:iCs/>
      <w:color w:val="404040" w:themeColor="text1" w:themeTint="BF"/>
    </w:rPr>
  </w:style>
  <w:style w:type="character" w:customStyle="1" w:styleId="CitaCar">
    <w:name w:val="Cita Car"/>
    <w:basedOn w:val="Fuentedeprrafopredeter"/>
    <w:link w:val="Cita"/>
    <w:uiPriority w:val="29"/>
    <w:rsid w:val="009E0935"/>
    <w:rPr>
      <w:i/>
      <w:iCs/>
      <w:color w:val="404040" w:themeColor="text1" w:themeTint="BF"/>
    </w:rPr>
  </w:style>
  <w:style w:type="paragraph" w:styleId="Prrafodelista">
    <w:name w:val="List Paragraph"/>
    <w:basedOn w:val="Normal"/>
    <w:uiPriority w:val="34"/>
    <w:qFormat/>
    <w:rsid w:val="009E0935"/>
    <w:pPr>
      <w:ind w:left="720"/>
      <w:contextualSpacing/>
    </w:pPr>
  </w:style>
  <w:style w:type="character" w:styleId="nfasisintenso">
    <w:name w:val="Intense Emphasis"/>
    <w:basedOn w:val="Fuentedeprrafopredeter"/>
    <w:uiPriority w:val="21"/>
    <w:qFormat/>
    <w:rsid w:val="009E0935"/>
    <w:rPr>
      <w:i/>
      <w:iCs/>
      <w:color w:val="0F4761" w:themeColor="accent1" w:themeShade="BF"/>
    </w:rPr>
  </w:style>
  <w:style w:type="paragraph" w:styleId="Citadestacada">
    <w:name w:val="Intense Quote"/>
    <w:basedOn w:val="Normal"/>
    <w:next w:val="Normal"/>
    <w:link w:val="CitadestacadaCar"/>
    <w:uiPriority w:val="30"/>
    <w:qFormat/>
    <w:rsid w:val="009E0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0935"/>
    <w:rPr>
      <w:i/>
      <w:iCs/>
      <w:color w:val="0F4761" w:themeColor="accent1" w:themeShade="BF"/>
    </w:rPr>
  </w:style>
  <w:style w:type="character" w:styleId="Referenciaintensa">
    <w:name w:val="Intense Reference"/>
    <w:basedOn w:val="Fuentedeprrafopredeter"/>
    <w:uiPriority w:val="32"/>
    <w:qFormat/>
    <w:rsid w:val="009E09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4523</Words>
  <Characters>24878</Characters>
  <Application>Microsoft Office Word</Application>
  <DocSecurity>0</DocSecurity>
  <Lines>207</Lines>
  <Paragraphs>58</Paragraphs>
  <ScaleCrop>false</ScaleCrop>
  <Company/>
  <LinksUpToDate>false</LinksUpToDate>
  <CharactersWithSpaces>29343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2026-08-16T14:18:00Z</dcterms:created>
  <dcterms:modified xsi:type="dcterms:W3CDTF">2026-08-16T14:18:00Z</dcterms:modified>
</cp:coreProperties>
</file>