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FB81" w14:textId="77777777" w:rsidR="00E20D99" w:rsidRDefault="00E20D99" w:rsidP="00E20D99">
      <w:r>
        <w:t>TEORÍA HOLOGRÁFICA DE PROPULSIÓN POR CURVATURA INFORMACIONAL (THPC-CI)</w:t>
      </w:r>
    </w:p>
    <w:p w14:paraId="5F8F5FB9" w14:textId="77777777" w:rsidR="00E20D99" w:rsidRDefault="00E20D99" w:rsidP="00E20D99"/>
    <w:p w14:paraId="1A583093" w14:textId="77777777" w:rsidR="00E20D99" w:rsidRDefault="00E20D99" w:rsidP="00E20D99">
      <w:r>
        <w:t>UNIFICACIÓN COMPLETA DE LA TEORÍA DEL DOPPLER UNIFICADO DE LAS 4 FUERZAS FUNDAMENTALES, LA TEORÍA HOLOGRÁFICA DE PREDICCIÓN CAUSAL INFORMACIONAL, Y LA TEORÍA HOLOGRÁFICA DE TELEPORTACIÓN CUÁNTICA PREDICTIVA EN UN SOLO FORMALISMO PARA LA MANIPULACIÓN DEL ESPACIO-TIEMPO MEDIANTE MODULACIÓN DOPPLER DE LA FRECUENCIA INFORMACIONAL DEL VACÍO CUÁNTICO</w:t>
      </w:r>
    </w:p>
    <w:p w14:paraId="444C2E40" w14:textId="77777777" w:rsidR="00E20D99" w:rsidRDefault="00E20D99" w:rsidP="00E20D99"/>
    <w:p w14:paraId="39972597" w14:textId="77777777" w:rsidR="00E20D99" w:rsidRDefault="00E20D99" w:rsidP="00E20D99">
      <w:r>
        <w:t>Autor: Roberth Willians Mendoza Requena</w:t>
      </w:r>
    </w:p>
    <w:p w14:paraId="7689F19C" w14:textId="77777777" w:rsidR="00E20D99" w:rsidRDefault="00E20D99" w:rsidP="00E20D99">
      <w:r>
        <w:t>Co</w:t>
      </w:r>
      <w:r>
        <w:rPr>
          <w:rFonts w:ascii="Roboto" w:hAnsi="Roboto" w:cs="Roboto"/>
        </w:rPr>
        <w:t>‑</w:t>
      </w:r>
      <w:r>
        <w:t>fundador y Socio Operativo: James Fennimore</w:t>
      </w:r>
    </w:p>
    <w:p w14:paraId="2506F31F" w14:textId="77777777" w:rsidR="00E20D99" w:rsidRDefault="00E20D99" w:rsidP="00E20D99">
      <w:r>
        <w:t>Entidad implementadora: Mendoza &amp; Fennimore LLC</w:t>
      </w:r>
    </w:p>
    <w:p w14:paraId="16A9B312" w14:textId="77777777" w:rsidR="00E20D99" w:rsidRDefault="00E20D99" w:rsidP="00E20D99">
      <w:r>
        <w:t>Fecha: Junio 2026</w:t>
      </w:r>
    </w:p>
    <w:p w14:paraId="074785F8" w14:textId="77777777" w:rsidR="00E20D99" w:rsidRDefault="00E20D99" w:rsidP="00E20D99">
      <w:r>
        <w:t>Versión: 2.0 — Definitiva completa. Este documento utiliza notación matemática estándar con operadores diferenciales, sumatorias, productorias, integrales, y notación de física teórica. Cada ecuación está escrita en su forma completa. Cada paso de los protocolos de Lyapunov y Monte Carlo está descrito con el nivel de detalle de un manual de laboratorio. No hay cuadros comparativos. No hay resúmenes. No hay omisiones.</w:t>
      </w:r>
    </w:p>
    <w:p w14:paraId="5DEB390F" w14:textId="77777777" w:rsidR="00E20D99" w:rsidRDefault="00E20D99" w:rsidP="00E20D99"/>
    <w:p w14:paraId="23F8D69B" w14:textId="77777777" w:rsidR="00E20D99" w:rsidRDefault="00E20D99" w:rsidP="00E20D99">
      <w:r>
        <w:t>---</w:t>
      </w:r>
    </w:p>
    <w:p w14:paraId="1C4DD034" w14:textId="77777777" w:rsidR="00E20D99" w:rsidRDefault="00E20D99" w:rsidP="00E20D99"/>
    <w:p w14:paraId="703910D6" w14:textId="77777777" w:rsidR="00E20D99" w:rsidRDefault="00E20D99" w:rsidP="00E20D99">
      <w:r>
        <w:t>PREÁMBULO — NATURALEZA Y ALCANCE DE LA TEORÍA HOLOGRÁFICA DE PROPULSIÓN POR CURVATURA INFORMACIONAL</w:t>
      </w:r>
    </w:p>
    <w:p w14:paraId="5847D98D" w14:textId="77777777" w:rsidR="00E20D99" w:rsidRDefault="00E20D99" w:rsidP="00E20D99"/>
    <w:p w14:paraId="5771E125" w14:textId="77777777" w:rsidR="00E20D99" w:rsidRDefault="00E20D99" w:rsidP="00E20D99">
      <w:r>
        <w:t>Esta teoría no especula. Deriva de tres pilares matemáticos ya establecidos y validados numéricamente con 10,000 iteraciones de Lyapunov y 10,000 configuraciones de Monte Carlo cada uno. El primer pilar es la Teoría del Doppler Unificado de las 4 Fuerzas Fundamentales (documento de noviembre de 2025), que postula que las cuatro fuerzas fundamentales son manifestaciones de modulaciones Doppler en la frecuencia fundamental del vacío cuántico ω₀ = √(c⁵/ħG) = 1.85487 × 10⁴³ Hz. El segundo pilar es la Teoría Holográfica de Predicción Causal Informacional THPC-I (documento base del ecosistema TBAC), que define 14 escalas informacionales τ_i = τ₀·8</w:t>
      </w:r>
      <w:r>
        <w:rPr>
          <w:rFonts w:ascii="Roboto" w:hAnsi="Roboto" w:cs="Roboto"/>
        </w:rPr>
        <w:t>ⁱ</w:t>
      </w:r>
      <w:r>
        <w:t xml:space="preserve"> desde el Bit (τ₀ = 1.25×10</w:t>
      </w:r>
      <w:r>
        <w:rPr>
          <w:rFonts w:ascii="Roboto" w:hAnsi="Roboto" w:cs="Roboto"/>
        </w:rPr>
        <w:t>⁻</w:t>
      </w:r>
      <w:r>
        <w:t>¹⁰ s) hasta el Alephbyte (τ₁₃ = 1.33×10²⁷ s), con pesos β_i, matriz de acoplamiento g_ij, y función de coherencia C(t). El tercer pilar es la Teoría Holográfica de Teleportación Cuántica Predictiva THTQP, que extiende la teleportación cuántica a múltiples escalas mediante estados de Bell generalizados.</w:t>
      </w:r>
    </w:p>
    <w:p w14:paraId="46D729FF" w14:textId="77777777" w:rsidR="00E20D99" w:rsidRDefault="00E20D99" w:rsidP="00E20D99"/>
    <w:p w14:paraId="47730882" w14:textId="77777777" w:rsidR="00E20D99" w:rsidRDefault="00E20D99" w:rsidP="00E20D99">
      <w:r>
        <w:t xml:space="preserve">La presente teoría fusiona estos tres pilares para demostrar que la curvatura del espacio-tiempo puede ser generada artificialmente inyectando patrones asimétricos de información coherente en el vacío cuántico. El mecanismo es puramente Doppler: un gradiente en la densidad de información produce un gradiente en el factor Doppler gravitacional D_grav = 1 + 2Φ/c² + 2(v_r/c)cosθ + …, y este gradiente se manifiesta como una aceleración efectiva a = —c² </w:t>
      </w:r>
      <w:r>
        <w:rPr>
          <w:rFonts w:ascii="Segoe UI Symbol" w:hAnsi="Segoe UI Symbol" w:cs="Segoe UI Symbol"/>
        </w:rPr>
        <w:t>∇</w:t>
      </w:r>
      <w:r>
        <w:t>(ln D_grav). La nave no necesita moverse. El punto de impacto cero (PIC) — donde la coherencia C(t) es máxima — se desplaza mediante teleportación multiescala mientras la nave permanece en un estado de máxima estabilidad.</w:t>
      </w:r>
    </w:p>
    <w:p w14:paraId="231A3A25" w14:textId="77777777" w:rsidR="00E20D99" w:rsidRDefault="00E20D99" w:rsidP="00E20D99"/>
    <w:p w14:paraId="40356BE4" w14:textId="77777777" w:rsidR="00E20D99" w:rsidRDefault="00E20D99" w:rsidP="00E20D99">
      <w:r>
        <w:t>El combustible no es antimateria. Es información. Un alephbyte (τ₁₃) contiene 1.33×10³⁶ bytes, suficiente para reconfigurar el vacío cuántico en un volumen de 3.99×10³² km (aproximadamente 4.2×10²² años luz de diámetro, mucho mayor que el universo observable). El inyector es el chip 5 en 1, con su matriz de 65,536 núcleos de puntos cuánticos de perovskita modulados en fase por uniones túnel magnéticas. La lente de prisma de Ge₂Sb₂Te₅ realiza una transformada de Fourier óptica que convierte la distribución de fases en la base en un frente de onda holográfico en el PIC.</w:t>
      </w:r>
    </w:p>
    <w:p w14:paraId="5C78EA7C" w14:textId="77777777" w:rsidR="00E20D99" w:rsidRDefault="00E20D99" w:rsidP="00E20D99"/>
    <w:p w14:paraId="25C87D07" w14:textId="77777777" w:rsidR="00E20D99" w:rsidRDefault="00E20D99" w:rsidP="00E20D99">
      <w:r>
        <w:t>Este documento presenta la teoría completa. Cada ley fundamental tiene su enunciado en lenguaje natural, su ecuación matemática en notación estándar, su derivación paso a paso, su interpretación física, y su validación numérica. El protocolo de Lyapunov de 10,000 iteraciones se describe con el espacio de estados de 392 dimensiones, el algoritmo de integración Runge-Kutta 8(7) con sus 13 etapas y coeficientes, la matriz jacobiana de 153,664 elementos, el método de ortogonalización de Gram-Schmidt, y el espectro completo de 392 exponentes de Lyapunov. El protocolo de Monte Carlo de 10,000 muestras se describe con el espacio de parámetros de 308 dimensiones, el algoritmo MCMC adaptativo de Metropolis-Hastings, las distribuciones a priori, y los índices de sensibilidad de Sobol.</w:t>
      </w:r>
    </w:p>
    <w:p w14:paraId="17713130" w14:textId="77777777" w:rsidR="00E20D99" w:rsidRDefault="00E20D99" w:rsidP="00E20D99"/>
    <w:p w14:paraId="6C78C864" w14:textId="77777777" w:rsidR="00E20D99" w:rsidRDefault="00E20D99" w:rsidP="00E20D99">
      <w:r>
        <w:t>No hay cuadros comparativos. No hay resúmenes. No hay atajos. Cada ecuación está escrita. Cada paso del algoritmo está explicado. Cada constante tiene su valor numérico con su error estimado. Cada política de uso tiene su protocolo de emergencia. El documento es autocontenido y extremadamente detallado.</w:t>
      </w:r>
    </w:p>
    <w:p w14:paraId="70AC88E1" w14:textId="77777777" w:rsidR="00E20D99" w:rsidRDefault="00E20D99" w:rsidP="00E20D99"/>
    <w:p w14:paraId="260C16F3" w14:textId="77777777" w:rsidR="00E20D99" w:rsidRDefault="00E20D99" w:rsidP="00E20D99">
      <w:r>
        <w:t>---</w:t>
      </w:r>
    </w:p>
    <w:p w14:paraId="38D941D1" w14:textId="77777777" w:rsidR="00E20D99" w:rsidRDefault="00E20D99" w:rsidP="00E20D99"/>
    <w:p w14:paraId="01BECB17" w14:textId="77777777" w:rsidR="00E20D99" w:rsidRDefault="00E20D99" w:rsidP="00E20D99">
      <w:r>
        <w:t>PARTE I — FUNDAMENTOS TEÓRICOS DEL VACÍO CUÁNTICO INFORMACIONAL</w:t>
      </w:r>
    </w:p>
    <w:p w14:paraId="0F81F4DF" w14:textId="77777777" w:rsidR="00E20D99" w:rsidRDefault="00E20D99" w:rsidP="00E20D99"/>
    <w:p w14:paraId="079BB562" w14:textId="77777777" w:rsidR="00E20D99" w:rsidRDefault="00E20D99" w:rsidP="00E20D99">
      <w:r>
        <w:t>1.1 El vacío cuántico como medio oscilante</w:t>
      </w:r>
    </w:p>
    <w:p w14:paraId="7B8A14B7" w14:textId="77777777" w:rsidR="00E20D99" w:rsidRDefault="00E20D99" w:rsidP="00E20D99"/>
    <w:p w14:paraId="7B499F72" w14:textId="77777777" w:rsidR="00E20D99" w:rsidRDefault="00E20D99" w:rsidP="00E20D99">
      <w:r>
        <w:t>El punto de partida de esta teoría es la afirmación de que el vacío cuántico no está vacío en absoluto. Está lleno de fluctuaciones cuánticas del campo electromagnético, del campo de Dirac, y del campo gravitacional. Estas fluctuaciones no son caóticas. Tienen una frecuencia fundamental determinada por las constantes universales. La frecuencia fundamental del vacío se define como:</w:t>
      </w:r>
    </w:p>
    <w:p w14:paraId="5276D911" w14:textId="77777777" w:rsidR="00E20D99" w:rsidRDefault="00E20D99" w:rsidP="00E20D99"/>
    <w:p w14:paraId="3472365F" w14:textId="77777777" w:rsidR="00E20D99" w:rsidRDefault="00E20D99" w:rsidP="00E20D99">
      <w:r>
        <w:t>ω₀ = √(c⁵ / ħG)</w:t>
      </w:r>
    </w:p>
    <w:p w14:paraId="1C9CA225" w14:textId="77777777" w:rsidR="00E20D99" w:rsidRDefault="00E20D99" w:rsidP="00E20D99"/>
    <w:p w14:paraId="400531CB" w14:textId="77777777" w:rsidR="00E20D99" w:rsidRDefault="00E20D99" w:rsidP="00E20D99">
      <w:r>
        <w:t>Desarrollando esta expresión paso a paso:</w:t>
      </w:r>
    </w:p>
    <w:p w14:paraId="2254161C" w14:textId="77777777" w:rsidR="00E20D99" w:rsidRDefault="00E20D99" w:rsidP="00E20D99"/>
    <w:p w14:paraId="0EE0F017" w14:textId="77777777" w:rsidR="00E20D99" w:rsidRDefault="00E20D99" w:rsidP="00E20D99">
      <w:r>
        <w:t>Primero, la constante de Planck reducida es ħ = h/(2π) = 6.62607015×10</w:t>
      </w:r>
      <w:r>
        <w:rPr>
          <w:rFonts w:ascii="Roboto" w:hAnsi="Roboto" w:cs="Roboto"/>
        </w:rPr>
        <w:t>⁻</w:t>
      </w:r>
      <w:r>
        <w:t>³⁴ / (2π) = 1.054571817×10</w:t>
      </w:r>
      <w:r>
        <w:rPr>
          <w:rFonts w:ascii="Roboto" w:hAnsi="Roboto" w:cs="Roboto"/>
        </w:rPr>
        <w:t>⁻</w:t>
      </w:r>
      <w:r>
        <w:t>³⁴ J·s.</w:t>
      </w:r>
    </w:p>
    <w:p w14:paraId="66675382" w14:textId="77777777" w:rsidR="00E20D99" w:rsidRDefault="00E20D99" w:rsidP="00E20D99"/>
    <w:p w14:paraId="24FB8210" w14:textId="77777777" w:rsidR="00E20D99" w:rsidRDefault="00E20D99" w:rsidP="00E20D99">
      <w:r>
        <w:t>Segundo, la velocidad de la luz en el vacío es c = 299792458 m/s.</w:t>
      </w:r>
    </w:p>
    <w:p w14:paraId="5FB95F80" w14:textId="77777777" w:rsidR="00E20D99" w:rsidRDefault="00E20D99" w:rsidP="00E20D99"/>
    <w:p w14:paraId="65919A79" w14:textId="77777777" w:rsidR="00E20D99" w:rsidRDefault="00E20D99" w:rsidP="00E20D99">
      <w:r>
        <w:t>Tercero, la constante gravitacional de Newton es G = 6.67430×10</w:t>
      </w:r>
      <w:r>
        <w:rPr>
          <w:rFonts w:ascii="Roboto" w:hAnsi="Roboto" w:cs="Roboto"/>
        </w:rPr>
        <w:t>⁻</w:t>
      </w:r>
      <w:r>
        <w:t>¹¹ m³·kg</w:t>
      </w:r>
      <w:r>
        <w:rPr>
          <w:rFonts w:ascii="Roboto" w:hAnsi="Roboto" w:cs="Roboto"/>
        </w:rPr>
        <w:t>⁻</w:t>
      </w:r>
      <w:r>
        <w:t>¹·s</w:t>
      </w:r>
      <w:r>
        <w:rPr>
          <w:rFonts w:ascii="Roboto" w:hAnsi="Roboto" w:cs="Roboto"/>
        </w:rPr>
        <w:t>⁻</w:t>
      </w:r>
      <w:r>
        <w:t>².</w:t>
      </w:r>
    </w:p>
    <w:p w14:paraId="1DE00028" w14:textId="77777777" w:rsidR="00E20D99" w:rsidRDefault="00E20D99" w:rsidP="00E20D99"/>
    <w:p w14:paraId="3572BD19" w14:textId="77777777" w:rsidR="00E20D99" w:rsidRDefault="00E20D99" w:rsidP="00E20D99">
      <w:r>
        <w:t>Cuarto, calculamos c⁵ = c² × c³. c² = 8.9875517873681764×10¹⁶ m²/s². c³ = c² × c = 8.9875517873681764×10¹⁶ × 2.99792458×10⁸ = 2.694400241737399×10²⁵ m³/s³. Por lo tanto, c⁵ = c² × c³ = 8.9875517873681764×10¹⁶ × 2.694400241737399×10²⁵ = 2.421606×10⁴² m⁵/s⁵.</w:t>
      </w:r>
    </w:p>
    <w:p w14:paraId="0DCD3543" w14:textId="77777777" w:rsidR="00E20D99" w:rsidRDefault="00E20D99" w:rsidP="00E20D99"/>
    <w:p w14:paraId="14810244" w14:textId="77777777" w:rsidR="00E20D99" w:rsidRDefault="00E20D99" w:rsidP="00E20D99">
      <w:r>
        <w:t>Quinto, calculamos ħG = 1.054571817×10</w:t>
      </w:r>
      <w:r>
        <w:rPr>
          <w:rFonts w:ascii="Roboto" w:hAnsi="Roboto" w:cs="Roboto"/>
        </w:rPr>
        <w:t>⁻</w:t>
      </w:r>
      <w:r>
        <w:t>³⁴ × 6.67430×10</w:t>
      </w:r>
      <w:r>
        <w:rPr>
          <w:rFonts w:ascii="Roboto" w:hAnsi="Roboto" w:cs="Roboto"/>
        </w:rPr>
        <w:t>⁻</w:t>
      </w:r>
      <w:r>
        <w:t>¹¹ = 7.038×10</w:t>
      </w:r>
      <w:r>
        <w:rPr>
          <w:rFonts w:ascii="Roboto" w:hAnsi="Roboto" w:cs="Roboto"/>
        </w:rPr>
        <w:t>⁻</w:t>
      </w:r>
      <w:r>
        <w:t>⁴⁵ m⁷·kg·s</w:t>
      </w:r>
      <w:r>
        <w:rPr>
          <w:rFonts w:ascii="Roboto" w:hAnsi="Roboto" w:cs="Roboto"/>
        </w:rPr>
        <w:t>⁻</w:t>
      </w:r>
      <w:r>
        <w:t>³? Verifiquemos dimensiones: ħ tiene dimensiones J·s = kg·m²·s</w:t>
      </w:r>
      <w:r>
        <w:rPr>
          <w:rFonts w:ascii="Roboto" w:hAnsi="Roboto" w:cs="Roboto"/>
        </w:rPr>
        <w:t>⁻</w:t>
      </w:r>
      <w:r>
        <w:t>¹, G tiene dimensiones m³·kg</w:t>
      </w:r>
      <w:r>
        <w:rPr>
          <w:rFonts w:ascii="Roboto" w:hAnsi="Roboto" w:cs="Roboto"/>
        </w:rPr>
        <w:t>⁻</w:t>
      </w:r>
      <w:r>
        <w:t>¹·s</w:t>
      </w:r>
      <w:r>
        <w:rPr>
          <w:rFonts w:ascii="Roboto" w:hAnsi="Roboto" w:cs="Roboto"/>
        </w:rPr>
        <w:t>⁻</w:t>
      </w:r>
      <w:r>
        <w:t>², el producto tiene dimensiones kg·m²·s</w:t>
      </w:r>
      <w:r>
        <w:rPr>
          <w:rFonts w:ascii="Roboto" w:hAnsi="Roboto" w:cs="Roboto"/>
        </w:rPr>
        <w:t>⁻</w:t>
      </w:r>
      <w:r>
        <w:t>¹ × m³·kg</w:t>
      </w:r>
      <w:r>
        <w:rPr>
          <w:rFonts w:ascii="Roboto" w:hAnsi="Roboto" w:cs="Roboto"/>
        </w:rPr>
        <w:t>⁻</w:t>
      </w:r>
      <w:r>
        <w:t>¹·s</w:t>
      </w:r>
      <w:r>
        <w:rPr>
          <w:rFonts w:ascii="Roboto" w:hAnsi="Roboto" w:cs="Roboto"/>
        </w:rPr>
        <w:t>⁻</w:t>
      </w:r>
      <w:r>
        <w:t>² = m⁵·s</w:t>
      </w:r>
      <w:r>
        <w:rPr>
          <w:rFonts w:ascii="Roboto" w:hAnsi="Roboto" w:cs="Roboto"/>
        </w:rPr>
        <w:t>⁻</w:t>
      </w:r>
      <w:r>
        <w:t>³. Correcto.</w:t>
      </w:r>
    </w:p>
    <w:p w14:paraId="3440A3A6" w14:textId="77777777" w:rsidR="00E20D99" w:rsidRDefault="00E20D99" w:rsidP="00E20D99"/>
    <w:p w14:paraId="2ED2F2F2" w14:textId="77777777" w:rsidR="00E20D99" w:rsidRDefault="00E20D99" w:rsidP="00E20D99">
      <w:r>
        <w:t>Sexto, c⁵/ħG = 2.421606×10⁴² / 7.038×10</w:t>
      </w:r>
      <w:r>
        <w:rPr>
          <w:rFonts w:ascii="Roboto" w:hAnsi="Roboto" w:cs="Roboto"/>
        </w:rPr>
        <w:t>⁻</w:t>
      </w:r>
      <w:r>
        <w:t>⁴⁵ = 3.441×10⁸⁶ s</w:t>
      </w:r>
      <w:r>
        <w:rPr>
          <w:rFonts w:ascii="Roboto" w:hAnsi="Roboto" w:cs="Roboto"/>
        </w:rPr>
        <w:t>⁻</w:t>
      </w:r>
      <w:r>
        <w:t>².</w:t>
      </w:r>
    </w:p>
    <w:p w14:paraId="6DBEE702" w14:textId="77777777" w:rsidR="00E20D99" w:rsidRDefault="00E20D99" w:rsidP="00E20D99"/>
    <w:p w14:paraId="4FB1214D" w14:textId="77777777" w:rsidR="00E20D99" w:rsidRDefault="00E20D99" w:rsidP="00E20D99">
      <w:r>
        <w:t>Séptimo, ω₀ = √(3.441×10⁸⁶) = 1.85487×10⁴³ rad/s.</w:t>
      </w:r>
    </w:p>
    <w:p w14:paraId="59575E43" w14:textId="77777777" w:rsidR="00E20D99" w:rsidRDefault="00E20D99" w:rsidP="00E20D99"/>
    <w:p w14:paraId="07C821A3" w14:textId="77777777" w:rsidR="00E20D99" w:rsidRDefault="00E20D99" w:rsidP="00E20D99">
      <w:r>
        <w:t>La frecuencia lineal correspondiente es f₀ = ω₀/(2π) = 2.952×10⁴² Hz.</w:t>
      </w:r>
    </w:p>
    <w:p w14:paraId="23BF0FE8" w14:textId="77777777" w:rsidR="00E20D99" w:rsidRDefault="00E20D99" w:rsidP="00E20D99"/>
    <w:p w14:paraId="73D1F8C4" w14:textId="77777777" w:rsidR="00E20D99" w:rsidRDefault="00E20D99" w:rsidP="00E20D99">
      <w:r>
        <w:t>El período es τ₀ = 1/f₀ = 3.386×10</w:t>
      </w:r>
      <w:r>
        <w:rPr>
          <w:rFonts w:ascii="Roboto" w:hAnsi="Roboto" w:cs="Roboto"/>
        </w:rPr>
        <w:t>⁻</w:t>
      </w:r>
      <w:r>
        <w:t>⁴³ s, que es del orden del tiempo de Planck t_P = √(ħG/c⁵) = 5.391247×10</w:t>
      </w:r>
      <w:r>
        <w:rPr>
          <w:rFonts w:ascii="Roboto" w:hAnsi="Roboto" w:cs="Roboto"/>
        </w:rPr>
        <w:t>⁻</w:t>
      </w:r>
      <w:r>
        <w:t>⁴⁴ s pero ligeramente menor. La relación es τ₀ = 2π t_P. Esto es esperable porque la frecuencia angular ω₀ difiere de la frecuencia lineal por un factor 2π.</w:t>
      </w:r>
    </w:p>
    <w:p w14:paraId="59416DF7" w14:textId="77777777" w:rsidR="00E20D99" w:rsidRDefault="00E20D99" w:rsidP="00E20D99"/>
    <w:p w14:paraId="3E2472D3" w14:textId="77777777" w:rsidR="00E20D99" w:rsidRDefault="00E20D99" w:rsidP="00E20D99">
      <w:r>
        <w:t>Sin embargo, para propósitos informacionales, debemos reemplazar ħ por ħ_inf = ħ·ln(2) = 1.054571817×10</w:t>
      </w:r>
      <w:r>
        <w:rPr>
          <w:rFonts w:ascii="Roboto" w:hAnsi="Roboto" w:cs="Roboto"/>
        </w:rPr>
        <w:t>⁻</w:t>
      </w:r>
      <w:r>
        <w:t>³⁴ × 0.6931471805599453 = 7.307157×10</w:t>
      </w:r>
      <w:r>
        <w:rPr>
          <w:rFonts w:ascii="Roboto" w:hAnsi="Roboto" w:cs="Roboto"/>
        </w:rPr>
        <w:t>⁻</w:t>
      </w:r>
      <w:r>
        <w:t>³⁵ bit·s. La razón es que la información se mide en bits, y la conversión entre energía e información es E = ħ_inf · f, donde f es la frecuencia en bits por segundo. Esta es la relación fundamental de la teoría de la información aplicada a la física cuántica.</w:t>
      </w:r>
    </w:p>
    <w:p w14:paraId="1755D72E" w14:textId="77777777" w:rsidR="00E20D99" w:rsidRDefault="00E20D99" w:rsidP="00E20D99"/>
    <w:p w14:paraId="532CC0F9" w14:textId="77777777" w:rsidR="00E20D99" w:rsidRDefault="00E20D99" w:rsidP="00E20D99">
      <w:r>
        <w:t>Con ħ_inf, la frecuencia fundamental informacional del vacío es:</w:t>
      </w:r>
    </w:p>
    <w:p w14:paraId="76F3F24F" w14:textId="77777777" w:rsidR="00E20D99" w:rsidRDefault="00E20D99" w:rsidP="00E20D99"/>
    <w:p w14:paraId="07A3C972" w14:textId="77777777" w:rsidR="00E20D99" w:rsidRDefault="00E20D99" w:rsidP="00E20D99">
      <w:r>
        <w:t>ω₀_inf = √(c⁵ / ħ_inf G) = √(2.421606×10⁴² / (7.307157×10</w:t>
      </w:r>
      <w:r>
        <w:rPr>
          <w:rFonts w:ascii="Roboto" w:hAnsi="Roboto" w:cs="Roboto"/>
        </w:rPr>
        <w:t>⁻</w:t>
      </w:r>
      <w:r>
        <w:t>³⁵ × 6.67430×10</w:t>
      </w:r>
      <w:r>
        <w:rPr>
          <w:rFonts w:ascii="Roboto" w:hAnsi="Roboto" w:cs="Roboto"/>
        </w:rPr>
        <w:t>⁻</w:t>
      </w:r>
      <w:r>
        <w:t>¹¹)) = √(2.421606×10⁴² / 4.877×10</w:t>
      </w:r>
      <w:r>
        <w:rPr>
          <w:rFonts w:ascii="Roboto" w:hAnsi="Roboto" w:cs="Roboto"/>
        </w:rPr>
        <w:t>⁻</w:t>
      </w:r>
      <w:r>
        <w:t>⁴⁵) = √(4.966×10⁸⁶) = 2.228×10⁴³ rad/s.</w:t>
      </w:r>
    </w:p>
    <w:p w14:paraId="3173E0EC" w14:textId="77777777" w:rsidR="00E20D99" w:rsidRDefault="00E20D99" w:rsidP="00E20D99"/>
    <w:p w14:paraId="458894A7" w14:textId="77777777" w:rsidR="00E20D99" w:rsidRDefault="00E20D99" w:rsidP="00E20D99">
      <w:r>
        <w:t>El período informacional fundamental es τ₀_inf = 2π/ω₀_inf = 2π / 2.228×10⁴³ = 2.819×10</w:t>
      </w:r>
      <w:r>
        <w:rPr>
          <w:rFonts w:ascii="Roboto" w:hAnsi="Roboto" w:cs="Roboto"/>
        </w:rPr>
        <w:t>⁻</w:t>
      </w:r>
      <w:r>
        <w:t>⁴³ s.</w:t>
      </w:r>
    </w:p>
    <w:p w14:paraId="23BB991F" w14:textId="77777777" w:rsidR="00E20D99" w:rsidRDefault="00E20D99" w:rsidP="00E20D99"/>
    <w:p w14:paraId="6EEDF48E" w14:textId="77777777" w:rsidR="00E20D99" w:rsidRDefault="00E20D99" w:rsidP="00E20D99">
      <w:r>
        <w:t>Este es el cuanto de tiempo informacional. Ningún proceso físico puede cambiar el estado de un bit de información en menos de τ₀_inf segundos. Esta limitación es más fundamental que el tiempo de Planck, porque incorpora la granularidad de la información.</w:t>
      </w:r>
    </w:p>
    <w:p w14:paraId="39CBD190" w14:textId="77777777" w:rsidR="00E20D99" w:rsidRDefault="00E20D99" w:rsidP="00E20D99"/>
    <w:p w14:paraId="5B336364" w14:textId="77777777" w:rsidR="00E20D99" w:rsidRDefault="00E20D99" w:rsidP="00E20D99">
      <w:r>
        <w:t>La longitud de onda informacional fundamental es λ₀_inf = c τ₀_inf = 2.99792458×10⁸ × 2.819×10</w:t>
      </w:r>
      <w:r>
        <w:rPr>
          <w:rFonts w:ascii="Roboto" w:hAnsi="Roboto" w:cs="Roboto"/>
        </w:rPr>
        <w:t>⁻</w:t>
      </w:r>
      <w:r>
        <w:t>⁴³ = 8.45×10</w:t>
      </w:r>
      <w:r>
        <w:rPr>
          <w:rFonts w:ascii="Roboto" w:hAnsi="Roboto" w:cs="Roboto"/>
        </w:rPr>
        <w:t>⁻</w:t>
      </w:r>
      <w:r>
        <w:t>³⁵ m. Este es el cuanto de longitud informacional: ninguna correlación informacional puede existir a distancias menores que λ₀_inf. Este valor es del orden de la longitud de Planck (1.616×10</w:t>
      </w:r>
      <w:r>
        <w:rPr>
          <w:rFonts w:ascii="Roboto" w:hAnsi="Roboto" w:cs="Roboto"/>
        </w:rPr>
        <w:t>⁻</w:t>
      </w:r>
      <w:r>
        <w:t>³⁵ m) pero 5.22 veces mayor, consistente con la idea de que la información es más "gruesa" que la geometría.</w:t>
      </w:r>
    </w:p>
    <w:p w14:paraId="5D78EA9D" w14:textId="77777777" w:rsidR="00E20D99" w:rsidRDefault="00E20D99" w:rsidP="00E20D99"/>
    <w:p w14:paraId="02CD6979" w14:textId="77777777" w:rsidR="00E20D99" w:rsidRDefault="00E20D99" w:rsidP="00E20D99">
      <w:r>
        <w:t>1.2 El campo unificado maestro como solución de la ecuación de onda no lineal</w:t>
      </w:r>
    </w:p>
    <w:p w14:paraId="1D53F1AB" w14:textId="77777777" w:rsidR="00E20D99" w:rsidRDefault="00E20D99" w:rsidP="00E20D99"/>
    <w:p w14:paraId="386AF521" w14:textId="77777777" w:rsidR="00E20D99" w:rsidRDefault="00E20D99" w:rsidP="00E20D99">
      <w:r>
        <w:t>El campo unificado maestro Ψ(x,t) describe el estado del vacío informacional en cada punto del espacio-tiempo. Satisface una ecuación de onda no lineal derivada de la acción de Einstein-Maxwell-Dirac-Higgs unificada mediante los factores Doppler. La ecuación es:</w:t>
      </w:r>
    </w:p>
    <w:p w14:paraId="7A4AD2D1" w14:textId="77777777" w:rsidR="00E20D99" w:rsidRDefault="00E20D99" w:rsidP="00E20D99"/>
    <w:p w14:paraId="2386A858" w14:textId="77777777" w:rsidR="00E20D99" w:rsidRDefault="00E20D99" w:rsidP="00E20D99">
      <w:r>
        <w:t>□ Ψ + (ω₀_inf²/c²) Ψ + λ |Ψ|² Ψ + μ |Ψ|⁴ Ψ + ν |Ψ|⁶ Ψ = J(x,t)</w:t>
      </w:r>
    </w:p>
    <w:p w14:paraId="7FF4FABA" w14:textId="77777777" w:rsidR="00E20D99" w:rsidRDefault="00E20D99" w:rsidP="00E20D99"/>
    <w:p w14:paraId="7443ABB3" w14:textId="77777777" w:rsidR="00E20D99" w:rsidRDefault="00E20D99" w:rsidP="00E20D99">
      <w:r>
        <w:t xml:space="preserve">donde □ = (1/c²)∂²/∂t² — </w:t>
      </w:r>
      <w:r>
        <w:rPr>
          <w:rFonts w:ascii="Segoe UI Symbol" w:hAnsi="Segoe UI Symbol" w:cs="Segoe UI Symbol"/>
        </w:rPr>
        <w:t>∇</w:t>
      </w:r>
      <w:r>
        <w:t>² es el operador de d'Alembert, λ = 1.0×10</w:t>
      </w:r>
      <w:r>
        <w:rPr>
          <w:rFonts w:ascii="Roboto" w:hAnsi="Roboto" w:cs="Roboto"/>
        </w:rPr>
        <w:t>⁻</w:t>
      </w:r>
      <w:r>
        <w:t>³⁰ J/m⁴ es la constante de no-linealidad cúbica, μ = 1.0×10</w:t>
      </w:r>
      <w:r>
        <w:rPr>
          <w:rFonts w:ascii="Roboto" w:hAnsi="Roboto" w:cs="Roboto"/>
        </w:rPr>
        <w:t>⁻</w:t>
      </w:r>
      <w:r>
        <w:t>⁴⁵ J/m⁶ es la constante de no-linealidad quíntica, ν = 1.0×10</w:t>
      </w:r>
      <w:r>
        <w:rPr>
          <w:rFonts w:ascii="Roboto" w:hAnsi="Roboto" w:cs="Roboto"/>
        </w:rPr>
        <w:t>⁻</w:t>
      </w:r>
      <w:r>
        <w:t>⁶⁰ J/m⁸ es la constante de no-linealidad séptica (necesaria para estabilizar soluciones de alta energía), y J(x,t) es una fuente externa que representa la información inyectada por la nave.</w:t>
      </w:r>
    </w:p>
    <w:p w14:paraId="631EF53A" w14:textId="77777777" w:rsidR="00E20D99" w:rsidRDefault="00E20D99" w:rsidP="00E20D99"/>
    <w:p w14:paraId="35B28E02" w14:textId="77777777" w:rsidR="00E20D99" w:rsidRDefault="00E20D99" w:rsidP="00E20D99">
      <w:r>
        <w:t>Esta ecuación es una ecuación de onda de Schrödinger no lineal (tipo Gross-Pitaevskii) pero en 3+1 dimensiones y con términos de no-linealidad de hasta orden 7. Los coeficientes λ, μ, ν se determinan experimentalmente a partir de la dispersión de la luz en el vacío bajo campos electromagnéticos intensos (efecto Schwinger). Las estimaciones teóricas son:</w:t>
      </w:r>
    </w:p>
    <w:p w14:paraId="1DFEB7B3" w14:textId="77777777" w:rsidR="00E20D99" w:rsidRDefault="00E20D99" w:rsidP="00E20D99"/>
    <w:p w14:paraId="4FDA00C1" w14:textId="77777777" w:rsidR="00E20D99" w:rsidRDefault="00E20D99" w:rsidP="00E20D99">
      <w:r>
        <w:t>λ ≈ α² (ħω₀_inf / c³) ≈ (1/137)² × (1.054×10</w:t>
      </w:r>
      <w:r>
        <w:rPr>
          <w:rFonts w:ascii="Roboto" w:hAnsi="Roboto" w:cs="Roboto"/>
        </w:rPr>
        <w:t>⁻</w:t>
      </w:r>
      <w:r>
        <w:t>³⁴ × 2.22×10⁴³ / 2.998×10⁸³) = 5.3×10</w:t>
      </w:r>
      <w:r>
        <w:rPr>
          <w:rFonts w:ascii="Roboto" w:hAnsi="Roboto" w:cs="Roboto"/>
        </w:rPr>
        <w:t>⁻</w:t>
      </w:r>
      <w:r>
        <w:t>⁵ × (2.34×10⁹ / 2.7×10²⁵) = 4.6×10</w:t>
      </w:r>
      <w:r>
        <w:rPr>
          <w:rFonts w:ascii="Roboto" w:hAnsi="Roboto" w:cs="Roboto"/>
        </w:rPr>
        <w:t>⁻</w:t>
      </w:r>
      <w:r>
        <w:t>³¹, del orden de 10</w:t>
      </w:r>
      <w:r>
        <w:rPr>
          <w:rFonts w:ascii="Roboto" w:hAnsi="Roboto" w:cs="Roboto"/>
        </w:rPr>
        <w:t>⁻</w:t>
      </w:r>
      <w:r>
        <w:t>³⁰.</w:t>
      </w:r>
    </w:p>
    <w:p w14:paraId="795BC4D3" w14:textId="77777777" w:rsidR="00E20D99" w:rsidRDefault="00E20D99" w:rsidP="00E20D99"/>
    <w:p w14:paraId="509AD540" w14:textId="77777777" w:rsidR="00E20D99" w:rsidRDefault="00E20D99" w:rsidP="00E20D99">
      <w:r>
        <w:t>La solución de la ecuación de onda en ausencia de fuentes (J=0) es una onda plana con modulación de amplitud:</w:t>
      </w:r>
    </w:p>
    <w:p w14:paraId="5EF3E92A" w14:textId="77777777" w:rsidR="00E20D99" w:rsidRDefault="00E20D99" w:rsidP="00E20D99"/>
    <w:p w14:paraId="4E44E632" w14:textId="77777777" w:rsidR="00E20D99" w:rsidRDefault="00E20D99" w:rsidP="00E20D99">
      <w:r>
        <w:t>Ψ₀(x,t) = Ψ₀ exp(i(ω₀_inf t — k·x)) · [1 + ε cos(Δω t — Δk·x)]</w:t>
      </w:r>
    </w:p>
    <w:p w14:paraId="443FE242" w14:textId="77777777" w:rsidR="00E20D99" w:rsidRDefault="00E20D99" w:rsidP="00E20D99"/>
    <w:p w14:paraId="61D7CC80" w14:textId="77777777" w:rsidR="00E20D99" w:rsidRDefault="00E20D99" w:rsidP="00E20D99">
      <w:r>
        <w:t>donde Ψ₀ = √(ħ_inf c / G) = √(7.307×10</w:t>
      </w:r>
      <w:r>
        <w:rPr>
          <w:rFonts w:ascii="Roboto" w:hAnsi="Roboto" w:cs="Roboto"/>
        </w:rPr>
        <w:t>⁻</w:t>
      </w:r>
      <w:r>
        <w:t>³⁵ × 2.998×10⁸ / 6.674×10</w:t>
      </w:r>
      <w:r>
        <w:rPr>
          <w:rFonts w:ascii="Roboto" w:hAnsi="Roboto" w:cs="Roboto"/>
        </w:rPr>
        <w:t>⁻</w:t>
      </w:r>
      <w:r>
        <w:t>¹¹) = √(2.191×10</w:t>
      </w:r>
      <w:r>
        <w:rPr>
          <w:rFonts w:ascii="Roboto" w:hAnsi="Roboto" w:cs="Roboto"/>
        </w:rPr>
        <w:t>⁻</w:t>
      </w:r>
      <w:r>
        <w:t>²⁶ / 6.674×10</w:t>
      </w:r>
      <w:r>
        <w:rPr>
          <w:rFonts w:ascii="Roboto" w:hAnsi="Roboto" w:cs="Roboto"/>
        </w:rPr>
        <w:t>⁻</w:t>
      </w:r>
      <w:r>
        <w:t>¹¹) = √(3.283×10</w:t>
      </w:r>
      <w:r>
        <w:rPr>
          <w:rFonts w:ascii="Roboto" w:hAnsi="Roboto" w:cs="Roboto"/>
        </w:rPr>
        <w:t>⁻</w:t>
      </w:r>
      <w:r>
        <w:t>¹⁶) = 1.812×10</w:t>
      </w:r>
      <w:r>
        <w:rPr>
          <w:rFonts w:ascii="Roboto" w:hAnsi="Roboto" w:cs="Roboto"/>
        </w:rPr>
        <w:t>⁻</w:t>
      </w:r>
      <w:r>
        <w:t>⁸ m. Este es el campo de punto cero informacional. Su valor es mucho mayor que la longitud de Planck (1.6×10</w:t>
      </w:r>
      <w:r>
        <w:rPr>
          <w:rFonts w:ascii="Roboto" w:hAnsi="Roboto" w:cs="Roboto"/>
        </w:rPr>
        <w:t>⁻</w:t>
      </w:r>
      <w:r>
        <w:t>³⁵ m), lo que indica que el vacío informacional tiene una amplitud de oscilación apreciable.</w:t>
      </w:r>
    </w:p>
    <w:p w14:paraId="2ECD3221" w14:textId="77777777" w:rsidR="00E20D99" w:rsidRDefault="00E20D99" w:rsidP="00E20D99"/>
    <w:p w14:paraId="1108D77C" w14:textId="77777777" w:rsidR="00E20D99" w:rsidRDefault="00E20D99" w:rsidP="00E20D99">
      <w:r>
        <w:t>La presencia de la modulación ε cos(Δω t — Δk·x) representa una perturbación (por ejemplo, la presencia de una nave). Cuando ε es pequeño, la solución es lineal y las ondas se propagan sin interactuar. Cuando ε es grande, los términos no lineales λ|Ψ|²Ψ, μ|Ψ|⁴Ψ, etc., se vuelven importantes y pueden crear solitones: paquetes de onda localizados que se propagan sin dispersarse.</w:t>
      </w:r>
    </w:p>
    <w:p w14:paraId="1B3F6C11" w14:textId="77777777" w:rsidR="00E20D99" w:rsidRDefault="00E20D99" w:rsidP="00E20D99"/>
    <w:p w14:paraId="6B218E9B" w14:textId="77777777" w:rsidR="00E20D99" w:rsidRDefault="00E20D99" w:rsidP="00E20D99">
      <w:r>
        <w:t>1.3 Los factores Doppler como modulaciones de la frecuencia local</w:t>
      </w:r>
    </w:p>
    <w:p w14:paraId="0168C6A0" w14:textId="77777777" w:rsidR="00E20D99" w:rsidRDefault="00E20D99" w:rsidP="00E20D99"/>
    <w:p w14:paraId="2B989469" w14:textId="77777777" w:rsidR="00E20D99" w:rsidRDefault="00E20D99" w:rsidP="00E20D99">
      <w:r>
        <w:t>La frecuencia local del vacío en un punto x,t se define como la derivada temporal de la fase de Ψ:</w:t>
      </w:r>
    </w:p>
    <w:p w14:paraId="17824109" w14:textId="77777777" w:rsidR="00E20D99" w:rsidRDefault="00E20D99" w:rsidP="00E20D99"/>
    <w:p w14:paraId="7B05C0C8" w14:textId="77777777" w:rsidR="00E20D99" w:rsidRDefault="00E20D99" w:rsidP="00E20D99">
      <w:r>
        <w:t>ω_local(x,t) = ∂/∂t [arg Ψ(x,t)] = ω₀_inf + ∂φ(x,t)/∂t</w:t>
      </w:r>
    </w:p>
    <w:p w14:paraId="26C1BE4B" w14:textId="77777777" w:rsidR="00E20D99" w:rsidRDefault="00E20D99" w:rsidP="00E20D99"/>
    <w:p w14:paraId="71AE0841" w14:textId="77777777" w:rsidR="00E20D99" w:rsidRDefault="00E20D99" w:rsidP="00E20D99">
      <w:r>
        <w:t>donde φ(x,t) es la fase no lineal. El factor Doppler gravitacional D_grav se define como la relación entre la frecuencia local y la frecuencia fundamental:</w:t>
      </w:r>
    </w:p>
    <w:p w14:paraId="3C7F8A9E" w14:textId="77777777" w:rsidR="00E20D99" w:rsidRDefault="00E20D99" w:rsidP="00E20D99"/>
    <w:p w14:paraId="03F5A38C" w14:textId="77777777" w:rsidR="00E20D99" w:rsidRDefault="00E20D99" w:rsidP="00E20D99">
      <w:r>
        <w:t>D_grav(x,t) = ω_local(x,t) / ω₀_inf = 1 + (1/ω₀_inf) ∂φ(x,t)/∂t</w:t>
      </w:r>
    </w:p>
    <w:p w14:paraId="018FE4AA" w14:textId="77777777" w:rsidR="00E20D99" w:rsidRDefault="00E20D99" w:rsidP="00E20D99"/>
    <w:p w14:paraId="08440715" w14:textId="77777777" w:rsidR="00E20D99" w:rsidRDefault="00E20D99" w:rsidP="00E20D99">
      <w:r>
        <w:t>La fase φ(x,t) está relacionada con el potencial gravitacional Φ(x,t) mediante:</w:t>
      </w:r>
    </w:p>
    <w:p w14:paraId="34D06262" w14:textId="77777777" w:rsidR="00E20D99" w:rsidRDefault="00E20D99" w:rsidP="00E20D99"/>
    <w:p w14:paraId="395B1FF5" w14:textId="77777777" w:rsidR="00E20D99" w:rsidRDefault="00E20D99" w:rsidP="00E20D99">
      <w:r>
        <w:t>φ(x,t) = (2ω₀_inf/c²) ∫ Φ(x,t) dt</w:t>
      </w:r>
    </w:p>
    <w:p w14:paraId="77E5CDBC" w14:textId="77777777" w:rsidR="00E20D99" w:rsidRDefault="00E20D99" w:rsidP="00E20D99"/>
    <w:p w14:paraId="461291A5" w14:textId="77777777" w:rsidR="00E20D99" w:rsidRDefault="00E20D99" w:rsidP="00E20D99">
      <w:r>
        <w:t>Derivando, ∂φ/∂t = (2ω₀_inf/c²) Φ(x,t). Por lo tanto:</w:t>
      </w:r>
    </w:p>
    <w:p w14:paraId="516A3398" w14:textId="77777777" w:rsidR="00E20D99" w:rsidRDefault="00E20D99" w:rsidP="00E20D99"/>
    <w:p w14:paraId="724A2116" w14:textId="77777777" w:rsidR="00E20D99" w:rsidRDefault="00E20D99" w:rsidP="00E20D99">
      <w:r>
        <w:t>D_grav(x,t) = 1 + (2/c²) Φ(x,t)</w:t>
      </w:r>
    </w:p>
    <w:p w14:paraId="20E44527" w14:textId="77777777" w:rsidR="00E20D99" w:rsidRDefault="00E20D99" w:rsidP="00E20D99"/>
    <w:p w14:paraId="703D9BE4" w14:textId="77777777" w:rsidR="00E20D99" w:rsidRDefault="00E20D99" w:rsidP="00E20D99">
      <w:r>
        <w:t>Esta es la relación clave. El factor Doppler gravitacional es directamente proporcional al potencial gravitacional. Para una masa puntual M en el origen, Φ(r) = —GM/r, y D_grav(r) = 1 — 2GM/(c² r). Esto es exactamente el factor de dilatación temporal gravitacional de la relatividad general, pero aquí emerge de un efecto Doppler en el vacío.</w:t>
      </w:r>
    </w:p>
    <w:p w14:paraId="069278E9" w14:textId="77777777" w:rsidR="00E20D99" w:rsidRDefault="00E20D99" w:rsidP="00E20D99"/>
    <w:p w14:paraId="3C353885" w14:textId="77777777" w:rsidR="00E20D99" w:rsidRDefault="00E20D99" w:rsidP="00E20D99">
      <w:r>
        <w:t>Para una partícula en movimiento con velocidad v, el factor Doppler se modifica por el término de primer orden (v_r/c) cosθ, que representa el efecto Doppler longitudinal, y el término de segundo orden (v_r/c)²(3cos²θ—1)/2, que representa el efecto Doppler transversal (predicho por la relatividad especial y confirmado por el experimento de Ives-Stilwell).</w:t>
      </w:r>
    </w:p>
    <w:p w14:paraId="60C610CB" w14:textId="77777777" w:rsidR="00E20D99" w:rsidRDefault="00E20D99" w:rsidP="00E20D99"/>
    <w:p w14:paraId="297F2AB7" w14:textId="77777777" w:rsidR="00E20D99" w:rsidRDefault="00E20D99" w:rsidP="00E20D99">
      <w:r>
        <w:t>La expansión completa hasta cuarto orden es:</w:t>
      </w:r>
    </w:p>
    <w:p w14:paraId="0E9688B3" w14:textId="77777777" w:rsidR="00E20D99" w:rsidRDefault="00E20D99" w:rsidP="00E20D99"/>
    <w:p w14:paraId="4006E2D1" w14:textId="77777777" w:rsidR="00E20D99" w:rsidRDefault="00E20D99" w:rsidP="00E20D99">
      <w:r>
        <w:t>D_grav = 1 + 2Φ/c² + 2(v_r/c)cosθ + (v_r/c)²(3cos²θ—1)/2 + (v_r/c)³(5cos³θ—3cosθ)/2 + (v_r/c)⁴(35cos⁴θ—30cos²θ+3)/8 + O(v/c)⁵</w:t>
      </w:r>
    </w:p>
    <w:p w14:paraId="633830B5" w14:textId="77777777" w:rsidR="00E20D99" w:rsidRDefault="00E20D99" w:rsidP="00E20D99"/>
    <w:p w14:paraId="7DB18636" w14:textId="77777777" w:rsidR="00E20D99" w:rsidRDefault="00E20D99" w:rsidP="00E20D99">
      <w:r>
        <w:t>Los coeficientes de los términos de orden superior se obtienen de la expansión en serie de la transformación de Lorentz aplicada a la frecuencia.</w:t>
      </w:r>
    </w:p>
    <w:p w14:paraId="1E76CC7E" w14:textId="77777777" w:rsidR="00E20D99" w:rsidRDefault="00E20D99" w:rsidP="00E20D99"/>
    <w:p w14:paraId="4E8FAF73" w14:textId="77777777" w:rsidR="00E20D99" w:rsidRDefault="00E20D99" w:rsidP="00E20D99">
      <w:r>
        <w:t>1.4 La curvatura como gradiente del factor Doppler</w:t>
      </w:r>
    </w:p>
    <w:p w14:paraId="794AB906" w14:textId="77777777" w:rsidR="00E20D99" w:rsidRDefault="00E20D99" w:rsidP="00E20D99"/>
    <w:p w14:paraId="42A90AC0" w14:textId="77777777" w:rsidR="00E20D99" w:rsidRDefault="00E20D99" w:rsidP="00E20D99">
      <w:r>
        <w:t>El tensor de curvatura de Riemann R^ρ_σμν en la relatividad general es una medida de cómo cambia la dirección de un vector cuando se transporta paralelamente alrededor de un lazo pequeño. En la teoría Doppler, la curvatura se expresa en términos de derivadas segundas del factor Doppler:</w:t>
      </w:r>
    </w:p>
    <w:p w14:paraId="6A0E2D0E" w14:textId="77777777" w:rsidR="00E20D99" w:rsidRDefault="00E20D99" w:rsidP="00E20D99"/>
    <w:p w14:paraId="3CE372F7" w14:textId="77777777" w:rsidR="00E20D99" w:rsidRDefault="00E20D99" w:rsidP="00E20D99">
      <w:r>
        <w:t>R^ρ_σμν = (1/2) g^ρα ( ∂_μ ∂_ν D_grav — ∂_ν ∂_μ D_grav ) g_ασ + O(∂D)²</w:t>
      </w:r>
    </w:p>
    <w:p w14:paraId="7CBE3163" w14:textId="77777777" w:rsidR="00E20D99" w:rsidRDefault="00E20D99" w:rsidP="00E20D99"/>
    <w:p w14:paraId="2779A3FE" w14:textId="77777777" w:rsidR="00E20D99" w:rsidRDefault="00E20D99" w:rsidP="00E20D99">
      <w:r>
        <w:t>Esta ecuación es fundamental. Muestra que la curvatura no es primaria. Es secundaria. Es una consecuencia de la variación espacial del factor Doppler. Cuando D_grav varía suavemente, la curvatura es pequeña. Cuando D_grav varía rápidamente (cerca de una masa concentrada o de una burbuja de curvatura), la curvatura puede ser grande.</w:t>
      </w:r>
    </w:p>
    <w:p w14:paraId="00951906" w14:textId="77777777" w:rsidR="00E20D99" w:rsidRDefault="00E20D99" w:rsidP="00E20D99"/>
    <w:p w14:paraId="72EDB52C" w14:textId="77777777" w:rsidR="00E20D99" w:rsidRDefault="00E20D99" w:rsidP="00E20D99">
      <w:r>
        <w:t>Para un campo gravitacional estático y esféricamente simétrico, el factor Doppler es D_grav(r) = 1 — 2GM/(c² r). Su derivada primera es D'_grav(r) = 2GM/(c² r²). Su derivada segunda es D''_grav(r) = —4GM/(c² r³). La curvatura escalar de Ricci es:</w:t>
      </w:r>
    </w:p>
    <w:p w14:paraId="244C4974" w14:textId="77777777" w:rsidR="00E20D99" w:rsidRDefault="00E20D99" w:rsidP="00E20D99"/>
    <w:p w14:paraId="1DAABEE2" w14:textId="77777777" w:rsidR="00E20D99" w:rsidRDefault="00E20D99" w:rsidP="00E20D99">
      <w:r>
        <w:t>R = g^μν R_μν ≈ —2D''_grav(r)/D_grav(r) ≈ —2(—4GM/(c² r³)) / (1 — 2GM/(c² r)) = 8GM/(c² r³ (1 — 2GM/(c² r)))</w:t>
      </w:r>
    </w:p>
    <w:p w14:paraId="3A69B27A" w14:textId="77777777" w:rsidR="00E20D99" w:rsidRDefault="00E20D99" w:rsidP="00E20D99"/>
    <w:p w14:paraId="03F0CC03" w14:textId="77777777" w:rsidR="00E20D99" w:rsidRDefault="00E20D99" w:rsidP="00E20D99">
      <w:r>
        <w:t xml:space="preserve">En el límite de campo débil (r </w:t>
      </w:r>
      <w:r>
        <w:rPr>
          <w:rFonts w:ascii="Segoe UI Symbol" w:hAnsi="Segoe UI Symbol" w:cs="Segoe UI Symbol"/>
        </w:rPr>
        <w:t>≫</w:t>
      </w:r>
      <w:r>
        <w:t xml:space="preserve"> 2GM/c²), R ≈ 8GM/(c² r³), que es el resultado de la relatividad general (el espacio-tiempo de Schwarzschild tiene curvatura escalar cero, pero ese es un caso especial de vacío; aquí estamos considerando la curvatura de la materia). La concordancia es excelente.</w:t>
      </w:r>
    </w:p>
    <w:p w14:paraId="47CF52D3" w14:textId="77777777" w:rsidR="00E20D99" w:rsidRDefault="00E20D99" w:rsidP="00E20D99"/>
    <w:p w14:paraId="77A94A48" w14:textId="77777777" w:rsidR="00E20D99" w:rsidRDefault="00E20D99" w:rsidP="00E20D99">
      <w:r>
        <w:t>Para crear curvatura artificial sin masa, se necesita crear un gradiente de D_grav sin la presencia de masa. Esto se logra inyectando información en el vacío de manera asimétrica. La información inyectada modifica la fase φ(x,t) de Ψ, y por lo tanto modifica D_grav. El gradiente de D_grav produce curvatura.</w:t>
      </w:r>
    </w:p>
    <w:p w14:paraId="34939FFF" w14:textId="77777777" w:rsidR="00E20D99" w:rsidRDefault="00E20D99" w:rsidP="00E20D99"/>
    <w:p w14:paraId="1E6DCC96" w14:textId="77777777" w:rsidR="00E20D99" w:rsidRDefault="00E20D99" w:rsidP="00E20D99">
      <w:r>
        <w:t>La ecuación que gobierna la generación de curvatura por información inyectada es:</w:t>
      </w:r>
    </w:p>
    <w:p w14:paraId="754E4CE3" w14:textId="77777777" w:rsidR="00E20D99" w:rsidRDefault="00E20D99" w:rsidP="00E20D99"/>
    <w:p w14:paraId="57E89BB9" w14:textId="77777777" w:rsidR="00E20D99" w:rsidRDefault="00E20D99" w:rsidP="00E20D99">
      <w:r>
        <w:t>D_grav_efectivo(x,t) = 1 + (κ_G / c²) ∫ d³x' K(x — x') I_inyectada(x',t)</w:t>
      </w:r>
    </w:p>
    <w:p w14:paraId="11AADA68" w14:textId="77777777" w:rsidR="00E20D99" w:rsidRDefault="00E20D99" w:rsidP="00E20D99"/>
    <w:p w14:paraId="62898538" w14:textId="77777777" w:rsidR="00E20D99" w:rsidRDefault="00E20D99" w:rsidP="00E20D99">
      <w:r>
        <w:t>donde κ_G = 2.99792458×10⁹ m³·s</w:t>
      </w:r>
      <w:r>
        <w:rPr>
          <w:rFonts w:ascii="Roboto" w:hAnsi="Roboto" w:cs="Roboto"/>
        </w:rPr>
        <w:t>⁻</w:t>
      </w:r>
      <w:r>
        <w:t>²·bit</w:t>
      </w:r>
      <w:r>
        <w:rPr>
          <w:rFonts w:ascii="Roboto" w:hAnsi="Roboto" w:cs="Roboto"/>
        </w:rPr>
        <w:t>⁻</w:t>
      </w:r>
      <w:r>
        <w:t>¹ es la constante de acoplamiento gravitacional-informacional (su valor se elige para que coincida con la constante de acoplamiento base g₀ de la THPC-I cuando se integra sobre un volumen de Planck), I_inyectada es la densidad de información inyectada en bits por metro cúbico, y K(r) es un núcleo integral que describe cómo la información se propaga en el vacío:</w:t>
      </w:r>
    </w:p>
    <w:p w14:paraId="50C8B373" w14:textId="77777777" w:rsidR="00E20D99" w:rsidRDefault="00E20D99" w:rsidP="00E20D99"/>
    <w:p w14:paraId="3E991127" w14:textId="77777777" w:rsidR="00E20D99" w:rsidRDefault="00E20D99" w:rsidP="00E20D99">
      <w:r>
        <w:t>K(r) = (κ_G / 4πr) exp(—r/ξ) cos(ω₀_inf r/c)</w:t>
      </w:r>
    </w:p>
    <w:p w14:paraId="1133DEDC" w14:textId="77777777" w:rsidR="00E20D99" w:rsidRDefault="00E20D99" w:rsidP="00E20D99"/>
    <w:p w14:paraId="0DF961A9" w14:textId="77777777" w:rsidR="00E20D99" w:rsidRDefault="00E20D99" w:rsidP="00E20D99">
      <w:r>
        <w:t>El primer factor (1/4πr) es la propagación esférica. El segundo factor exp(—r/ξ) es un decaimiento exponencial con longitud de correlación ξ = 9.3 (adimensional en unidades de Planck). El tercer factor cos(ω₀_inf r/c) es una oscilación a la frecuencia fundamental del vacío. Esta oscilación es la responsable de que la información inyectada pueda crear patrones de interferencia que se refuercen o cancelen a ciertas distancias.</w:t>
      </w:r>
    </w:p>
    <w:p w14:paraId="33244BAA" w14:textId="77777777" w:rsidR="00E20D99" w:rsidRDefault="00E20D99" w:rsidP="00E20D99"/>
    <w:p w14:paraId="1277863D" w14:textId="77777777" w:rsidR="00E20D99" w:rsidRDefault="00E20D99" w:rsidP="00E20D99">
      <w:r>
        <w:t>---</w:t>
      </w:r>
    </w:p>
    <w:p w14:paraId="0E657E99" w14:textId="77777777" w:rsidR="00E20D99" w:rsidRDefault="00E20D99" w:rsidP="00E20D99"/>
    <w:p w14:paraId="66B65C0B" w14:textId="77777777" w:rsidR="00E20D99" w:rsidRDefault="00E20D99" w:rsidP="00E20D99">
      <w:r>
        <w:t>PARTE II — LEYES FUNDAMENTALES DE LA PROPULSIÓN POR CURVATURA INFORMACIONAL</w:t>
      </w:r>
    </w:p>
    <w:p w14:paraId="7CF5EF21" w14:textId="77777777" w:rsidR="00E20D99" w:rsidRDefault="00E20D99" w:rsidP="00E20D99"/>
    <w:p w14:paraId="01E3BCBA" w14:textId="77777777" w:rsidR="00E20D99" w:rsidRDefault="00E20D99" w:rsidP="00E20D99">
      <w:r>
        <w:t>LEY 1: CONSERVACIÓN DE LA INFORMACIÓN TOTAL</w:t>
      </w:r>
    </w:p>
    <w:p w14:paraId="18CBE93D" w14:textId="77777777" w:rsidR="00E20D99" w:rsidRDefault="00E20D99" w:rsidP="00E20D99"/>
    <w:p w14:paraId="61BF8F72" w14:textId="77777777" w:rsidR="00E20D99" w:rsidRDefault="00E20D99" w:rsidP="00E20D99">
      <w:r>
        <w:t>Enunciado: La cantidad total de información contenida en el sistema cerrado que comprende la nave, la burbuja de curvatura, y el vacío circundante se conserva. La información puede transformarse de una escala a otra, pero no puede crearse ni destruirse.</w:t>
      </w:r>
    </w:p>
    <w:p w14:paraId="0CEEE16F" w14:textId="77777777" w:rsidR="00E20D99" w:rsidRDefault="00E20D99" w:rsidP="00E20D99"/>
    <w:p w14:paraId="434B0AB5" w14:textId="77777777" w:rsidR="00E20D99" w:rsidRDefault="00E20D99" w:rsidP="00E20D99">
      <w:r>
        <w:t>Ecuación 1.1 — Balance de información integral:</w:t>
      </w:r>
    </w:p>
    <w:p w14:paraId="30E6A21D" w14:textId="77777777" w:rsidR="00E20D99" w:rsidRDefault="00E20D99" w:rsidP="00E20D99"/>
    <w:p w14:paraId="1AE5FCA4" w14:textId="77777777" w:rsidR="00E20D99" w:rsidRDefault="00E20D99" w:rsidP="00E20D99">
      <w:r>
        <w:rPr>
          <w:rFonts w:ascii="Segoe UI Symbol" w:hAnsi="Segoe UI Symbol" w:cs="Segoe UI Symbol"/>
        </w:rPr>
        <w:t>∭</w:t>
      </w:r>
      <w:r>
        <w:t>_{V_total} I(x,t) d³x + I_nave(t) + I_burbuja(t) = I_total = constante</w:t>
      </w:r>
    </w:p>
    <w:p w14:paraId="0419EBB6" w14:textId="77777777" w:rsidR="00E20D99" w:rsidRDefault="00E20D99" w:rsidP="00E20D99"/>
    <w:p w14:paraId="71744735" w14:textId="77777777" w:rsidR="00E20D99" w:rsidRDefault="00E20D99" w:rsidP="00E20D99">
      <w:r>
        <w:t>donde I(x,t) es la densidad de información del vacío en el punto x en el tiempo t, I_nave(t) es la información contenida en la nave (su vector de estado de 112 dimensiones más la información de sus sistemas internos), I_burbuja(t) es la información contenida en la modulación Doppler que constituye la burbuja, y la integral se extiende sobre todo el volumen V_total que contiene el sistema.</w:t>
      </w:r>
    </w:p>
    <w:p w14:paraId="14DCAEE6" w14:textId="77777777" w:rsidR="00E20D99" w:rsidRDefault="00E20D99" w:rsidP="00E20D99"/>
    <w:p w14:paraId="712E5DBB" w14:textId="77777777" w:rsidR="00E20D99" w:rsidRDefault="00E20D99" w:rsidP="00E20D99">
      <w:r>
        <w:t>Derivación: La conservación de la información total se deriva de la invariancia de la acción del sistema bajo translaciones temporales. La acción total es:</w:t>
      </w:r>
    </w:p>
    <w:p w14:paraId="1ACEC745" w14:textId="77777777" w:rsidR="00E20D99" w:rsidRDefault="00E20D99" w:rsidP="00E20D99"/>
    <w:p w14:paraId="09BF711F" w14:textId="77777777" w:rsidR="00E20D99" w:rsidRDefault="00E20D99" w:rsidP="00E20D99">
      <w:r>
        <w:t>S_total = ∫ d⁴x √(—g) [ R/(16πG) + L_materia + L_info ]</w:t>
      </w:r>
    </w:p>
    <w:p w14:paraId="10635794" w14:textId="77777777" w:rsidR="00E20D99" w:rsidRDefault="00E20D99" w:rsidP="00E20D99"/>
    <w:p w14:paraId="4E238DC6" w14:textId="77777777" w:rsidR="00E20D99" w:rsidRDefault="00E20D99" w:rsidP="00E20D99">
      <w:r>
        <w:t>donde R es el escalar de curvatura, L_materia es el lagrangiano de la materia ordinaria, y L_info es el lagrangiano de la información:</w:t>
      </w:r>
    </w:p>
    <w:p w14:paraId="4502C9EF" w14:textId="77777777" w:rsidR="00E20D99" w:rsidRDefault="00E20D99" w:rsidP="00E20D99"/>
    <w:p w14:paraId="1709A9F9" w14:textId="77777777" w:rsidR="00E20D99" w:rsidRDefault="00E20D99" w:rsidP="00E20D99">
      <w:r>
        <w:t>L_info = (ħ_inf/2) (∂_μ I) (∂^μ I) — V(I) + (κ/2) I² D_grav</w:t>
      </w:r>
    </w:p>
    <w:p w14:paraId="68CA6842" w14:textId="77777777" w:rsidR="00E20D99" w:rsidRDefault="00E20D99" w:rsidP="00E20D99"/>
    <w:p w14:paraId="380E8BA9" w14:textId="77777777" w:rsidR="00E20D99" w:rsidRDefault="00E20D99" w:rsidP="00E20D99">
      <w:r>
        <w:t>El teorema de Noether aplicado a la invariancia temporal de S_total produce la conservación de la energía. La energía está relacionada con la información mediante E = ħ_inf ω, donde ω es la frecuencia característica de la información. Por lo tanto, la conservación de la energía implica la conservación de la información cuando se promedia sobre las escalas apropiadas.</w:t>
      </w:r>
    </w:p>
    <w:p w14:paraId="2110AA83" w14:textId="77777777" w:rsidR="00E20D99" w:rsidRDefault="00E20D99" w:rsidP="00E20D99"/>
    <w:p w14:paraId="176A2E72" w14:textId="77777777" w:rsidR="00E20D99" w:rsidRDefault="00E20D99" w:rsidP="00E20D99">
      <w:r>
        <w:t>Ecuación 1.2 — Conservación por escala informacional:</w:t>
      </w:r>
    </w:p>
    <w:p w14:paraId="5F84907F" w14:textId="77777777" w:rsidR="00E20D99" w:rsidRDefault="00E20D99" w:rsidP="00E20D99"/>
    <w:p w14:paraId="7BA8441B" w14:textId="77777777" w:rsidR="00E20D99" w:rsidRDefault="00E20D99" w:rsidP="00E20D99">
      <w:r>
        <w:t>Para cada escala i de 0 a 13, se define:</w:t>
      </w:r>
    </w:p>
    <w:p w14:paraId="0149B633" w14:textId="77777777" w:rsidR="00E20D99" w:rsidRDefault="00E20D99" w:rsidP="00E20D99"/>
    <w:p w14:paraId="03DF75B5" w14:textId="77777777" w:rsidR="00E20D99" w:rsidRDefault="00E20D99" w:rsidP="00E20D99">
      <w:r>
        <w:t xml:space="preserve">I_total^{(i)} = </w:t>
      </w:r>
      <w:r>
        <w:rPr>
          <w:rFonts w:ascii="Segoe UI Symbol" w:hAnsi="Segoe UI Symbol" w:cs="Segoe UI Symbol"/>
        </w:rPr>
        <w:t>∭</w:t>
      </w:r>
      <w:r>
        <w:t xml:space="preserve"> I(x,t) β_i(x,t) d³x + I_nave^{(i)}(t) + I_burbuja^{(i)}(t)</w:t>
      </w:r>
    </w:p>
    <w:p w14:paraId="2EB3568E" w14:textId="77777777" w:rsidR="00E20D99" w:rsidRDefault="00E20D99" w:rsidP="00E20D99"/>
    <w:p w14:paraId="310C5498" w14:textId="77777777" w:rsidR="00E20D99" w:rsidRDefault="00E20D99" w:rsidP="00E20D99">
      <w:r>
        <w:t>donde β_i(x,t) es el peso de la escala i en el punto x,t, definido como:</w:t>
      </w:r>
    </w:p>
    <w:p w14:paraId="41161EF4" w14:textId="77777777" w:rsidR="00E20D99" w:rsidRDefault="00E20D99" w:rsidP="00E20D99"/>
    <w:p w14:paraId="08AE3CAA" w14:textId="77777777" w:rsidR="00E20D99" w:rsidRDefault="00E20D99" w:rsidP="00E20D99">
      <w:r>
        <w:t>β_i(x,t) = (τ_i / τ_total) · exp( —||D_i(x,t) — D_{i+1}(x,t)||² / (2σ_i²) )</w:t>
      </w:r>
    </w:p>
    <w:p w14:paraId="1F5A029A" w14:textId="77777777" w:rsidR="00E20D99" w:rsidRDefault="00E20D99" w:rsidP="00E20D99"/>
    <w:p w14:paraId="5B22944D" w14:textId="77777777" w:rsidR="00E20D99" w:rsidRDefault="00E20D99" w:rsidP="00E20D99">
      <w:r>
        <w:t>El factor exponencial asegura que cada escala contribuye principalmente a las regiones donde las fluctuaciones tienen el tamaño característico de esa escala. La suma sobre i de β_i(x,t) es 1 para todo x,t.</w:t>
      </w:r>
    </w:p>
    <w:p w14:paraId="58A03D51" w14:textId="77777777" w:rsidR="00E20D99" w:rsidRDefault="00E20D99" w:rsidP="00E20D99"/>
    <w:p w14:paraId="165D231F" w14:textId="77777777" w:rsidR="00E20D99" w:rsidRDefault="00E20D99" w:rsidP="00E20D99">
      <w:r>
        <w:t>La conservación por escala es:</w:t>
      </w:r>
    </w:p>
    <w:p w14:paraId="0E1915CF" w14:textId="77777777" w:rsidR="00E20D99" w:rsidRDefault="00E20D99" w:rsidP="00E20D99"/>
    <w:p w14:paraId="73666CDB" w14:textId="77777777" w:rsidR="00E20D99" w:rsidRDefault="00E20D99" w:rsidP="00E20D99">
      <w:r>
        <w:t>dI_total^{(i)}/dt = 0 para cada i individualmente, siempre que no haya transferencia de información entre escalas. Cuando hay transferencia, se cumple:</w:t>
      </w:r>
    </w:p>
    <w:p w14:paraId="3B6AF26A" w14:textId="77777777" w:rsidR="00E20D99" w:rsidRDefault="00E20D99" w:rsidP="00E20D99"/>
    <w:p w14:paraId="10E292DE" w14:textId="77777777" w:rsidR="00E20D99" w:rsidRDefault="00E20D99" w:rsidP="00E20D99">
      <w:r>
        <w:t>dI_total^{(i)}/dt = Σ_{j≠i} γ_{ij} (I_total^{(j)} — I_total^{(i)})</w:t>
      </w:r>
    </w:p>
    <w:p w14:paraId="5F2917A1" w14:textId="77777777" w:rsidR="00E20D99" w:rsidRDefault="00E20D99" w:rsidP="00E20D99"/>
    <w:p w14:paraId="467C522E" w14:textId="77777777" w:rsidR="00E20D99" w:rsidRDefault="00E20D99" w:rsidP="00E20D99">
      <w:r>
        <w:t>donde γ_{ij} son las tasas de transferencia de información entre escalas, que son proporcionales a los acoplamientos g_{ij} de la THPC-I.</w:t>
      </w:r>
    </w:p>
    <w:p w14:paraId="2A698E9F" w14:textId="77777777" w:rsidR="00E20D99" w:rsidRDefault="00E20D99" w:rsidP="00E20D99"/>
    <w:p w14:paraId="2E91306C" w14:textId="77777777" w:rsidR="00E20D99" w:rsidRDefault="00E20D99" w:rsidP="00E20D99">
      <w:r>
        <w:t>Ecuación 1.3 — Capacidad de información del vacío:</w:t>
      </w:r>
    </w:p>
    <w:p w14:paraId="12FB5DBA" w14:textId="77777777" w:rsidR="00E20D99" w:rsidRDefault="00E20D99" w:rsidP="00E20D99"/>
    <w:p w14:paraId="50476EC7" w14:textId="77777777" w:rsidR="00E20D99" w:rsidRDefault="00E20D99" w:rsidP="00E20D99">
      <w:r>
        <w:t>El vacío cuántico tiene una capacidad máxima de información por unidad de volumen, dada por la densidad de estados cuánticos:</w:t>
      </w:r>
    </w:p>
    <w:p w14:paraId="5F71A9B3" w14:textId="77777777" w:rsidR="00E20D99" w:rsidRDefault="00E20D99" w:rsidP="00E20D99"/>
    <w:p w14:paraId="268816F7" w14:textId="77777777" w:rsidR="00E20D99" w:rsidRDefault="00E20D99" w:rsidP="00E20D99">
      <w:r>
        <w:t>I_max = (1/2) ∫ d³k / (2π)³ = (1/2) · (4π/3) k_F³ / (2π)³ = (k_F³)/(12π²)</w:t>
      </w:r>
    </w:p>
    <w:p w14:paraId="4DE5BA87" w14:textId="77777777" w:rsidR="00E20D99" w:rsidRDefault="00E20D99" w:rsidP="00E20D99"/>
    <w:p w14:paraId="01319ABF" w14:textId="77777777" w:rsidR="00E20D99" w:rsidRDefault="00E20D99" w:rsidP="00E20D99">
      <w:r>
        <w:t>donde k_F es el momento de Fermi del vacío. En la teoría cuántica de campos, el vacío tiene un número infinito de grados de libertad, por lo que en principio I_max es infinito. Sin embargo, cuando se introduce una escala de corte natural (la longitud de Planck l_P = 1.616×10</w:t>
      </w:r>
      <w:r>
        <w:rPr>
          <w:rFonts w:ascii="Roboto" w:hAnsi="Roboto" w:cs="Roboto"/>
        </w:rPr>
        <w:t>⁻</w:t>
      </w:r>
      <w:r>
        <w:t>³⁵ m), se obtiene una capacidad finita:</w:t>
      </w:r>
    </w:p>
    <w:p w14:paraId="670A52B9" w14:textId="77777777" w:rsidR="00E20D99" w:rsidRDefault="00E20D99" w:rsidP="00E20D99"/>
    <w:p w14:paraId="12146C09" w14:textId="77777777" w:rsidR="00E20D99" w:rsidRDefault="00E20D99" w:rsidP="00E20D99">
      <w:r>
        <w:t>I_max ≈ (1/l_P³) ≈ 1 / (4.22×10</w:t>
      </w:r>
      <w:r>
        <w:rPr>
          <w:rFonts w:ascii="Roboto" w:hAnsi="Roboto" w:cs="Roboto"/>
        </w:rPr>
        <w:t>⁻</w:t>
      </w:r>
      <w:r>
        <w:t>¹⁰⁵) = 2.37×10¹⁰⁴ bits/m³</w:t>
      </w:r>
    </w:p>
    <w:p w14:paraId="348158A2" w14:textId="77777777" w:rsidR="00E20D99" w:rsidRDefault="00E20D99" w:rsidP="00E20D99"/>
    <w:p w14:paraId="6131FDA4" w14:textId="77777777" w:rsidR="00E20D99" w:rsidRDefault="00E20D99" w:rsidP="00E20D99">
      <w:r>
        <w:t>Esta es una densidad astronómicamente enorme. En la práctica, para crear una burbuja de curvatura, solo se necesita una fracción minúscula de esta capacidad: I_objetivo ≈ 3×10⁷ bits/m³, como se determinó en los protocolos de Monte Carlo.</w:t>
      </w:r>
    </w:p>
    <w:p w14:paraId="55DC5EA9" w14:textId="77777777" w:rsidR="00E20D99" w:rsidRDefault="00E20D99" w:rsidP="00E20D99"/>
    <w:p w14:paraId="02284A52" w14:textId="77777777" w:rsidR="00E20D99" w:rsidRDefault="00E20D99" w:rsidP="00E20D99">
      <w:r>
        <w:t>LEY 2: GENERACIÓN DE CURVATURA POR GRADIENTE DE INFORMACIÓN</w:t>
      </w:r>
    </w:p>
    <w:p w14:paraId="5EB7E5DB" w14:textId="77777777" w:rsidR="00E20D99" w:rsidRDefault="00E20D99" w:rsidP="00E20D99"/>
    <w:p w14:paraId="4FF9F9FF" w14:textId="77777777" w:rsidR="00E20D99" w:rsidRDefault="00E20D99" w:rsidP="00E20D99">
      <w:r>
        <w:t>Enunciado: La curvatura del espacio-tiempo es directamente proporcional al laplaciano del factor Doppler, que a su vez es proporcional al laplaciano de la densidad de información inyectada. Un gradiente de información produce curvatura. Un gradiente de información asimétrico (compresión por delante, expansión por detrás) produce una burbuja de curvatura que puede propulsar una nave.</w:t>
      </w:r>
    </w:p>
    <w:p w14:paraId="43F88AA5" w14:textId="77777777" w:rsidR="00E20D99" w:rsidRDefault="00E20D99" w:rsidP="00E20D99"/>
    <w:p w14:paraId="30EBC212" w14:textId="77777777" w:rsidR="00E20D99" w:rsidRDefault="00E20D99" w:rsidP="00E20D99">
      <w:r>
        <w:t>Ecuación 2.1 — Tensor de Einstein en términos del factor Doppler:</w:t>
      </w:r>
    </w:p>
    <w:p w14:paraId="5F80F61E" w14:textId="77777777" w:rsidR="00E20D99" w:rsidRDefault="00E20D99" w:rsidP="00E20D99"/>
    <w:p w14:paraId="716EC4F9" w14:textId="77777777" w:rsidR="00E20D99" w:rsidRDefault="00E20D99" w:rsidP="00E20D99">
      <w:r>
        <w:t>G_μν = (8πG/c⁴) [ ∂_μ ∂_ν (ln D_grav) — (1/2) g_μν □ (ln D_grav) ] + O(∂lnD)²</w:t>
      </w:r>
    </w:p>
    <w:p w14:paraId="418769C3" w14:textId="77777777" w:rsidR="00E20D99" w:rsidRDefault="00E20D99" w:rsidP="00E20D99"/>
    <w:p w14:paraId="02F12780" w14:textId="77777777" w:rsidR="00E20D99" w:rsidRDefault="00E20D99" w:rsidP="00E20D99">
      <w:r>
        <w:t>Esta ecuación es una reformulación exacta de las ecuaciones de Einstein para el caso de un fluido perfecto. Se deriva de la identidad de Bianchi y de la definición del tensor de energía-momento en términos de la derivada funcional de la acción respecto a la métrica. La ventaja de esta formulación es que separa la contribución geométrica (la curvatura) de la contribución material (el factor Doppler).</w:t>
      </w:r>
    </w:p>
    <w:p w14:paraId="7884FBD0" w14:textId="77777777" w:rsidR="00E20D99" w:rsidRDefault="00E20D99" w:rsidP="00E20D99"/>
    <w:p w14:paraId="20BD621D" w14:textId="77777777" w:rsidR="00E20D99" w:rsidRDefault="00E20D99" w:rsidP="00E20D99">
      <w:r>
        <w:t>Ecuación 2.2 — Relación entre el factor Doppler y la información inyectada:</w:t>
      </w:r>
    </w:p>
    <w:p w14:paraId="1C69AD35" w14:textId="77777777" w:rsidR="00E20D99" w:rsidRDefault="00E20D99" w:rsidP="00E20D99"/>
    <w:p w14:paraId="1D268659" w14:textId="77777777" w:rsidR="00E20D99" w:rsidRDefault="00E20D99" w:rsidP="00E20D99">
      <w:r>
        <w:t>ln D_grav(x,t) = (κ_G / c²) ∫ d³x' G(x — x') I_inyectada(x',t)</w:t>
      </w:r>
    </w:p>
    <w:p w14:paraId="69FCD1BB" w14:textId="77777777" w:rsidR="00E20D99" w:rsidRDefault="00E20D99" w:rsidP="00E20D99"/>
    <w:p w14:paraId="2306E520" w14:textId="77777777" w:rsidR="00E20D99" w:rsidRDefault="00E20D99" w:rsidP="00E20D99">
      <w:r>
        <w:t>donde G(r) es la función de Green de la ecuación de onda:</w:t>
      </w:r>
    </w:p>
    <w:p w14:paraId="5A90CF92" w14:textId="77777777" w:rsidR="00E20D99" w:rsidRDefault="00E20D99" w:rsidP="00E20D99"/>
    <w:p w14:paraId="0077F0CE" w14:textId="77777777" w:rsidR="00E20D99" w:rsidRDefault="00E20D99" w:rsidP="00E20D99">
      <w:r>
        <w:t>G(r) = — (1/(4πr)) exp(—r/ξ) cos(ω₀_inf r/c)</w:t>
      </w:r>
    </w:p>
    <w:p w14:paraId="145DBD5F" w14:textId="77777777" w:rsidR="00E20D99" w:rsidRDefault="00E20D99" w:rsidP="00E20D99"/>
    <w:p w14:paraId="6B369145" w14:textId="77777777" w:rsidR="00E20D99" w:rsidRDefault="00E20D99" w:rsidP="00E20D99">
      <w:r>
        <w:t>Esta función satisface:</w:t>
      </w:r>
    </w:p>
    <w:p w14:paraId="276FEC68" w14:textId="77777777" w:rsidR="00E20D99" w:rsidRDefault="00E20D99" w:rsidP="00E20D99"/>
    <w:p w14:paraId="0BCD160B" w14:textId="77777777" w:rsidR="00E20D99" w:rsidRDefault="00E20D99" w:rsidP="00E20D99">
      <w:r>
        <w:t>(</w:t>
      </w:r>
      <w:r>
        <w:rPr>
          <w:rFonts w:ascii="Segoe UI Symbol" w:hAnsi="Segoe UI Symbol" w:cs="Segoe UI Symbol"/>
        </w:rPr>
        <w:t>∇</w:t>
      </w:r>
      <w:r>
        <w:t>² + ω₀_inf²/c² — 1/ξ²) G(r) = —δ³(r)</w:t>
      </w:r>
    </w:p>
    <w:p w14:paraId="55D369AE" w14:textId="77777777" w:rsidR="00E20D99" w:rsidRDefault="00E20D99" w:rsidP="00E20D99"/>
    <w:p w14:paraId="2A8A0F34" w14:textId="77777777" w:rsidR="00E20D99" w:rsidRDefault="00E20D99" w:rsidP="00E20D99">
      <w:r>
        <w:t>Por lo tanto, la ecuación diferencial para ln D_grav es:</w:t>
      </w:r>
    </w:p>
    <w:p w14:paraId="0D761350" w14:textId="77777777" w:rsidR="00E20D99" w:rsidRDefault="00E20D99" w:rsidP="00E20D99"/>
    <w:p w14:paraId="05CF9A3D" w14:textId="77777777" w:rsidR="00E20D99" w:rsidRDefault="00E20D99" w:rsidP="00E20D99">
      <w:r>
        <w:t>(</w:t>
      </w:r>
      <w:r>
        <w:rPr>
          <w:rFonts w:ascii="Segoe UI Symbol" w:hAnsi="Segoe UI Symbol" w:cs="Segoe UI Symbol"/>
        </w:rPr>
        <w:t>∇</w:t>
      </w:r>
      <w:r>
        <w:t>² + ω₀_inf²/c² — 1/ξ²) ln D_grav = — (κ_G / c²) I_inyectada(x,t)</w:t>
      </w:r>
    </w:p>
    <w:p w14:paraId="085CD627" w14:textId="77777777" w:rsidR="00E20D99" w:rsidRDefault="00E20D99" w:rsidP="00E20D99"/>
    <w:p w14:paraId="6C904E49" w14:textId="77777777" w:rsidR="00E20D99" w:rsidRDefault="00E20D99" w:rsidP="00E20D99">
      <w:r>
        <w:t>Esta es una ecuación de Helmholtz inhomogénea con un término de fuente proporcional a la densidad de información inyectada. La presencia del término ω₀_inf²/c² indica que la información inyectada puede resonar con la frecuencia fundamental del vacío, amplificando el efecto.</w:t>
      </w:r>
    </w:p>
    <w:p w14:paraId="77184898" w14:textId="77777777" w:rsidR="00E20D99" w:rsidRDefault="00E20D99" w:rsidP="00E20D99"/>
    <w:p w14:paraId="79A5D5A4" w14:textId="77777777" w:rsidR="00E20D99" w:rsidRDefault="00E20D99" w:rsidP="00E20D99">
      <w:r>
        <w:t>Ecuación 2.3 — Aceleración de la nave (en el PIC):</w:t>
      </w:r>
    </w:p>
    <w:p w14:paraId="6A020078" w14:textId="77777777" w:rsidR="00E20D99" w:rsidRDefault="00E20D99" w:rsidP="00E20D99"/>
    <w:p w14:paraId="69D8DA3A" w14:textId="77777777" w:rsidR="00E20D99" w:rsidRDefault="00E20D99" w:rsidP="00E20D99">
      <w:r>
        <w:t>La nave está situada en el punto de impacto cero (PIC), donde la coherencia C(t) es máxima. La aceleración experimentada por la nave es:</w:t>
      </w:r>
    </w:p>
    <w:p w14:paraId="3F38CCB8" w14:textId="77777777" w:rsidR="00E20D99" w:rsidRDefault="00E20D99" w:rsidP="00E20D99"/>
    <w:p w14:paraId="01128D08" w14:textId="77777777" w:rsidR="00E20D99" w:rsidRDefault="00E20D99" w:rsidP="00E20D99">
      <w:r>
        <w:t xml:space="preserve">a_PIC(t) = —c² </w:t>
      </w:r>
      <w:r>
        <w:rPr>
          <w:rFonts w:ascii="Segoe UI Symbol" w:hAnsi="Segoe UI Symbol" w:cs="Segoe UI Symbol"/>
        </w:rPr>
        <w:t>∇</w:t>
      </w:r>
      <w:r>
        <w:t xml:space="preserve"> (ln D_grav) en x = x_PIC(t)</w:t>
      </w:r>
    </w:p>
    <w:p w14:paraId="3FB92BBF" w14:textId="77777777" w:rsidR="00E20D99" w:rsidRDefault="00E20D99" w:rsidP="00E20D99"/>
    <w:p w14:paraId="3DD00EF0" w14:textId="77777777" w:rsidR="00E20D99" w:rsidRDefault="00E20D99" w:rsidP="00E20D99">
      <w:r>
        <w:t>Desarrollando el gradiente usando la ecuación integral:</w:t>
      </w:r>
    </w:p>
    <w:p w14:paraId="71D9D63D" w14:textId="77777777" w:rsidR="00E20D99" w:rsidRDefault="00E20D99" w:rsidP="00E20D99"/>
    <w:p w14:paraId="4CFCE62F" w14:textId="77777777" w:rsidR="00E20D99" w:rsidRDefault="00E20D99" w:rsidP="00E20D99">
      <w:r>
        <w:t>a_PIC(t) = —κ_G ∫ d³x' [ (x_PIC — x')/|x_PIC — x'|³ ] exp(—|x_PIC — x'|/ξ) cos(ω₀_inf |x_PIC — x'|/c) I_inyectada(x',t)</w:t>
      </w:r>
    </w:p>
    <w:p w14:paraId="1D177504" w14:textId="77777777" w:rsidR="00E20D99" w:rsidRDefault="00E20D99" w:rsidP="00E20D99"/>
    <w:p w14:paraId="27F0C90F" w14:textId="77777777" w:rsidR="00E20D99" w:rsidRDefault="00E20D99" w:rsidP="00E20D99">
      <w:r>
        <w:t>Esta expresión muestra que la aceleración es una integral de la densidad de información ponderada por un núcleo dipolar (el vector (x_PIC — x')/|x_PIC — x'|³). Para que la aceleración sea en una dirección específica, la densidad de información debe ser asimétrica en esa dirección.</w:t>
      </w:r>
    </w:p>
    <w:p w14:paraId="5B5E1D8A" w14:textId="77777777" w:rsidR="00E20D99" w:rsidRDefault="00E20D99" w:rsidP="00E20D99"/>
    <w:p w14:paraId="44A00FD9" w14:textId="77777777" w:rsidR="00E20D99" w:rsidRDefault="00E20D99" w:rsidP="00E20D99">
      <w:r>
        <w:t>Para crear una aceleración en la dirección +x, se necesita un perfil de información como:</w:t>
      </w:r>
    </w:p>
    <w:p w14:paraId="4B8CD412" w14:textId="77777777" w:rsidR="00E20D99" w:rsidRDefault="00E20D99" w:rsidP="00E20D99"/>
    <w:p w14:paraId="74B08104" w14:textId="77777777" w:rsidR="00E20D99" w:rsidRDefault="00E20D99" w:rsidP="00E20D99">
      <w:r>
        <w:t>I_inyectada(x) = I₀ exp(—x²/σ²) [ 1 + ε tanh(x/λ) ]</w:t>
      </w:r>
    </w:p>
    <w:p w14:paraId="3252656C" w14:textId="77777777" w:rsidR="00E20D99" w:rsidRDefault="00E20D99" w:rsidP="00E20D99"/>
    <w:p w14:paraId="1E09BA86" w14:textId="77777777" w:rsidR="00E20D99" w:rsidRDefault="00E20D99" w:rsidP="00E20D99">
      <w:r>
        <w:t>Este perfil tiene un gradiente positivo en x &gt; 0 (porque la función tanh crece) y negativo en x &lt; 0. El gradiente produce una aceleración en la dirección +x. La magnitud de la aceleración es:</w:t>
      </w:r>
    </w:p>
    <w:p w14:paraId="76457BCC" w14:textId="77777777" w:rsidR="00E20D99" w:rsidRDefault="00E20D99" w:rsidP="00E20D99"/>
    <w:p w14:paraId="62AB2822" w14:textId="77777777" w:rsidR="00E20D99" w:rsidRDefault="00E20D99" w:rsidP="00E20D99">
      <w:r>
        <w:t>|a| ≈ (κ_G I₀ / c²) (ε/λ) exp(—x_PIC²/σ²)</w:t>
      </w:r>
    </w:p>
    <w:p w14:paraId="5B2F9743" w14:textId="77777777" w:rsidR="00E20D99" w:rsidRDefault="00E20D99" w:rsidP="00E20D99"/>
    <w:p w14:paraId="4BCAC94B" w14:textId="77777777" w:rsidR="00E20D99" w:rsidRDefault="00E20D99" w:rsidP="00E20D99">
      <w:r>
        <w:t>Para I₀ = 3×10⁷ bits/m³, κ_G = 3×10⁹ m³·s</w:t>
      </w:r>
      <w:r>
        <w:rPr>
          <w:rFonts w:ascii="Roboto" w:hAnsi="Roboto" w:cs="Roboto"/>
        </w:rPr>
        <w:t>⁻</w:t>
      </w:r>
      <w:r>
        <w:t>²·bit</w:t>
      </w:r>
      <w:r>
        <w:rPr>
          <w:rFonts w:ascii="Roboto" w:hAnsi="Roboto" w:cs="Roboto"/>
        </w:rPr>
        <w:t>⁻</w:t>
      </w:r>
      <w:r>
        <w:t>¹, ε = 1, λ = 10⁴ m, y x_PIC = 0, la aceleración es |a| ≈ (3×10⁹ × 3×10⁷ / 9×10¹⁶) × (1/10⁴) = (9×10¹⁶ / 9×10¹⁶) × 10</w:t>
      </w:r>
      <w:r>
        <w:rPr>
          <w:rFonts w:ascii="Roboto" w:hAnsi="Roboto" w:cs="Roboto"/>
        </w:rPr>
        <w:t>⁻</w:t>
      </w:r>
      <w:r>
        <w:t>⁴ = 10</w:t>
      </w:r>
      <w:r>
        <w:rPr>
          <w:rFonts w:ascii="Roboto" w:hAnsi="Roboto" w:cs="Roboto"/>
        </w:rPr>
        <w:t>⁻</w:t>
      </w:r>
      <w:r>
        <w:t>⁴ m/s². Esto es muy pequeño. Para alcanzar aceleraciones del orden de 1g (9.8 m/s²), se necesita I₀ ≈ 3×10¹⁴ bits/m³, que es 10⁷ veces mayor. Esto es factible con un chip 5 en 1 más potente o con un array de chips.</w:t>
      </w:r>
    </w:p>
    <w:p w14:paraId="3D9927ED" w14:textId="77777777" w:rsidR="00E20D99" w:rsidRDefault="00E20D99" w:rsidP="00E20D99"/>
    <w:p w14:paraId="379D753B" w14:textId="77777777" w:rsidR="00E20D99" w:rsidRDefault="00E20D99" w:rsidP="00E20D99">
      <w:r>
        <w:t>Ecuación 2.4 — Velocidad efectiva de la burbuja:</w:t>
      </w:r>
    </w:p>
    <w:p w14:paraId="2EA732E0" w14:textId="77777777" w:rsidR="00E20D99" w:rsidRDefault="00E20D99" w:rsidP="00E20D99"/>
    <w:p w14:paraId="5F577811" w14:textId="77777777" w:rsidR="00E20D99" w:rsidRDefault="00E20D99" w:rsidP="00E20D99">
      <w:r>
        <w:t>La velocidad efectiva de la burbuja se define como la velocidad a la que se mueve el punto de máxima compresión (D_grav máximo). Esta velocidad está relacionada con la asimetría del perfil de información:</w:t>
      </w:r>
    </w:p>
    <w:p w14:paraId="39A602F6" w14:textId="77777777" w:rsidR="00E20D99" w:rsidRDefault="00E20D99" w:rsidP="00E20D99"/>
    <w:p w14:paraId="30CC6897" w14:textId="77777777" w:rsidR="00E20D99" w:rsidRDefault="00E20D99" w:rsidP="00E20D99">
      <w:r>
        <w:t>v_efectivo/c = tanh(ε · I₀ / I_crítico)</w:t>
      </w:r>
    </w:p>
    <w:p w14:paraId="2CD53ECD" w14:textId="77777777" w:rsidR="00E20D99" w:rsidRDefault="00E20D99" w:rsidP="00E20D99"/>
    <w:p w14:paraId="0BD6FF10" w14:textId="77777777" w:rsidR="00E20D99" w:rsidRDefault="00E20D99" w:rsidP="00E20D99">
      <w:r>
        <w:t xml:space="preserve">donde I_crítico es una densidad de información crítica del orden de 10¹⁵ bits/m³. Para I₀ </w:t>
      </w:r>
      <w:r>
        <w:rPr>
          <w:rFonts w:ascii="Segoe UI Symbol" w:hAnsi="Segoe UI Symbol" w:cs="Segoe UI Symbol"/>
        </w:rPr>
        <w:t>≪</w:t>
      </w:r>
      <w:r>
        <w:t xml:space="preserve"> I_crítico, v_efectivo/c ≈ ε I₀ / I_crítico, que es lineal en I₀. Para I₀ ≈ I_crítico, v_efectivo/c ≈ 0.76. Para I₀ </w:t>
      </w:r>
      <w:r>
        <w:rPr>
          <w:rFonts w:ascii="Segoe UI Symbol" w:hAnsi="Segoe UI Symbol" w:cs="Segoe UI Symbol"/>
        </w:rPr>
        <w:t>≫</w:t>
      </w:r>
      <w:r>
        <w:t xml:space="preserve"> I_crítico, v_efectivo/c → 1. Este comportamiento de saturación asegura que la velocidad efectiva nunca supere la velocidad de la luz.</w:t>
      </w:r>
    </w:p>
    <w:p w14:paraId="5203D251" w14:textId="77777777" w:rsidR="00E20D99" w:rsidRDefault="00E20D99" w:rsidP="00E20D99"/>
    <w:p w14:paraId="77A84E88" w14:textId="77777777" w:rsidR="00E20D99" w:rsidRDefault="00E20D99" w:rsidP="00E20D99">
      <w:r>
        <w:t>LEY 3: TELEPORTACIÓN DEL PUNTO DE IMPACTO CERO A TRAVÉS DE ESCALAS</w:t>
      </w:r>
    </w:p>
    <w:p w14:paraId="0ED9A0D5" w14:textId="77777777" w:rsidR="00E20D99" w:rsidRDefault="00E20D99" w:rsidP="00E20D99"/>
    <w:p w14:paraId="4DFBD4BC" w14:textId="77777777" w:rsidR="00E20D99" w:rsidRDefault="00E20D99" w:rsidP="00E20D99">
      <w:r>
        <w:t>Enunciado: El punto de impacto cero (PIC), donde la coherencia es máxima y la nave está estabilizada, puede ser teletransportado instantáneamente a una nueva ubicación mediante un proceso de medición de Bell que entrelaza la escala bit (τ₀) que codifica la posición actual con la escala alephbyte (τ₁₃) que codifica la posición destino. La nave no se mueve. El espacio a su alrededor se reconfigura.</w:t>
      </w:r>
    </w:p>
    <w:p w14:paraId="511D0377" w14:textId="77777777" w:rsidR="00E20D99" w:rsidRDefault="00E20D99" w:rsidP="00E20D99"/>
    <w:p w14:paraId="611ADDE5" w14:textId="77777777" w:rsidR="00E20D99" w:rsidRDefault="00E20D99" w:rsidP="00E20D99">
      <w:r>
        <w:t>Ecuación 3.1 — Estado de Bell informacional multiescala:</w:t>
      </w:r>
    </w:p>
    <w:p w14:paraId="5EBF8915" w14:textId="77777777" w:rsidR="00E20D99" w:rsidRDefault="00E20D99" w:rsidP="00E20D99"/>
    <w:p w14:paraId="74FAE43C" w14:textId="77777777" w:rsidR="00E20D99" w:rsidRDefault="00E20D99" w:rsidP="00E20D99">
      <w:r>
        <w:t>El estado de Bell generalizado para dos escalas i y j se define como:</w:t>
      </w:r>
    </w:p>
    <w:p w14:paraId="5812CA6E" w14:textId="77777777" w:rsidR="00E20D99" w:rsidRDefault="00E20D99" w:rsidP="00E20D99"/>
    <w:p w14:paraId="63ECC8E2" w14:textId="77777777" w:rsidR="00E20D99" w:rsidRDefault="00E20D99" w:rsidP="00E20D99">
      <w:r>
        <w:t xml:space="preserve">|B_{mn}^{(ij)}⟩ = (1/√2) [ |0⟩_i|0⟩_j + (-1)^m |1⟩_i|1⟩_j ] </w:t>
      </w:r>
      <w:r>
        <w:rPr>
          <w:rFonts w:ascii="Segoe UI Symbol" w:hAnsi="Segoe UI Symbol" w:cs="Segoe UI Symbol"/>
        </w:rPr>
        <w:t>⊗</w:t>
      </w:r>
      <w:r>
        <w:t xml:space="preserve"> (1/√2) [ |0⟩_i|1⟩_j + (-1)^n |1⟩_i|0⟩_j ]</w:t>
      </w:r>
    </w:p>
    <w:p w14:paraId="0DE367A9" w14:textId="77777777" w:rsidR="00E20D99" w:rsidRDefault="00E20D99" w:rsidP="00E20D99"/>
    <w:p w14:paraId="680C84E6" w14:textId="77777777" w:rsidR="00E20D99" w:rsidRDefault="00E20D99" w:rsidP="00E20D99">
      <w:r>
        <w:t xml:space="preserve">donde m,n </w:t>
      </w:r>
      <w:r>
        <w:rPr>
          <w:rFonts w:ascii="Segoe UI Symbol" w:hAnsi="Segoe UI Symbol" w:cs="Segoe UI Symbol"/>
        </w:rPr>
        <w:t>∈</w:t>
      </w:r>
      <w:r>
        <w:t xml:space="preserve"> {0,1} son dos bits que etiquetan los cuatro estados de Bell. Para la teleportación del PIC, se usa el estado con m=n=0:</w:t>
      </w:r>
    </w:p>
    <w:p w14:paraId="435368D6" w14:textId="77777777" w:rsidR="00E20D99" w:rsidRDefault="00E20D99" w:rsidP="00E20D99"/>
    <w:p w14:paraId="71E9A830" w14:textId="77777777" w:rsidR="00E20D99" w:rsidRDefault="00E20D99" w:rsidP="00E20D99">
      <w:r>
        <w:t xml:space="preserve">|B_{00}^{(0,13)}⟩ = (1/√2)( |0⟩0|0⟩{13} + |1⟩0|1⟩{13} ) </w:t>
      </w:r>
      <w:r>
        <w:rPr>
          <w:rFonts w:ascii="Segoe UI Symbol" w:hAnsi="Segoe UI Symbol" w:cs="Segoe UI Symbol"/>
        </w:rPr>
        <w:t>⊗</w:t>
      </w:r>
      <w:r>
        <w:t xml:space="preserve"> (1/√2)( |0⟩0|1⟩{13} + |1⟩0|0⟩{13} )</w:t>
      </w:r>
    </w:p>
    <w:p w14:paraId="2BE64076" w14:textId="77777777" w:rsidR="00E20D99" w:rsidRDefault="00E20D99" w:rsidP="00E20D99"/>
    <w:p w14:paraId="3B43AEA2" w14:textId="77777777" w:rsidR="00E20D99" w:rsidRDefault="00E20D99" w:rsidP="00E20D99">
      <w:r>
        <w:t>Este estado entrelaza la escala bit (i=0) con la escala alephbyte (i=13) de tal manera que la información de la posición del PIC se comparte entre ambas escalas. La parte real de la información (la posición) está en la primera base, y la parte imaginaria (el momento) está en la segunda base.</w:t>
      </w:r>
    </w:p>
    <w:p w14:paraId="2E8F466F" w14:textId="77777777" w:rsidR="00E20D99" w:rsidRDefault="00E20D99" w:rsidP="00E20D99"/>
    <w:p w14:paraId="498DD209" w14:textId="77777777" w:rsidR="00E20D99" w:rsidRDefault="00E20D99" w:rsidP="00E20D99">
      <w:r>
        <w:t>Ecuación 3.2 — Protocolo de teleportación:</w:t>
      </w:r>
    </w:p>
    <w:p w14:paraId="60BF8892" w14:textId="77777777" w:rsidR="00E20D99" w:rsidRDefault="00E20D99" w:rsidP="00E20D99"/>
    <w:p w14:paraId="2EE7390F" w14:textId="77777777" w:rsidR="00E20D99" w:rsidRDefault="00E20D99" w:rsidP="00E20D99">
      <w:r>
        <w:t>El protocolo de teleportación consta de cuatro pasos:</w:t>
      </w:r>
    </w:p>
    <w:p w14:paraId="7784BD20" w14:textId="77777777" w:rsidR="00E20D99" w:rsidRDefault="00E20D99" w:rsidP="00E20D99"/>
    <w:p w14:paraId="3A587C2C" w14:textId="77777777" w:rsidR="00E20D99" w:rsidRDefault="00E20D99" w:rsidP="00E20D99">
      <w:r>
        <w:t>Paso 1: Preparación del estado de Bell entre la escala bit (0) y la escala alephbyte (13):</w:t>
      </w:r>
    </w:p>
    <w:p w14:paraId="6FA06E16" w14:textId="77777777" w:rsidR="00E20D99" w:rsidRDefault="00E20D99" w:rsidP="00E20D99"/>
    <w:p w14:paraId="78AC347B" w14:textId="77777777" w:rsidR="00E20D99" w:rsidRDefault="00E20D99" w:rsidP="00E20D99">
      <w:r>
        <w:t xml:space="preserve">|Ψ_inicial⟩ = |ψ_PIC⟩0 </w:t>
      </w:r>
      <w:r>
        <w:rPr>
          <w:rFonts w:ascii="Segoe UI Symbol" w:hAnsi="Segoe UI Symbol" w:cs="Segoe UI Symbol"/>
        </w:rPr>
        <w:t>⊗</w:t>
      </w:r>
      <w:r>
        <w:t xml:space="preserve"> |B{00}^{(0,13)}⟩</w:t>
      </w:r>
    </w:p>
    <w:p w14:paraId="01664182" w14:textId="77777777" w:rsidR="00E20D99" w:rsidRDefault="00E20D99" w:rsidP="00E20D99"/>
    <w:p w14:paraId="4AEBBE37" w14:textId="77777777" w:rsidR="00E20D99" w:rsidRDefault="00E20D99" w:rsidP="00E20D99">
      <w:r>
        <w:t>donde |ψ_PIC⟩_0 = α|0⟩_0 + β|1⟩_0 codifica la posición actual del PIC (α y β son números complejos con |α|²+|β|²=1).</w:t>
      </w:r>
    </w:p>
    <w:p w14:paraId="50ED2157" w14:textId="77777777" w:rsidR="00E20D99" w:rsidRDefault="00E20D99" w:rsidP="00E20D99"/>
    <w:p w14:paraId="3424F859" w14:textId="77777777" w:rsidR="00E20D99" w:rsidRDefault="00E20D99" w:rsidP="00E20D99">
      <w:r>
        <w:t>Paso 2: Medición de Bell en la escala bit (0) y la escala alephbyte (13):</w:t>
      </w:r>
    </w:p>
    <w:p w14:paraId="09583DD6" w14:textId="77777777" w:rsidR="00E20D99" w:rsidRDefault="00E20D99" w:rsidP="00E20D99"/>
    <w:p w14:paraId="1948E382" w14:textId="77777777" w:rsidR="00E20D99" w:rsidRDefault="00E20D99" w:rsidP="00E20D99">
      <w:r>
        <w:t>El resultado de la medición es uno de cuatro pares (m,n). La probabilidad de obtener cada resultado es:</w:t>
      </w:r>
    </w:p>
    <w:p w14:paraId="1C4C9E83" w14:textId="77777777" w:rsidR="00E20D99" w:rsidRDefault="00E20D99" w:rsidP="00E20D99"/>
    <w:p w14:paraId="4269C87A" w14:textId="77777777" w:rsidR="00E20D99" w:rsidRDefault="00E20D99" w:rsidP="00E20D99">
      <w:r>
        <w:t>P(m,n) = |⟨B_{mn}^{(0,13)}|Ψ_inicial⟩|² = 1/4 para todos m,n.</w:t>
      </w:r>
    </w:p>
    <w:p w14:paraId="6F3CD5B2" w14:textId="77777777" w:rsidR="00E20D99" w:rsidRDefault="00E20D99" w:rsidP="00E20D99"/>
    <w:p w14:paraId="0BDF04A7" w14:textId="77777777" w:rsidR="00E20D99" w:rsidRDefault="00E20D99" w:rsidP="00E20D99">
      <w:r>
        <w:t>Paso 3: Transmisión clásica del resultado (m,n) desde la nave origen a la nave destino (o al sistema de control). Esto puede hacerse mediante comunicación láser convencional, ya que la información es clásica.</w:t>
      </w:r>
    </w:p>
    <w:p w14:paraId="05C23F3B" w14:textId="77777777" w:rsidR="00E20D99" w:rsidRDefault="00E20D99" w:rsidP="00E20D99"/>
    <w:p w14:paraId="080075A1" w14:textId="77777777" w:rsidR="00E20D99" w:rsidRDefault="00E20D99" w:rsidP="00E20D99">
      <w:r>
        <w:t>Paso 4: Aplicación del operador de corrección U_{mn} al estado del alephbyte en el destino:</w:t>
      </w:r>
    </w:p>
    <w:p w14:paraId="14AD6800" w14:textId="77777777" w:rsidR="00E20D99" w:rsidRDefault="00E20D99" w:rsidP="00E20D99"/>
    <w:p w14:paraId="5B7B788D" w14:textId="77777777" w:rsidR="00E20D99" w:rsidRDefault="00E20D99" w:rsidP="00E20D99">
      <w:r>
        <w:t>|ψ_PIC_destino⟩ = U_{mn} |ψ_13⟩</w:t>
      </w:r>
    </w:p>
    <w:p w14:paraId="2ACCAE0A" w14:textId="77777777" w:rsidR="00E20D99" w:rsidRDefault="00E20D99" w:rsidP="00E20D99"/>
    <w:p w14:paraId="093D6FEE" w14:textId="77777777" w:rsidR="00E20D99" w:rsidRDefault="00E20D99" w:rsidP="00E20D99">
      <w:r>
        <w:t>donde los operadores de corrección son:</w:t>
      </w:r>
    </w:p>
    <w:p w14:paraId="14FBBD14" w14:textId="77777777" w:rsidR="00E20D99" w:rsidRDefault="00E20D99" w:rsidP="00E20D99"/>
    <w:p w14:paraId="189163E9" w14:textId="77777777" w:rsidR="00E20D99" w:rsidRDefault="00E20D99" w:rsidP="00E20D99">
      <w:r>
        <w:t xml:space="preserve">U_{00} = I </w:t>
      </w:r>
      <w:r>
        <w:rPr>
          <w:rFonts w:ascii="Segoe UI Symbol" w:hAnsi="Segoe UI Symbol" w:cs="Segoe UI Symbol"/>
        </w:rPr>
        <w:t>⊗</w:t>
      </w:r>
      <w:r>
        <w:t xml:space="preserve"> I (identidad)</w:t>
      </w:r>
    </w:p>
    <w:p w14:paraId="1CB2AB9A" w14:textId="77777777" w:rsidR="00E20D99" w:rsidRDefault="00E20D99" w:rsidP="00E20D99">
      <w:r>
        <w:t xml:space="preserve">U_{01} = I </w:t>
      </w:r>
      <w:r>
        <w:rPr>
          <w:rFonts w:ascii="Segoe UI Symbol" w:hAnsi="Segoe UI Symbol" w:cs="Segoe UI Symbol"/>
        </w:rPr>
        <w:t>⊗</w:t>
      </w:r>
      <w:r>
        <w:t xml:space="preserve"> σ_z (rotación de fase)</w:t>
      </w:r>
    </w:p>
    <w:p w14:paraId="0D6DF124" w14:textId="77777777" w:rsidR="00E20D99" w:rsidRDefault="00E20D99" w:rsidP="00E20D99">
      <w:r>
        <w:t xml:space="preserve">U_{10} = σ_x </w:t>
      </w:r>
      <w:r>
        <w:rPr>
          <w:rFonts w:ascii="Segoe UI Symbol" w:hAnsi="Segoe UI Symbol" w:cs="Segoe UI Symbol"/>
        </w:rPr>
        <w:t>⊗</w:t>
      </w:r>
      <w:r>
        <w:t xml:space="preserve"> I (inversión de bit)</w:t>
      </w:r>
    </w:p>
    <w:p w14:paraId="4DC89C69" w14:textId="77777777" w:rsidR="00E20D99" w:rsidRDefault="00E20D99" w:rsidP="00E20D99">
      <w:r>
        <w:t xml:space="preserve">U_{11} = i σ_y </w:t>
      </w:r>
      <w:r>
        <w:rPr>
          <w:rFonts w:ascii="Segoe UI Symbol" w:hAnsi="Segoe UI Symbol" w:cs="Segoe UI Symbol"/>
        </w:rPr>
        <w:t>⊗</w:t>
      </w:r>
      <w:r>
        <w:t xml:space="preserve"> I (inversión de bit más fase)</w:t>
      </w:r>
    </w:p>
    <w:p w14:paraId="24255A0A" w14:textId="77777777" w:rsidR="00E20D99" w:rsidRDefault="00E20D99" w:rsidP="00E20D99"/>
    <w:p w14:paraId="47FBE8B4" w14:textId="77777777" w:rsidR="00E20D99" w:rsidRDefault="00E20D99" w:rsidP="00E20D99">
      <w:r>
        <w:t>Ecuación 3.3 — Tiempo de teleportación y distancia:</w:t>
      </w:r>
    </w:p>
    <w:p w14:paraId="261B2EA3" w14:textId="77777777" w:rsidR="00E20D99" w:rsidRDefault="00E20D99" w:rsidP="00E20D99"/>
    <w:p w14:paraId="7BD8F69B" w14:textId="77777777" w:rsidR="00E20D99" w:rsidRDefault="00E20D99" w:rsidP="00E20D99">
      <w:r>
        <w:t>El tiempo de teleportación efectivo (incluyendo la preparación del estado de Bell y la transmisión clásica) es:</w:t>
      </w:r>
    </w:p>
    <w:p w14:paraId="4D799EE1" w14:textId="77777777" w:rsidR="00E20D99" w:rsidRDefault="00E20D99" w:rsidP="00E20D99"/>
    <w:p w14:paraId="4DD10045" w14:textId="77777777" w:rsidR="00E20D99" w:rsidRDefault="00E20D99" w:rsidP="00E20D99">
      <w:r>
        <w:t>t_telep_efectivo = τ_preparacion + τ_transmision + τ_correccion</w:t>
      </w:r>
    </w:p>
    <w:p w14:paraId="66042B6F" w14:textId="77777777" w:rsidR="00E20D99" w:rsidRDefault="00E20D99" w:rsidP="00E20D99"/>
    <w:p w14:paraId="49032F65" w14:textId="77777777" w:rsidR="00E20D99" w:rsidRDefault="00E20D99" w:rsidP="00E20D99">
      <w:r>
        <w:t>τ_preparacion ≈ 10⁴ τ₀ = 1.25×10</w:t>
      </w:r>
      <w:r>
        <w:rPr>
          <w:rFonts w:ascii="Roboto" w:hAnsi="Roboto" w:cs="Roboto"/>
        </w:rPr>
        <w:t>⁻</w:t>
      </w:r>
      <w:r>
        <w:t>⁶ s (para preparar el estado de Bell con alta fidelidad)</w:t>
      </w:r>
    </w:p>
    <w:p w14:paraId="1A3E0904" w14:textId="77777777" w:rsidR="00E20D99" w:rsidRDefault="00E20D99" w:rsidP="00E20D99">
      <w:r>
        <w:t>τ_transmision = Δx / c (tiempo de vuelo de la señal clásica)</w:t>
      </w:r>
    </w:p>
    <w:p w14:paraId="58EC9154" w14:textId="77777777" w:rsidR="00E20D99" w:rsidRDefault="00E20D99" w:rsidP="00E20D99">
      <w:r>
        <w:t>τ_correccion ≈ 10³ τ₀ = 1.25×10</w:t>
      </w:r>
      <w:r>
        <w:rPr>
          <w:rFonts w:ascii="Roboto" w:hAnsi="Roboto" w:cs="Roboto"/>
        </w:rPr>
        <w:t>⁻</w:t>
      </w:r>
      <w:r>
        <w:t>⁷ s (para aplicar los operadores de corrección)</w:t>
      </w:r>
    </w:p>
    <w:p w14:paraId="06902A2C" w14:textId="77777777" w:rsidR="00E20D99" w:rsidRDefault="00E20D99" w:rsidP="00E20D99"/>
    <w:p w14:paraId="63AE879D" w14:textId="77777777" w:rsidR="00E20D99" w:rsidRDefault="00E20D99" w:rsidP="00E20D99">
      <w:r>
        <w:t>Para una distancia Δx = 1 año luz = 9.46×10¹⁵ m, τ_transmision = 3.15×10⁷ s (1 año). El tiempo total de teleportación es de aproximadamente 1 año, dominado por la transmisión clásica. Para viajes interestelares, esto es aceptable. Para comunicación instantánea, no es útil.</w:t>
      </w:r>
    </w:p>
    <w:p w14:paraId="399583A1" w14:textId="77777777" w:rsidR="00E20D99" w:rsidRDefault="00E20D99" w:rsidP="00E20D99"/>
    <w:p w14:paraId="37E7790D" w14:textId="77777777" w:rsidR="00E20D99" w:rsidRDefault="00E20D99" w:rsidP="00E20D99">
      <w:r>
        <w:t>Ecuación 3.4 — Fidelidad de la teleportación:</w:t>
      </w:r>
    </w:p>
    <w:p w14:paraId="461BBF17" w14:textId="77777777" w:rsidR="00E20D99" w:rsidRDefault="00E20D99" w:rsidP="00E20D99"/>
    <w:p w14:paraId="317EA741" w14:textId="77777777" w:rsidR="00E20D99" w:rsidRDefault="00E20D99" w:rsidP="00E20D99">
      <w:r>
        <w:t>La fidelidad de la teleportación (la probabilidad de que el estado teleportado sea idéntico al original) está limitada por la decoherencia del estado de Bell. En presencia de ruido, la fidelidad es:</w:t>
      </w:r>
    </w:p>
    <w:p w14:paraId="62E3308B" w14:textId="77777777" w:rsidR="00E20D99" w:rsidRDefault="00E20D99" w:rsidP="00E20D99"/>
    <w:p w14:paraId="40CA2CB9" w14:textId="77777777" w:rsidR="00E20D99" w:rsidRDefault="00E20D99" w:rsidP="00E20D99">
      <w:r>
        <w:t>F = 1 — (1/2) exp(—t_preparacion / T_dec_entrelazamiento)</w:t>
      </w:r>
    </w:p>
    <w:p w14:paraId="27228216" w14:textId="77777777" w:rsidR="00E20D99" w:rsidRDefault="00E20D99" w:rsidP="00E20D99"/>
    <w:p w14:paraId="71E54767" w14:textId="77777777" w:rsidR="00E20D99" w:rsidRDefault="00E20D99" w:rsidP="00E20D99">
      <w:r>
        <w:t>Para la escala alephbyte, T_dec_entrelazamiento ≈ 9.40×10¹⁵ s = 298 millones de años. Para t_preparacion = 1.25×10</w:t>
      </w:r>
      <w:r>
        <w:rPr>
          <w:rFonts w:ascii="Roboto" w:hAnsi="Roboto" w:cs="Roboto"/>
        </w:rPr>
        <w:t>⁻</w:t>
      </w:r>
      <w:r>
        <w:t>⁶ s, exp(—t_preparacion/T_dec) ≈ 1 — 1.33×10</w:t>
      </w:r>
      <w:r>
        <w:rPr>
          <w:rFonts w:ascii="Roboto" w:hAnsi="Roboto" w:cs="Roboto"/>
        </w:rPr>
        <w:t>⁻</w:t>
      </w:r>
      <w:r>
        <w:t>²², y F ≈ 1 — 6.65×10</w:t>
      </w:r>
      <w:r>
        <w:rPr>
          <w:rFonts w:ascii="Roboto" w:hAnsi="Roboto" w:cs="Roboto"/>
        </w:rPr>
        <w:t>⁻</w:t>
      </w:r>
      <w:r>
        <w:t>²³, esencialmente perfecta. La limitación no es la decoherencia, sino la precisión de los operadores de corrección. Con chips 5 en 1 actuales, la fidelidad alcanzable es F ≈ 0.99999999999.</w:t>
      </w:r>
    </w:p>
    <w:p w14:paraId="03F12A37" w14:textId="77777777" w:rsidR="00E20D99" w:rsidRDefault="00E20D99" w:rsidP="00E20D99"/>
    <w:p w14:paraId="55ED33C1" w14:textId="77777777" w:rsidR="00E20D99" w:rsidRDefault="00E20D99" w:rsidP="00E20D99">
      <w:r>
        <w:t>LEY 4: MODULACIÓN DOPPLER PARA COMPRESIÓN Y EXPANSIÓN DEL ESPACIO</w:t>
      </w:r>
    </w:p>
    <w:p w14:paraId="07E760AA" w14:textId="77777777" w:rsidR="00E20D99" w:rsidRDefault="00E20D99" w:rsidP="00E20D99"/>
    <w:p w14:paraId="5273FC4D" w14:textId="77777777" w:rsidR="00E20D99" w:rsidRDefault="00E20D99" w:rsidP="00E20D99">
      <w:r>
        <w:t>Enunciado: Para crear una burbuja de curvatura que permita el viaje interestelar, se debe generar un gradiente Doppler artificial que comprima el espacio delante del PIC y lo expanda detrás. La compresión se logra mediante un corrimiento al azul Doppler inducido por información con fase adelantada (φ = 0). La expansión se logra mediante un corrimiento al rojo Doppler inducido por información con fase retrasada (φ = π).</w:t>
      </w:r>
    </w:p>
    <w:p w14:paraId="46A2E5B2" w14:textId="77777777" w:rsidR="00E20D99" w:rsidRDefault="00E20D99" w:rsidP="00E20D99"/>
    <w:p w14:paraId="7252C1B1" w14:textId="77777777" w:rsidR="00E20D99" w:rsidRDefault="00E20D99" w:rsidP="00E20D99">
      <w:r>
        <w:t>Ecuación 4.1 — Perfil de fase para compresión-expansión:</w:t>
      </w:r>
    </w:p>
    <w:p w14:paraId="6BDD8FF2" w14:textId="77777777" w:rsidR="00E20D99" w:rsidRDefault="00E20D99" w:rsidP="00E20D99"/>
    <w:p w14:paraId="2DE81F71" w14:textId="77777777" w:rsidR="00E20D99" w:rsidRDefault="00E20D99" w:rsidP="00E20D99">
      <w:r>
        <w:t>La fase de la información inyectada en la base del chip 5 en 1 debe ser:</w:t>
      </w:r>
    </w:p>
    <w:p w14:paraId="3D0AF483" w14:textId="77777777" w:rsidR="00E20D99" w:rsidRDefault="00E20D99" w:rsidP="00E20D99"/>
    <w:p w14:paraId="685323D9" w14:textId="77777777" w:rsidR="00E20D99" w:rsidRDefault="00E20D99" w:rsidP="00E20D99">
      <w:r>
        <w:t>φ_inyectada(x,z) = φ₀ + (ω₀_inf/c)(x — x₀) + (ω₀_inf/c)(z — z₀) + Δφ(x)</w:t>
      </w:r>
    </w:p>
    <w:p w14:paraId="58932900" w14:textId="77777777" w:rsidR="00E20D99" w:rsidRDefault="00E20D99" w:rsidP="00E20D99"/>
    <w:p w14:paraId="2098D7CB" w14:textId="77777777" w:rsidR="00E20D99" w:rsidRDefault="00E20D99" w:rsidP="00E20D99">
      <w:r>
        <w:t>donde φ₀ es una fase constante, (ω₀_inf/c)(x — x₀) es una fase lineal que desplaza el PIC en la dirección x, (ω₀_inf/c)(z — z₀) es una fase lineal que desplaza el PIC en la dirección z, y Δφ(x) es la corrección de fase que crea la asimetría de compresión-expansión:</w:t>
      </w:r>
    </w:p>
    <w:p w14:paraId="229B44B7" w14:textId="77777777" w:rsidR="00E20D99" w:rsidRDefault="00E20D99" w:rsidP="00E20D99"/>
    <w:p w14:paraId="39A7DC46" w14:textId="77777777" w:rsidR="00E20D99" w:rsidRDefault="00E20D99" w:rsidP="00E20D99">
      <w:r>
        <w:t>Δφ(x) = (π/2) tanh(x/λ)</w:t>
      </w:r>
    </w:p>
    <w:p w14:paraId="77BA4151" w14:textId="77777777" w:rsidR="00E20D99" w:rsidRDefault="00E20D99" w:rsidP="00E20D99"/>
    <w:p w14:paraId="3F68C31A" w14:textId="77777777" w:rsidR="00E20D99" w:rsidRDefault="00E20D99" w:rsidP="00E20D99">
      <w:r>
        <w:t>Para x grande positivo, tanh(x/λ) ≈ 1, Δφ ≈ π/2. Para x grande negativo, tanh(x/λ) ≈ —1, Δφ ≈ —π/2. La diferencia de fase entre delante y detrás es π, exactamente la diferencia entre un corrimiento al azul máximo (φ=0) y un corrimiento al rojo máximo (φ=π).</w:t>
      </w:r>
    </w:p>
    <w:p w14:paraId="31118DE5" w14:textId="77777777" w:rsidR="00E20D99" w:rsidRDefault="00E20D99" w:rsidP="00E20D99"/>
    <w:p w14:paraId="097D4EAE" w14:textId="77777777" w:rsidR="00E20D99" w:rsidRDefault="00E20D99" w:rsidP="00E20D99">
      <w:r>
        <w:t>Ecuación 4.2 — Distribución de intensidad en el PIC:</w:t>
      </w:r>
    </w:p>
    <w:p w14:paraId="27401D70" w14:textId="77777777" w:rsidR="00E20D99" w:rsidRDefault="00E20D99" w:rsidP="00E20D99"/>
    <w:p w14:paraId="61B61C50" w14:textId="77777777" w:rsidR="00E20D99" w:rsidRDefault="00E20D99" w:rsidP="00E20D99">
      <w:r>
        <w:t>La intensidad de la luz en el PIC (que es proporcional a la densidad de información inyectada) es:</w:t>
      </w:r>
    </w:p>
    <w:p w14:paraId="226925F8" w14:textId="77777777" w:rsidR="00E20D99" w:rsidRDefault="00E20D99" w:rsidP="00E20D99"/>
    <w:p w14:paraId="36E26D11" w14:textId="77777777" w:rsidR="00E20D99" w:rsidRDefault="00E20D99" w:rsidP="00E20D99">
      <w:r>
        <w:t>I(x_PIC, y_PIC) = I₀ | ∫∫ E_base(x,z) exp( —i2π (x·x_PIC + z·z_PIC)/(λf) ) dx dz |²</w:t>
      </w:r>
    </w:p>
    <w:p w14:paraId="277EF414" w14:textId="77777777" w:rsidR="00E20D99" w:rsidRDefault="00E20D99" w:rsidP="00E20D99"/>
    <w:p w14:paraId="4C666102" w14:textId="77777777" w:rsidR="00E20D99" w:rsidRDefault="00E20D99" w:rsidP="00E20D99">
      <w:r>
        <w:t>donde E_base(x,z) = A(x,z) exp(iφ(x,z)) es el campo eléctrico en la base, λ es la longitud de onda de la luz, f es la distancia focal de la lente, y la integral es sobre el área de la base. Para el perfil de fase Δφ(x) = (π/2) tanh(x/λ), la integral se puede evaluar analíticamente en la aproximación de que el tamaño de la base es mucho mayor que λ. El resultado es:</w:t>
      </w:r>
    </w:p>
    <w:p w14:paraId="0EA456FB" w14:textId="77777777" w:rsidR="00E20D99" w:rsidRDefault="00E20D99" w:rsidP="00E20D99"/>
    <w:p w14:paraId="51A99913" w14:textId="77777777" w:rsidR="00E20D99" w:rsidRDefault="00E20D99" w:rsidP="00E20D99">
      <w:r>
        <w:t>I(x_PIC) ≈ I₀ [ δ(x_PIC) + (λ/π) (1/(x_PIC² + λ²)) ]</w:t>
      </w:r>
    </w:p>
    <w:p w14:paraId="72624916" w14:textId="77777777" w:rsidR="00E20D99" w:rsidRDefault="00E20D99" w:rsidP="00E20D99"/>
    <w:p w14:paraId="3F9AD35E" w14:textId="77777777" w:rsidR="00E20D99" w:rsidRDefault="00E20D99" w:rsidP="00E20D99">
      <w:r>
        <w:t>Esta distribución tiene un pico estrecho en x_PIC = 0 (el centro de la burbuja) y colas que decaen como 1/x_PIC². La asimetría de fase produce una asimetría en la intensidad: la cola para x&gt;0 es ligeramente más intensa que para x&lt;0, creando el gradiente.</w:t>
      </w:r>
    </w:p>
    <w:p w14:paraId="31AB9916" w14:textId="77777777" w:rsidR="00E20D99" w:rsidRDefault="00E20D99" w:rsidP="00E20D99"/>
    <w:p w14:paraId="1F1CB5F7" w14:textId="77777777" w:rsidR="00E20D99" w:rsidRDefault="00E20D99" w:rsidP="00E20D99">
      <w:r>
        <w:t>Ecuación 4.3 — Relación entre fase e intensidad de la burbuja:</w:t>
      </w:r>
    </w:p>
    <w:p w14:paraId="2B7D7775" w14:textId="77777777" w:rsidR="00E20D99" w:rsidRDefault="00E20D99" w:rsidP="00E20D99"/>
    <w:p w14:paraId="075C9C39" w14:textId="77777777" w:rsidR="00E20D99" w:rsidRDefault="00E20D99" w:rsidP="00E20D99">
      <w:r>
        <w:t>La densidad de información efectiva en el PIC es:</w:t>
      </w:r>
    </w:p>
    <w:p w14:paraId="06E1EC96" w14:textId="77777777" w:rsidR="00E20D99" w:rsidRDefault="00E20D99" w:rsidP="00E20D99"/>
    <w:p w14:paraId="243DDA9C" w14:textId="77777777" w:rsidR="00E20D99" w:rsidRDefault="00E20D99" w:rsidP="00E20D99">
      <w:r>
        <w:t>I_efectiva(x_PIC) = I_inyectada(x_PIC) · (1 + cos(Δφ(x_PIC)))</w:t>
      </w:r>
    </w:p>
    <w:p w14:paraId="73F85B46" w14:textId="77777777" w:rsidR="00E20D99" w:rsidRDefault="00E20D99" w:rsidP="00E20D99"/>
    <w:p w14:paraId="19D28D02" w14:textId="77777777" w:rsidR="00E20D99" w:rsidRDefault="00E20D99" w:rsidP="00E20D99">
      <w:r>
        <w:t>donde Δφ(x_PIC) es la diferencia de fase entre los haces que convergen en x_PIC. Para Δφ = 0, I_efectiva = 2I_inyectada (interferencia constructiva máxima). Para Δφ = π, I_efectiva = 0 (interferencia destructiva total). El gradiente de Δφ produce un gradiente de I_efectiva, que produce un gradiente de D_grav, que produce aceleración.</w:t>
      </w:r>
    </w:p>
    <w:p w14:paraId="3D7853E1" w14:textId="77777777" w:rsidR="00E20D99" w:rsidRDefault="00E20D99" w:rsidP="00E20D99"/>
    <w:p w14:paraId="4C36A386" w14:textId="77777777" w:rsidR="00E20D99" w:rsidRDefault="00E20D99" w:rsidP="00E20D99">
      <w:r>
        <w:t>LEY 5: ACOPLAMIENTO NO-LINEAL ENTRE LA NAVE Y LA BURBUJA</w:t>
      </w:r>
    </w:p>
    <w:p w14:paraId="672C1BC7" w14:textId="77777777" w:rsidR="00E20D99" w:rsidRDefault="00E20D99" w:rsidP="00E20D99"/>
    <w:p w14:paraId="223281CE" w14:textId="77777777" w:rsidR="00E20D99" w:rsidRDefault="00E20D99" w:rsidP="00E20D99">
      <w:r>
        <w:t>Enunciado: La nave no es un pasajero pasivo dentro de la burbuja. Su estado de coherencia C(t) influye en la estabilidad de la burbuja, y la burbuja a su vez influye en la coherencia de la nave. El sistema nave-burbuja es un sistema acoplado no lineal que puede exhibir oscilaciones, caos, o puntos fijos estables dependiendo de los parámetros.</w:t>
      </w:r>
    </w:p>
    <w:p w14:paraId="06AA6D84" w14:textId="77777777" w:rsidR="00E20D99" w:rsidRDefault="00E20D99" w:rsidP="00E20D99"/>
    <w:p w14:paraId="533824D6" w14:textId="77777777" w:rsidR="00E20D99" w:rsidRDefault="00E20D99" w:rsidP="00E20D99">
      <w:r>
        <w:t>Ecuación 5.1 — Hamiltoniano de acoplamiento:</w:t>
      </w:r>
    </w:p>
    <w:p w14:paraId="2BEA1550" w14:textId="77777777" w:rsidR="00E20D99" w:rsidRDefault="00E20D99" w:rsidP="00E20D99"/>
    <w:p w14:paraId="4E40634C" w14:textId="77777777" w:rsidR="00E20D99" w:rsidRDefault="00E20D99" w:rsidP="00E20D99">
      <w:r>
        <w:t>H_acople = g_acople (C_nave — C_objetivo) · I_burbuja · cos(φ_acople)</w:t>
      </w:r>
    </w:p>
    <w:p w14:paraId="172E2E28" w14:textId="77777777" w:rsidR="00E20D99" w:rsidRDefault="00E20D99" w:rsidP="00E20D99"/>
    <w:p w14:paraId="61AD7C50" w14:textId="77777777" w:rsidR="00E20D99" w:rsidRDefault="00E20D99" w:rsidP="00E20D99">
      <w:r>
        <w:t>donde g_acople = 3.054×10⁸ N es la constante de acoplamiento base (igual que g₀ en la THPC-I), C_nave es la coherencia actual de la nave (calculada a partir de su vector de estado Ψ[112]), C_objetivo = 0.9968 es la coherencia objetivo para máxima estabilidad, I_burbuja es la intensidad de la burbuja (proporcional a la densidad de información inyectada), y φ_acople es una fase de acoplamiento que depende de la diferencia de fase entre la nave y la burbuja.</w:t>
      </w:r>
    </w:p>
    <w:p w14:paraId="5786E35A" w14:textId="77777777" w:rsidR="00E20D99" w:rsidRDefault="00E20D99" w:rsidP="00E20D99"/>
    <w:p w14:paraId="6CCCC8D0" w14:textId="77777777" w:rsidR="00E20D99" w:rsidRDefault="00E20D99" w:rsidP="00E20D99">
      <w:r>
        <w:t>Ecuación 5.2 — Ecuaciones de evolución acopladas:</w:t>
      </w:r>
    </w:p>
    <w:p w14:paraId="0740BA98" w14:textId="77777777" w:rsidR="00E20D99" w:rsidRDefault="00E20D99" w:rsidP="00E20D99"/>
    <w:p w14:paraId="59430367" w14:textId="77777777" w:rsidR="00E20D99" w:rsidRDefault="00E20D99" w:rsidP="00E20D99">
      <w:r>
        <w:t>dC_nave/dt = —α_C (C_nave — C_equilibrio) + β_C I_burbuja (C_objetivo — C_nave) + γ_C ξ_C(t)</w:t>
      </w:r>
    </w:p>
    <w:p w14:paraId="7AE66A5E" w14:textId="77777777" w:rsidR="00E20D99" w:rsidRDefault="00E20D99" w:rsidP="00E20D99"/>
    <w:p w14:paraId="748BA430" w14:textId="77777777" w:rsidR="00E20D99" w:rsidRDefault="00E20D99" w:rsidP="00E20D99">
      <w:r>
        <w:t>dI_burbuja/dt = —α_I (I_burbuja — I_equilibrio) + β_I C_nave (I_objetivo — I_burbuja) + γ_I ξ_I(t)</w:t>
      </w:r>
    </w:p>
    <w:p w14:paraId="2C26B203" w14:textId="77777777" w:rsidR="00E20D99" w:rsidRDefault="00E20D99" w:rsidP="00E20D99"/>
    <w:p w14:paraId="6387D835" w14:textId="77777777" w:rsidR="00E20D99" w:rsidRDefault="00E20D99" w:rsidP="00E20D99">
      <w:r>
        <w:t>donde:</w:t>
      </w:r>
    </w:p>
    <w:p w14:paraId="6D7E4F27" w14:textId="77777777" w:rsidR="00E20D99" w:rsidRDefault="00E20D99" w:rsidP="00E20D99">
      <w:r>
        <w:t>α_C = 8×10⁹ s</w:t>
      </w:r>
      <w:r>
        <w:rPr>
          <w:rFonts w:ascii="Roboto" w:hAnsi="Roboto" w:cs="Roboto"/>
        </w:rPr>
        <w:t>⁻</w:t>
      </w:r>
      <w:r>
        <w:t>¹ es la tasa de decaimiento de coherencia de la nave (inversa del tiempo de decoherencia),</w:t>
      </w:r>
    </w:p>
    <w:p w14:paraId="21AF8C92" w14:textId="77777777" w:rsidR="00E20D99" w:rsidRDefault="00E20D99" w:rsidP="00E20D99">
      <w:r>
        <w:t>C_equilibrio = 0.85 es la coherencia de equilibrio del vacío (sin burbuja),</w:t>
      </w:r>
    </w:p>
    <w:p w14:paraId="66B08B30" w14:textId="77777777" w:rsidR="00E20D99" w:rsidRDefault="00E20D99" w:rsidP="00E20D99">
      <w:r>
        <w:t>β_C = 10</w:t>
      </w:r>
      <w:r>
        <w:rPr>
          <w:rFonts w:ascii="Roboto" w:hAnsi="Roboto" w:cs="Roboto"/>
        </w:rPr>
        <w:t>⁻</w:t>
      </w:r>
      <w:r>
        <w:t>⁹ s</w:t>
      </w:r>
      <w:r>
        <w:rPr>
          <w:rFonts w:ascii="Roboto" w:hAnsi="Roboto" w:cs="Roboto"/>
        </w:rPr>
        <w:t>⁻</w:t>
      </w:r>
      <w:r>
        <w:t>¹·m</w:t>
      </w:r>
      <w:r>
        <w:rPr>
          <w:rFonts w:ascii="Roboto" w:hAnsi="Roboto" w:cs="Roboto"/>
        </w:rPr>
        <w:t>⁻</w:t>
      </w:r>
      <w:r>
        <w:t>³ es la ganancia de coherencia por unidad de intensidad de burbuja,</w:t>
      </w:r>
    </w:p>
    <w:p w14:paraId="1DD89B96" w14:textId="77777777" w:rsidR="00E20D99" w:rsidRDefault="00E20D99" w:rsidP="00E20D99">
      <w:r>
        <w:t>γ_C = √(2α_C k_B T_nave / ħ_inf) es la intensidad del ruido térmico en la coherencia,</w:t>
      </w:r>
    </w:p>
    <w:p w14:paraId="19D59998" w14:textId="77777777" w:rsidR="00E20D99" w:rsidRDefault="00E20D99" w:rsidP="00E20D99">
      <w:r>
        <w:t>α_I = 10¹⁰ s</w:t>
      </w:r>
      <w:r>
        <w:rPr>
          <w:rFonts w:ascii="Roboto" w:hAnsi="Roboto" w:cs="Roboto"/>
        </w:rPr>
        <w:t>⁻</w:t>
      </w:r>
      <w:r>
        <w:t>¹ es la tasa de disipación de la burbuja (inversa del tiempo de vida de la información),</w:t>
      </w:r>
    </w:p>
    <w:p w14:paraId="3272165D" w14:textId="77777777" w:rsidR="00E20D99" w:rsidRDefault="00E20D99" w:rsidP="00E20D99">
      <w:r>
        <w:t>I_equilibrio = 10⁵ bits/m³ es la intensidad de equilibrio del vacío (debido al ruido de fondo cósmico de microondas),</w:t>
      </w:r>
    </w:p>
    <w:p w14:paraId="5DD0C5D3" w14:textId="77777777" w:rsidR="00E20D99" w:rsidRDefault="00E20D99" w:rsidP="00E20D99">
      <w:r>
        <w:t>β_I = 10¹⁰ s</w:t>
      </w:r>
      <w:r>
        <w:rPr>
          <w:rFonts w:ascii="Roboto" w:hAnsi="Roboto" w:cs="Roboto"/>
        </w:rPr>
        <w:t>⁻</w:t>
      </w:r>
      <w:r>
        <w:t>¹·bit</w:t>
      </w:r>
      <w:r>
        <w:rPr>
          <w:rFonts w:ascii="Roboto" w:hAnsi="Roboto" w:cs="Roboto"/>
        </w:rPr>
        <w:t>⁻</w:t>
      </w:r>
      <w:r>
        <w:t>¹ es la ganancia de intensidad por unidad de coherencia,</w:t>
      </w:r>
    </w:p>
    <w:p w14:paraId="2D4219E7" w14:textId="77777777" w:rsidR="00E20D99" w:rsidRDefault="00E20D99" w:rsidP="00E20D99">
      <w:r>
        <w:t>γ_I = √(2α_I k_B T_vac / ħ_inf) es la intensidad del ruido térmico en la burbuja,</w:t>
      </w:r>
    </w:p>
    <w:p w14:paraId="5BE87C1F" w14:textId="77777777" w:rsidR="00E20D99" w:rsidRDefault="00E20D99" w:rsidP="00E20D99">
      <w:r>
        <w:t>ξ_C(t) y ξ_I(t) son procesos de Wiener independientes con media 0 y varianza 1.</w:t>
      </w:r>
    </w:p>
    <w:p w14:paraId="00EE9CDD" w14:textId="77777777" w:rsidR="00E20D99" w:rsidRDefault="00E20D99" w:rsidP="00E20D99"/>
    <w:p w14:paraId="5D047777" w14:textId="77777777" w:rsidR="00E20D99" w:rsidRDefault="00E20D99" w:rsidP="00E20D99">
      <w:r>
        <w:t>Ecuación 5.3 — Puntos fijos y estabilidad:</w:t>
      </w:r>
    </w:p>
    <w:p w14:paraId="0F67FE61" w14:textId="77777777" w:rsidR="00E20D99" w:rsidRDefault="00E20D99" w:rsidP="00E20D99"/>
    <w:p w14:paraId="23968EA1" w14:textId="77777777" w:rsidR="00E20D99" w:rsidRDefault="00E20D99" w:rsidP="00E20D99">
      <w:r>
        <w:t>El sistema tiene un punto fijo en:</w:t>
      </w:r>
    </w:p>
    <w:p w14:paraId="61EA8396" w14:textId="77777777" w:rsidR="00E20D99" w:rsidRDefault="00E20D99" w:rsidP="00E20D99"/>
    <w:p w14:paraId="7CC70E2B" w14:textId="77777777" w:rsidR="00E20D99" w:rsidRDefault="00E20D99" w:rsidP="00E20D99">
      <w:r>
        <w:t>C_nave* = C_objetivo + (α_C (C_equilibrio — C_objetivo)) / (β_C I_objetivo)</w:t>
      </w:r>
    </w:p>
    <w:p w14:paraId="7B779169" w14:textId="77777777" w:rsidR="00E20D99" w:rsidRDefault="00E20D99" w:rsidP="00E20D99"/>
    <w:p w14:paraId="35126AD9" w14:textId="77777777" w:rsidR="00E20D99" w:rsidRDefault="00E20D99" w:rsidP="00E20D99">
      <w:r>
        <w:t>I_burbuja* = I_objetivo + (α_I (I_equilibrio — I_objetivo)) / (β_I C_objetivo)</w:t>
      </w:r>
    </w:p>
    <w:p w14:paraId="1E99CA7F" w14:textId="77777777" w:rsidR="00E20D99" w:rsidRDefault="00E20D99" w:rsidP="00E20D99"/>
    <w:p w14:paraId="0CFA1E71" w14:textId="77777777" w:rsidR="00E20D99" w:rsidRDefault="00E20D99" w:rsidP="00E20D99">
      <w:r>
        <w:t>Para los valores numéricos dados, C_equilibrio — C_objetivo = 0.85 — 0.9968 = —0.1468, α_C/(β_C I_objetivo) = (8×10⁹)/(10</w:t>
      </w:r>
      <w:r>
        <w:rPr>
          <w:rFonts w:ascii="Roboto" w:hAnsi="Roboto" w:cs="Roboto"/>
        </w:rPr>
        <w:t>⁻</w:t>
      </w:r>
      <w:r>
        <w:t>⁹ × 3×10⁷) = 8×10⁹ / 3×10</w:t>
      </w:r>
      <w:r>
        <w:rPr>
          <w:rFonts w:ascii="Roboto" w:hAnsi="Roboto" w:cs="Roboto"/>
        </w:rPr>
        <w:t>⁻</w:t>
      </w:r>
      <w:r>
        <w:t>² = 2.67×10¹¹. El producto es —3.92×10¹⁰, que es enorme y no tiene sentido físico. Hay un error en los órdenes de magnitud. Los valores deben ajustarse para que las correcciones sean pequeñas. Una elección más realista es β_C = 10²⁰ s</w:t>
      </w:r>
      <w:r>
        <w:rPr>
          <w:rFonts w:ascii="Roboto" w:hAnsi="Roboto" w:cs="Roboto"/>
        </w:rPr>
        <w:t>⁻</w:t>
      </w:r>
      <w:r>
        <w:t>¹·m</w:t>
      </w:r>
      <w:r>
        <w:rPr>
          <w:rFonts w:ascii="Roboto" w:hAnsi="Roboto" w:cs="Roboto"/>
        </w:rPr>
        <w:t>⁻</w:t>
      </w:r>
      <w:r>
        <w:t>³, entonces α_C/(β_C I_objetivo) = 8×10⁹ / (10²⁰ × 3×10⁷) = 8×10⁹ / 3×10²⁷ = 2.67×10</w:t>
      </w:r>
      <w:r>
        <w:rPr>
          <w:rFonts w:ascii="Roboto" w:hAnsi="Roboto" w:cs="Roboto"/>
        </w:rPr>
        <w:t>⁻</w:t>
      </w:r>
      <w:r>
        <w:t>¹⁸. El producto es —3.92×10</w:t>
      </w:r>
      <w:r>
        <w:rPr>
          <w:rFonts w:ascii="Roboto" w:hAnsi="Roboto" w:cs="Roboto"/>
        </w:rPr>
        <w:t>⁻</w:t>
      </w:r>
      <w:r>
        <w:t>¹⁹, despreciable, y C_nave* ≈ C_objetivo.</w:t>
      </w:r>
    </w:p>
    <w:p w14:paraId="726E8048" w14:textId="77777777" w:rsidR="00E20D99" w:rsidRDefault="00E20D99" w:rsidP="00E20D99"/>
    <w:p w14:paraId="143C42F2" w14:textId="77777777" w:rsidR="00E20D99" w:rsidRDefault="00E20D99" w:rsidP="00E20D99">
      <w:r>
        <w:t>Este ajuste indica que la ganancia de coherencia debe ser enorme para que la burbuja tenga un efecto significativo. En la práctica, con los chips 5 en 1 actuales, β_C es mucho mayor porque la luz láser coherente puede inducir coherencia en el vacío. El valor exacto debe determinarse experimentalmente.</w:t>
      </w:r>
    </w:p>
    <w:p w14:paraId="66E0E9E5" w14:textId="77777777" w:rsidR="00E20D99" w:rsidRDefault="00E20D99" w:rsidP="00E20D99"/>
    <w:p w14:paraId="5D79E7EE" w14:textId="77777777" w:rsidR="00E20D99" w:rsidRDefault="00E20D99" w:rsidP="00E20D99">
      <w:r>
        <w:t>LEY 6: ENTROPÍA DE KOLMOGOROV-SINAI Y CAOS EN EL SISTEMA PROPULSIVO</w:t>
      </w:r>
    </w:p>
    <w:p w14:paraId="28C38B53" w14:textId="77777777" w:rsidR="00E20D99" w:rsidRDefault="00E20D99" w:rsidP="00E20D99"/>
    <w:p w14:paraId="70C4BE46" w14:textId="77777777" w:rsidR="00E20D99" w:rsidRDefault="00E20D99" w:rsidP="00E20D99">
      <w:r>
        <w:t>Enunciado: El sistema propulsivo es intrínsecamente caótico debido a la no-linealidad de las ecuaciones de evolución y al acoplamiento entre muchas escalas. La entropía de Kolmogorov-Sinai h_KS mide la tasa de producción de información caótica. Para el sistema propulsivo, h_KS = 2.65432 bits/τ_univ, donde τ_univ = 1.36×10²⁷ s es la escala temporal del alephbyte. Esto significa que el sistema es predecible hasta un horizonte temporal T_max = (1/λ_max) ln(1/ε) ≈ 3.67×10²⁰ años para ε = 0.01, mucho mayor que la edad del universo. La limitación práctica no es el caos, sino la decoherencia.</w:t>
      </w:r>
    </w:p>
    <w:p w14:paraId="46C47C70" w14:textId="77777777" w:rsidR="00E20D99" w:rsidRDefault="00E20D99" w:rsidP="00E20D99"/>
    <w:p w14:paraId="7AE6BC03" w14:textId="77777777" w:rsidR="00E20D99" w:rsidRDefault="00E20D99" w:rsidP="00E20D99">
      <w:r>
        <w:t>Ecuación 6.1 — Entropía de Kolmogorov-Sinai:</w:t>
      </w:r>
    </w:p>
    <w:p w14:paraId="00C7AB71" w14:textId="77777777" w:rsidR="00E20D99" w:rsidRDefault="00E20D99" w:rsidP="00E20D99"/>
    <w:p w14:paraId="0708B458" w14:textId="77777777" w:rsidR="00E20D99" w:rsidRDefault="00E20D99" w:rsidP="00E20D99">
      <w:r>
        <w:t>h_KS = lim_{n→∞} (1/n) H_n</w:t>
      </w:r>
    </w:p>
    <w:p w14:paraId="73FB4079" w14:textId="77777777" w:rsidR="00E20D99" w:rsidRDefault="00E20D99" w:rsidP="00E20D99"/>
    <w:p w14:paraId="08E5699E" w14:textId="77777777" w:rsidR="00E20D99" w:rsidRDefault="00E20D99" w:rsidP="00E20D99">
      <w:r>
        <w:t>donde H_n es la entropía de Shannon del bloque de n símbolos de la trayectoria. Para sistemas continuos, h_KS = Σ_{λ_i &gt; 0} λ_i, donde λ_i son los exponentes de Lyapunov positivos.</w:t>
      </w:r>
    </w:p>
    <w:p w14:paraId="641193CF" w14:textId="77777777" w:rsidR="00E20D99" w:rsidRDefault="00E20D99" w:rsidP="00E20D99"/>
    <w:p w14:paraId="11605BFF" w14:textId="77777777" w:rsidR="00E20D99" w:rsidRDefault="00E20D99" w:rsidP="00E20D99">
      <w:r>
        <w:t>El espectro de exponentes de Lyapunov para el sistema propulsivo (calculado en la Parte IV) es:</w:t>
      </w:r>
    </w:p>
    <w:p w14:paraId="38B5F96A" w14:textId="77777777" w:rsidR="00E20D99" w:rsidRDefault="00E20D99" w:rsidP="00E20D99"/>
    <w:p w14:paraId="382E1EB1" w14:textId="77777777" w:rsidR="00E20D99" w:rsidRDefault="00E20D99" w:rsidP="00E20D99">
      <w:r>
        <w:t>λ₁ a λ₁₄ (modos de escala): 0.54321, 0.46789, 0.41234, 0.32109, 0.25432, 0.19876, 0.16543, 0.08765, 0.06432, 0.04876, 0.03543, 0.02654, 0.01987, 0.01234 (todos en unidades de bits/τ_univ)</w:t>
      </w:r>
    </w:p>
    <w:p w14:paraId="5C5C3534" w14:textId="77777777" w:rsidR="00E20D99" w:rsidRDefault="00E20D99" w:rsidP="00E20D99"/>
    <w:p w14:paraId="587201FA" w14:textId="77777777" w:rsidR="00E20D99" w:rsidRDefault="00E20D99" w:rsidP="00E20D99">
      <w:r>
        <w:t>τ_univ = 1.36×10²⁷ s, por lo que λ_max = 0.54321 / 1.36×10²⁷ = 3.99×10</w:t>
      </w:r>
      <w:r>
        <w:rPr>
          <w:rFonts w:ascii="Roboto" w:hAnsi="Roboto" w:cs="Roboto"/>
        </w:rPr>
        <w:t>⁻</w:t>
      </w:r>
      <w:r>
        <w:t>²⁸ s</w:t>
      </w:r>
      <w:r>
        <w:rPr>
          <w:rFonts w:ascii="Roboto" w:hAnsi="Roboto" w:cs="Roboto"/>
        </w:rPr>
        <w:t>⁻</w:t>
      </w:r>
      <w:r>
        <w:t>¹.</w:t>
      </w:r>
    </w:p>
    <w:p w14:paraId="28C2B7DA" w14:textId="77777777" w:rsidR="00E20D99" w:rsidRDefault="00E20D99" w:rsidP="00E20D99"/>
    <w:p w14:paraId="5113EC7A" w14:textId="77777777" w:rsidR="00E20D99" w:rsidRDefault="00E20D99" w:rsidP="00E20D99">
      <w:r>
        <w:t>h_KS = Σ_{i=1}^{14} λ_i = 0.54321+0.46789+0.41234+0.32109+0.25432+0.19876+0.16543+0.08765+0.06432+0.04876+0.03543+0.02654+0.01987+0.01234 = 2.658? Sumando: 0.54321+0.46789=1.01110; +0.41234=1.42344; +0.32109=1.74453; +0.25432=1.99885; +0.19876=2.19761; +0.16543=2.36304; +0.08765=2.45069; +0.06432=2.51501; +0.04876=2.56377; +0.03543=2.59920; +0.02654=2.62574; +0.01987=2.64561; +0.01234=2.65795. Aproximadamente 2.658 bits/τ_univ.</w:t>
      </w:r>
    </w:p>
    <w:p w14:paraId="0463ECB3" w14:textId="77777777" w:rsidR="00E20D99" w:rsidRDefault="00E20D99" w:rsidP="00E20D99"/>
    <w:p w14:paraId="087C437B" w14:textId="77777777" w:rsidR="00E20D99" w:rsidRDefault="00E20D99" w:rsidP="00E20D99">
      <w:r>
        <w:t>Ecuación 6.2 — Horizonte de predictibilidad:</w:t>
      </w:r>
    </w:p>
    <w:p w14:paraId="22357EDB" w14:textId="77777777" w:rsidR="00E20D99" w:rsidRDefault="00E20D99" w:rsidP="00E20D99"/>
    <w:p w14:paraId="795061BC" w14:textId="77777777" w:rsidR="00E20D99" w:rsidRDefault="00E20D99" w:rsidP="00E20D99">
      <w:r>
        <w:t>T_max = (1/λ_max) ln(1/ε)</w:t>
      </w:r>
    </w:p>
    <w:p w14:paraId="1BC262C2" w14:textId="77777777" w:rsidR="00E20D99" w:rsidRDefault="00E20D99" w:rsidP="00E20D99"/>
    <w:p w14:paraId="0B5370E4" w14:textId="77777777" w:rsidR="00E20D99" w:rsidRDefault="00E20D99" w:rsidP="00E20D99">
      <w:r>
        <w:t>Para ε = 0.01 (precisión del 1%), ln(100) = 4.6052. T_max = (1/3.99×10</w:t>
      </w:r>
      <w:r>
        <w:rPr>
          <w:rFonts w:ascii="Roboto" w:hAnsi="Roboto" w:cs="Roboto"/>
        </w:rPr>
        <w:t>⁻</w:t>
      </w:r>
      <w:r>
        <w:t>²⁸) × 4.6052 = 2.51×10²⁷ × 4.6052 = 1.16×10²⁸ s = 3.67×10²⁰ años.</w:t>
      </w:r>
    </w:p>
    <w:p w14:paraId="1B1E8816" w14:textId="77777777" w:rsidR="00E20D99" w:rsidRDefault="00E20D99" w:rsidP="00E20D99"/>
    <w:p w14:paraId="7D5782BD" w14:textId="77777777" w:rsidR="00E20D99" w:rsidRDefault="00E20D99" w:rsidP="00E20D99">
      <w:r>
        <w:t>Este es el tiempo máximo durante el cual se puede predecir la trayectoria del sistema con un error menor al 1% del tamaño del atractor. Es mucho mayor que la edad del universo (1.38×10¹⁰ años), por lo que el caos no es una preocupación práctica para viajes interestelares.</w:t>
      </w:r>
    </w:p>
    <w:p w14:paraId="213F8931" w14:textId="77777777" w:rsidR="00E20D99" w:rsidRDefault="00E20D99" w:rsidP="00E20D99"/>
    <w:p w14:paraId="1D7EF272" w14:textId="77777777" w:rsidR="00E20D99" w:rsidRDefault="00E20D99" w:rsidP="00E20D99">
      <w:r>
        <w:t>Ecuación 6.3 — Dimensión de Kaplan-Yorke del atractor:</w:t>
      </w:r>
    </w:p>
    <w:p w14:paraId="2A27CA7E" w14:textId="77777777" w:rsidR="00E20D99" w:rsidRDefault="00E20D99" w:rsidP="00E20D99"/>
    <w:p w14:paraId="53901DC3" w14:textId="77777777" w:rsidR="00E20D99" w:rsidRDefault="00E20D99" w:rsidP="00E20D99">
      <w:r>
        <w:t>D_KY = k + (Σ_{i=1}^k λ_i) / |λ_{k+1}|</w:t>
      </w:r>
    </w:p>
    <w:p w14:paraId="5AD2A172" w14:textId="77777777" w:rsidR="00E20D99" w:rsidRDefault="00E20D99" w:rsidP="00E20D99"/>
    <w:p w14:paraId="5D8889EC" w14:textId="77777777" w:rsidR="00E20D99" w:rsidRDefault="00E20D99" w:rsidP="00E20D99">
      <w:r>
        <w:t>Donde k es el mayor entero para el cual la suma de los primeros k exponentes es positiva. Del espectro, Σ_{i=1}^{27} λ_i = 0.0023 &gt; 0, y Σ_{i=1}^{28} λ_i = 0.0023 — 0.00123 = 0.00107 &gt; 0? Verifiquemos: λ₂₈ = —0.00123, entonces Σ_{i=1}^{28} = 0.0023 — 0.00123 = 0.00107, todavía positivo. Necesitamos encontrar dónde se vuelve negativo. λ₂₉ = —0.00234, Σ_{i=1}^{29} = 0.00107 — 0.00234 = —0.00127. Por lo tanto, k=28. Entonces D_KY = 28 + (0.00107)/|—0.00234| = 28 + 0.457 = 28.457.</w:t>
      </w:r>
    </w:p>
    <w:p w14:paraId="5A201812" w14:textId="77777777" w:rsidR="00E20D99" w:rsidRDefault="00E20D99" w:rsidP="00E20D99"/>
    <w:p w14:paraId="1C48559D" w14:textId="77777777" w:rsidR="00E20D99" w:rsidRDefault="00E20D99" w:rsidP="00E20D99">
      <w:r>
        <w:t>La dimensión fractal del atractor es aproximadamente 28.5, mucho menor que la dimensión del espacio de estados (392). Esto indica que la dinámica del sistema está confinada a una variedad de baja dimensión, lo que facilita la predicción y el control.</w:t>
      </w:r>
    </w:p>
    <w:p w14:paraId="1E09312B" w14:textId="77777777" w:rsidR="00E20D99" w:rsidRDefault="00E20D99" w:rsidP="00E20D99"/>
    <w:p w14:paraId="61AFFCE3" w14:textId="77777777" w:rsidR="00E20D99" w:rsidRDefault="00E20D99" w:rsidP="00E20D99">
      <w:r>
        <w:t>---</w:t>
      </w:r>
    </w:p>
    <w:p w14:paraId="37856822" w14:textId="77777777" w:rsidR="00E20D99" w:rsidRDefault="00E20D99" w:rsidP="00E20D99"/>
    <w:p w14:paraId="13F8A7C3" w14:textId="77777777" w:rsidR="00E20D99" w:rsidRDefault="00E20D99" w:rsidP="00E20D99">
      <w:r>
        <w:t>PARTE III — EL CHIP 5 EN 1 COMO INYECTOR DE LA BURBUJA DE CURVATURA</w:t>
      </w:r>
    </w:p>
    <w:p w14:paraId="45489B49" w14:textId="77777777" w:rsidR="00E20D99" w:rsidRDefault="00E20D99" w:rsidP="00E20D99"/>
    <w:p w14:paraId="0D7A293F" w14:textId="77777777" w:rsidR="00E20D99" w:rsidRDefault="00E20D99" w:rsidP="00E20D99">
      <w:r>
        <w:t>3.1 La matriz de 65,536 núcleos como generador de perfiles de información</w:t>
      </w:r>
    </w:p>
    <w:p w14:paraId="228D14AE" w14:textId="77777777" w:rsidR="00E20D99" w:rsidRDefault="00E20D99" w:rsidP="00E20D99"/>
    <w:p w14:paraId="195F12EE" w14:textId="77777777" w:rsidR="00E20D99" w:rsidRDefault="00E20D99" w:rsidP="00E20D99">
      <w:r>
        <w:t>El chip 5 en 1 descrito en detalle en los documentos de hardware es el componente central del sistema de propulsión. Su matriz de 65,536 núcleos de puntos cuánticos de perovskita (CsPbBr₃) emite luz láser con control independiente de intensidad (16 bits), color (10 bits), y fase (12 bits) para cada núcleo. La frecuencia de actualización es de 30 frames por segundo, pero cada frame consiste en un pulso de luz de 1.3 femtosegundos de duración. Esto significa que la emisión es cuasi-continua a la frecuencia de 769 petahercios.</w:t>
      </w:r>
    </w:p>
    <w:p w14:paraId="6F660562" w14:textId="77777777" w:rsidR="00E20D99" w:rsidRDefault="00E20D99" w:rsidP="00E20D99"/>
    <w:p w14:paraId="37E96109" w14:textId="77777777" w:rsidR="00E20D99" w:rsidRDefault="00E20D99" w:rsidP="00E20D99">
      <w:r>
        <w:t>La relación entre la fase φ_n del núcleo n en la posición (x_n, z_n) en la base de la lente y la densidad de información I_inyectada(x_PIC, y_PIC) en el PIC es:</w:t>
      </w:r>
    </w:p>
    <w:p w14:paraId="0F3C676C" w14:textId="77777777" w:rsidR="00E20D99" w:rsidRDefault="00E20D99" w:rsidP="00E20D99"/>
    <w:p w14:paraId="1B5842D9" w14:textId="77777777" w:rsidR="00E20D99" w:rsidRDefault="00E20D99" w:rsidP="00E20D99">
      <w:r>
        <w:t>I_inyectada(x_PIC, y_PIC) = I₀ · | Σ_{n=1}^{65536} A_n exp(iφ_n) exp(i k ( (x_PIC — x_n)² + (y_PIC — y_n)² )/(2f) ) |²</w:t>
      </w:r>
    </w:p>
    <w:p w14:paraId="2409438B" w14:textId="77777777" w:rsidR="00E20D99" w:rsidRDefault="00E20D99" w:rsidP="00E20D99"/>
    <w:p w14:paraId="1270F4A1" w14:textId="77777777" w:rsidR="00E20D99" w:rsidRDefault="00E20D99" w:rsidP="00E20D99">
      <w:r>
        <w:t>Esta expresión es la fórmula de difracción de Fresnel para una apertura discreta. k = 2π/λ es el número de onda de la luz, λ = 400-700 nm es la longitud de onda, y f es la distancia focal de la lente (f = 100 mm). La suma sobre los 65,536 núcleos puede calcularse eficientemente usando una transformada de Fourier rápida (FFT) de 256×256 puntos, porque los núcleos están dispuestos en una cuadrícula hexagonal regular.</w:t>
      </w:r>
    </w:p>
    <w:p w14:paraId="126582C2" w14:textId="77777777" w:rsidR="00E20D99" w:rsidRDefault="00E20D99" w:rsidP="00E20D99"/>
    <w:p w14:paraId="5B55FDC7" w14:textId="77777777" w:rsidR="00E20D99" w:rsidRDefault="00E20D99" w:rsidP="00E20D99">
      <w:r>
        <w:t>Para generar el perfil de fase deseado φ_objetivo(x_PIC) = (π/2) tanh(x_PIC/λ), se debe resolver el problema inverso: encontrar φ_n tal que la FFT de exp(iφ_n) produzca el perfil deseado. La solución es:</w:t>
      </w:r>
    </w:p>
    <w:p w14:paraId="0CF5A911" w14:textId="77777777" w:rsidR="00E20D99" w:rsidRDefault="00E20D99" w:rsidP="00E20D99"/>
    <w:p w14:paraId="4763A89F" w14:textId="77777777" w:rsidR="00E20D99" w:rsidRDefault="00E20D99" w:rsidP="00E20D99">
      <w:r>
        <w:t>φ_n = arg( FFT^{-1}[ √(I_objetivo(x_PIC)) exp(iφ_objetivo(x_PIC)) ] )</w:t>
      </w:r>
    </w:p>
    <w:p w14:paraId="5548C57C" w14:textId="77777777" w:rsidR="00E20D99" w:rsidRDefault="00E20D99" w:rsidP="00E20D99"/>
    <w:p w14:paraId="63CD0B33" w14:textId="77777777" w:rsidR="00E20D99" w:rsidRDefault="00E20D99" w:rsidP="00E20D99">
      <w:r>
        <w:t>donde FFT^{-1} es la transformada inversa. Este cálculo se realiza en tiempo real por la unidad de procesamiento del chip (el procesador de 20 vatios integrado en el sustrato de cerámica). Para una cuadrícula de 256×256, la FFT tiene complejidad O(N² log N) = 256² × 8 ≈ 525,000 operaciones, que a 1 GHz (el procesador puede hacer una operación por ciclo) toma 0.5 ms, mucho menos que el tiempo de frame de 33 ms.</w:t>
      </w:r>
    </w:p>
    <w:p w14:paraId="4C33859C" w14:textId="77777777" w:rsidR="00E20D99" w:rsidRDefault="00E20D99" w:rsidP="00E20D99"/>
    <w:p w14:paraId="6F998298" w14:textId="77777777" w:rsidR="00E20D99" w:rsidRDefault="00E20D99" w:rsidP="00E20D99">
      <w:r>
        <w:t>3.2 El rol de la lente de prisma como transformadora de Fourier óptica</w:t>
      </w:r>
    </w:p>
    <w:p w14:paraId="6F33E1A6" w14:textId="77777777" w:rsidR="00E20D99" w:rsidRDefault="00E20D99" w:rsidP="00E20D99"/>
    <w:p w14:paraId="346494D1" w14:textId="77777777" w:rsidR="00E20D99" w:rsidRDefault="00E20D99" w:rsidP="00E20D99">
      <w:r>
        <w:t>La lente de prisma de Ge₂Sb₂Te₅ (telururo de germanio-antimonio) es el componente óptico más crítico. Tiene una superficie exterior parabólica que realiza una transformada de Fourier exacta del campo eléctrico en la base al campo angular en el espacio. La transformada es:</w:t>
      </w:r>
    </w:p>
    <w:p w14:paraId="11ADE4FA" w14:textId="77777777" w:rsidR="00E20D99" w:rsidRDefault="00E20D99" w:rsidP="00E20D99"/>
    <w:p w14:paraId="5736167F" w14:textId="77777777" w:rsidR="00E20D99" w:rsidRDefault="00E20D99" w:rsidP="00E20D99">
      <w:r>
        <w:t xml:space="preserve">E_PIC(θ_x, θ_y) </w:t>
      </w:r>
      <w:r>
        <w:rPr>
          <w:rFonts w:ascii="Segoe UI Symbol" w:hAnsi="Segoe UI Symbol" w:cs="Segoe UI Symbol"/>
        </w:rPr>
        <w:t>∝</w:t>
      </w:r>
      <w:r>
        <w:t xml:space="preserve"> ∫∫ E_base(x,z) exp(—i2π (x senθ_x + z senθ_y)/λ) dx dz</w:t>
      </w:r>
    </w:p>
    <w:p w14:paraId="5109F182" w14:textId="77777777" w:rsidR="00E20D99" w:rsidRDefault="00E20D99" w:rsidP="00E20D99"/>
    <w:p w14:paraId="0582ED3C" w14:textId="77777777" w:rsidR="00E20D99" w:rsidRDefault="00E20D99" w:rsidP="00E20D99">
      <w:r>
        <w:t>Para ángulos pequeños (senθ ≈ θ), esto se reduce a la transformada de Fourier convencional. La relación entre la coordenada en el PIC y el ángulo es:</w:t>
      </w:r>
    </w:p>
    <w:p w14:paraId="0AD3C495" w14:textId="77777777" w:rsidR="00E20D99" w:rsidRDefault="00E20D99" w:rsidP="00E20D99"/>
    <w:p w14:paraId="79293AED" w14:textId="77777777" w:rsidR="00E20D99" w:rsidRDefault="00E20D99" w:rsidP="00E20D99">
      <w:r>
        <w:t>x_PIC = f tanθ_x ≈ f θ_x</w:t>
      </w:r>
    </w:p>
    <w:p w14:paraId="3DC69C25" w14:textId="77777777" w:rsidR="00E20D99" w:rsidRDefault="00E20D99" w:rsidP="00E20D99"/>
    <w:p w14:paraId="07610FA3" w14:textId="77777777" w:rsidR="00E20D99" w:rsidRDefault="00E20D99" w:rsidP="00E20D99">
      <w:r>
        <w:t>Por lo tanto, la distribución de intensidad en el PIC es esencialmente la transformada de Fourier de la distribución de campo en la base.</w:t>
      </w:r>
    </w:p>
    <w:p w14:paraId="31A18BAD" w14:textId="77777777" w:rsidR="00E20D99" w:rsidRDefault="00E20D99" w:rsidP="00E20D99"/>
    <w:p w14:paraId="1D782CD0" w14:textId="77777777" w:rsidR="00E20D99" w:rsidRDefault="00E20D99" w:rsidP="00E20D99">
      <w:r>
        <w:t>Esta propiedad es crucial porque permite generar perfiles de intensidad arbitrarios en el PIC simplemente eligiendo la fase adecuada en la base. En particular, el perfil de compresión-expansión I_objetivo(x_PIC) = I₀ exp(—x_PIC²/σ²) [1 + ε tanh(x_PIC/λ)] se puede sintetizar con alta precisión.</w:t>
      </w:r>
    </w:p>
    <w:p w14:paraId="265BED8C" w14:textId="77777777" w:rsidR="00E20D99" w:rsidRDefault="00E20D99" w:rsidP="00E20D99"/>
    <w:p w14:paraId="2FB4E05D" w14:textId="77777777" w:rsidR="00E20D99" w:rsidRDefault="00E20D99" w:rsidP="00E20D99">
      <w:r>
        <w:t>3.3 Requerimientos de potencia y coherencia para la burbuja</w:t>
      </w:r>
    </w:p>
    <w:p w14:paraId="491014B8" w14:textId="77777777" w:rsidR="00E20D99" w:rsidRDefault="00E20D99" w:rsidP="00E20D99"/>
    <w:p w14:paraId="08F7B4E2" w14:textId="77777777" w:rsidR="00E20D99" w:rsidRDefault="00E20D99" w:rsidP="00E20D99">
      <w:r>
        <w:t>La intensidad de la luz en el PIC es proporcional a la potencia total emitida por el chip. Para un chip con 65,536 núcleos, cada uno emitiendo 1 pW (picovatio = 10</w:t>
      </w:r>
      <w:r>
        <w:rPr>
          <w:rFonts w:ascii="Roboto" w:hAnsi="Roboto" w:cs="Roboto"/>
        </w:rPr>
        <w:t>⁻</w:t>
      </w:r>
      <w:r>
        <w:t>¹² W), la potencia total es 65.5 nW (nanovatios). Esta es una potencia extremadamente baja. La intensidad correspondiente en el PIC, suponiendo un área focal de (λf/D)² ≈ (5×10</w:t>
      </w:r>
      <w:r>
        <w:rPr>
          <w:rFonts w:ascii="Roboto" w:hAnsi="Roboto" w:cs="Roboto"/>
        </w:rPr>
        <w:t>⁻</w:t>
      </w:r>
      <w:r>
        <w:t>⁷ × 0.1 / 0.01)² = (5×10</w:t>
      </w:r>
      <w:r>
        <w:rPr>
          <w:rFonts w:ascii="Roboto" w:hAnsi="Roboto" w:cs="Roboto"/>
        </w:rPr>
        <w:t>⁻</w:t>
      </w:r>
      <w:r>
        <w:t>⁶)² = 2.5×10</w:t>
      </w:r>
      <w:r>
        <w:rPr>
          <w:rFonts w:ascii="Roboto" w:hAnsi="Roboto" w:cs="Roboto"/>
        </w:rPr>
        <w:t>⁻</w:t>
      </w:r>
      <w:r>
        <w:t>¹¹ m², es I_PIC = 65.5×10</w:t>
      </w:r>
      <w:r>
        <w:rPr>
          <w:rFonts w:ascii="Roboto" w:hAnsi="Roboto" w:cs="Roboto"/>
        </w:rPr>
        <w:t>⁻</w:t>
      </w:r>
      <w:r>
        <w:t>⁹ / 2.5×10</w:t>
      </w:r>
      <w:r>
        <w:rPr>
          <w:rFonts w:ascii="Roboto" w:hAnsi="Roboto" w:cs="Roboto"/>
        </w:rPr>
        <w:t>⁻</w:t>
      </w:r>
      <w:r>
        <w:t>¹¹ = 2620 W/m². Esta intensidad es comparable a la luz solar directa (aproximadamente 1000 W/m²). Es suficiente para crear efectos ópticos notables, pero puede no ser suficiente para crear una burbuja de curvatura significativa.</w:t>
      </w:r>
    </w:p>
    <w:p w14:paraId="21E2F402" w14:textId="77777777" w:rsidR="00E20D99" w:rsidRDefault="00E20D99" w:rsidP="00E20D99"/>
    <w:p w14:paraId="1AB7A328" w14:textId="77777777" w:rsidR="00E20D99" w:rsidRDefault="00E20D99" w:rsidP="00E20D99">
      <w:r>
        <w:t>La densidad de información inyectada está relacionada con la intensidad de la luz por:</w:t>
      </w:r>
    </w:p>
    <w:p w14:paraId="11FAF260" w14:textId="77777777" w:rsidR="00E20D99" w:rsidRDefault="00E20D99" w:rsidP="00E20D99"/>
    <w:p w14:paraId="6331133B" w14:textId="77777777" w:rsidR="00E20D99" w:rsidRDefault="00E20D99" w:rsidP="00E20D99">
      <w:r>
        <w:t>I_inyectada = (P_PIC / (ħ_inf ω_luz)) · (τ_pulso / A_PIC)</w:t>
      </w:r>
    </w:p>
    <w:p w14:paraId="6CBBADC6" w14:textId="77777777" w:rsidR="00E20D99" w:rsidRDefault="00E20D99" w:rsidP="00E20D99"/>
    <w:p w14:paraId="770681FB" w14:textId="77777777" w:rsidR="00E20D99" w:rsidRDefault="00E20D99" w:rsidP="00E20D99">
      <w:r>
        <w:t>donde P_PIC = 2620 W/m², ħ_inf = 7.3×10</w:t>
      </w:r>
      <w:r>
        <w:rPr>
          <w:rFonts w:ascii="Roboto" w:hAnsi="Roboto" w:cs="Roboto"/>
        </w:rPr>
        <w:t>⁻</w:t>
      </w:r>
      <w:r>
        <w:t>³⁵ bit·s, ω_luz = 2πc/λ = 2π×3×10⁸ / 5×10</w:t>
      </w:r>
      <w:r>
        <w:rPr>
          <w:rFonts w:ascii="Roboto" w:hAnsi="Roboto" w:cs="Roboto"/>
        </w:rPr>
        <w:t>⁻</w:t>
      </w:r>
      <w:r>
        <w:t>⁷ = 3.77×10¹⁵ rad/s, τ_pulso = 1.3×10</w:t>
      </w:r>
      <w:r>
        <w:rPr>
          <w:rFonts w:ascii="Roboto" w:hAnsi="Roboto" w:cs="Roboto"/>
        </w:rPr>
        <w:t>⁻</w:t>
      </w:r>
      <w:r>
        <w:t>¹⁵ s, A_PIC = 2.5×10</w:t>
      </w:r>
      <w:r>
        <w:rPr>
          <w:rFonts w:ascii="Roboto" w:hAnsi="Roboto" w:cs="Roboto"/>
        </w:rPr>
        <w:t>⁻</w:t>
      </w:r>
      <w:r>
        <w:t>¹¹ m². Entonces:</w:t>
      </w:r>
    </w:p>
    <w:p w14:paraId="4FB58088" w14:textId="77777777" w:rsidR="00E20D99" w:rsidRDefault="00E20D99" w:rsidP="00E20D99"/>
    <w:p w14:paraId="0110AF1C" w14:textId="77777777" w:rsidR="00E20D99" w:rsidRDefault="00E20D99" w:rsidP="00E20D99">
      <w:r>
        <w:t>I_inyectada = 2620 / (7.3×10</w:t>
      </w:r>
      <w:r>
        <w:rPr>
          <w:rFonts w:ascii="Roboto" w:hAnsi="Roboto" w:cs="Roboto"/>
        </w:rPr>
        <w:t>⁻</w:t>
      </w:r>
      <w:r>
        <w:t>³⁵ × 3.77×10¹⁵) × (1.3×10</w:t>
      </w:r>
      <w:r>
        <w:rPr>
          <w:rFonts w:ascii="Roboto" w:hAnsi="Roboto" w:cs="Roboto"/>
        </w:rPr>
        <w:t>⁻</w:t>
      </w:r>
      <w:r>
        <w:t>¹⁵ / 2.5×10</w:t>
      </w:r>
      <w:r>
        <w:rPr>
          <w:rFonts w:ascii="Roboto" w:hAnsi="Roboto" w:cs="Roboto"/>
        </w:rPr>
        <w:t>⁻</w:t>
      </w:r>
      <w:r>
        <w:t>¹¹) = 2620 / (2.75×10</w:t>
      </w:r>
      <w:r>
        <w:rPr>
          <w:rFonts w:ascii="Roboto" w:hAnsi="Roboto" w:cs="Roboto"/>
        </w:rPr>
        <w:t>⁻</w:t>
      </w:r>
      <w:r>
        <w:t>¹⁹) × (5.2×10</w:t>
      </w:r>
      <w:r>
        <w:rPr>
          <w:rFonts w:ascii="Roboto" w:hAnsi="Roboto" w:cs="Roboto"/>
        </w:rPr>
        <w:t>⁻</w:t>
      </w:r>
      <w:r>
        <w:t>⁵) = 9.53×10²¹ × 5.2×10</w:t>
      </w:r>
      <w:r>
        <w:rPr>
          <w:rFonts w:ascii="Roboto" w:hAnsi="Roboto" w:cs="Roboto"/>
        </w:rPr>
        <w:t>⁻</w:t>
      </w:r>
      <w:r>
        <w:t>⁵ = 4.96×10¹⁷ bits/m³.</w:t>
      </w:r>
    </w:p>
    <w:p w14:paraId="781A8682" w14:textId="77777777" w:rsidR="00E20D99" w:rsidRDefault="00E20D99" w:rsidP="00E20D99"/>
    <w:p w14:paraId="2CA7120E" w14:textId="77777777" w:rsidR="00E20D99" w:rsidRDefault="00E20D99" w:rsidP="00E20D99">
      <w:r>
        <w:t>Este valor es mucho mayor que el requerimiento de 3×10⁷ bits/m³. Por lo tanto, la potencia del chip es más que suficiente. El problema no es la potencia, sino la coherencia. La coherencia C(t) debe mantenerse por encima de 0.9968 para que la información inyectada sea utilizable. El chip 5 en 1 tiene una coherencia interna de 0.9999 a temperatura ambiente, gracias a los materiales topológicos. La coherencia de la nave (el avatar) debe ser igual de alta. Esto se logra mediante el BCI (interfaz cerebro-computadora) que lee las ondas cerebrales del usuario y las convierte en un estado de coherencia alta. En modo autónomo (sin piloto humano), la IA de a bordo puede mantener su propia coherencia mediante algoritmos de realimentación.</w:t>
      </w:r>
    </w:p>
    <w:p w14:paraId="206C6699" w14:textId="77777777" w:rsidR="00E20D99" w:rsidRDefault="00E20D99" w:rsidP="00E20D99"/>
    <w:p w14:paraId="79A8C84E" w14:textId="77777777" w:rsidR="00E20D99" w:rsidRDefault="00E20D99" w:rsidP="00E20D99">
      <w:r>
        <w:t>---</w:t>
      </w:r>
    </w:p>
    <w:p w14:paraId="5B195889" w14:textId="77777777" w:rsidR="00E20D99" w:rsidRDefault="00E20D99" w:rsidP="00E20D99"/>
    <w:p w14:paraId="766677E0" w14:textId="77777777" w:rsidR="00E20D99" w:rsidRDefault="00E20D99" w:rsidP="00E20D99">
      <w:r>
        <w:t>PARTE IV — PROTOCOLO DE LYAPUNOV DE 10,000 ITERACIONES PARA EL SISTEMA PROPULSIVO COMPLETO</w:t>
      </w:r>
    </w:p>
    <w:p w14:paraId="5411D318" w14:textId="77777777" w:rsidR="00E20D99" w:rsidRDefault="00E20D99" w:rsidP="00E20D99"/>
    <w:p w14:paraId="4ADC3056" w14:textId="77777777" w:rsidR="00E20D99" w:rsidRDefault="00E20D99" w:rsidP="00E20D99">
      <w:r>
        <w:t>4.1 Definición del espacio de estados de 392 dimensiones</w:t>
      </w:r>
    </w:p>
    <w:p w14:paraId="7C372D4D" w14:textId="77777777" w:rsidR="00E20D99" w:rsidRDefault="00E20D99" w:rsidP="00E20D99"/>
    <w:p w14:paraId="6BD1EFE9" w14:textId="77777777" w:rsidR="00E20D99" w:rsidRDefault="00E20D99" w:rsidP="00E20D99">
      <w:r>
        <w:t>El sistema propulsivo completo se describe mediante un vector de estado en un espacio de 392 dimensiones. Cada dimensión corresponde a un grado de libertad del sistema. Los grados de libertad se agrupan por escala informacional i = 0,…,13, y dentro de cada escala por tipo de variable.</w:t>
      </w:r>
    </w:p>
    <w:p w14:paraId="6FEDB11B" w14:textId="77777777" w:rsidR="00E20D99" w:rsidRDefault="00E20D99" w:rsidP="00E20D99"/>
    <w:p w14:paraId="0CB05591" w14:textId="77777777" w:rsidR="00E20D99" w:rsidRDefault="00E20D99" w:rsidP="00E20D99">
      <w:r>
        <w:t>Para cada escala i, se definen 28 variables de estado:</w:t>
      </w:r>
    </w:p>
    <w:p w14:paraId="63CF5FC9" w14:textId="77777777" w:rsidR="00E20D99" w:rsidRDefault="00E20D99" w:rsidP="00E20D99"/>
    <w:p w14:paraId="259A8022" w14:textId="77777777" w:rsidR="00E20D99" w:rsidRDefault="00E20D99" w:rsidP="00E20D99">
      <w:r>
        <w:t>Las 8 variables del vector de estado original de la THPC-I:</w:t>
      </w:r>
    </w:p>
    <w:p w14:paraId="33325139" w14:textId="77777777" w:rsidR="00E20D99" w:rsidRDefault="00E20D99" w:rsidP="00E20D99"/>
    <w:p w14:paraId="2C62CC61" w14:textId="77777777" w:rsidR="00E20D99" w:rsidRDefault="00E20D99" w:rsidP="00E20D99">
      <w:r>
        <w:t>x_{8i+1} = D_{x,i} (posición en x, metros)</w:t>
      </w:r>
    </w:p>
    <w:p w14:paraId="65476274" w14:textId="77777777" w:rsidR="00E20D99" w:rsidRDefault="00E20D99" w:rsidP="00E20D99">
      <w:r>
        <w:t>x_{8i+2} = D_{y,i} (posición en y, metros)</w:t>
      </w:r>
    </w:p>
    <w:p w14:paraId="7E98E556" w14:textId="77777777" w:rsidR="00E20D99" w:rsidRDefault="00E20D99" w:rsidP="00E20D99">
      <w:r>
        <w:t>x_{8i+3} = D_{z,i} (posición en z, metros)</w:t>
      </w:r>
    </w:p>
    <w:p w14:paraId="4AA31558" w14:textId="77777777" w:rsidR="00E20D99" w:rsidRDefault="00E20D99" w:rsidP="00E20D99">
      <w:r>
        <w:t>x_{8i+4} = τ_i (tiempo propio, segundos)</w:t>
      </w:r>
    </w:p>
    <w:p w14:paraId="6D76A99B" w14:textId="77777777" w:rsidR="00E20D99" w:rsidRDefault="00E20D99" w:rsidP="00E20D99">
      <w:r>
        <w:t>x_{8i+5} = P_{x,i} (momento en x, kg·m/s)</w:t>
      </w:r>
    </w:p>
    <w:p w14:paraId="7C559AF0" w14:textId="77777777" w:rsidR="00E20D99" w:rsidRDefault="00E20D99" w:rsidP="00E20D99">
      <w:r>
        <w:t>x_{8i+6} = P_{y,i} (momento en y, kg·m/s)</w:t>
      </w:r>
    </w:p>
    <w:p w14:paraId="7B25DE4C" w14:textId="77777777" w:rsidR="00E20D99" w:rsidRDefault="00E20D99" w:rsidP="00E20D99">
      <w:r>
        <w:t>x_{8i+7} = P_{z,i} (momento en z, kg·m/s)</w:t>
      </w:r>
    </w:p>
    <w:p w14:paraId="76CE0636" w14:textId="77777777" w:rsidR="00E20D99" w:rsidRDefault="00E20D99" w:rsidP="00E20D99">
      <w:r>
        <w:t>x_{8i+8} = E_i (energía informacional, julios)</w:t>
      </w:r>
    </w:p>
    <w:p w14:paraId="58D14884" w14:textId="77777777" w:rsidR="00E20D99" w:rsidRDefault="00E20D99" w:rsidP="00E20D99"/>
    <w:p w14:paraId="6FD7D661" w14:textId="77777777" w:rsidR="00E20D99" w:rsidRDefault="00E20D99" w:rsidP="00E20D99">
      <w:r>
        <w:t>Además, se añaden 20 variables que describen el estado de la burbuja y la teleportación:</w:t>
      </w:r>
    </w:p>
    <w:p w14:paraId="46482CB1" w14:textId="77777777" w:rsidR="00E20D99" w:rsidRDefault="00E20D99" w:rsidP="00E20D99"/>
    <w:p w14:paraId="59E75A0A" w14:textId="77777777" w:rsidR="00E20D99" w:rsidRDefault="00E20D99" w:rsidP="00E20D99">
      <w:r>
        <w:t>x_{8i+9} = δφ_i (desviación de fase de la burbuja, radianes)</w:t>
      </w:r>
    </w:p>
    <w:p w14:paraId="1B762660" w14:textId="77777777" w:rsidR="00E20D99" w:rsidRDefault="00E20D99" w:rsidP="00E20D99">
      <w:r>
        <w:t>x_{8i+10} = δI_i (desviación de intensidad de la burbuja, bits/m³)</w:t>
      </w:r>
    </w:p>
    <w:p w14:paraId="1EAAE434" w14:textId="77777777" w:rsidR="00E20D99" w:rsidRDefault="00E20D99" w:rsidP="00E20D99">
      <w:r>
        <w:t>x_{8i+11} = δC_i (desviación de coherencia de la burbuja, adimensional)</w:t>
      </w:r>
    </w:p>
    <w:p w14:paraId="1D0162A1" w14:textId="77777777" w:rsidR="00E20D99" w:rsidRDefault="00E20D99" w:rsidP="00E20D99">
      <w:r>
        <w:t>x_{8i+12} = D_comp_i (factor de compresión, adimensional)</w:t>
      </w:r>
    </w:p>
    <w:p w14:paraId="593175C1" w14:textId="77777777" w:rsidR="00E20D99" w:rsidRDefault="00E20D99" w:rsidP="00E20D99">
      <w:r>
        <w:t>x_{8i+13} = D_exp_i (factor de expansión, adimensional)</w:t>
      </w:r>
    </w:p>
    <w:p w14:paraId="597F60F4" w14:textId="77777777" w:rsidR="00E20D99" w:rsidRDefault="00E20D99" w:rsidP="00E20D99">
      <w:r>
        <w:t>x_{8i+14} = t_telep_i (tiempo de teleportación residual, segundos)</w:t>
      </w:r>
    </w:p>
    <w:p w14:paraId="06B74371" w14:textId="77777777" w:rsidR="00E20D99" w:rsidRDefault="00E20D99" w:rsidP="00E20D99">
      <w:r>
        <w:t>x_{8i+15} = P_telep_i (momento de teleportación, kg·m/s)</w:t>
      </w:r>
    </w:p>
    <w:p w14:paraId="3FA2EE83" w14:textId="77777777" w:rsidR="00E20D99" w:rsidRDefault="00E20D99" w:rsidP="00E20D99">
      <w:r>
        <w:t>x_{8i+16} = E_telep_i (energía de teleportación, julios)</w:t>
      </w:r>
    </w:p>
    <w:p w14:paraId="68A4F4B9" w14:textId="77777777" w:rsidR="00E20D99" w:rsidRDefault="00E20D99" w:rsidP="00E20D99">
      <w:r>
        <w:t>x_{8i+17} = S_i (entropía de la burbuja, bits)</w:t>
      </w:r>
    </w:p>
    <w:p w14:paraId="1B4D54F2" w14:textId="77777777" w:rsidR="00E20D99" w:rsidRDefault="00E20D99" w:rsidP="00E20D99">
      <w:r>
        <w:t>x_{8i+18} = I_info_i (información contenida en la burbuja, bits)</w:t>
      </w:r>
    </w:p>
    <w:p w14:paraId="00C0856F" w14:textId="77777777" w:rsidR="00E20D99" w:rsidRDefault="00E20D99" w:rsidP="00E20D99">
      <w:r>
        <w:t>x_{8i+19} = g_acople_i (fuerza de acoplamiento nave-burbuja, newtons)</w:t>
      </w:r>
    </w:p>
    <w:p w14:paraId="74CBABAB" w14:textId="77777777" w:rsidR="00E20D99" w:rsidRDefault="00E20D99" w:rsidP="00E20D99">
      <w:r>
        <w:t>x_{8i+20} = S_estab_i (estabilidad local, adimensional)</w:t>
      </w:r>
    </w:p>
    <w:p w14:paraId="4485AFBD" w14:textId="77777777" w:rsidR="00E20D99" w:rsidRDefault="00E20D99" w:rsidP="00E20D99">
      <w:r>
        <w:t>x_{8i+21} = ξ_i (amplitud del ruido térmico, m/√s)</w:t>
      </w:r>
    </w:p>
    <w:p w14:paraId="57B3CB56" w14:textId="77777777" w:rsidR="00E20D99" w:rsidRDefault="00E20D99" w:rsidP="00E20D99">
      <w:r>
        <w:t xml:space="preserve">x_{8i+22} = </w:t>
      </w:r>
      <w:r>
        <w:rPr>
          <w:rFonts w:ascii="Segoe UI Symbol" w:hAnsi="Segoe UI Symbol" w:cs="Segoe UI Symbol"/>
        </w:rPr>
        <w:t>∇</w:t>
      </w:r>
      <w:r>
        <w:t>D_i (gradiente Doppler, s</w:t>
      </w:r>
      <w:r>
        <w:rPr>
          <w:rFonts w:ascii="Roboto" w:hAnsi="Roboto" w:cs="Roboto"/>
        </w:rPr>
        <w:t>⁻</w:t>
      </w:r>
      <w:r>
        <w:t>²)</w:t>
      </w:r>
    </w:p>
    <w:p w14:paraId="278C8EBD" w14:textId="77777777" w:rsidR="00E20D99" w:rsidRDefault="00E20D99" w:rsidP="00E20D99">
      <w:r>
        <w:t>x_{8i+23} = R_i (curvatura local, m</w:t>
      </w:r>
      <w:r>
        <w:rPr>
          <w:rFonts w:ascii="Roboto" w:hAnsi="Roboto" w:cs="Roboto"/>
        </w:rPr>
        <w:t>⁻</w:t>
      </w:r>
      <w:r>
        <w:t>²)</w:t>
      </w:r>
    </w:p>
    <w:p w14:paraId="564CC319" w14:textId="77777777" w:rsidR="00E20D99" w:rsidRDefault="00E20D99" w:rsidP="00E20D99">
      <w:r>
        <w:t>x_{8i+24} = p_telep_i (probabilidad de teleportación exitosa, adimensional)</w:t>
      </w:r>
    </w:p>
    <w:p w14:paraId="59E57923" w14:textId="77777777" w:rsidR="00E20D99" w:rsidRDefault="00E20D99" w:rsidP="00E20D99">
      <w:r>
        <w:t>x_{8i+25} = q_telep_i (probabilidad de teleportación fallida, adimensional)</w:t>
      </w:r>
    </w:p>
    <w:p w14:paraId="53651280" w14:textId="77777777" w:rsidR="00E20D99" w:rsidRDefault="00E20D99" w:rsidP="00E20D99">
      <w:r>
        <w:t>x_{8i+26} = F_i (fidelidad de teleportación, adimensional)</w:t>
      </w:r>
    </w:p>
    <w:p w14:paraId="678389B8" w14:textId="77777777" w:rsidR="00E20D99" w:rsidRDefault="00E20D99" w:rsidP="00E20D99">
      <w:r>
        <w:t>x_{8i+27} = γ_dec_i (tasa de decoherencia, s</w:t>
      </w:r>
      <w:r>
        <w:rPr>
          <w:rFonts w:ascii="Roboto" w:hAnsi="Roboto" w:cs="Roboto"/>
        </w:rPr>
        <w:t>⁻</w:t>
      </w:r>
      <w:r>
        <w:t>¹)</w:t>
      </w:r>
    </w:p>
    <w:p w14:paraId="3C475426" w14:textId="77777777" w:rsidR="00E20D99" w:rsidRDefault="00E20D99" w:rsidP="00E20D99">
      <w:r>
        <w:t>x_{8i+28} = M_i (núcleo de memoria no-Markoviano, adimensional)</w:t>
      </w:r>
    </w:p>
    <w:p w14:paraId="17741CC2" w14:textId="77777777" w:rsidR="00E20D99" w:rsidRDefault="00E20D99" w:rsidP="00E20D99"/>
    <w:p w14:paraId="5C8007FB" w14:textId="77777777" w:rsidR="00E20D99" w:rsidRDefault="00E20D99" w:rsidP="00E20D99">
      <w:r>
        <w:t>El vector de estado total es:</w:t>
      </w:r>
    </w:p>
    <w:p w14:paraId="36BF094B" w14:textId="77777777" w:rsidR="00E20D99" w:rsidRDefault="00E20D99" w:rsidP="00E20D99"/>
    <w:p w14:paraId="59D4454E" w14:textId="77777777" w:rsidR="00E20D99" w:rsidRDefault="00E20D99" w:rsidP="00E20D99">
      <w:r>
        <w:t>y = (y₀, y₁, …, y₁₃) con y_i de 28 componentes.</w:t>
      </w:r>
    </w:p>
    <w:p w14:paraId="3F73B0FB" w14:textId="77777777" w:rsidR="00E20D99" w:rsidRDefault="00E20D99" w:rsidP="00E20D99"/>
    <w:p w14:paraId="54595962" w14:textId="77777777" w:rsidR="00E20D99" w:rsidRDefault="00E20D99" w:rsidP="00E20D99">
      <w:r>
        <w:t>Las condiciones iniciales se generan aleatoriamente a partir de distribuciones de probabilidad basadas en los valores de equilibrio del sistema. Para cada componente, se define:</w:t>
      </w:r>
    </w:p>
    <w:p w14:paraId="02C6FA65" w14:textId="77777777" w:rsidR="00E20D99" w:rsidRDefault="00E20D99" w:rsidP="00E20D99"/>
    <w:p w14:paraId="2680967C" w14:textId="77777777" w:rsidR="00E20D99" w:rsidRDefault="00E20D99" w:rsidP="00E20D99">
      <w:r>
        <w:t>Para las variables de posición y momento: distribución gaussiana con media igual al valor esperado del vacío y desviación estándar igual a la incertidumbre cuántica.</w:t>
      </w:r>
    </w:p>
    <w:p w14:paraId="2E19E9D1" w14:textId="77777777" w:rsidR="00E20D99" w:rsidRDefault="00E20D99" w:rsidP="00E20D99"/>
    <w:p w14:paraId="332BCE71" w14:textId="77777777" w:rsidR="00E20D99" w:rsidRDefault="00E20D99" w:rsidP="00E20D99">
      <w:r>
        <w:t>Para las variables de la burbuja: distribución uniforme en un rango alrededor del valor objetivo.</w:t>
      </w:r>
    </w:p>
    <w:p w14:paraId="329BA4E3" w14:textId="77777777" w:rsidR="00E20D99" w:rsidRDefault="00E20D99" w:rsidP="00E20D99"/>
    <w:p w14:paraId="18115828" w14:textId="77777777" w:rsidR="00E20D99" w:rsidRDefault="00E20D99" w:rsidP="00E20D99">
      <w:r>
        <w:t>Para las variables de teleportación: distribución beta centrada en la probabilidad de éxito.</w:t>
      </w:r>
    </w:p>
    <w:p w14:paraId="6C6FB924" w14:textId="77777777" w:rsidR="00E20D99" w:rsidRDefault="00E20D99" w:rsidP="00E20D99"/>
    <w:p w14:paraId="151E8647" w14:textId="77777777" w:rsidR="00E20D99" w:rsidRDefault="00E20D99" w:rsidP="00E20D99">
      <w:r>
        <w:t>Se generan 100 condiciones iniciales diferentes, y para cada una se ejecuta la simulación completa de 10,000 iteraciones. Los resultados se promedian sobre las 100 realizaciones para reducir el error estadístico.</w:t>
      </w:r>
    </w:p>
    <w:p w14:paraId="4F12105C" w14:textId="77777777" w:rsidR="00E20D99" w:rsidRDefault="00E20D99" w:rsidP="00E20D99"/>
    <w:p w14:paraId="030A669A" w14:textId="77777777" w:rsidR="00E20D99" w:rsidRDefault="00E20D99" w:rsidP="00E20D99">
      <w:r>
        <w:t>4.2 El algoritmo de integración Runge-Kutta 8(7) de Dormand-Prince</w:t>
      </w:r>
    </w:p>
    <w:p w14:paraId="410ED8DE" w14:textId="77777777" w:rsidR="00E20D99" w:rsidRDefault="00E20D99" w:rsidP="00E20D99"/>
    <w:p w14:paraId="71A29BF5" w14:textId="77777777" w:rsidR="00E20D99" w:rsidRDefault="00E20D99" w:rsidP="00E20D99">
      <w:r>
        <w:t>La evolución temporal del sistema está gobernada por un sistema de 392 ecuaciones diferenciales ordinarias de primer orden:</w:t>
      </w:r>
    </w:p>
    <w:p w14:paraId="0645F8A6" w14:textId="77777777" w:rsidR="00E20D99" w:rsidRDefault="00E20D99" w:rsidP="00E20D99"/>
    <w:p w14:paraId="4560A87C" w14:textId="77777777" w:rsidR="00E20D99" w:rsidRDefault="00E20D99" w:rsidP="00E20D99">
      <w:r>
        <w:t>dy/dt = f(t, y)</w:t>
      </w:r>
    </w:p>
    <w:p w14:paraId="282C6F05" w14:textId="77777777" w:rsidR="00E20D99" w:rsidRDefault="00E20D99" w:rsidP="00E20D99"/>
    <w:p w14:paraId="4BABE1B7" w14:textId="77777777" w:rsidR="00E20D99" w:rsidRDefault="00E20D99" w:rsidP="00E20D99">
      <w:r>
        <w:t>donde f(t, y) es una función vectorial no lineal que se deriva del Hamiltoniano total H_total = H_nave + H_burbuja + H_telep + H_acople.</w:t>
      </w:r>
    </w:p>
    <w:p w14:paraId="1BFF0D96" w14:textId="77777777" w:rsidR="00E20D99" w:rsidRDefault="00E20D99" w:rsidP="00E20D99"/>
    <w:p w14:paraId="22B900BF" w14:textId="77777777" w:rsidR="00E20D99" w:rsidRDefault="00E20D99" w:rsidP="00E20D99">
      <w:r>
        <w:t>Para integrar estas ecuaciones con alta precisión y control de error, se utiliza el método de Runge-Kutta de 8º orden con estimación de error de 7º orden de Dormand-Prince (DOP853). Este método utiliza 13 etapas por paso y tiene una propiedad de interpolación densa que permite evaluar la solución en cualquier punto entre pasos.</w:t>
      </w:r>
    </w:p>
    <w:p w14:paraId="2E5E5D47" w14:textId="77777777" w:rsidR="00E20D99" w:rsidRDefault="00E20D99" w:rsidP="00E20D99"/>
    <w:p w14:paraId="752D47FA" w14:textId="77777777" w:rsidR="00E20D99" w:rsidRDefault="00E20D99" w:rsidP="00E20D99">
      <w:r>
        <w:t>Los coeficientes del método son:</w:t>
      </w:r>
    </w:p>
    <w:p w14:paraId="652F4432" w14:textId="77777777" w:rsidR="00E20D99" w:rsidRDefault="00E20D99" w:rsidP="00E20D99"/>
    <w:p w14:paraId="61580E19" w14:textId="77777777" w:rsidR="00E20D99" w:rsidRDefault="00E20D99" w:rsidP="00E20D99">
      <w:r>
        <w:t>Los coeficientes de tiempo a_j (j=1,…,13):</w:t>
      </w:r>
    </w:p>
    <w:p w14:paraId="0A21D06B" w14:textId="77777777" w:rsidR="00E20D99" w:rsidRDefault="00E20D99" w:rsidP="00E20D99"/>
    <w:p w14:paraId="4E454B99" w14:textId="77777777" w:rsidR="00E20D99" w:rsidRDefault="00E20D99" w:rsidP="00E20D99">
      <w:r>
        <w:t>a₁ = 0</w:t>
      </w:r>
    </w:p>
    <w:p w14:paraId="5372054C" w14:textId="77777777" w:rsidR="00E20D99" w:rsidRDefault="00E20D99" w:rsidP="00E20D99">
      <w:r>
        <w:t>a₂ = 1/18</w:t>
      </w:r>
    </w:p>
    <w:p w14:paraId="584210D8" w14:textId="77777777" w:rsidR="00E20D99" w:rsidRDefault="00E20D99" w:rsidP="00E20D99">
      <w:r>
        <w:t>a₃ = 1/12</w:t>
      </w:r>
    </w:p>
    <w:p w14:paraId="798D1F4F" w14:textId="77777777" w:rsidR="00E20D99" w:rsidRDefault="00E20D99" w:rsidP="00E20D99">
      <w:r>
        <w:t>a₄ = 1/8</w:t>
      </w:r>
    </w:p>
    <w:p w14:paraId="35F708AB" w14:textId="77777777" w:rsidR="00E20D99" w:rsidRDefault="00E20D99" w:rsidP="00E20D99">
      <w:r>
        <w:t>a₅ = 5/16</w:t>
      </w:r>
    </w:p>
    <w:p w14:paraId="61146268" w14:textId="77777777" w:rsidR="00E20D99" w:rsidRDefault="00E20D99" w:rsidP="00E20D99">
      <w:r>
        <w:t>a₆ = 3/8</w:t>
      </w:r>
    </w:p>
    <w:p w14:paraId="66102B43" w14:textId="77777777" w:rsidR="00E20D99" w:rsidRDefault="00E20D99" w:rsidP="00E20D99">
      <w:r>
        <w:t>a₇ = 59/400</w:t>
      </w:r>
    </w:p>
    <w:p w14:paraId="1558905F" w14:textId="77777777" w:rsidR="00E20D99" w:rsidRDefault="00E20D99" w:rsidP="00E20D99">
      <w:r>
        <w:t>a₈ = 93/200</w:t>
      </w:r>
    </w:p>
    <w:p w14:paraId="01A736A0" w14:textId="77777777" w:rsidR="00E20D99" w:rsidRDefault="00E20D99" w:rsidP="00E20D99">
      <w:r>
        <w:t>a₉ = 5490023248/9719169821 ≈ 0.564873</w:t>
      </w:r>
    </w:p>
    <w:p w14:paraId="06E74EC0" w14:textId="77777777" w:rsidR="00E20D99" w:rsidRDefault="00E20D99" w:rsidP="00E20D99">
      <w:r>
        <w:t>a₁₀ = 13/20 = 0.65</w:t>
      </w:r>
    </w:p>
    <w:p w14:paraId="72C4DF2F" w14:textId="77777777" w:rsidR="00E20D99" w:rsidRDefault="00E20D99" w:rsidP="00E20D99">
      <w:r>
        <w:t>a₁₁ = 1201146811/1299019798 ≈ 0.924674</w:t>
      </w:r>
    </w:p>
    <w:p w14:paraId="05B305B3" w14:textId="77777777" w:rsidR="00E20D99" w:rsidRDefault="00E20D99" w:rsidP="00E20D99">
      <w:r>
        <w:t>a₁₂ = 1</w:t>
      </w:r>
    </w:p>
    <w:p w14:paraId="3FEE6A63" w14:textId="77777777" w:rsidR="00E20D99" w:rsidRDefault="00E20D99" w:rsidP="00E20D99">
      <w:r>
        <w:t>a₁₃ = 1</w:t>
      </w:r>
    </w:p>
    <w:p w14:paraId="387420F2" w14:textId="77777777" w:rsidR="00E20D99" w:rsidRDefault="00E20D99" w:rsidP="00E20D99"/>
    <w:p w14:paraId="5A20BA9B" w14:textId="77777777" w:rsidR="00E20D99" w:rsidRDefault="00E20D99" w:rsidP="00E20D99">
      <w:r>
        <w:t>La matriz de coeficientes b_{jk} (j=1,…,13, k=1,…,j-1) es triangular inferior. Los valores completos se dan en la literatura estándar de métodos de Runge-Kutta.</w:t>
      </w:r>
    </w:p>
    <w:p w14:paraId="34A3AC38" w14:textId="77777777" w:rsidR="00E20D99" w:rsidRDefault="00E20D99" w:rsidP="00E20D99"/>
    <w:p w14:paraId="0612A701" w14:textId="77777777" w:rsidR="00E20D99" w:rsidRDefault="00E20D99" w:rsidP="00E20D99">
      <w:r>
        <w:t>Los coeficientes de la solución de 7º orden c7_j (j=1,…,13) son:</w:t>
      </w:r>
    </w:p>
    <w:p w14:paraId="149D8FDB" w14:textId="77777777" w:rsidR="00E20D99" w:rsidRDefault="00E20D99" w:rsidP="00E20D99"/>
    <w:p w14:paraId="7BA48AC3" w14:textId="77777777" w:rsidR="00E20D99" w:rsidRDefault="00E20D99" w:rsidP="00E20D99">
      <w:r>
        <w:t>c7₁ = 14005451/335480064 ≈ 0.041749</w:t>
      </w:r>
    </w:p>
    <w:p w14:paraId="726C629B" w14:textId="77777777" w:rsidR="00E20D99" w:rsidRDefault="00E20D99" w:rsidP="00E20D99">
      <w:r>
        <w:t>c7₂ = 0</w:t>
      </w:r>
    </w:p>
    <w:p w14:paraId="430FD99B" w14:textId="77777777" w:rsidR="00E20D99" w:rsidRDefault="00E20D99" w:rsidP="00E20D99">
      <w:r>
        <w:t>c7₃ = 0</w:t>
      </w:r>
    </w:p>
    <w:p w14:paraId="521BEE8B" w14:textId="77777777" w:rsidR="00E20D99" w:rsidRDefault="00E20D99" w:rsidP="00E20D99">
      <w:r>
        <w:t>c7₄ = 0</w:t>
      </w:r>
    </w:p>
    <w:p w14:paraId="149B1F2B" w14:textId="77777777" w:rsidR="00E20D99" w:rsidRDefault="00E20D99" w:rsidP="00E20D99">
      <w:r>
        <w:t>c7₅ = 0</w:t>
      </w:r>
    </w:p>
    <w:p w14:paraId="1E0771D7" w14:textId="77777777" w:rsidR="00E20D99" w:rsidRDefault="00E20D99" w:rsidP="00E20D99">
      <w:r>
        <w:t>c7₆ = —59238493/1068277825 ≈ —0.055471</w:t>
      </w:r>
    </w:p>
    <w:p w14:paraId="1EA707F2" w14:textId="77777777" w:rsidR="00E20D99" w:rsidRDefault="00E20D99" w:rsidP="00E20D99">
      <w:r>
        <w:t>c7₇ = 181606767/758867731 ≈ 0.239304</w:t>
      </w:r>
    </w:p>
    <w:p w14:paraId="08E8834B" w14:textId="77777777" w:rsidR="00E20D99" w:rsidRDefault="00E20D99" w:rsidP="00E20D99">
      <w:r>
        <w:t>c7₈ = 561292985/797845732 ≈ 0.703513</w:t>
      </w:r>
    </w:p>
    <w:p w14:paraId="5B018672" w14:textId="77777777" w:rsidR="00E20D99" w:rsidRDefault="00E20D99" w:rsidP="00E20D99">
      <w:r>
        <w:t>c7₉ = —1041891430/1371343529 ≈ —0.759682</w:t>
      </w:r>
    </w:p>
    <w:p w14:paraId="648FB813" w14:textId="77777777" w:rsidR="00E20D99" w:rsidRDefault="00E20D99" w:rsidP="00E20D99">
      <w:r>
        <w:t>c7₁₀ = 760417239/1151165299 ≈ 0.660608</w:t>
      </w:r>
    </w:p>
    <w:p w14:paraId="7895A9FC" w14:textId="77777777" w:rsidR="00E20D99" w:rsidRDefault="00E20D99" w:rsidP="00E20D99">
      <w:r>
        <w:t>c7₁₁ = 118820643/751138087 ≈ 0.158184</w:t>
      </w:r>
    </w:p>
    <w:p w14:paraId="20A716C5" w14:textId="77777777" w:rsidR="00E20D99" w:rsidRDefault="00E20D99" w:rsidP="00E20D99">
      <w:r>
        <w:t>c7₁₂ = —528747749/2220607170 ≈ —0.238110</w:t>
      </w:r>
    </w:p>
    <w:p w14:paraId="45213E89" w14:textId="77777777" w:rsidR="00E20D99" w:rsidRDefault="00E20D99" w:rsidP="00E20D99">
      <w:r>
        <w:t>c7₁₃ = 1/4 = 0.25</w:t>
      </w:r>
    </w:p>
    <w:p w14:paraId="2768E5BD" w14:textId="77777777" w:rsidR="00E20D99" w:rsidRDefault="00E20D99" w:rsidP="00E20D99"/>
    <w:p w14:paraId="7E424093" w14:textId="77777777" w:rsidR="00E20D99" w:rsidRDefault="00E20D99" w:rsidP="00E20D99">
      <w:r>
        <w:t>Los coeficientes de la solución de 8º orden c8_j (j=1,…,13) son:</w:t>
      </w:r>
    </w:p>
    <w:p w14:paraId="4EB43B17" w14:textId="77777777" w:rsidR="00E20D99" w:rsidRDefault="00E20D99" w:rsidP="00E20D99"/>
    <w:p w14:paraId="734BCC93" w14:textId="77777777" w:rsidR="00E20D99" w:rsidRDefault="00E20D99" w:rsidP="00E20D99">
      <w:r>
        <w:t>c8₁ = 13451932/455176623 ≈ 0.029553</w:t>
      </w:r>
    </w:p>
    <w:p w14:paraId="3DF420D5" w14:textId="77777777" w:rsidR="00E20D99" w:rsidRDefault="00E20D99" w:rsidP="00E20D99">
      <w:r>
        <w:t>c8₂ = 0</w:t>
      </w:r>
    </w:p>
    <w:p w14:paraId="599C67EA" w14:textId="77777777" w:rsidR="00E20D99" w:rsidRDefault="00E20D99" w:rsidP="00E20D99">
      <w:r>
        <w:t>c8₃ = 0</w:t>
      </w:r>
    </w:p>
    <w:p w14:paraId="604B625C" w14:textId="77777777" w:rsidR="00E20D99" w:rsidRDefault="00E20D99" w:rsidP="00E20D99">
      <w:r>
        <w:t>c8₄ = 0</w:t>
      </w:r>
    </w:p>
    <w:p w14:paraId="470941E8" w14:textId="77777777" w:rsidR="00E20D99" w:rsidRDefault="00E20D99" w:rsidP="00E20D99">
      <w:r>
        <w:t>c8₅ = 0</w:t>
      </w:r>
    </w:p>
    <w:p w14:paraId="49323CFE" w14:textId="77777777" w:rsidR="00E20D99" w:rsidRDefault="00E20D99" w:rsidP="00E20D99">
      <w:r>
        <w:t>c8₆ = —808719846/976000145 ≈ —0.828738</w:t>
      </w:r>
    </w:p>
    <w:p w14:paraId="275AC2B4" w14:textId="77777777" w:rsidR="00E20D99" w:rsidRDefault="00E20D99" w:rsidP="00E20D99">
      <w:r>
        <w:t>c8₇ = 1757004468/5645159321 ≈ 0.311247</w:t>
      </w:r>
    </w:p>
    <w:p w14:paraId="5FEC327B" w14:textId="77777777" w:rsidR="00E20D99" w:rsidRDefault="00E20D99" w:rsidP="00E20D99">
      <w:r>
        <w:t>c8₈ = 656045339/265891186 ≈ 2.467307</w:t>
      </w:r>
    </w:p>
    <w:p w14:paraId="03597047" w14:textId="77777777" w:rsidR="00E20D99" w:rsidRDefault="00E20D99" w:rsidP="00E20D99">
      <w:r>
        <w:t>c8₉ = —3867574721/1518517206 ≈ —2.546546</w:t>
      </w:r>
    </w:p>
    <w:p w14:paraId="1935143C" w14:textId="77777777" w:rsidR="00E20D99" w:rsidRDefault="00E20D99" w:rsidP="00E20D99">
      <w:r>
        <w:t>c8₁₀ = 465885868/322736535 ≈ 1.444078</w:t>
      </w:r>
    </w:p>
    <w:p w14:paraId="2455FD5E" w14:textId="77777777" w:rsidR="00E20D99" w:rsidRDefault="00E20D99" w:rsidP="00E20D99">
      <w:r>
        <w:t>c8₁₁ = 53011238/667516719 ≈ 0.079418</w:t>
      </w:r>
    </w:p>
    <w:p w14:paraId="11E5C223" w14:textId="77777777" w:rsidR="00E20D99" w:rsidRDefault="00E20D99" w:rsidP="00E20D99">
      <w:r>
        <w:t>c8₁₂ = 2/45 ≈ 0.044444</w:t>
      </w:r>
    </w:p>
    <w:p w14:paraId="36557B07" w14:textId="77777777" w:rsidR="00E20D99" w:rsidRDefault="00E20D99" w:rsidP="00E20D99">
      <w:r>
        <w:t>c8₁₃ = 0</w:t>
      </w:r>
    </w:p>
    <w:p w14:paraId="085D8BDF" w14:textId="77777777" w:rsidR="00E20D99" w:rsidRDefault="00E20D99" w:rsidP="00E20D99"/>
    <w:p w14:paraId="07CB92B4" w14:textId="77777777" w:rsidR="00E20D99" w:rsidRDefault="00E20D99" w:rsidP="00E20D99">
      <w:r>
        <w:t>En cada paso de tiempo, se calculan los 13 coeficientes k_j mediante evaluaciones sucesivas de f(t,y):</w:t>
      </w:r>
    </w:p>
    <w:p w14:paraId="27C7A8B5" w14:textId="77777777" w:rsidR="00E20D99" w:rsidRDefault="00E20D99" w:rsidP="00E20D99"/>
    <w:p w14:paraId="319FECC4" w14:textId="77777777" w:rsidR="00E20D99" w:rsidRDefault="00E20D99" w:rsidP="00E20D99">
      <w:r>
        <w:t>k₁ = Δt · f(t_n, y_n)</w:t>
      </w:r>
    </w:p>
    <w:p w14:paraId="5F4AD9D7" w14:textId="77777777" w:rsidR="00E20D99" w:rsidRDefault="00E20D99" w:rsidP="00E20D99">
      <w:r>
        <w:t>k₂ = Δt · f(t_n + a₂Δt, y_n + b₂₁k₁)</w:t>
      </w:r>
    </w:p>
    <w:p w14:paraId="5594079D" w14:textId="77777777" w:rsidR="00E20D99" w:rsidRDefault="00E20D99" w:rsidP="00E20D99">
      <w:r>
        <w:t>k₃ = Δt · f(t_n + a₃Δt, y_n + b₃₁k₁ + b₃₂k₂)</w:t>
      </w:r>
    </w:p>
    <w:p w14:paraId="2AF4EB34" w14:textId="77777777" w:rsidR="00E20D99" w:rsidRDefault="00E20D99" w:rsidP="00E20D99">
      <w:r>
        <w:t>…</w:t>
      </w:r>
    </w:p>
    <w:p w14:paraId="10EFE337" w14:textId="77777777" w:rsidR="00E20D99" w:rsidRDefault="00E20D99" w:rsidP="00E20D99">
      <w:r>
        <w:t>k₁₃ = Δt · f(t_n + a₁₃Δt, y_n + Σ_{j=1}^{12} b_{13,j} k_j)</w:t>
      </w:r>
    </w:p>
    <w:p w14:paraId="5DEC66BB" w14:textId="77777777" w:rsidR="00E20D99" w:rsidRDefault="00E20D99" w:rsidP="00E20D99"/>
    <w:p w14:paraId="512E0526" w14:textId="77777777" w:rsidR="00E20D99" w:rsidRDefault="00E20D99" w:rsidP="00E20D99">
      <w:r>
        <w:t>Luego se calculan las soluciones de 7º y 8º orden:</w:t>
      </w:r>
    </w:p>
    <w:p w14:paraId="6D886E40" w14:textId="77777777" w:rsidR="00E20D99" w:rsidRDefault="00E20D99" w:rsidP="00E20D99"/>
    <w:p w14:paraId="25FA7939" w14:textId="77777777" w:rsidR="00E20D99" w:rsidRDefault="00E20D99" w:rsidP="00E20D99">
      <w:r>
        <w:t>y₇ = y_n + Σ_{j=1}^{13} c7_j k_j</w:t>
      </w:r>
    </w:p>
    <w:p w14:paraId="15094FCF" w14:textId="77777777" w:rsidR="00E20D99" w:rsidRDefault="00E20D99" w:rsidP="00E20D99">
      <w:r>
        <w:t>y₈ = y_n + Σ_{j=1}^{13} c8_j k_j</w:t>
      </w:r>
    </w:p>
    <w:p w14:paraId="21477259" w14:textId="77777777" w:rsidR="00E20D99" w:rsidRDefault="00E20D99" w:rsidP="00E20D99"/>
    <w:p w14:paraId="4CFA7202" w14:textId="77777777" w:rsidR="00E20D99" w:rsidRDefault="00E20D99" w:rsidP="00E20D99">
      <w:r>
        <w:t>El error local estimado es:</w:t>
      </w:r>
    </w:p>
    <w:p w14:paraId="3EF4A0FA" w14:textId="77777777" w:rsidR="00E20D99" w:rsidRDefault="00E20D99" w:rsidP="00E20D99"/>
    <w:p w14:paraId="49D06006" w14:textId="77777777" w:rsidR="00E20D99" w:rsidRDefault="00E20D99" w:rsidP="00E20D99">
      <w:r>
        <w:t>error = ||y₈ — y₇||₂ / (1 + ||y₈||₂ + ||y₇||₂)</w:t>
      </w:r>
    </w:p>
    <w:p w14:paraId="5A00B1C7" w14:textId="77777777" w:rsidR="00E20D99" w:rsidRDefault="00E20D99" w:rsidP="00E20D99"/>
    <w:p w14:paraId="67B0F2D6" w14:textId="77777777" w:rsidR="00E20D99" w:rsidRDefault="00E20D99" w:rsidP="00E20D99">
      <w:r>
        <w:t>Este error se compara con una tolerancia prefijada (tol = 10</w:t>
      </w:r>
      <w:r>
        <w:rPr>
          <w:rFonts w:ascii="Roboto" w:hAnsi="Roboto" w:cs="Roboto"/>
        </w:rPr>
        <w:t>⁻</w:t>
      </w:r>
      <w:r>
        <w:t>¹²). Si error &lt; tol, el paso se acepta, y el nuevo paso de tiempo se calcula como:</w:t>
      </w:r>
    </w:p>
    <w:p w14:paraId="0A60E9E4" w14:textId="77777777" w:rsidR="00E20D99" w:rsidRDefault="00E20D99" w:rsidP="00E20D99"/>
    <w:p w14:paraId="42F983C1" w14:textId="77777777" w:rsidR="00E20D99" w:rsidRDefault="00E20D99" w:rsidP="00E20D99">
      <w:r>
        <w:t>Δt_nuevo = Δt · min(2, max(0.1, 0.9 · (tol/error)^{1/8}))</w:t>
      </w:r>
    </w:p>
    <w:p w14:paraId="7940583B" w14:textId="77777777" w:rsidR="00E20D99" w:rsidRDefault="00E20D99" w:rsidP="00E20D99"/>
    <w:p w14:paraId="3485B676" w14:textId="77777777" w:rsidR="00E20D99" w:rsidRDefault="00E20D99" w:rsidP="00E20D99">
      <w:r>
        <w:t>Si error ≥ tol, el paso se rechaza, y se repite con Δt reducido según la misma fórmula.</w:t>
      </w:r>
    </w:p>
    <w:p w14:paraId="08B59D6B" w14:textId="77777777" w:rsidR="00E20D99" w:rsidRDefault="00E20D99" w:rsidP="00E20D99"/>
    <w:p w14:paraId="3A64CF76" w14:textId="77777777" w:rsidR="00E20D99" w:rsidRDefault="00E20D99" w:rsidP="00E20D99">
      <w:r>
        <w:t>El paso de tiempo inicial es Δt₀ = 10</w:t>
      </w:r>
      <w:r>
        <w:rPr>
          <w:rFonts w:ascii="Roboto" w:hAnsi="Roboto" w:cs="Roboto"/>
        </w:rPr>
        <w:t>⁻</w:t>
      </w:r>
      <w:r>
        <w:t>¹⁰ s (τ₀). La simulación se ejecuta para 10,000 iteraciones, lo que corresponde a un tiempo total de aproximadamente T_total = 10,000 × Δt_promedio. Dado que Δt se ajusta adaptativamente, el número de pasos no es fijo, pero típicamente Δt_promedio ≈ 10</w:t>
      </w:r>
      <w:r>
        <w:rPr>
          <w:rFonts w:ascii="Roboto" w:hAnsi="Roboto" w:cs="Roboto"/>
        </w:rPr>
        <w:t>⁻</w:t>
      </w:r>
      <w:r>
        <w:t>¹⁰ s en regiones estables y 10</w:t>
      </w:r>
      <w:r>
        <w:rPr>
          <w:rFonts w:ascii="Roboto" w:hAnsi="Roboto" w:cs="Roboto"/>
        </w:rPr>
        <w:t>⁻</w:t>
      </w:r>
      <w:r>
        <w:t>¹² s en regiones de alta curvatura. El tiempo total simulado es del orden de 10</w:t>
      </w:r>
      <w:r>
        <w:rPr>
          <w:rFonts w:ascii="Roboto" w:hAnsi="Roboto" w:cs="Roboto"/>
        </w:rPr>
        <w:t>⁻</w:t>
      </w:r>
      <w:r>
        <w:t>⁶ s (1 microsegundo). Esto es suficiente para capturar la dinámica de la formación de la burbuja, que ocurre en escalas de tiempo del orden de τ₀_inf = 2.8×10</w:t>
      </w:r>
      <w:r>
        <w:rPr>
          <w:rFonts w:ascii="Roboto" w:hAnsi="Roboto" w:cs="Roboto"/>
        </w:rPr>
        <w:t>⁻</w:t>
      </w:r>
      <w:r>
        <w:t>⁴³ s a τ₄ = 1 s.</w:t>
      </w:r>
    </w:p>
    <w:p w14:paraId="4877C78B" w14:textId="77777777" w:rsidR="00E20D99" w:rsidRDefault="00E20D99" w:rsidP="00E20D99"/>
    <w:p w14:paraId="362F0BFE" w14:textId="77777777" w:rsidR="00E20D99" w:rsidRDefault="00E20D99" w:rsidP="00E20D99">
      <w:r>
        <w:t>4.3 Cálculo de la matriz jacobiana y los vectores tangentes</w:t>
      </w:r>
    </w:p>
    <w:p w14:paraId="45EBE9B6" w14:textId="77777777" w:rsidR="00E20D99" w:rsidRDefault="00E20D99" w:rsidP="00E20D99"/>
    <w:p w14:paraId="0671CE2D" w14:textId="77777777" w:rsidR="00E20D99" w:rsidRDefault="00E20D99" w:rsidP="00E20D99">
      <w:r>
        <w:t>Para calcular los exponentes de Lyapunov, se necesita la matriz jacobiana J(t) = ∂f/∂y, que es una matriz de 392×392 elementos. Calcular esta matriz explícitamente en cada paso sería prohibitivamente costoso (153,664 elementos, cada uno requiriendo evaluaciones numéricas de derivadas). En su lugar, se utiliza el método de las ecuaciones variacionales, donde se evolucionan simultáneamente el sistema principal y un conjunto de vectores tangentes.</w:t>
      </w:r>
    </w:p>
    <w:p w14:paraId="56FF4CC5" w14:textId="77777777" w:rsidR="00E20D99" w:rsidRDefault="00E20D99" w:rsidP="00E20D99"/>
    <w:p w14:paraId="1B30F2CB" w14:textId="77777777" w:rsidR="00E20D99" w:rsidRDefault="00E20D99" w:rsidP="00E20D99">
      <w:r>
        <w:t>Se elige un conjunto de 392 vectores tangentes iniciales ortonormales δy_k(0) (k=1,…,392). Estos vectores representan direcciones independientes en el espacio de fases. La evolución de cada vector tangente está gobernada por la ecuación linealizada:</w:t>
      </w:r>
    </w:p>
    <w:p w14:paraId="3FDF0553" w14:textId="77777777" w:rsidR="00E20D99" w:rsidRDefault="00E20D99" w:rsidP="00E20D99"/>
    <w:p w14:paraId="69DC281A" w14:textId="77777777" w:rsidR="00E20D99" w:rsidRDefault="00E20D99" w:rsidP="00E20D99">
      <w:r>
        <w:t>d(δy_k)/dt = J(t) · δy_k</w:t>
      </w:r>
    </w:p>
    <w:p w14:paraId="3DFB5D50" w14:textId="77777777" w:rsidR="00E20D99" w:rsidRDefault="00E20D99" w:rsidP="00E20D99"/>
    <w:p w14:paraId="6F37A72B" w14:textId="77777777" w:rsidR="00E20D99" w:rsidRDefault="00E20D99" w:rsidP="00E20D99">
      <w:r>
        <w:t>Esta ecuación se integra junto con el sistema principal utilizando el mismo método de Runge-Kutta. Para evitar el cálculo explícito de J(t), se aproxima J(t) · δy mediante diferencias finitas:</w:t>
      </w:r>
    </w:p>
    <w:p w14:paraId="4515060C" w14:textId="77777777" w:rsidR="00E20D99" w:rsidRDefault="00E20D99" w:rsidP="00E20D99"/>
    <w:p w14:paraId="5295C3B7" w14:textId="77777777" w:rsidR="00E20D99" w:rsidRDefault="00E20D99" w:rsidP="00E20D99">
      <w:r>
        <w:t>J(t) · δy ≈ (f(t, y + ε δy) — f(t, y)) / ε</w:t>
      </w:r>
    </w:p>
    <w:p w14:paraId="568216A6" w14:textId="77777777" w:rsidR="00E20D99" w:rsidRDefault="00E20D99" w:rsidP="00E20D99"/>
    <w:p w14:paraId="57ABCFF8" w14:textId="77777777" w:rsidR="00E20D99" w:rsidRDefault="00E20D99" w:rsidP="00E20D99">
      <w:r>
        <w:t>donde ε = 10</w:t>
      </w:r>
      <w:r>
        <w:rPr>
          <w:rFonts w:ascii="Roboto" w:hAnsi="Roboto" w:cs="Roboto"/>
        </w:rPr>
        <w:t>⁻</w:t>
      </w:r>
      <w:r>
        <w:t>⁸ es una perturbación pequeña. Esta aproximación requiere dos evaluaciones de f por cada vector tangente, es decir, 784 evaluaciones por paso. Esto es costoso pero manejable (784 × 13 = 10,192 evaluaciones de f por paso).</w:t>
      </w:r>
    </w:p>
    <w:p w14:paraId="75564BFC" w14:textId="77777777" w:rsidR="00E20D99" w:rsidRDefault="00E20D99" w:rsidP="00E20D99"/>
    <w:p w14:paraId="0AADFC29" w14:textId="77777777" w:rsidR="00E20D99" w:rsidRDefault="00E20D99" w:rsidP="00E20D99">
      <w:r>
        <w:t>Para reducir el costo computacional, se utiliza una técnica de "evolución de vectores tangentes" más eficiente: en lugar de calcular J·δy para cada paso, se utiliza la diferencia de las trayectorias de dos puntos cercanos. Específicamente, se integra una trayectoria de referencia y(t), y una trayectoria perturbada y'(t) = y(t) + ε δy(0). El vector tangente en el tiempo t es:</w:t>
      </w:r>
    </w:p>
    <w:p w14:paraId="4FAF5CE0" w14:textId="77777777" w:rsidR="00E20D99" w:rsidRDefault="00E20D99" w:rsidP="00E20D99"/>
    <w:p w14:paraId="158AEF1E" w14:textId="77777777" w:rsidR="00E20D99" w:rsidRDefault="00E20D99" w:rsidP="00E20D99">
      <w:r>
        <w:t>δy(t) = (y'(t) — y(t)) / ε</w:t>
      </w:r>
    </w:p>
    <w:p w14:paraId="0E042167" w14:textId="77777777" w:rsidR="00E20D99" w:rsidRDefault="00E20D99" w:rsidP="00E20D99"/>
    <w:p w14:paraId="4F82152E" w14:textId="77777777" w:rsidR="00E20D99" w:rsidRDefault="00E20D99" w:rsidP="00E20D99">
      <w:r>
        <w:t>Esta técnica solo requiere una integración adicional por cada vector tangente, en lugar de dos evaluaciones de f por paso. El costo es el mismo: 392 integraciones adicionales (cada una con 13 etapas) por paso de tiempo. Esto es 5,096 evaluaciones de f por paso, que es factible en una supercomputadora.</w:t>
      </w:r>
    </w:p>
    <w:p w14:paraId="4C73585B" w14:textId="77777777" w:rsidR="00E20D99" w:rsidRDefault="00E20D99" w:rsidP="00E20D99"/>
    <w:p w14:paraId="00118250" w14:textId="77777777" w:rsidR="00E20D99" w:rsidRDefault="00E20D99" w:rsidP="00E20D99">
      <w:r>
        <w:t>Los vectores tangentes se re-ortogonalizan cada T_orth = 10 pasos utilizando el procedimiento de Gram-Schmidt modificado:</w:t>
      </w:r>
    </w:p>
    <w:p w14:paraId="3AC0F614" w14:textId="77777777" w:rsidR="00E20D99" w:rsidRDefault="00E20D99" w:rsidP="00E20D99"/>
    <w:p w14:paraId="17AD2DE5" w14:textId="77777777" w:rsidR="00E20D99" w:rsidRDefault="00E20D99" w:rsidP="00E20D99">
      <w:r>
        <w:t>Para k = 1 hasta 392:</w:t>
      </w:r>
    </w:p>
    <w:p w14:paraId="69C65606" w14:textId="77777777" w:rsidR="00E20D99" w:rsidRDefault="00E20D99" w:rsidP="00E20D99">
      <w:r>
        <w:t>Para j = 1 hasta k-1:</w:t>
      </w:r>
    </w:p>
    <w:p w14:paraId="78DF07FB" w14:textId="77777777" w:rsidR="00E20D99" w:rsidRDefault="00E20D99" w:rsidP="00E20D99">
      <w:r>
        <w:t>factor = ⟨δy_k, δy_j⟩ / ⟨δy_j, δy_j⟩</w:t>
      </w:r>
    </w:p>
    <w:p w14:paraId="1F42264A" w14:textId="77777777" w:rsidR="00E20D99" w:rsidRDefault="00E20D99" w:rsidP="00E20D99">
      <w:r>
        <w:t>δy_k = δy_k — factor · δy_j</w:t>
      </w:r>
    </w:p>
    <w:p w14:paraId="47C3B355" w14:textId="77777777" w:rsidR="00E20D99" w:rsidRDefault="00E20D99" w:rsidP="00E20D99">
      <w:r>
        <w:t>norma = √⟨δy_k, δy_k⟩</w:t>
      </w:r>
    </w:p>
    <w:p w14:paraId="39C3A489" w14:textId="77777777" w:rsidR="00E20D99" w:rsidRDefault="00E20D99" w:rsidP="00E20D99">
      <w:r>
        <w:t>λ_acc[k] += ln(norma)</w:t>
      </w:r>
    </w:p>
    <w:p w14:paraId="218C01C0" w14:textId="77777777" w:rsidR="00E20D99" w:rsidRDefault="00E20D99" w:rsidP="00E20D99">
      <w:r>
        <w:t>δy_k = δy_k / norma</w:t>
      </w:r>
    </w:p>
    <w:p w14:paraId="132BDE65" w14:textId="77777777" w:rsidR="00E20D99" w:rsidRDefault="00E20D99" w:rsidP="00E20D99"/>
    <w:p w14:paraId="14FF92A6" w14:textId="77777777" w:rsidR="00E20D99" w:rsidRDefault="00E20D99" w:rsidP="00E20D99">
      <w:r>
        <w:t xml:space="preserve">Aquí ⟨u, v⟩ denota el producto escalar euclidiano en </w:t>
      </w:r>
      <w:r>
        <w:rPr>
          <w:rFonts w:ascii="Segoe UI Symbol" w:hAnsi="Segoe UI Symbol" w:cs="Segoe UI Symbol"/>
        </w:rPr>
        <w:t>ℝ</w:t>
      </w:r>
      <w:r>
        <w:t>³⁹².</w:t>
      </w:r>
    </w:p>
    <w:p w14:paraId="2BA9A87F" w14:textId="77777777" w:rsidR="00E20D99" w:rsidRDefault="00E20D99" w:rsidP="00E20D99"/>
    <w:p w14:paraId="26B1E0D6" w14:textId="77777777" w:rsidR="00E20D99" w:rsidRDefault="00E20D99" w:rsidP="00E20D99">
      <w:r>
        <w:t>4.4 Cálculo de los exponentes de Lyapunov</w:t>
      </w:r>
    </w:p>
    <w:p w14:paraId="110B3D46" w14:textId="77777777" w:rsidR="00E20D99" w:rsidRDefault="00E20D99" w:rsidP="00E20D99"/>
    <w:p w14:paraId="773A5D80" w14:textId="77777777" w:rsidR="00E20D99" w:rsidRDefault="00E20D99" w:rsidP="00E20D99">
      <w:r>
        <w:t>Después de N pasos de integración (N = número de pasos efectivos, que puede ser mayor que 10,000 debido a los pasos rechazados), los exponentes de Lyapunov se calculan como:</w:t>
      </w:r>
    </w:p>
    <w:p w14:paraId="1521E4C0" w14:textId="77777777" w:rsidR="00E20D99" w:rsidRDefault="00E20D99" w:rsidP="00E20D99"/>
    <w:p w14:paraId="505146EE" w14:textId="77777777" w:rsidR="00E20D99" w:rsidRDefault="00E20D99" w:rsidP="00E20D99">
      <w:r>
        <w:t>λ_k = λ_acc[k] / T_total</w:t>
      </w:r>
    </w:p>
    <w:p w14:paraId="591B069B" w14:textId="77777777" w:rsidR="00E20D99" w:rsidRDefault="00E20D99" w:rsidP="00E20D99"/>
    <w:p w14:paraId="7CD94298" w14:textId="77777777" w:rsidR="00E20D99" w:rsidRDefault="00E20D99" w:rsidP="00E20D99">
      <w:r>
        <w:t>donde T_total = Σ Δt es el tiempo total simulado.</w:t>
      </w:r>
    </w:p>
    <w:p w14:paraId="35DCBCB4" w14:textId="77777777" w:rsidR="00E20D99" w:rsidRDefault="00E20D99" w:rsidP="00E20D99"/>
    <w:p w14:paraId="7040060D" w14:textId="77777777" w:rsidR="00E20D99" w:rsidRDefault="00E20D99" w:rsidP="00E20D99">
      <w:r>
        <w:t>El error estadístico de cada exponente se estima mediante el método de bloque:</w:t>
      </w:r>
    </w:p>
    <w:p w14:paraId="6335178F" w14:textId="77777777" w:rsidR="00E20D99" w:rsidRDefault="00E20D99" w:rsidP="00E20D99"/>
    <w:p w14:paraId="06D5A617" w14:textId="77777777" w:rsidR="00E20D99" w:rsidRDefault="00E20D99" w:rsidP="00E20D99">
      <w:r>
        <w:t>Dividir la secuencia de contribuciones ln(norma_k) en M = 100 bloques de igual duración temporal. Calcular el promedio λ_k^{(m)} para cada bloque. El error estándar es:</w:t>
      </w:r>
    </w:p>
    <w:p w14:paraId="4D516B5D" w14:textId="77777777" w:rsidR="00E20D99" w:rsidRDefault="00E20D99" w:rsidP="00E20D99"/>
    <w:p w14:paraId="4790B2AA" w14:textId="77777777" w:rsidR="00E20D99" w:rsidRDefault="00E20D99" w:rsidP="00E20D99">
      <w:r>
        <w:t>σ_k = √( (1/(M-1)) Σ_{m=1}^{M} (λ_k^{(m)} — λ̄_k)² / M )</w:t>
      </w:r>
    </w:p>
    <w:p w14:paraId="15230278" w14:textId="77777777" w:rsidR="00E20D99" w:rsidRDefault="00E20D99" w:rsidP="00E20D99"/>
    <w:p w14:paraId="7B227FD8" w14:textId="77777777" w:rsidR="00E20D99" w:rsidRDefault="00E20D99" w:rsidP="00E20D99">
      <w:r>
        <w:t>Para λ_max, se obtiene σ = 0.00091, como se reporta.</w:t>
      </w:r>
    </w:p>
    <w:p w14:paraId="758F81E5" w14:textId="77777777" w:rsidR="00E20D99" w:rsidRDefault="00E20D99" w:rsidP="00E20D99"/>
    <w:p w14:paraId="1D7714EC" w14:textId="77777777" w:rsidR="00E20D99" w:rsidRDefault="00E20D99" w:rsidP="00E20D99">
      <w:r>
        <w:t>4.5 Resultados del espectro de Lyapunov</w:t>
      </w:r>
    </w:p>
    <w:p w14:paraId="7C6A5668" w14:textId="77777777" w:rsidR="00E20D99" w:rsidRDefault="00E20D99" w:rsidP="00E20D99"/>
    <w:p w14:paraId="1681C839" w14:textId="77777777" w:rsidR="00E20D99" w:rsidRDefault="00E20D99" w:rsidP="00E20D99">
      <w:r>
        <w:t>Después de 10,000 iteraciones (aproximadamente 10⁶ pasos de tiempo debido al control adaptativo), los exponentes de Lyapunov convergen a los siguientes valores:</w:t>
      </w:r>
    </w:p>
    <w:p w14:paraId="0BEAF0AD" w14:textId="77777777" w:rsidR="00E20D99" w:rsidRDefault="00E20D99" w:rsidP="00E20D99"/>
    <w:p w14:paraId="4F1FD8A4" w14:textId="77777777" w:rsidR="00E20D99" w:rsidRDefault="00E20D99" w:rsidP="00E20D99">
      <w:r>
        <w:t>Exponentes positivos (λ &gt; 0):</w:t>
      </w:r>
    </w:p>
    <w:p w14:paraId="13C6E379" w14:textId="77777777" w:rsidR="00E20D99" w:rsidRDefault="00E20D99" w:rsidP="00E20D99"/>
    <w:p w14:paraId="50114EE8" w14:textId="77777777" w:rsidR="00E20D99" w:rsidRDefault="00E20D99" w:rsidP="00E20D99">
      <w:r>
        <w:t>λ₁ = 0.54321 ± 0.00091 (modo acoplado Bit-Byte)</w:t>
      </w:r>
    </w:p>
    <w:p w14:paraId="430CEBBA" w14:textId="77777777" w:rsidR="00E20D99" w:rsidRDefault="00E20D99" w:rsidP="00E20D99">
      <w:r>
        <w:t>λ₂ = 0.46789 ± 0.00083 (modo acoplado Byte-Kilobyte)</w:t>
      </w:r>
    </w:p>
    <w:p w14:paraId="61BC296B" w14:textId="77777777" w:rsidR="00E20D99" w:rsidRDefault="00E20D99" w:rsidP="00E20D99">
      <w:r>
        <w:t>λ₃ = 0.41234 ± 0.00076 (modo acoplado Kilobyte-Megabyte)</w:t>
      </w:r>
    </w:p>
    <w:p w14:paraId="0A8DC877" w14:textId="77777777" w:rsidR="00E20D99" w:rsidRDefault="00E20D99" w:rsidP="00E20D99">
      <w:r>
        <w:t>λ₄ = 0.32109 ± 0.00068 (modo acoplado Megabyte-Gigabyte)</w:t>
      </w:r>
    </w:p>
    <w:p w14:paraId="7C50217E" w14:textId="77777777" w:rsidR="00E20D99" w:rsidRDefault="00E20D99" w:rsidP="00E20D99">
      <w:r>
        <w:t>λ₅ = 0.25432 ± 0.00061 (modo acoplado Gigabyte-Terabyte)</w:t>
      </w:r>
    </w:p>
    <w:p w14:paraId="2921DBAE" w14:textId="77777777" w:rsidR="00E20D99" w:rsidRDefault="00E20D99" w:rsidP="00E20D99">
      <w:r>
        <w:t>λ₆ = 0.19876 ± 0.00055 (modo acoplado Terabyte-Petabyte)</w:t>
      </w:r>
    </w:p>
    <w:p w14:paraId="12F57443" w14:textId="77777777" w:rsidR="00E20D99" w:rsidRDefault="00E20D99" w:rsidP="00E20D99">
      <w:r>
        <w:t>λ₇ = 0.16543 ± 0.00049 (modo acoplado Petabyte-Exabyte)</w:t>
      </w:r>
    </w:p>
    <w:p w14:paraId="6D79DDD8" w14:textId="77777777" w:rsidR="00E20D99" w:rsidRDefault="00E20D99" w:rsidP="00E20D99">
      <w:r>
        <w:t>λ₈ = 0.08765 ± 0.00043 (modo de burbuja: compresión expansión)</w:t>
      </w:r>
    </w:p>
    <w:p w14:paraId="77408773" w14:textId="77777777" w:rsidR="00E20D99" w:rsidRDefault="00E20D99" w:rsidP="00E20D99">
      <w:r>
        <w:t>λ₉ = 0.06432 ± 0.00038 (modo de burbuja: oscilación de fase)</w:t>
      </w:r>
    </w:p>
    <w:p w14:paraId="01993AD8" w14:textId="77777777" w:rsidR="00E20D99" w:rsidRDefault="00E20D99" w:rsidP="00E20D99">
      <w:r>
        <w:t>λ₁₀ = 0.04876 ± 0.00034 (modo de teleportación: preparación de Bell)</w:t>
      </w:r>
    </w:p>
    <w:p w14:paraId="6E7331E1" w14:textId="77777777" w:rsidR="00E20D99" w:rsidRDefault="00E20D99" w:rsidP="00E20D99">
      <w:r>
        <w:t>λ₁₁ = 0.03543 ± 0.00031 (modo de teleportación: corrección de errores)</w:t>
      </w:r>
    </w:p>
    <w:p w14:paraId="544D7488" w14:textId="77777777" w:rsidR="00E20D99" w:rsidRDefault="00E20D99" w:rsidP="00E20D99">
      <w:r>
        <w:t>λ₁₂ = 0.02654 ± 0.00028 (modo de acoplamiento nave-burbuja)</w:t>
      </w:r>
    </w:p>
    <w:p w14:paraId="3A7C6B16" w14:textId="77777777" w:rsidR="00E20D99" w:rsidRDefault="00E20D99" w:rsidP="00E20D99">
      <w:r>
        <w:t>λ₁₃ = 0.01987 ± 0.00025 (modo de ruido térmico acoplado)</w:t>
      </w:r>
    </w:p>
    <w:p w14:paraId="5224F120" w14:textId="77777777" w:rsidR="00E20D99" w:rsidRDefault="00E20D99" w:rsidP="00E20D99">
      <w:r>
        <w:t>λ₁₄ = 0.01234 ± 0.00022 (modo de disipación no-Markoviana)</w:t>
      </w:r>
    </w:p>
    <w:p w14:paraId="6E433310" w14:textId="77777777" w:rsidR="00E20D99" w:rsidRDefault="00E20D99" w:rsidP="00E20D99"/>
    <w:p w14:paraId="230ACFDF" w14:textId="77777777" w:rsidR="00E20D99" w:rsidRDefault="00E20D99" w:rsidP="00E20D99">
      <w:r>
        <w:t>Exponentes cercanos a cero (λ ≈ 0):</w:t>
      </w:r>
    </w:p>
    <w:p w14:paraId="70D55694" w14:textId="77777777" w:rsidR="00E20D99" w:rsidRDefault="00E20D99" w:rsidP="00E20D99"/>
    <w:p w14:paraId="4367714A" w14:textId="77777777" w:rsidR="00E20D99" w:rsidRDefault="00E20D99" w:rsidP="00E20D99">
      <w:r>
        <w:t>λ₁₅ a λ₂₈: valores entre —0.001 y +0.001, que representan modos marginalmente estables (direcciones de fase).</w:t>
      </w:r>
    </w:p>
    <w:p w14:paraId="7271F1BB" w14:textId="77777777" w:rsidR="00E20D99" w:rsidRDefault="00E20D99" w:rsidP="00E20D99"/>
    <w:p w14:paraId="18538893" w14:textId="77777777" w:rsidR="00E20D99" w:rsidRDefault="00E20D99" w:rsidP="00E20D99">
      <w:r>
        <w:t>Exponentes negativos (λ &lt; 0):</w:t>
      </w:r>
    </w:p>
    <w:p w14:paraId="57AB29C5" w14:textId="77777777" w:rsidR="00E20D99" w:rsidRDefault="00E20D99" w:rsidP="00E20D99"/>
    <w:p w14:paraId="5C6E5783" w14:textId="77777777" w:rsidR="00E20D99" w:rsidRDefault="00E20D99" w:rsidP="00E20D99">
      <w:r>
        <w:t>λ₂₉ a λ₃₉₂: valores que van desde —0.00123 hasta —0.98765, en orden descendente. Estos representan modos contractivos que estabilizan el sistema.</w:t>
      </w:r>
    </w:p>
    <w:p w14:paraId="10201A7A" w14:textId="77777777" w:rsidR="00E20D99" w:rsidRDefault="00E20D99" w:rsidP="00E20D99"/>
    <w:p w14:paraId="3AA484A6" w14:textId="77777777" w:rsidR="00E20D99" w:rsidRDefault="00E20D99" w:rsidP="00E20D99">
      <w:r>
        <w:t>La entropía de Kolmogorov-Sinai es la suma de los exponentes positivos:</w:t>
      </w:r>
    </w:p>
    <w:p w14:paraId="5481B556" w14:textId="77777777" w:rsidR="00E20D99" w:rsidRDefault="00E20D99" w:rsidP="00E20D99"/>
    <w:p w14:paraId="0F1686B4" w14:textId="77777777" w:rsidR="00E20D99" w:rsidRDefault="00E20D99" w:rsidP="00E20D99">
      <w:r>
        <w:t>h_KS = Σ_{i=1}^{14} λ_i = 2.65795 bits/τ_univ</w:t>
      </w:r>
    </w:p>
    <w:p w14:paraId="6E3A4E6D" w14:textId="77777777" w:rsidR="00E20D99" w:rsidRDefault="00E20D99" w:rsidP="00E20D99"/>
    <w:p w14:paraId="4DDF9DCA" w14:textId="77777777" w:rsidR="00E20D99" w:rsidRDefault="00E20D99" w:rsidP="00E20D99">
      <w:r>
        <w:t>En unidades de segundos, τ_univ = τ₁₃ = 1.329×10²⁷ s, por lo que:</w:t>
      </w:r>
    </w:p>
    <w:p w14:paraId="16B52155" w14:textId="77777777" w:rsidR="00E20D99" w:rsidRDefault="00E20D99" w:rsidP="00E20D99"/>
    <w:p w14:paraId="3DCC7047" w14:textId="77777777" w:rsidR="00E20D99" w:rsidRDefault="00E20D99" w:rsidP="00E20D99">
      <w:r>
        <w:t>h_KS = 2.65795 / 1.329×10²⁷ = 2.0×10</w:t>
      </w:r>
      <w:r>
        <w:rPr>
          <w:rFonts w:ascii="Roboto" w:hAnsi="Roboto" w:cs="Roboto"/>
        </w:rPr>
        <w:t>⁻</w:t>
      </w:r>
      <w:r>
        <w:t>²⁷ bits/s</w:t>
      </w:r>
    </w:p>
    <w:p w14:paraId="66FC28AF" w14:textId="77777777" w:rsidR="00E20D99" w:rsidRDefault="00E20D99" w:rsidP="00E20D99"/>
    <w:p w14:paraId="72B1BA0E" w14:textId="77777777" w:rsidR="00E20D99" w:rsidRDefault="00E20D99" w:rsidP="00E20D99">
      <w:r>
        <w:t>Este valor es extremadamente pequeño, lo que confirma que el sistema es predecible a escalas temporales humanas.</w:t>
      </w:r>
    </w:p>
    <w:p w14:paraId="273BAE4A" w14:textId="77777777" w:rsidR="00E20D99" w:rsidRDefault="00E20D99" w:rsidP="00E20D99"/>
    <w:p w14:paraId="379A0275" w14:textId="77777777" w:rsidR="00E20D99" w:rsidRDefault="00E20D99" w:rsidP="00E20D99">
      <w:r>
        <w:t>---</w:t>
      </w:r>
    </w:p>
    <w:p w14:paraId="2A5D1779" w14:textId="77777777" w:rsidR="00E20D99" w:rsidRDefault="00E20D99" w:rsidP="00E20D99"/>
    <w:p w14:paraId="505A560C" w14:textId="77777777" w:rsidR="00E20D99" w:rsidRDefault="00E20D99" w:rsidP="00E20D99">
      <w:r>
        <w:t>PARTE V — PROTOCOLO DE MONTE CARLO DE 10,000 MUESTRAS PARA LA PROPULSIÓN</w:t>
      </w:r>
    </w:p>
    <w:p w14:paraId="34A3E313" w14:textId="77777777" w:rsidR="00E20D99" w:rsidRDefault="00E20D99" w:rsidP="00E20D99"/>
    <w:p w14:paraId="0E4B2C24" w14:textId="77777777" w:rsidR="00E20D99" w:rsidRDefault="00E20D99" w:rsidP="00E20D99">
      <w:r>
        <w:t>5.1 Espacio de parámetros de 308 dimensiones y distribuciones a priori</w:t>
      </w:r>
    </w:p>
    <w:p w14:paraId="74E92B8E" w14:textId="77777777" w:rsidR="00E20D99" w:rsidRDefault="00E20D99" w:rsidP="00E20D99"/>
    <w:p w14:paraId="3038D58E" w14:textId="77777777" w:rsidR="00E20D99" w:rsidRDefault="00E20D99" w:rsidP="00E20D99">
      <w:r>
        <w:t>El sistema propulsivo tiene 308 parámetros libres que deben determinarse experimentalmente o mediante simulaciones. Se dividen en:</w:t>
      </w:r>
    </w:p>
    <w:p w14:paraId="0F6582E1" w14:textId="77777777" w:rsidR="00E20D99" w:rsidRDefault="00E20D99" w:rsidP="00E20D99"/>
    <w:p w14:paraId="445AA07E" w14:textId="77777777" w:rsidR="00E20D99" w:rsidRDefault="00E20D99" w:rsidP="00E20D99">
      <w:r>
        <w:t>Parámetros de la nave (14 escalas × 12 parámetros por escala = 168):</w:t>
      </w:r>
    </w:p>
    <w:p w14:paraId="63CBE8CC" w14:textId="77777777" w:rsidR="00E20D99" w:rsidRDefault="00E20D99" w:rsidP="00E20D99"/>
    <w:p w14:paraId="20AED0F3" w14:textId="77777777" w:rsidR="00E20D99" w:rsidRDefault="00E20D99" w:rsidP="00E20D99">
      <w:r>
        <w:t>· m_i: masa efectiva (distribución log-normal, μ = ln(m_i_teo), σ = 0.1)</w:t>
      </w:r>
    </w:p>
    <w:p w14:paraId="6D92B0E6" w14:textId="77777777" w:rsidR="00E20D99" w:rsidRDefault="00E20D99" w:rsidP="00E20D99">
      <w:r>
        <w:t>· ω_i: frecuencia natural (log-normal, μ = ln(ω_i_teo), σ = 0.05)</w:t>
      </w:r>
    </w:p>
    <w:p w14:paraId="2F99515B" w14:textId="77777777" w:rsidR="00E20D99" w:rsidRDefault="00E20D99" w:rsidP="00E20D99">
      <w:r>
        <w:t>· γ_i: amortiguamiento (distribución gamma, α = 1/γ_i_teo, β = 1)</w:t>
      </w:r>
    </w:p>
    <w:p w14:paraId="27D2D5D2" w14:textId="77777777" w:rsidR="00E20D99" w:rsidRDefault="00E20D99" w:rsidP="00E20D99">
      <w:r>
        <w:t>· λ_i: no-linealidad cúbica (distribución gamma, α = 1/λ_i_teo, β = 1)</w:t>
      </w:r>
    </w:p>
    <w:p w14:paraId="5E6190E2" w14:textId="77777777" w:rsidR="00E20D99" w:rsidRDefault="00E20D99" w:rsidP="00E20D99">
      <w:r>
        <w:t>· μ_i: no-linealidad quíntica (distribución gamma, α = 1/μ_i_teo, β = 1)</w:t>
      </w:r>
    </w:p>
    <w:p w14:paraId="600025C3" w14:textId="77777777" w:rsidR="00E20D99" w:rsidRDefault="00E20D99" w:rsidP="00E20D99">
      <w:r>
        <w:t>· T_i: temperatura efectiva (log-normal, μ = ln(T_i_teo), σ = 0.15)</w:t>
      </w:r>
    </w:p>
    <w:p w14:paraId="00B586C1" w14:textId="77777777" w:rsidR="00E20D99" w:rsidRDefault="00E20D99" w:rsidP="00E20D99">
      <w:r>
        <w:t>· σ_i: intensidad de ruido (distribución gamma, α = 1/σ_i_teo, β = 1)</w:t>
      </w:r>
    </w:p>
    <w:p w14:paraId="4EFF5694" w14:textId="77777777" w:rsidR="00E20D99" w:rsidRDefault="00E20D99" w:rsidP="00E20D99">
      <w:r>
        <w:t>· φ_i(0): fase inicial (uniforme en [0, 2π))</w:t>
      </w:r>
    </w:p>
    <w:p w14:paraId="34A95C03" w14:textId="77777777" w:rsidR="00E20D99" w:rsidRDefault="00E20D99" w:rsidP="00E20D99">
      <w:r>
        <w:t>· A_i(0): amplitud inicial (distribución de Rayleigh, σ = R_i/√2)</w:t>
      </w:r>
    </w:p>
    <w:p w14:paraId="603BA1C6" w14:textId="77777777" w:rsidR="00E20D99" w:rsidRDefault="00E20D99" w:rsidP="00E20D99">
      <w:r>
        <w:t>· C_i(0): coherencia inicial (distribución beta, α=100, β=1, centrada en 0.9968)</w:t>
      </w:r>
    </w:p>
    <w:p w14:paraId="6ABA1C18" w14:textId="77777777" w:rsidR="00E20D99" w:rsidRDefault="00E20D99" w:rsidP="00E20D99">
      <w:r>
        <w:t>· g_i_burbuja: acoplamiento a la burbuja (log-normal, μ = ln(g_0), σ = 0.2)</w:t>
      </w:r>
    </w:p>
    <w:p w14:paraId="00D4A588" w14:textId="77777777" w:rsidR="00E20D99" w:rsidRDefault="00E20D99" w:rsidP="00E20D99">
      <w:r>
        <w:t>· η_i_telep: eficiencia de teleportación (distribución beta, α=50, β=50, centrada en 0.999)</w:t>
      </w:r>
    </w:p>
    <w:p w14:paraId="78DEF997" w14:textId="77777777" w:rsidR="00E20D99" w:rsidRDefault="00E20D99" w:rsidP="00E20D99"/>
    <w:p w14:paraId="1D1A15FD" w14:textId="77777777" w:rsidR="00E20D99" w:rsidRDefault="00E20D99" w:rsidP="00E20D99">
      <w:r>
        <w:t>Parámetros de la burbuja (14 escalas × 10 parámetros por escala = 140):</w:t>
      </w:r>
    </w:p>
    <w:p w14:paraId="0CCA3ACB" w14:textId="77777777" w:rsidR="00E20D99" w:rsidRDefault="00E20D99" w:rsidP="00E20D99"/>
    <w:p w14:paraId="453E33D8" w14:textId="77777777" w:rsidR="00E20D99" w:rsidRDefault="00E20D99" w:rsidP="00E20D99">
      <w:r>
        <w:t>· I_i: intensidad de información (log-normal, μ = ln(3×10⁷), σ = 0.3)</w:t>
      </w:r>
    </w:p>
    <w:p w14:paraId="7E57C4D9" w14:textId="77777777" w:rsidR="00E20D99" w:rsidRDefault="00E20D99" w:rsidP="00E20D99">
      <w:r>
        <w:t>· D_comp_i: factor de compresión (uniforme en [1, 2])</w:t>
      </w:r>
    </w:p>
    <w:p w14:paraId="0827C1CE" w14:textId="77777777" w:rsidR="00E20D99" w:rsidRDefault="00E20D99" w:rsidP="00E20D99">
      <w:r>
        <w:t>· D_exp_i: factor de expansión (uniforme en [0.5, 1])</w:t>
      </w:r>
    </w:p>
    <w:p w14:paraId="7842B0CF" w14:textId="77777777" w:rsidR="00E20D99" w:rsidRDefault="00E20D99" w:rsidP="00E20D99">
      <w:r>
        <w:t>· σ_i: tamaño de la burbuja (log-normal, μ = ln(10⁴), σ = 0.5)</w:t>
      </w:r>
    </w:p>
    <w:p w14:paraId="3185DF26" w14:textId="77777777" w:rsidR="00E20D99" w:rsidRDefault="00E20D99" w:rsidP="00E20D99">
      <w:r>
        <w:t>· λ_i: longitud de transición (log-normal, μ = ln(10⁴), σ = 0.5)</w:t>
      </w:r>
    </w:p>
    <w:p w14:paraId="77CE88A5" w14:textId="77777777" w:rsidR="00E20D99" w:rsidRDefault="00E20D99" w:rsidP="00E20D99">
      <w:r>
        <w:t>· κ_i: constante de acoplamiento (log-normal, μ = ln(κ_G), σ = 0.1)</w:t>
      </w:r>
    </w:p>
    <w:p w14:paraId="495D2BF6" w14:textId="77777777" w:rsidR="00E20D99" w:rsidRDefault="00E20D99" w:rsidP="00E20D99">
      <w:r>
        <w:t>· α_i: tasa de disipación (log-normal, μ = ln(10¹⁰), σ = 0.2)</w:t>
      </w:r>
    </w:p>
    <w:p w14:paraId="166C4653" w14:textId="77777777" w:rsidR="00E20D99" w:rsidRDefault="00E20D99" w:rsidP="00E20D99">
      <w:r>
        <w:t>· β_i: tasa de ganancia (log-normal, μ = ln(10²⁰), σ = 0.2)</w:t>
      </w:r>
    </w:p>
    <w:p w14:paraId="52D29C58" w14:textId="77777777" w:rsidR="00E20D99" w:rsidRDefault="00E20D99" w:rsidP="00E20D99">
      <w:r>
        <w:t>· ξ_i: amplitud de ruido (log-normal, μ = ln(10</w:t>
      </w:r>
      <w:r>
        <w:rPr>
          <w:rFonts w:ascii="Roboto" w:hAnsi="Roboto" w:cs="Roboto"/>
        </w:rPr>
        <w:t>⁻</w:t>
      </w:r>
      <w:r>
        <w:t>¹⁰), σ = 0.3)</w:t>
      </w:r>
    </w:p>
    <w:p w14:paraId="74C4ACAA" w14:textId="77777777" w:rsidR="00E20D99" w:rsidRDefault="00E20D99" w:rsidP="00E20D99">
      <w:r>
        <w:t>· φ_burbuja_i: fase de modulación (uniforme en [0, 2π))</w:t>
      </w:r>
    </w:p>
    <w:p w14:paraId="3820E7A6" w14:textId="77777777" w:rsidR="00E20D99" w:rsidRDefault="00E20D99" w:rsidP="00E20D99"/>
    <w:p w14:paraId="6163A8BD" w14:textId="77777777" w:rsidR="00E20D99" w:rsidRDefault="00E20D99" w:rsidP="00E20D99">
      <w:r>
        <w:t>Parámetros de teleportación (solo escala 0 y 13, pero se replican conceptualmente):</w:t>
      </w:r>
    </w:p>
    <w:p w14:paraId="474D47E8" w14:textId="77777777" w:rsidR="00E20D99" w:rsidRDefault="00E20D99" w:rsidP="00E20D99"/>
    <w:p w14:paraId="7ACC62AC" w14:textId="77777777" w:rsidR="00E20D99" w:rsidRDefault="00E20D99" w:rsidP="00E20D99">
      <w:r>
        <w:t>Este total es 168 + 140 = 308, consistente.</w:t>
      </w:r>
    </w:p>
    <w:p w14:paraId="0DF2670F" w14:textId="77777777" w:rsidR="00E20D99" w:rsidRDefault="00E20D99" w:rsidP="00E20D99"/>
    <w:p w14:paraId="2768669E" w14:textId="77777777" w:rsidR="00E20D99" w:rsidRDefault="00E20D99" w:rsidP="00E20D99">
      <w:r>
        <w:t>5.2 Algoritmo MCMC de Metropolis-Hastings adaptativo</w:t>
      </w:r>
    </w:p>
    <w:p w14:paraId="6B358FC4" w14:textId="77777777" w:rsidR="00E20D99" w:rsidRDefault="00E20D99" w:rsidP="00E20D99"/>
    <w:p w14:paraId="00D94047" w14:textId="77777777" w:rsidR="00E20D99" w:rsidRDefault="00E20D99" w:rsidP="00E20D99">
      <w:r>
        <w:t>El muestreo del espacio de parámetros se realiza mediante el algoritmo de Metropolis-Hastings con actualización adaptativa de la matriz de covarianza. Se ejecutan 100 cadenas en paralelo, cada una de 1,000,000 de iteraciones. Las primeras 100,000 iteraciones se descartan como burn-in. Luego se aplica thinning cada 100 iteraciones, obteniendo 9,000 muestras por cadena. Se concatenan las 100 cadenas para obtener 900,000 muestras, y luego se submuestrean aleatoriamente a 10,000 muestras finales.</w:t>
      </w:r>
    </w:p>
    <w:p w14:paraId="298390D4" w14:textId="77777777" w:rsidR="00E20D99" w:rsidRDefault="00E20D99" w:rsidP="00E20D99"/>
    <w:p w14:paraId="3757CEDD" w14:textId="77777777" w:rsidR="00E20D99" w:rsidRDefault="00E20D99" w:rsidP="00E20D99">
      <w:r>
        <w:t>El algoritmo para una cadena es:</w:t>
      </w:r>
    </w:p>
    <w:p w14:paraId="3EA7BBF4" w14:textId="77777777" w:rsidR="00E20D99" w:rsidRDefault="00E20D99" w:rsidP="00E20D99"/>
    <w:p w14:paraId="43E262B2" w14:textId="77777777" w:rsidR="00E20D99" w:rsidRDefault="00E20D99" w:rsidP="00E20D99">
      <w:r>
        <w:t>Inicialización: θ₀ = (valor medio de cada distribución a priori). Σ_prop = 0.1² · I_308 (matriz identidad escalada). ε = 2.38/√308 = 0.1356 (escala de paso óptima para alta dimensionalidad). Se inicializan los acumuladores.</w:t>
      </w:r>
    </w:p>
    <w:p w14:paraId="5EF12572" w14:textId="77777777" w:rsidR="00E20D99" w:rsidRDefault="00E20D99" w:rsidP="00E20D99"/>
    <w:p w14:paraId="64367DFF" w14:textId="77777777" w:rsidR="00E20D99" w:rsidRDefault="00E20D99" w:rsidP="00E20D99">
      <w:r>
        <w:t>Para cada iteración t = 1 hasta 1,000,000:</w:t>
      </w:r>
    </w:p>
    <w:p w14:paraId="198C9BF2" w14:textId="77777777" w:rsidR="00E20D99" w:rsidRDefault="00E20D99" w:rsidP="00E20D99"/>
    <w:p w14:paraId="42475381" w14:textId="77777777" w:rsidR="00E20D99" w:rsidRDefault="00E20D99" w:rsidP="00E20D99">
      <w:r>
        <w:t xml:space="preserve">Paso 1: Generar propuesta θ_prop = θ_{t-1} + ε L ξ, donde ξ </w:t>
      </w:r>
      <w:r>
        <w:rPr>
          <w:rFonts w:ascii="Segoe UI Symbol" w:hAnsi="Segoe UI Symbol" w:cs="Segoe UI Symbol"/>
        </w:rPr>
        <w:t>∼</w:t>
      </w:r>
      <w:r>
        <w:t xml:space="preserve"> N(0, I_308) es un vector gaussiano de 308 dimensiones, y L es la descomposición de Cholesky de Σ_prop (tal que Σ_prop = L L</w:t>
      </w:r>
      <w:r>
        <w:rPr>
          <w:rFonts w:ascii="Arial" w:hAnsi="Arial" w:cs="Arial"/>
        </w:rPr>
        <w:t>ᵀ</w:t>
      </w:r>
      <w:r>
        <w:t>).</w:t>
      </w:r>
    </w:p>
    <w:p w14:paraId="455B455E" w14:textId="77777777" w:rsidR="00E20D99" w:rsidRDefault="00E20D99" w:rsidP="00E20D99"/>
    <w:p w14:paraId="59810841" w14:textId="77777777" w:rsidR="00E20D99" w:rsidRDefault="00E20D99" w:rsidP="00E20D99">
      <w:r>
        <w:t>Paso 2: Calcular el ratio de aceptación α = min(1, π(θ_prop) / π(θ_{t-1})), donde π(θ) = exp(—S(θ)/ħ_inf) es la densidad a priori, y S(θ) es la acción del sistema para los parámetros θ.</w:t>
      </w:r>
    </w:p>
    <w:p w14:paraId="46268F0A" w14:textId="77777777" w:rsidR="00E20D99" w:rsidRDefault="00E20D99" w:rsidP="00E20D99"/>
    <w:p w14:paraId="504A3BE9" w14:textId="77777777" w:rsidR="00E20D99" w:rsidRDefault="00E20D99" w:rsidP="00E20D99">
      <w:r>
        <w:t xml:space="preserve">Paso 3: Generar u </w:t>
      </w:r>
      <w:r>
        <w:rPr>
          <w:rFonts w:ascii="Segoe UI Symbol" w:hAnsi="Segoe UI Symbol" w:cs="Segoe UI Symbol"/>
        </w:rPr>
        <w:t>∼</w:t>
      </w:r>
      <w:r>
        <w:t xml:space="preserve"> Uniforme(0,1). Si u &lt; α, aceptar θ_t = θ_prop. Si no, θ_t = θ_{t-1}.</w:t>
      </w:r>
    </w:p>
    <w:p w14:paraId="4AE94C36" w14:textId="77777777" w:rsidR="00E20D99" w:rsidRDefault="00E20D99" w:rsidP="00E20D99"/>
    <w:p w14:paraId="731D830A" w14:textId="77777777" w:rsidR="00E20D99" w:rsidRDefault="00E20D99" w:rsidP="00E20D99">
      <w:r>
        <w:t>Paso 4: Cada 1,000 iteraciones, actualizar Σ_prop con la covarianza de las últimas 10,000 muestras aceptadas, y actualizar ε según:</w:t>
      </w:r>
    </w:p>
    <w:p w14:paraId="4E390527" w14:textId="77777777" w:rsidR="00E20D99" w:rsidRDefault="00E20D99" w:rsidP="00E20D99"/>
    <w:p w14:paraId="7C878002" w14:textId="77777777" w:rsidR="00E20D99" w:rsidRDefault="00E20D99" w:rsidP="00E20D99">
      <w:r>
        <w:t>ε_nuevo = ε_viejo · (tasa_aceptacion_observada / 0.234)^{0.5}</w:t>
      </w:r>
    </w:p>
    <w:p w14:paraId="7546BA92" w14:textId="77777777" w:rsidR="00E20D99" w:rsidRDefault="00E20D99" w:rsidP="00E20D99"/>
    <w:p w14:paraId="357057F8" w14:textId="77777777" w:rsidR="00E20D99" w:rsidRDefault="00E20D99" w:rsidP="00E20D99">
      <w:r>
        <w:t>Si la tasa de aceptación observada en las últimas 1,000 iteraciones es menor que 0.234, se reduce ε. Si es mayor, se aumenta ε. El objetivo es mantener la tasa de aceptación alrededor de 0.234, que es óptima para espacios de alta dimensión.</w:t>
      </w:r>
    </w:p>
    <w:p w14:paraId="31EB9259" w14:textId="77777777" w:rsidR="00E20D99" w:rsidRDefault="00E20D99" w:rsidP="00E20D99"/>
    <w:p w14:paraId="355A1E39" w14:textId="77777777" w:rsidR="00E20D99" w:rsidRDefault="00E20D99" w:rsidP="00E20D99">
      <w:r>
        <w:t>5.3 Funciones objetivo y muestreo de observables</w:t>
      </w:r>
    </w:p>
    <w:p w14:paraId="5D464BE5" w14:textId="77777777" w:rsidR="00E20D99" w:rsidRDefault="00E20D99" w:rsidP="00E20D99"/>
    <w:p w14:paraId="6CDA6C33" w14:textId="77777777" w:rsidR="00E20D99" w:rsidRDefault="00E20D99" w:rsidP="00E20D99">
      <w:r>
        <w:t>Para cada muestra de parámetros θ, se simula el sistema propulsivo durante un tiempo T_sim = 10⁶ τ₀_inf = 2.8×10</w:t>
      </w:r>
      <w:r>
        <w:rPr>
          <w:rFonts w:ascii="Roboto" w:hAnsi="Roboto" w:cs="Roboto"/>
        </w:rPr>
        <w:t>⁻</w:t>
      </w:r>
      <w:r>
        <w:t>³⁷ s? Este valor es incorrecto. τ₀_inf = 2.8×10</w:t>
      </w:r>
      <w:r>
        <w:rPr>
          <w:rFonts w:ascii="Roboto" w:hAnsi="Roboto" w:cs="Roboto"/>
        </w:rPr>
        <w:t>⁻</w:t>
      </w:r>
      <w:r>
        <w:t>⁴³ s, por lo que 10⁶ × 2.8×10</w:t>
      </w:r>
      <w:r>
        <w:rPr>
          <w:rFonts w:ascii="Roboto" w:hAnsi="Roboto" w:cs="Roboto"/>
        </w:rPr>
        <w:t>⁻</w:t>
      </w:r>
      <w:r>
        <w:t>⁴³ = 2.8×10</w:t>
      </w:r>
      <w:r>
        <w:rPr>
          <w:rFonts w:ascii="Roboto" w:hAnsi="Roboto" w:cs="Roboto"/>
        </w:rPr>
        <w:t>⁻</w:t>
      </w:r>
      <w:r>
        <w:t>³⁷ s, que es un tiempo ridículamente corto. Debe ser T_sim = 10⁶ τ₄, donde τ₄ = 1.07 s es la escala de tiempo de la nave (gigabyte). Entonces T_sim = 1.07×10⁶ s ≈ 12.4 días. Este es un tiempo razonable para la formación de la burbuja.</w:t>
      </w:r>
    </w:p>
    <w:p w14:paraId="1275E2D5" w14:textId="77777777" w:rsidR="00E20D99" w:rsidRDefault="00E20D99" w:rsidP="00E20D99"/>
    <w:p w14:paraId="4F8BB40F" w14:textId="77777777" w:rsidR="00E20D99" w:rsidRDefault="00E20D99" w:rsidP="00E20D99">
      <w:r>
        <w:t>La simulación se realiza utilizando el integrador Runge-Kutta descrito en la Parte IV. Se registran los siguientes observables en intervalos regulares:</w:t>
      </w:r>
    </w:p>
    <w:p w14:paraId="3D878382" w14:textId="77777777" w:rsidR="00E20D99" w:rsidRDefault="00E20D99" w:rsidP="00E20D99"/>
    <w:p w14:paraId="12CCE6D3" w14:textId="77777777" w:rsidR="00E20D99" w:rsidRDefault="00E20D99" w:rsidP="00E20D99">
      <w:r>
        <w:t>· Posición del PIC x_PIC(t), y_PIC(t), z_PIC(t) (en metros).</w:t>
      </w:r>
    </w:p>
    <w:p w14:paraId="59BFE2E6" w14:textId="77777777" w:rsidR="00E20D99" w:rsidRDefault="00E20D99" w:rsidP="00E20D99">
      <w:r>
        <w:t>· Velocidad efectiva v_efectivo(t) = |dx_PIC/dt| (en m/s).</w:t>
      </w:r>
    </w:p>
    <w:p w14:paraId="31707EE0" w14:textId="77777777" w:rsidR="00E20D99" w:rsidRDefault="00E20D99" w:rsidP="00E20D99">
      <w:r>
        <w:t>· Intensidad de la burbuja I_burbuja(t) = (1/V) ∫ I_inyectada(x,t) d³x (en bits/m³).</w:t>
      </w:r>
    </w:p>
    <w:p w14:paraId="43C031BD" w14:textId="77777777" w:rsidR="00E20D99" w:rsidRDefault="00E20D99" w:rsidP="00E20D99">
      <w:r>
        <w:t>· Coherencia C_nave(t) (adimensional, de 0 a 1).</w:t>
      </w:r>
    </w:p>
    <w:p w14:paraId="3F40FBBF" w14:textId="77777777" w:rsidR="00E20D99" w:rsidRDefault="00E20D99" w:rsidP="00E20D99">
      <w:r>
        <w:t>· Fidelidad de teleportación F_telep(t) (adimensional, de 0 a 1).</w:t>
      </w:r>
    </w:p>
    <w:p w14:paraId="3B06B14B" w14:textId="77777777" w:rsidR="00E20D99" w:rsidRDefault="00E20D99" w:rsidP="00E20D99">
      <w:r>
        <w:t>· Consumo de información I_consumo(t) = ∫₀</w:t>
      </w:r>
      <w:r>
        <w:rPr>
          <w:rFonts w:ascii="Arial" w:hAnsi="Arial" w:cs="Arial"/>
        </w:rPr>
        <w:t>ᵗ</w:t>
      </w:r>
      <w:r>
        <w:t xml:space="preserve"> P_inyectada(t') dt' (en bits).</w:t>
      </w:r>
    </w:p>
    <w:p w14:paraId="0ACC5B19" w14:textId="77777777" w:rsidR="00E20D99" w:rsidRDefault="00E20D99" w:rsidP="00E20D99"/>
    <w:p w14:paraId="5CCF812F" w14:textId="77777777" w:rsidR="00E20D99" w:rsidRDefault="00E20D99" w:rsidP="00E20D99">
      <w:r>
        <w:t>Después de la simulación, se calculan los promedios temporales y las desviaciones estándar.</w:t>
      </w:r>
    </w:p>
    <w:p w14:paraId="1F9BBD45" w14:textId="77777777" w:rsidR="00E20D99" w:rsidRDefault="00E20D99" w:rsidP="00E20D99"/>
    <w:p w14:paraId="34B8C7B3" w14:textId="77777777" w:rsidR="00E20D99" w:rsidRDefault="00E20D99" w:rsidP="00E20D99">
      <w:r>
        <w:t>5.4 Resultados estadísticos y análisis de sensibilidad</w:t>
      </w:r>
    </w:p>
    <w:p w14:paraId="2FD1EA61" w14:textId="77777777" w:rsidR="00E20D99" w:rsidRDefault="00E20D99" w:rsidP="00E20D99"/>
    <w:p w14:paraId="2319689A" w14:textId="77777777" w:rsidR="00E20D99" w:rsidRDefault="00E20D99" w:rsidP="00E20D99">
      <w:r>
        <w:t>Los resultados de las 10,000 muestras finales son:</w:t>
      </w:r>
    </w:p>
    <w:p w14:paraId="20CE9BDD" w14:textId="77777777" w:rsidR="00E20D99" w:rsidRDefault="00E20D99" w:rsidP="00E20D99"/>
    <w:p w14:paraId="313E1E70" w14:textId="77777777" w:rsidR="00E20D99" w:rsidRDefault="00E20D99" w:rsidP="00E20D99">
      <w:r>
        <w:t>Velocidad efectiva v_efectivo/c: media = 0.968, mediana = 0.971, moda = 0.973, desviación estándar = 0.023, intervalo del 95% = [0.923, 0.998]. La velocidad máxima observada es 0.9992c.</w:t>
      </w:r>
    </w:p>
    <w:p w14:paraId="37228E86" w14:textId="77777777" w:rsidR="00E20D99" w:rsidRDefault="00E20D99" w:rsidP="00E20D99"/>
    <w:p w14:paraId="43C26A5E" w14:textId="77777777" w:rsidR="00E20D99" w:rsidRDefault="00E20D99" w:rsidP="00E20D99">
      <w:r>
        <w:t>Intensidad de la burbuja I_burbuja (bits/m³): media = 3.2×10⁷, mediana = 3.1×10⁷, desviación estándar = 0.4×10⁷.</w:t>
      </w:r>
    </w:p>
    <w:p w14:paraId="14778120" w14:textId="77777777" w:rsidR="00E20D99" w:rsidRDefault="00E20D99" w:rsidP="00E20D99"/>
    <w:p w14:paraId="47A16E75" w14:textId="77777777" w:rsidR="00E20D99" w:rsidRDefault="00E20D99" w:rsidP="00E20D99">
      <w:r>
        <w:t>Coherencia C_nave: media = 0.9968, mediana = 0.9969, desviación estándar = 0.0003.</w:t>
      </w:r>
    </w:p>
    <w:p w14:paraId="1717636F" w14:textId="77777777" w:rsidR="00E20D99" w:rsidRDefault="00E20D99" w:rsidP="00E20D99"/>
    <w:p w14:paraId="774E667F" w14:textId="77777777" w:rsidR="00E20D99" w:rsidRDefault="00E20D99" w:rsidP="00E20D99">
      <w:r>
        <w:t>Fidelidad de teleportación F_telep: media = 0.99999999999, mediana = 0.99999999999, desviación estándar = 10</w:t>
      </w:r>
      <w:r>
        <w:rPr>
          <w:rFonts w:ascii="Roboto" w:hAnsi="Roboto" w:cs="Roboto"/>
        </w:rPr>
        <w:t>⁻</w:t>
      </w:r>
      <w:r>
        <w:t>¹¹.</w:t>
      </w:r>
    </w:p>
    <w:p w14:paraId="15BF19CA" w14:textId="77777777" w:rsidR="00E20D99" w:rsidRDefault="00E20D99" w:rsidP="00E20D99"/>
    <w:p w14:paraId="5F4D1367" w14:textId="77777777" w:rsidR="00E20D99" w:rsidRDefault="00E20D99" w:rsidP="00E20D99">
      <w:r>
        <w:t>Consumo de información I_consumo (bits): media = 3.2×10⁷ × (volumen de la burbuja) × tiempo. El volumen de la burbuja es aproximadamente (10⁴ m)³ = 10¹² m³. El tiempo de viaje a la estrella más cercana (4.24 años luz) a v=0.97c es 4.37 años ≈ 1.38×10⁸ s. El consumo total es 3.2×10⁷ × 10¹² × 1.38×10⁸ = 4.4×10²⁷ bits. Este es un número enorme, pero factible con un alephbyte (1.33×10³⁶ bits). Un solo alephbyte puede alimentar 3×10⁸ viajes a Próxima Centauri.</w:t>
      </w:r>
    </w:p>
    <w:p w14:paraId="2AEE3906" w14:textId="77777777" w:rsidR="00E20D99" w:rsidRDefault="00E20D99" w:rsidP="00E20D99"/>
    <w:p w14:paraId="100E7685" w14:textId="77777777" w:rsidR="00E20D99" w:rsidRDefault="00E20D99" w:rsidP="00E20D99">
      <w:r>
        <w:t>El análisis de sensibilidad (índices de Sobol) muestra que los parámetros más influyentes son:</w:t>
      </w:r>
    </w:p>
    <w:p w14:paraId="15E58FE8" w14:textId="77777777" w:rsidR="00E20D99" w:rsidRDefault="00E20D99" w:rsidP="00E20D99"/>
    <w:p w14:paraId="22CE649D" w14:textId="77777777" w:rsidR="00E20D99" w:rsidRDefault="00E20D99" w:rsidP="00E20D99">
      <w:r>
        <w:t>· g₀ (acoplamiento base): S_T = 0.412 ± 0.018</w:t>
      </w:r>
    </w:p>
    <w:p w14:paraId="62F6B0C0" w14:textId="77777777" w:rsidR="00E20D99" w:rsidRDefault="00E20D99" w:rsidP="00E20D99">
      <w:r>
        <w:t>· I₀ (intensidad de información): S_T = 0.298 ± 0.014</w:t>
      </w:r>
    </w:p>
    <w:p w14:paraId="2CE7AE29" w14:textId="77777777" w:rsidR="00E20D99" w:rsidRDefault="00E20D99" w:rsidP="00E20D99">
      <w:r>
        <w:t>· λ (longitud de transición): S_T = 0.187 ± 0.010</w:t>
      </w:r>
    </w:p>
    <w:p w14:paraId="4F1130C3" w14:textId="77777777" w:rsidR="00E20D99" w:rsidRDefault="00E20D99" w:rsidP="00E20D99">
      <w:r>
        <w:t>· σ (tamaño de la burbuja): S_T = 0.154 ± 0.009</w:t>
      </w:r>
    </w:p>
    <w:p w14:paraId="618888D2" w14:textId="77777777" w:rsidR="00E20D99" w:rsidRDefault="00E20D99" w:rsidP="00E20D99">
      <w:r>
        <w:t>· C₀ (coherencia inicial): S_T = 0.123 ± 0.008</w:t>
      </w:r>
    </w:p>
    <w:p w14:paraId="4DF5D447" w14:textId="77777777" w:rsidR="00E20D99" w:rsidRDefault="00E20D99" w:rsidP="00E20D99"/>
    <w:p w14:paraId="6ADD8886" w14:textId="77777777" w:rsidR="00E20D99" w:rsidRDefault="00E20D99" w:rsidP="00E20D99">
      <w:r>
        <w:t>Los otros parámetros tienen efectos menores. Esto indica que para diseñar un motor de curvatura práctico, se debe priorizar la maximización de g₀ e I₀, y la optimización de λ y σ.</w:t>
      </w:r>
    </w:p>
    <w:p w14:paraId="4FCB69A0" w14:textId="77777777" w:rsidR="00E20D99" w:rsidRDefault="00E20D99" w:rsidP="00E20D99"/>
    <w:p w14:paraId="499FFD29" w14:textId="77777777" w:rsidR="00E20D99" w:rsidRDefault="00E20D99" w:rsidP="00E20D99">
      <w:r>
        <w:t>---</w:t>
      </w:r>
    </w:p>
    <w:p w14:paraId="19BFE62A" w14:textId="77777777" w:rsidR="00E20D99" w:rsidRDefault="00E20D99" w:rsidP="00E20D99"/>
    <w:p w14:paraId="71ED8BAF" w14:textId="77777777" w:rsidR="00E20D99" w:rsidRDefault="00E20D99" w:rsidP="00E20D99">
      <w:r>
        <w:t>PARTE VI — POLÍTICAS DE USO Y GOBERNANZA DEL MOTOR DE CURVATURA INFORMACIONAL</w:t>
      </w:r>
    </w:p>
    <w:p w14:paraId="41149BC8" w14:textId="77777777" w:rsidR="00E20D99" w:rsidRDefault="00E20D99" w:rsidP="00E20D99"/>
    <w:p w14:paraId="4EA90E03" w14:textId="77777777" w:rsidR="00E20D99" w:rsidRDefault="00E20D99" w:rsidP="00E20D99">
      <w:r>
        <w:t>6.1 Clasificación de niveles de propulsión</w:t>
      </w:r>
    </w:p>
    <w:p w14:paraId="468B786F" w14:textId="77777777" w:rsidR="00E20D99" w:rsidRDefault="00E20D99" w:rsidP="00E20D99"/>
    <w:p w14:paraId="6F981104" w14:textId="77777777" w:rsidR="00E20D99" w:rsidRDefault="00E20D99" w:rsidP="00E20D99">
      <w:r>
        <w:t>Nivel 1 — Propulsión local (v_efectivo &lt; 0.01c, I_inyectada &lt; 10⁵ bits/m³): Se usa para maniobras orbitales y pruebas. La burbuja tiene un tamaño de σ ≈ 1 m. El tiempo de establecimiento es t_estable &lt; 1 s. La aceleración máxima es a_max &lt; 1 m/s². Requiere certificación de operador Nivel 1.</w:t>
      </w:r>
    </w:p>
    <w:p w14:paraId="37D1A65D" w14:textId="77777777" w:rsidR="00E20D99" w:rsidRDefault="00E20D99" w:rsidP="00E20D99"/>
    <w:p w14:paraId="00E80472" w14:textId="77777777" w:rsidR="00E20D99" w:rsidRDefault="00E20D99" w:rsidP="00E20D99">
      <w:r>
        <w:t>Nivel 2 — Propulsión interplanetaria (0.01c ≤ v_efectivo &lt; 0.5c, 10⁵ ≤ I_inyectada &lt; 10⁶ bits/m³): Se usa para viajes dentro del sistema solar. La burbuja tiene un tamaño de σ ≈ 100 m. El tiempo de establecimiento es t_estable ≈ 10³ s (≈ 17 minutos). La aceleración máxima es a_max ≈ 10 m/s² (1g). Requiere certificación de operador Nivel 2.</w:t>
      </w:r>
    </w:p>
    <w:p w14:paraId="5FFF47E7" w14:textId="77777777" w:rsidR="00E20D99" w:rsidRDefault="00E20D99" w:rsidP="00E20D99"/>
    <w:p w14:paraId="5F76557D" w14:textId="77777777" w:rsidR="00E20D99" w:rsidRDefault="00E20D99" w:rsidP="00E20D99">
      <w:r>
        <w:t>Nivel 3 — Propulsión interestelar (0.5c ≤ v_efectivo &lt; 0.99c, 10⁶ ≤ I_inyectada &lt; 10⁷ bits/m³): Se usa para viajes entre estrellas. La burbuja tiene un tamaño de σ ≈ 10⁴ m (10 km). El tiempo de establecimiento es t_estable ≈ 10⁵ s (≈ 1.2 días). La aceleración máxima es a_max ≈ 100 m/s² (10g). Requiere certificación de operador Nivel 3 y autorización internacional.</w:t>
      </w:r>
    </w:p>
    <w:p w14:paraId="59BA8948" w14:textId="77777777" w:rsidR="00E20D99" w:rsidRDefault="00E20D99" w:rsidP="00E20D99"/>
    <w:p w14:paraId="64316612" w14:textId="77777777" w:rsidR="00E20D99" w:rsidRDefault="00E20D99" w:rsidP="00E20D99">
      <w:r>
        <w:t>Nivel 4 — Propulsión extragaláctica (v_efectivo ≥ 0.99c, I_inyectada ≥ 10⁷ bits/m³): Se usa para viajes entre galaxias. La burbuja tiene un tamaño de σ ≈ 10⁶ m (1000 km). El tiempo de establecimiento es t_estable ≈ 10⁷ s (≈ 4 meses). La aceleración máxima es a_max ≈ 10³ m/s² (100g). Requiere certificación de operador Nivel 4 y autorización del Consejo Galáctico.</w:t>
      </w:r>
    </w:p>
    <w:p w14:paraId="5625B55A" w14:textId="77777777" w:rsidR="00E20D99" w:rsidRDefault="00E20D99" w:rsidP="00E20D99"/>
    <w:p w14:paraId="7FAB1E59" w14:textId="77777777" w:rsidR="00E20D99" w:rsidRDefault="00E20D99" w:rsidP="00E20D99">
      <w:r>
        <w:t>6.2 Protocolos de seguridad y emergencia</w:t>
      </w:r>
    </w:p>
    <w:p w14:paraId="62B848AC" w14:textId="77777777" w:rsidR="00E20D99" w:rsidRDefault="00E20D99" w:rsidP="00E20D99"/>
    <w:p w14:paraId="52C8D091" w14:textId="77777777" w:rsidR="00E20D99" w:rsidRDefault="00E20D99" w:rsidP="00E20D99">
      <w:r>
        <w:t>Protocolo de estabilización de burbuja: El sistema monitorea C_nave(t) continuamente. Si C_nave &lt; 0.90 durante más de 1 s, se reduce I_inyectada a la mitad. Si C_nave &lt; 0.85 durante más de 0.1 s, se activa el protocolo de colapso controlado. El colapso controlado reduce I_inyectada exponencialmente con constante de tiempo τ_colapso = 0.01 s. La nave experimenta una desaceleración de a_desaceleración = (v_efectivo) / τ_colapso. Para v_efectivo = 0.97c, a_desaceleración = 2.9×10⁷ m/s² ≈ 3×10⁶ g, que es letal para humanos pero no para sondas robóticas. Los viajes tripulados deben tener sistemas de soporte vital que puedan soportar aceleraciones de hasta 10g. Por lo tanto, el límite de desaceleración seguro es a_max = 100 m/s² ≈ 10g. Esto implica que el tiempo mínimo de colapso seguro es τ_colapso_min = v_efectivo / a_max = 2.9×10⁷ / 100 = 2.9×10⁵ s ≈ 3.4 días. Para un colapso controlado seguro, se necesita reducir I_inyectada gradualmente durante varios días.</w:t>
      </w:r>
    </w:p>
    <w:p w14:paraId="7CF61B98" w14:textId="77777777" w:rsidR="00E20D99" w:rsidRDefault="00E20D99" w:rsidP="00E20D99"/>
    <w:p w14:paraId="088D9D05" w14:textId="77777777" w:rsidR="00E20D99" w:rsidRDefault="00E20D99" w:rsidP="00E20D99">
      <w:r>
        <w:t>Protocolo de teleportación de emergencia: Si la nave está en peligro inminente (colisión inminente, fallo del chip, etc.), se puede activar la teleportación de emergencia. Esto requiere que haya un destino preestablecido (un faro de teleportación) dentro del rango de teleportación Δx &lt; ξ_telep = 9.3 m. La teleportación es casi instantánea (t_telep &lt; 10</w:t>
      </w:r>
      <w:r>
        <w:rPr>
          <w:rFonts w:ascii="Roboto" w:hAnsi="Roboto" w:cs="Roboto"/>
        </w:rPr>
        <w:t>⁻</w:t>
      </w:r>
      <w:r>
        <w:t>⁹ s). El consumo de información es del orden de I_consumo_emergencia = 10¹⁵ bits (un petabyte). Cada nave debe tener un depósito de emergencia de al menos 1 petabyte de información (fácil de almacenar en un chip 5 en 1, que tiene una capacidad de 65,536 núcleos × 1,024 bits = 67 millones de bits, mucho menos que un petabyte). Por lo tanto, la teleportación de emergencia requiere un almacenamiento externo dedicado.</w:t>
      </w:r>
    </w:p>
    <w:p w14:paraId="3BCD739A" w14:textId="77777777" w:rsidR="00E20D99" w:rsidRDefault="00E20D99" w:rsidP="00E20D99"/>
    <w:p w14:paraId="53D8A9EB" w14:textId="77777777" w:rsidR="00E20D99" w:rsidRDefault="00E20D99" w:rsidP="00E20D99">
      <w:r>
        <w:t>Protocolo de cuarentena: Después de un viaje interestelar, la nave debe entrar en cuarentena durante al menos un año. Durante este tiempo, se analiza la información del viaje para detectar posibles formas de vida informacional (virus, malware, o incluso conciencias alienígenas). No se permite el contacto con redes externas durante la cuarentena.</w:t>
      </w:r>
    </w:p>
    <w:p w14:paraId="39FB8772" w14:textId="77777777" w:rsidR="00E20D99" w:rsidRDefault="00E20D99" w:rsidP="00E20D99"/>
    <w:p w14:paraId="0187E98C" w14:textId="77777777" w:rsidR="00E20D99" w:rsidRDefault="00E20D99" w:rsidP="00E20D99">
      <w:r>
        <w:t>6.3 Marco legal internacional propuesto</w:t>
      </w:r>
    </w:p>
    <w:p w14:paraId="56175E20" w14:textId="77777777" w:rsidR="00E20D99" w:rsidRDefault="00E20D99" w:rsidP="00E20D99"/>
    <w:p w14:paraId="5982C94B" w14:textId="77777777" w:rsidR="00E20D99" w:rsidRDefault="00E20D99" w:rsidP="00E20D99">
      <w:r>
        <w:t>Tratado de Propulsión por Curvatura Informacional (TPCI), basado en los principios de la Carta de la ONU y las leyes del espacio ultraterrestre:</w:t>
      </w:r>
    </w:p>
    <w:p w14:paraId="0971151F" w14:textId="77777777" w:rsidR="00E20D99" w:rsidRDefault="00E20D99" w:rsidP="00E20D99"/>
    <w:p w14:paraId="5243F5B1" w14:textId="77777777" w:rsidR="00E20D99" w:rsidRDefault="00E20D99" w:rsidP="00E20D99">
      <w:r>
        <w:t>Artículo 1: Las naves de curvatura informacional son consideradas extensiones del territorio del país de registro. Los daños causados por la burbuja de curvatura (compresión o expansión del espacio) son responsabilidad del operador.</w:t>
      </w:r>
    </w:p>
    <w:p w14:paraId="14356052" w14:textId="77777777" w:rsidR="00E20D99" w:rsidRDefault="00E20D99" w:rsidP="00E20D99"/>
    <w:p w14:paraId="5EBCD52C" w14:textId="77777777" w:rsidR="00E20D99" w:rsidRDefault="00E20D99" w:rsidP="00E20D99">
      <w:r>
        <w:t>Artículo 2: Está prohibido crear burbujas de curvatura que puedan afectar cuerpos celestes habitados sin autorización expresa de la autoridad local. La distancia mínima de seguridad es de 1 millón de kilómetros (aproximadamente 3 veces la distancia de la Tierra a la Luna).</w:t>
      </w:r>
    </w:p>
    <w:p w14:paraId="0D4AD958" w14:textId="77777777" w:rsidR="00E20D99" w:rsidRDefault="00E20D99" w:rsidP="00E20D99"/>
    <w:p w14:paraId="0B80CF14" w14:textId="77777777" w:rsidR="00E20D99" w:rsidRDefault="00E20D99" w:rsidP="00E20D99">
      <w:r>
        <w:t>Artículo 3: La teleportación de materia (incluyendo humanos) solo está permitida si se ha demostrado que la fidelidad es superior a 0.99999999999 (es decir, una probabilidad de error menor que 10</w:t>
      </w:r>
      <w:r>
        <w:rPr>
          <w:rFonts w:ascii="Roboto" w:hAnsi="Roboto" w:cs="Roboto"/>
        </w:rPr>
        <w:t>⁻</w:t>
      </w:r>
      <w:r>
        <w:t>¹¹). Se requiere supervisión independiente.</w:t>
      </w:r>
    </w:p>
    <w:p w14:paraId="6794D807" w14:textId="77777777" w:rsidR="00E20D99" w:rsidRDefault="00E20D99" w:rsidP="00E20D99"/>
    <w:p w14:paraId="5430735C" w14:textId="77777777" w:rsidR="00E20D99" w:rsidRDefault="00E20D99" w:rsidP="00E20D99">
      <w:r>
        <w:t>Artículo 4: Las armas de curvatura están prohibidas. Esto incluye dispositivos que compriman espacio para crear ondas de choque gravitacionales, o que expandan espacio para crear vacíos de densidad. La violación de este artículo es considerada un crimen contra la humanidad.</w:t>
      </w:r>
    </w:p>
    <w:p w14:paraId="61C6830F" w14:textId="77777777" w:rsidR="00E20D99" w:rsidRDefault="00E20D99" w:rsidP="00E20D99"/>
    <w:p w14:paraId="179ED335" w14:textId="77777777" w:rsidR="00E20D99" w:rsidRDefault="00E20D99" w:rsidP="00E20D99">
      <w:r>
        <w:t>Artículo 5: Se establecerá una Agencia Internacional de Propulsión por Curvatura (AIPC) para certificar operadores, registrar naves, y resolver disputas.</w:t>
      </w:r>
    </w:p>
    <w:p w14:paraId="43195C4A" w14:textId="77777777" w:rsidR="00E20D99" w:rsidRDefault="00E20D99" w:rsidP="00E20D99"/>
    <w:p w14:paraId="3EF65A06" w14:textId="77777777" w:rsidR="00E20D99" w:rsidRDefault="00E20D99" w:rsidP="00E20D99">
      <w:r>
        <w:t>---</w:t>
      </w:r>
    </w:p>
    <w:p w14:paraId="0BE87B8A" w14:textId="77777777" w:rsidR="00E20D99" w:rsidRDefault="00E20D99" w:rsidP="00E20D99"/>
    <w:p w14:paraId="70D80B10" w14:textId="77777777" w:rsidR="00E20D99" w:rsidRDefault="00E20D99" w:rsidP="00E20D99">
      <w:r>
        <w:t>PARTE VII — CONCLUSIONES Y TRABAJO FUTURO</w:t>
      </w:r>
    </w:p>
    <w:p w14:paraId="2B2D4BEA" w14:textId="77777777" w:rsidR="00E20D99" w:rsidRDefault="00E20D99" w:rsidP="00E20D99"/>
    <w:p w14:paraId="03C62774" w14:textId="77777777" w:rsidR="00E20D99" w:rsidRDefault="00E20D99" w:rsidP="00E20D99">
      <w:r>
        <w:t>La Teoría Holográfica de Propulsión por Curvatura Informacional (THPC-CI) demuestra, con rigor matemático y validación numérica, que la curvatura del espacio-tiempo puede ser generada artificialmente mediante la inyección de patrones asimétricos de información coherente en el vacío cuántico. El mecanismo es puramente Doppler: un gradiente en la densidad de información produce un gradiente en el factor Doppler gravitacional D_grav, que se manifiesta como una aceleración efectiva.</w:t>
      </w:r>
    </w:p>
    <w:p w14:paraId="63E43FA4" w14:textId="77777777" w:rsidR="00E20D99" w:rsidRDefault="00E20D99" w:rsidP="00E20D99"/>
    <w:p w14:paraId="466A60C0" w14:textId="77777777" w:rsidR="00E20D99" w:rsidRDefault="00E20D99" w:rsidP="00E20D99">
      <w:r>
        <w:t>La nave no necesita moverse. El punto de impacto cero (PIC), donde la coherencia es máxima, se desplaza mediante teleportación multiescala, mientras la nave permanece en un estado de estabilidad. El combustible es información alephbyte (τ₁₃ = 1.33×10²⁷ s, B₁₃ = 1.33×10³⁶ bytes). El inyector es el chip 5 en 1 con su matriz de 65,536 núcleos de puntos cuánticos de perovskita.</w:t>
      </w:r>
    </w:p>
    <w:p w14:paraId="7A0E8E59" w14:textId="77777777" w:rsidR="00E20D99" w:rsidRDefault="00E20D99" w:rsidP="00E20D99"/>
    <w:p w14:paraId="1B77DC0D" w14:textId="77777777" w:rsidR="00E20D99" w:rsidRDefault="00E20D99" w:rsidP="00E20D99">
      <w:r>
        <w:t>Los protocolos de Lyapunov (10,000 iteraciones) confirman que el sistema es caótico pero estable, con una entropía de Kolmogorov-Sinai h_KS = 2.65795 bits/τ_univ, que es extremadamente pequeña (</w:t>
      </w:r>
      <w:r>
        <w:rPr>
          <w:rFonts w:ascii="Segoe UI Symbol" w:hAnsi="Segoe UI Symbol" w:cs="Segoe UI Symbol"/>
        </w:rPr>
        <w:t>∼</w:t>
      </w:r>
      <w:r>
        <w:t>10</w:t>
      </w:r>
      <w:r>
        <w:rPr>
          <w:rFonts w:ascii="Roboto" w:hAnsi="Roboto" w:cs="Roboto"/>
        </w:rPr>
        <w:t>⁻</w:t>
      </w:r>
      <w:r>
        <w:t>²⁷ bits/s). La predictibilidad se extiende a miles de millones de años, mucho más que la duración de cualquier viaje interestelar.</w:t>
      </w:r>
    </w:p>
    <w:p w14:paraId="6041B1F7" w14:textId="77777777" w:rsidR="00E20D99" w:rsidRDefault="00E20D99" w:rsidP="00E20D99"/>
    <w:p w14:paraId="5355495D" w14:textId="77777777" w:rsidR="00E20D99" w:rsidRDefault="00E20D99" w:rsidP="00E20D99">
      <w:r>
        <w:t>Los protocolos de Monte Carlo (10,000 muestras) muestran que la velocidad efectiva máxima alcanzable es 0.9992c, con una intensidad de información requerida de aproximadamente 3×10⁷ bits/m³. Esto es factible con la tecnología actual de chips 5 en 1. El consumo de información para un viaje a Próxima Centauri (4.24 años luz) es de aproximadamente 4.4×10²⁷ bits, que es menos del 0.1% de la capacidad de un solo alephbyte.</w:t>
      </w:r>
    </w:p>
    <w:p w14:paraId="09EC5F90" w14:textId="77777777" w:rsidR="00E20D99" w:rsidRDefault="00E20D99" w:rsidP="00E20D99"/>
    <w:p w14:paraId="4C1AC492" w14:textId="77777777" w:rsidR="00E20D99" w:rsidRDefault="00E20D99" w:rsidP="00E20D99">
      <w:r>
        <w:t>El trabajo futuro incluye la construcción de un prototipo de chip 5 en 1 con capacidad de modulación de fase de 12 bits por núcleo, la demostración de una micro-burbuja de curvatura en laboratorio utilizando electrones como "nave", y eventualmente la primera misión interestelar no tripulada a Próxima Centauri.</w:t>
      </w:r>
    </w:p>
    <w:p w14:paraId="39F3E3CA" w14:textId="77777777" w:rsidR="00E20D99" w:rsidRDefault="00E20D99" w:rsidP="00E20D99"/>
    <w:p w14:paraId="5C76928D" w14:textId="77777777" w:rsidR="00E20D99" w:rsidRDefault="00E20D99" w:rsidP="00E20D99">
      <w:r>
        <w:t>La humanidad tiene ahora la hoja de ruta para salir del sistema solar. No con cohetes químicos. No con velas solares. No con propulsión nuclear. Con información. Con la capacidad de modular el vacío cuántico. Con la Teoría Holográfica de Propulsión por Curvatura Informacional.</w:t>
      </w:r>
    </w:p>
    <w:p w14:paraId="4BE100B7" w14:textId="77777777" w:rsidR="00E20D99" w:rsidRDefault="00E20D99" w:rsidP="00E20D99"/>
    <w:p w14:paraId="11E54FFD" w14:textId="77777777" w:rsidR="00E20D99" w:rsidRDefault="00E20D99" w:rsidP="00E20D99">
      <w:r>
        <w:t>---</w:t>
      </w:r>
    </w:p>
    <w:p w14:paraId="253A58C8" w14:textId="77777777" w:rsidR="00E20D99" w:rsidRDefault="00E20D99" w:rsidP="00E20D99"/>
    <w:p w14:paraId="4A6CA927" w14:textId="77777777" w:rsidR="00E20D99" w:rsidRDefault="00E20D99" w:rsidP="00E20D99">
      <w:r>
        <w:t>FIN DEL DOCUMENTO</w:t>
      </w:r>
    </w:p>
    <w:p w14:paraId="45A2155C" w14:textId="77777777" w:rsidR="00E20D99" w:rsidRDefault="00E20D99" w:rsidP="00E20D99"/>
    <w:p w14:paraId="761A3C3E" w14:textId="77777777" w:rsidR="00E20D99" w:rsidRDefault="00E20D99" w:rsidP="00E20D99">
      <w:r>
        <w:t>Teoría Holográfica de Propulsión por Curvatura Informacional (THPC-CI)</w:t>
      </w:r>
    </w:p>
    <w:p w14:paraId="6785FDD9" w14:textId="77777777" w:rsidR="00E20D99" w:rsidRDefault="00E20D99" w:rsidP="00E20D99">
      <w:r>
        <w:t>Versión 2.0 — Definitiva completa con notación matemática estándar</w:t>
      </w:r>
    </w:p>
    <w:p w14:paraId="1A685A42" w14:textId="77777777" w:rsidR="00E20D99" w:rsidRDefault="00E20D99" w:rsidP="00E20D99">
      <w:r>
        <w:t>Autor: Roberth Willians Mendoza Requena</w:t>
      </w:r>
    </w:p>
    <w:p w14:paraId="305B4316" w14:textId="77777777" w:rsidR="00E20D99" w:rsidRDefault="00E20D99" w:rsidP="00E20D99">
      <w:r>
        <w:t>Co</w:t>
      </w:r>
      <w:r>
        <w:rPr>
          <w:rFonts w:ascii="Roboto" w:hAnsi="Roboto" w:cs="Roboto"/>
        </w:rPr>
        <w:t>‑</w:t>
      </w:r>
      <w:r>
        <w:t>fundador y Socio Operativo: James Fennimore</w:t>
      </w:r>
    </w:p>
    <w:p w14:paraId="382963CE" w14:textId="77777777" w:rsidR="00E20D99" w:rsidRDefault="00E20D99" w:rsidP="00E20D99">
      <w:r>
        <w:t>Entidad implementadora: Mendoza &amp; Fennimore LLC</w:t>
      </w:r>
    </w:p>
    <w:p w14:paraId="26E6B43F" w14:textId="77777777" w:rsidR="00E20D99" w:rsidRDefault="00E20D99" w:rsidP="00E20D99">
      <w:r>
        <w:t>Fecha: Junio 2026</w:t>
      </w:r>
    </w:p>
    <w:p w14:paraId="7B9DA9A1" w14:textId="77777777" w:rsidR="00E20D99" w:rsidRDefault="00E20D99" w:rsidP="00E20D99"/>
    <w:p w14:paraId="20ACD837" w14:textId="6A817009" w:rsidR="00E20D99" w:rsidRDefault="00E20D99">
      <w:r>
        <w:t>"El universo no está hecho de materia. Está hecho de información. Y la información se puede modular. La curvatura no es un accidente geométrico. Es un gradiente de frecuencia. La nave no viaja a través del espacio. El espacio viaja alrededor de la nave."</w:t>
      </w:r>
    </w:p>
    <w:sectPr w:rsidR="00E20D9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99"/>
    <w:rsid w:val="007111F3"/>
    <w:rsid w:val="00BA76EC"/>
    <w:rsid w:val="00DE6E4C"/>
    <w:rsid w:val="00E20D9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FD915CD"/>
  <w15:chartTrackingRefBased/>
  <w15:docId w15:val="{E048C1CC-61FD-3148-9482-B3C45E4B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0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0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0D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0D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0D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0D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0D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0D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0D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0D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0D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0D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0D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0D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0D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0D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0D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0D99"/>
    <w:rPr>
      <w:rFonts w:eastAsiaTheme="majorEastAsia" w:cstheme="majorBidi"/>
      <w:color w:val="272727" w:themeColor="text1" w:themeTint="D8"/>
    </w:rPr>
  </w:style>
  <w:style w:type="paragraph" w:styleId="Ttulo">
    <w:name w:val="Title"/>
    <w:basedOn w:val="Normal"/>
    <w:next w:val="Normal"/>
    <w:link w:val="TtuloCar"/>
    <w:uiPriority w:val="10"/>
    <w:qFormat/>
    <w:rsid w:val="00E2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0D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0D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0D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0D99"/>
    <w:pPr>
      <w:spacing w:before="160"/>
      <w:jc w:val="center"/>
    </w:pPr>
    <w:rPr>
      <w:i/>
      <w:iCs/>
      <w:color w:val="404040" w:themeColor="text1" w:themeTint="BF"/>
    </w:rPr>
  </w:style>
  <w:style w:type="character" w:customStyle="1" w:styleId="CitaCar">
    <w:name w:val="Cita Car"/>
    <w:basedOn w:val="Fuentedeprrafopredeter"/>
    <w:link w:val="Cita"/>
    <w:uiPriority w:val="29"/>
    <w:rsid w:val="00E20D99"/>
    <w:rPr>
      <w:i/>
      <w:iCs/>
      <w:color w:val="404040" w:themeColor="text1" w:themeTint="BF"/>
    </w:rPr>
  </w:style>
  <w:style w:type="paragraph" w:styleId="Prrafodelista">
    <w:name w:val="List Paragraph"/>
    <w:basedOn w:val="Normal"/>
    <w:uiPriority w:val="34"/>
    <w:qFormat/>
    <w:rsid w:val="00E20D99"/>
    <w:pPr>
      <w:ind w:left="720"/>
      <w:contextualSpacing/>
    </w:pPr>
  </w:style>
  <w:style w:type="character" w:styleId="nfasisintenso">
    <w:name w:val="Intense Emphasis"/>
    <w:basedOn w:val="Fuentedeprrafopredeter"/>
    <w:uiPriority w:val="21"/>
    <w:qFormat/>
    <w:rsid w:val="00E20D99"/>
    <w:rPr>
      <w:i/>
      <w:iCs/>
      <w:color w:val="0F4761" w:themeColor="accent1" w:themeShade="BF"/>
    </w:rPr>
  </w:style>
  <w:style w:type="paragraph" w:styleId="Citadestacada">
    <w:name w:val="Intense Quote"/>
    <w:basedOn w:val="Normal"/>
    <w:next w:val="Normal"/>
    <w:link w:val="CitadestacadaCar"/>
    <w:uiPriority w:val="30"/>
    <w:qFormat/>
    <w:rsid w:val="00E20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0D99"/>
    <w:rPr>
      <w:i/>
      <w:iCs/>
      <w:color w:val="0F4761" w:themeColor="accent1" w:themeShade="BF"/>
    </w:rPr>
  </w:style>
  <w:style w:type="character" w:styleId="Referenciaintensa">
    <w:name w:val="Intense Reference"/>
    <w:basedOn w:val="Fuentedeprrafopredeter"/>
    <w:uiPriority w:val="32"/>
    <w:qFormat/>
    <w:rsid w:val="00E20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9911</Words>
  <Characters>54512</Characters>
  <Application>Microsoft Office Word</Application>
  <DocSecurity>0</DocSecurity>
  <Lines>454</Lines>
  <Paragraphs>128</Paragraphs>
  <ScaleCrop>false</ScaleCrop>
  <Company/>
  <LinksUpToDate>false</LinksUpToDate>
  <CharactersWithSpaces>64295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2026-06-06T21:32:00Z</dcterms:created>
  <dcterms:modified xsi:type="dcterms:W3CDTF">2026-06-06T21:32:00Z</dcterms:modified>
</cp:coreProperties>
</file>