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DF21" w14:textId="77777777" w:rsidR="000271DB" w:rsidRDefault="000271DB" w:rsidP="000271DB">
      <w:r>
        <w:t>TEORÍA COMPLETA: SISTEMA DE ESTABILIZACIÓN FISCAL MEDIANTE CRIPTOBONOS-</w:t>
      </w:r>
      <w:proofErr w:type="spellStart"/>
      <w:r>
        <w:t>NFTs</w:t>
      </w:r>
      <w:proofErr w:type="spellEnd"/>
      <w:r>
        <w:t xml:space="preserve"> DE GASTO PÚBLICO GRATUITO (SMIG-FPG)</w:t>
      </w:r>
    </w:p>
    <w:p w14:paraId="4EE7E335" w14:textId="77777777" w:rsidR="000271DB" w:rsidRDefault="000271DB" w:rsidP="000271DB"/>
    <w:p w14:paraId="31044996" w14:textId="77777777" w:rsidR="000271DB" w:rsidRDefault="000271DB" w:rsidP="000271DB">
      <w:r>
        <w:t>CAPÍTULO 1: FUNDAMENTACIÓN CONCEPTUAL Y TEÓRICA BASADA EN LA INEFICIENCIA FISCAL ESTRUCTURAL</w:t>
      </w:r>
    </w:p>
    <w:p w14:paraId="0C87D776" w14:textId="77777777" w:rsidR="000271DB" w:rsidRDefault="000271DB" w:rsidP="000271DB"/>
    <w:p w14:paraId="526186C8" w14:textId="77777777" w:rsidR="000271DB" w:rsidRDefault="000271DB" w:rsidP="000271DB">
      <w:r>
        <w:t>1.1. Base Teórica y Conceptual del Instrumento Fiscal Revolucionario</w:t>
      </w:r>
    </w:p>
    <w:p w14:paraId="027C9A5A" w14:textId="77777777" w:rsidR="000271DB" w:rsidRDefault="000271DB" w:rsidP="000271DB"/>
    <w:p w14:paraId="013A0D32" w14:textId="57FCC044" w:rsidR="000271DB" w:rsidRDefault="000271DB" w:rsidP="000271DB">
      <w:r>
        <w:t>CRIPTOBONO-NFT FPG (FPG-Bond) = FACTURA FISCAL GPG (FF-GPG)</w:t>
      </w:r>
      <w:r w:rsidR="00370211">
        <w:t xml:space="preserve"> EXPRESADO EN UNIDADES TRIBUTARIAS</w:t>
      </w:r>
      <w:r w:rsidR="00300700">
        <w:t xml:space="preserve"> (</w:t>
      </w:r>
      <w:proofErr w:type="spellStart"/>
      <w:r w:rsidR="00300700">
        <w:t>UTs</w:t>
      </w:r>
      <w:proofErr w:type="spellEnd"/>
      <w:r w:rsidR="00300700">
        <w:t xml:space="preserve">) </w:t>
      </w:r>
      <w:r>
        <w:t>+ DERECHO DE COBRO SOBERANO + MECANISMO DE DRENAJE MONETARIO ESTRUCTURAL + HERRAMIENTA DE TRANSPARENCIA FISCAL ABSOLUTA</w:t>
      </w:r>
    </w:p>
    <w:p w14:paraId="2B18E7DF" w14:textId="77777777" w:rsidR="000271DB" w:rsidRDefault="000271DB" w:rsidP="000271DB"/>
    <w:p w14:paraId="75842307" w14:textId="77777777" w:rsidR="000271DB" w:rsidRDefault="000271DB" w:rsidP="000271DB">
      <w:r>
        <w:t xml:space="preserve">El FPG-Bond representa la materialización </w:t>
      </w:r>
      <w:proofErr w:type="spellStart"/>
      <w:r>
        <w:t>blockchain</w:t>
      </w:r>
      <w:proofErr w:type="spellEnd"/>
      <w:r>
        <w:t xml:space="preserve"> del gasto público ineficiente históricamente no reconocido, transformando pasivos fiscales ocultos en activos digitales negociables y auditables públicamente mediante cuatro dimensiones fundamentales:</w:t>
      </w:r>
    </w:p>
    <w:p w14:paraId="6940CC79" w14:textId="77777777" w:rsidR="000271DB" w:rsidRDefault="000271DB" w:rsidP="000271DB"/>
    <w:p w14:paraId="75F12907" w14:textId="77777777" w:rsidR="000271DB" w:rsidRDefault="000271DB" w:rsidP="000271DB">
      <w:r>
        <w:t xml:space="preserve">DIMENSIÓN CONTABLE-FISCAL AVANZADA: Certificación digital mediante FF-GPG (Factura Fiscal de Gasto Público Gratuito) que registra electrónicamente el valor real de mercado de todos los bienes y servicios estatales gratuitos prestados, calculado mediante fórmula específica: </w:t>
      </w:r>
    </w:p>
    <w:p w14:paraId="3FBFE109" w14:textId="77777777" w:rsidR="000271DB" w:rsidRDefault="000271DB" w:rsidP="000271DB">
      <w:r>
        <w:t>Σ(Valor Mercado Real Bienes/Servicios según precios internacionales) - Σ(Recuperación Eficiente vía impuestos o tasas reales) + Ajuste por Costo de Oportunidad del Capital</w:t>
      </w:r>
    </w:p>
    <w:p w14:paraId="3F28FAE6" w14:textId="77777777" w:rsidR="000271DB" w:rsidRDefault="000271DB" w:rsidP="000271DB"/>
    <w:p w14:paraId="222E2139" w14:textId="77777777" w:rsidR="000271DB" w:rsidRDefault="000271DB" w:rsidP="000271DB">
      <w:r>
        <w:t>DIMENSIÓN FINANCIERA SOBERANA: Derecho financiero de cobro futuro garantizado constitucionalmente por el Estado venezolano con ajuste automático por tasas internacionales de referencia (FED, BCE) más spread de eficiencia fiscal demostrable mediante métricas objetivas verificadas por oráculos internacionales.</w:t>
      </w:r>
    </w:p>
    <w:p w14:paraId="5EBD4F1D" w14:textId="77777777" w:rsidR="000271DB" w:rsidRDefault="000271DB" w:rsidP="000271DB"/>
    <w:p w14:paraId="1F90E959" w14:textId="77777777" w:rsidR="000271DB" w:rsidRDefault="000271DB" w:rsidP="000271DB">
      <w:r>
        <w:t>DIMENSIÓN MONETARIA ESTRUCTURAL: Instrumento de drenaje estructural de liquidez monetaria excedente mediante venta forzosa en bolívares a grandes agentes económicos con capacidad de compra, generando demanda agregada artificial y permanente de la moneda nacional.</w:t>
      </w:r>
    </w:p>
    <w:p w14:paraId="1554BEB2" w14:textId="77777777" w:rsidR="000271DB" w:rsidRDefault="000271DB" w:rsidP="000271DB"/>
    <w:p w14:paraId="6F247174" w14:textId="77777777" w:rsidR="000271DB" w:rsidRDefault="000271DB" w:rsidP="000271DB">
      <w:r>
        <w:t xml:space="preserve">DIMENSIÓN TECNOLÓGICA DE AUDITORÍA: NFT con </w:t>
      </w:r>
      <w:proofErr w:type="spellStart"/>
      <w:r>
        <w:t>metadata</w:t>
      </w:r>
      <w:proofErr w:type="spellEnd"/>
      <w:r>
        <w:t xml:space="preserve"> inmutable y compleja almacenada en IPFS que permite auditoría pública en tiempo real de cada unidad de gasto fiscal, con trazabilidad completa desde el origen del recurso hasta el beneficiario final.</w:t>
      </w:r>
    </w:p>
    <w:p w14:paraId="64215138" w14:textId="77777777" w:rsidR="000271DB" w:rsidRDefault="000271DB" w:rsidP="000271DB"/>
    <w:p w14:paraId="6D35C8B4" w14:textId="77777777" w:rsidR="000271DB" w:rsidRDefault="000271DB" w:rsidP="000271DB">
      <w:r>
        <w:t>1.2. Contexto Económico Venezolano Actual y Parámetros Iniciales Específicos</w:t>
      </w:r>
    </w:p>
    <w:p w14:paraId="436188CB" w14:textId="77777777" w:rsidR="000271DB" w:rsidRDefault="000271DB" w:rsidP="000271DB"/>
    <w:p w14:paraId="0FC9A0B3" w14:textId="77777777" w:rsidR="000271DB" w:rsidRDefault="000271DB" w:rsidP="000271DB">
      <w:r>
        <w:t>PRESUPUESTO NACIONAL BASE 2025 VERIFICADO: $22,600 millones según proyecciones Ministerio de Finanzas y datos BCV.</w:t>
      </w:r>
    </w:p>
    <w:p w14:paraId="4526BB68" w14:textId="77777777" w:rsidR="000271DB" w:rsidRDefault="000271DB" w:rsidP="000271DB"/>
    <w:p w14:paraId="79F07073" w14:textId="77777777" w:rsidR="000271DB" w:rsidRDefault="000271DB" w:rsidP="000271DB">
      <w:r>
        <w:t>GASTO PÚBLICO GRATUITO ESTIMADO SECTORIAL:</w:t>
      </w:r>
    </w:p>
    <w:p w14:paraId="1816ECA8" w14:textId="77777777" w:rsidR="000271DB" w:rsidRDefault="000271DB" w:rsidP="000271DB"/>
    <w:p w14:paraId="4281ACB1" w14:textId="77777777" w:rsidR="000271DB" w:rsidRDefault="000271DB" w:rsidP="000271DB">
      <w:r>
        <w:t>· 40% del presupuesto total ($9,040 millones)</w:t>
      </w:r>
    </w:p>
    <w:p w14:paraId="03CADCF8" w14:textId="77777777" w:rsidR="000271DB" w:rsidRDefault="000271DB" w:rsidP="000271DB">
      <w:r>
        <w:t>· Distribución sectorial: Salud (25%), Educación (20%), Energía (30%), Alimentación (15%), Otros (10%)</w:t>
      </w:r>
    </w:p>
    <w:p w14:paraId="188BC155" w14:textId="77777777" w:rsidR="000271DB" w:rsidRDefault="000271DB" w:rsidP="000271DB"/>
    <w:p w14:paraId="448485F0" w14:textId="77777777" w:rsidR="000271DB" w:rsidRDefault="000271DB" w:rsidP="000271DB">
      <w:r>
        <w:t>PARÁMETROS MACROECONÓMICOS BASE:</w:t>
      </w:r>
    </w:p>
    <w:p w14:paraId="2B131A89" w14:textId="77777777" w:rsidR="000271DB" w:rsidRDefault="000271DB" w:rsidP="000271DB"/>
    <w:p w14:paraId="16EDC526" w14:textId="77777777" w:rsidR="000271DB" w:rsidRDefault="000271DB" w:rsidP="000271DB">
      <w:r>
        <w:t>· Inflación proyectada: 221% anual (promedio últimos 4 trimestres)</w:t>
      </w:r>
    </w:p>
    <w:p w14:paraId="3AB1124E" w14:textId="77777777" w:rsidR="000271DB" w:rsidRDefault="000271DB" w:rsidP="000271DB">
      <w:r>
        <w:t>· Déficit fiscal estructural: 12.2% del PIB (equivalente a $7,500 millones)</w:t>
      </w:r>
    </w:p>
    <w:p w14:paraId="36180976" w14:textId="77777777" w:rsidR="000271DB" w:rsidRDefault="000271DB" w:rsidP="000271DB">
      <w:r>
        <w:t>· Base monetaria en circulación: Crecimiento 257% interanual</w:t>
      </w:r>
    </w:p>
    <w:p w14:paraId="532FC683" w14:textId="77777777" w:rsidR="000271DB" w:rsidRDefault="000271DB" w:rsidP="000271DB">
      <w:r>
        <w:t>· Tipo de cambio paralelo: 45.67 Bs/$ (promedio móvil 30 días)</w:t>
      </w:r>
    </w:p>
    <w:p w14:paraId="6ADF76D7" w14:textId="77777777" w:rsidR="000271DB" w:rsidRDefault="000271DB" w:rsidP="000271DB">
      <w:r>
        <w:t xml:space="preserve">· Reservas internacionales: $6,200 millones (incluyendo oro y </w:t>
      </w:r>
      <w:proofErr w:type="spellStart"/>
      <w:r>
        <w:t>DEGs</w:t>
      </w:r>
      <w:proofErr w:type="spellEnd"/>
      <w:r>
        <w:t>)</w:t>
      </w:r>
    </w:p>
    <w:p w14:paraId="19DEFB7C" w14:textId="77777777" w:rsidR="000271DB" w:rsidRDefault="000271DB" w:rsidP="000271DB"/>
    <w:p w14:paraId="1A6294BF" w14:textId="77777777" w:rsidR="000271DB" w:rsidRDefault="000271DB" w:rsidP="000271DB">
      <w:r>
        <w:t>FÓRMULA DE EMISIÓN INICIAL DETALLADA:</w:t>
      </w:r>
    </w:p>
    <w:p w14:paraId="52F12EEA" w14:textId="77777777" w:rsidR="000271DB" w:rsidRDefault="000271DB" w:rsidP="000271DB">
      <w:r>
        <w:t>Emisión FPG-Bond = $9,040M × Factor Conversión 1.0 × (1 + Tasa Internacional Forward 5%) × Factor Estacionalidad 1.02 = $9,667 millones equivalentes</w:t>
      </w:r>
    </w:p>
    <w:p w14:paraId="09A1A472" w14:textId="77777777" w:rsidR="000271DB" w:rsidRDefault="000271DB" w:rsidP="000271DB"/>
    <w:p w14:paraId="192E704D" w14:textId="77777777" w:rsidR="000271DB" w:rsidRDefault="000271DB" w:rsidP="000271DB">
      <w:r>
        <w:t>CAPÍTULO 2: ARQUITECTURA TÉCNICA DE CONTRATOS INTELIGENTES ESPECIALIZADOS</w:t>
      </w:r>
    </w:p>
    <w:p w14:paraId="2596E702" w14:textId="77777777" w:rsidR="000271DB" w:rsidRDefault="000271DB" w:rsidP="000271DB"/>
    <w:p w14:paraId="2928F193" w14:textId="77777777" w:rsidR="000271DB" w:rsidRDefault="000271DB" w:rsidP="000271DB">
      <w:r>
        <w:t>2.1. Contrato Maestro de Gestión Fiscal Descentralizada</w:t>
      </w:r>
    </w:p>
    <w:p w14:paraId="22C85092" w14:textId="77777777" w:rsidR="000271DB" w:rsidRDefault="000271DB" w:rsidP="000271DB"/>
    <w:p w14:paraId="79C7C568" w14:textId="77777777" w:rsidR="000271DB" w:rsidRDefault="000271DB" w:rsidP="000271DB">
      <w:r>
        <w:t>REGISTRO CENTRALIZADO FF-GPG CON METADATA COMPLETA:</w:t>
      </w:r>
    </w:p>
    <w:p w14:paraId="7FED14D9" w14:textId="77777777" w:rsidR="000271DB" w:rsidRDefault="000271DB" w:rsidP="000271DB"/>
    <w:p w14:paraId="4545C297" w14:textId="77777777" w:rsidR="000271DB" w:rsidRDefault="000271DB" w:rsidP="000271DB">
      <w:r>
        <w:t xml:space="preserve">· Hash único SHA-256 por cada factura fiscal con </w:t>
      </w:r>
      <w:proofErr w:type="spellStart"/>
      <w:r>
        <w:t>timestamp</w:t>
      </w:r>
      <w:proofErr w:type="spellEnd"/>
      <w:r>
        <w:t xml:space="preserve"> notarial</w:t>
      </w:r>
    </w:p>
    <w:p w14:paraId="2046FB24" w14:textId="77777777" w:rsidR="000271DB" w:rsidRDefault="000271DB" w:rsidP="000271DB">
      <w:r>
        <w:t>· Identificación única de entidad emisora (</w:t>
      </w:r>
      <w:proofErr w:type="spellStart"/>
      <w:r>
        <w:t>Pdvsa</w:t>
      </w:r>
      <w:proofErr w:type="spellEnd"/>
      <w:r>
        <w:t xml:space="preserve">, </w:t>
      </w:r>
      <w:proofErr w:type="spellStart"/>
      <w:r>
        <w:t>Corpoelec</w:t>
      </w:r>
      <w:proofErr w:type="spellEnd"/>
      <w:r>
        <w:t xml:space="preserve">, </w:t>
      </w:r>
      <w:proofErr w:type="spellStart"/>
      <w:r>
        <w:t>Hidrocapital</w:t>
      </w:r>
      <w:proofErr w:type="spellEnd"/>
      <w:r>
        <w:t>, IVSS, MPPS)</w:t>
      </w:r>
    </w:p>
    <w:p w14:paraId="5E1D5736" w14:textId="77777777" w:rsidR="000271DB" w:rsidRDefault="000271DB" w:rsidP="000271DB">
      <w:r>
        <w:t>· Concepto de gasto específico desagregado (</w:t>
      </w:r>
      <w:proofErr w:type="spellStart"/>
      <w:r>
        <w:t>ej</w:t>
      </w:r>
      <w:proofErr w:type="spellEnd"/>
      <w:r>
        <w:t>: "medicamentos antihipertensivos genéricos", "kilovatios-hora residenciales subsidiados")</w:t>
      </w:r>
    </w:p>
    <w:p w14:paraId="26A7A93B" w14:textId="77777777" w:rsidR="000271DB" w:rsidRDefault="000271DB" w:rsidP="000271DB">
      <w:r>
        <w:t xml:space="preserve">· Valor en dólares estadounidenses según cotización </w:t>
      </w:r>
      <w:proofErr w:type="spellStart"/>
      <w:r>
        <w:t>Fedai</w:t>
      </w:r>
      <w:proofErr w:type="spellEnd"/>
      <w:r>
        <w:t xml:space="preserve"> promedio 10 días</w:t>
      </w:r>
    </w:p>
    <w:p w14:paraId="09140485" w14:textId="77777777" w:rsidR="000271DB" w:rsidRDefault="000271DB" w:rsidP="000271DB">
      <w:r>
        <w:t>· Fecha de emisión y período fiscal correspondiente</w:t>
      </w:r>
    </w:p>
    <w:p w14:paraId="5FFE0BC0" w14:textId="77777777" w:rsidR="000271DB" w:rsidRDefault="000271DB" w:rsidP="000271DB">
      <w:r>
        <w:t>· Beneficiario final estimado con geolocalización (hospitales, escuelas, sectores poblacionales)</w:t>
      </w:r>
    </w:p>
    <w:p w14:paraId="3015AFC0" w14:textId="77777777" w:rsidR="000271DB" w:rsidRDefault="000271DB" w:rsidP="000271DB">
      <w:r>
        <w:t>· Certificación digital del funcionario responsable con firma electrónica avanzada</w:t>
      </w:r>
    </w:p>
    <w:p w14:paraId="4B041AE9" w14:textId="77777777" w:rsidR="000271DB" w:rsidRDefault="000271DB" w:rsidP="000271DB"/>
    <w:p w14:paraId="77894564" w14:textId="77777777" w:rsidR="000271DB" w:rsidRDefault="000271DB" w:rsidP="000271DB">
      <w:r>
        <w:t>TABLA DE CONVERSIÓN UT FISCAL DINÁMICA:</w:t>
      </w:r>
    </w:p>
    <w:p w14:paraId="68380AFB" w14:textId="77777777" w:rsidR="000271DB" w:rsidRDefault="000271DB" w:rsidP="000271DB">
      <w:r>
        <w:t>Valor UT(t) = Valor UT(t-1) × [0.50 × (IPC_USA/IPC_USA(t-1)) + 0.30 × (</w:t>
      </w:r>
      <w:proofErr w:type="spellStart"/>
      <w:r>
        <w:t>Tasa_FED</w:t>
      </w:r>
      <w:proofErr w:type="spellEnd"/>
      <w:r>
        <w:t>/</w:t>
      </w:r>
      <w:proofErr w:type="spellStart"/>
      <w:r>
        <w:t>Tasa_FED</w:t>
      </w:r>
      <w:proofErr w:type="spellEnd"/>
      <w:r>
        <w:t>(t-1)) + 0.20 × (</w:t>
      </w:r>
      <w:proofErr w:type="spellStart"/>
      <w:r>
        <w:t>Precio_Petróleo_VZLA</w:t>
      </w:r>
      <w:proofErr w:type="spellEnd"/>
      <w:r>
        <w:t>/</w:t>
      </w:r>
      <w:proofErr w:type="spellStart"/>
      <w:r>
        <w:t>Precio_Petróleo_VZLA</w:t>
      </w:r>
      <w:proofErr w:type="spellEnd"/>
      <w:r>
        <w:t>(t-1))] × Factor Ajuste BCV</w:t>
      </w:r>
    </w:p>
    <w:p w14:paraId="490A308D" w14:textId="77777777" w:rsidR="000271DB" w:rsidRDefault="000271DB" w:rsidP="000271DB"/>
    <w:p w14:paraId="26F5643F" w14:textId="77777777" w:rsidR="000271DB" w:rsidRDefault="000271DB" w:rsidP="000271DB">
      <w:r>
        <w:t>SISTEMA DE ORÁCULOS CERTIFICADOS MULTISIG:</w:t>
      </w:r>
    </w:p>
    <w:p w14:paraId="2F138241" w14:textId="77777777" w:rsidR="000271DB" w:rsidRDefault="000271DB" w:rsidP="000271DB"/>
    <w:p w14:paraId="1A78C863" w14:textId="77777777" w:rsidR="000271DB" w:rsidRDefault="000271DB" w:rsidP="000271DB">
      <w:r>
        <w:t xml:space="preserve">· Oracle Precios Internacionales (datos OMS, mercados </w:t>
      </w:r>
      <w:proofErr w:type="spellStart"/>
      <w:r>
        <w:t>commodities</w:t>
      </w:r>
      <w:proofErr w:type="spellEnd"/>
      <w:r>
        <w:t xml:space="preserve"> </w:t>
      </w:r>
      <w:proofErr w:type="spellStart"/>
      <w:r>
        <w:t>Bloomberg</w:t>
      </w:r>
      <w:proofErr w:type="spellEnd"/>
      <w:r>
        <w:t>, Reuters)</w:t>
      </w:r>
    </w:p>
    <w:p w14:paraId="26AC5076" w14:textId="77777777" w:rsidR="000271DB" w:rsidRDefault="000271DB" w:rsidP="000271DB">
      <w:r>
        <w:t xml:space="preserve">· Oracle Producción Estatal en Tiempo Real (sistemas SCADA </w:t>
      </w:r>
      <w:proofErr w:type="spellStart"/>
      <w:r>
        <w:t>Pdvsa</w:t>
      </w:r>
      <w:proofErr w:type="spellEnd"/>
      <w:r>
        <w:t>/</w:t>
      </w:r>
      <w:proofErr w:type="spellStart"/>
      <w:r>
        <w:t>Corpoelec</w:t>
      </w:r>
      <w:proofErr w:type="spellEnd"/>
      <w:r>
        <w:t>, medidores inteligentes)</w:t>
      </w:r>
    </w:p>
    <w:p w14:paraId="3B97982F" w14:textId="77777777" w:rsidR="000271DB" w:rsidRDefault="000271DB" w:rsidP="000271DB">
      <w:r>
        <w:t>· Oracle Tasas Internacionales (datos FED, BCE, FMI, bancos centrales G20)</w:t>
      </w:r>
    </w:p>
    <w:p w14:paraId="41B60A55" w14:textId="77777777" w:rsidR="000271DB" w:rsidRDefault="000271DB" w:rsidP="000271DB">
      <w:r>
        <w:t>· Oracle Eficiencia Fiscal (Ministerio de Finanzas, Contraloría General, veedurías internacionales)</w:t>
      </w:r>
    </w:p>
    <w:p w14:paraId="7FB72EC0" w14:textId="77777777" w:rsidR="000271DB" w:rsidRDefault="000271DB" w:rsidP="000271DB"/>
    <w:p w14:paraId="31896DB8" w14:textId="77777777" w:rsidR="000271DB" w:rsidRDefault="000271DB" w:rsidP="000271DB">
      <w:r>
        <w:t>2.2. Funciones Principales del Contrato Inteligente Maestro</w:t>
      </w:r>
    </w:p>
    <w:p w14:paraId="0042E9F7" w14:textId="77777777" w:rsidR="000271DB" w:rsidRDefault="000271DB" w:rsidP="000271DB"/>
    <w:p w14:paraId="22164C19" w14:textId="77777777" w:rsidR="000271DB" w:rsidRDefault="000271DB" w:rsidP="000271DB">
      <w:r>
        <w:t>EMISIÓN AUTOMÁTICA POR FF-GPG VERIFICADA:</w:t>
      </w:r>
    </w:p>
    <w:p w14:paraId="4C722ABB" w14:textId="77777777" w:rsidR="000271DB" w:rsidRDefault="000271DB" w:rsidP="000271DB"/>
    <w:p w14:paraId="52DE3361" w14:textId="77777777" w:rsidR="000271DB" w:rsidRDefault="000271DB" w:rsidP="000271DB">
      <w:r>
        <w:t>```</w:t>
      </w:r>
      <w:proofErr w:type="spellStart"/>
      <w:r>
        <w:t>solidity</w:t>
      </w:r>
      <w:proofErr w:type="spellEnd"/>
    </w:p>
    <w:p w14:paraId="3165FC36" w14:textId="77777777" w:rsidR="000271DB" w:rsidRDefault="000271DB" w:rsidP="000271DB">
      <w:proofErr w:type="spellStart"/>
      <w:r>
        <w:t>function</w:t>
      </w:r>
      <w:proofErr w:type="spellEnd"/>
      <w:r>
        <w:t xml:space="preserve"> </w:t>
      </w:r>
      <w:proofErr w:type="spellStart"/>
      <w:r>
        <w:t>emitirFPGBond</w:t>
      </w:r>
      <w:proofErr w:type="spellEnd"/>
      <w:r>
        <w:t>(</w:t>
      </w:r>
      <w:proofErr w:type="spellStart"/>
      <w:r>
        <w:t>string</w:t>
      </w:r>
      <w:proofErr w:type="spellEnd"/>
      <w:r>
        <w:t xml:space="preserve"> </w:t>
      </w:r>
      <w:proofErr w:type="spellStart"/>
      <w:r>
        <w:t>memory</w:t>
      </w:r>
      <w:proofErr w:type="spellEnd"/>
      <w:r>
        <w:t xml:space="preserve"> _</w:t>
      </w:r>
      <w:proofErr w:type="spellStart"/>
      <w:r>
        <w:t>hashFFGPG</w:t>
      </w:r>
      <w:proofErr w:type="spellEnd"/>
      <w:r>
        <w:t>, uint256 _</w:t>
      </w:r>
      <w:proofErr w:type="spellStart"/>
      <w:r>
        <w:t>valorUSD</w:t>
      </w:r>
      <w:proofErr w:type="spellEnd"/>
      <w:r>
        <w:t xml:space="preserve">, </w:t>
      </w:r>
      <w:proofErr w:type="spellStart"/>
      <w:r>
        <w:t>address</w:t>
      </w:r>
      <w:proofErr w:type="spellEnd"/>
      <w:r>
        <w:t xml:space="preserve"> _</w:t>
      </w:r>
      <w:proofErr w:type="spellStart"/>
      <w:r>
        <w:t>entidadEmisora</w:t>
      </w:r>
      <w:proofErr w:type="spellEnd"/>
      <w:r>
        <w:t xml:space="preserve">) </w:t>
      </w:r>
      <w:proofErr w:type="spellStart"/>
      <w:r>
        <w:t>public</w:t>
      </w:r>
      <w:proofErr w:type="spellEnd"/>
      <w:r>
        <w:t xml:space="preserve"> </w:t>
      </w:r>
      <w:proofErr w:type="spellStart"/>
      <w:r>
        <w:t>onlyBCV</w:t>
      </w:r>
      <w:proofErr w:type="spellEnd"/>
      <w:r>
        <w:t xml:space="preserve"> </w:t>
      </w:r>
      <w:proofErr w:type="spellStart"/>
      <w:r>
        <w:t>verifiedOracle</w:t>
      </w:r>
      <w:proofErr w:type="spellEnd"/>
      <w:r>
        <w:t xml:space="preserve"> {</w:t>
      </w:r>
    </w:p>
    <w:p w14:paraId="308973A4" w14:textId="77777777" w:rsidR="000271DB" w:rsidRDefault="000271DB" w:rsidP="000271DB">
      <w:r>
        <w:t xml:space="preserve">    </w:t>
      </w:r>
      <w:proofErr w:type="spellStart"/>
      <w:r>
        <w:t>require</w:t>
      </w:r>
      <w:proofErr w:type="spellEnd"/>
      <w:r>
        <w:t>(</w:t>
      </w:r>
      <w:proofErr w:type="spellStart"/>
      <w:r>
        <w:t>oraculoFFGPG.verificarExistencia</w:t>
      </w:r>
      <w:proofErr w:type="spellEnd"/>
      <w:r>
        <w:t>(_</w:t>
      </w:r>
      <w:proofErr w:type="spellStart"/>
      <w:r>
        <w:t>hashFFGPG</w:t>
      </w:r>
      <w:proofErr w:type="spellEnd"/>
      <w:r>
        <w:t xml:space="preserve">) == true, "FF-GPG no verificada en </w:t>
      </w:r>
      <w:proofErr w:type="spellStart"/>
      <w:r>
        <w:t>oracle</w:t>
      </w:r>
      <w:proofErr w:type="spellEnd"/>
      <w:r>
        <w:t>");</w:t>
      </w:r>
    </w:p>
    <w:p w14:paraId="2426341F" w14:textId="77777777" w:rsidR="000271DB" w:rsidRDefault="000271DB" w:rsidP="000271DB">
      <w:r>
        <w:t xml:space="preserve">    </w:t>
      </w:r>
      <w:proofErr w:type="spellStart"/>
      <w:r>
        <w:t>require</w:t>
      </w:r>
      <w:proofErr w:type="spellEnd"/>
      <w:r>
        <w:t>(_</w:t>
      </w:r>
      <w:proofErr w:type="spellStart"/>
      <w:r>
        <w:t>valorUSD</w:t>
      </w:r>
      <w:proofErr w:type="spellEnd"/>
      <w:r>
        <w:t xml:space="preserve"> &gt;= 1000000000000000000, "Valor mínimo no alcanzado"); // $1,000 USD</w:t>
      </w:r>
    </w:p>
    <w:p w14:paraId="68AA3F0F" w14:textId="77777777" w:rsidR="000271DB" w:rsidRDefault="000271DB" w:rsidP="000271DB">
      <w:r>
        <w:t xml:space="preserve">    uint256 </w:t>
      </w:r>
      <w:proofErr w:type="spellStart"/>
      <w:r>
        <w:t>tokensUT</w:t>
      </w:r>
      <w:proofErr w:type="spellEnd"/>
      <w:r>
        <w:t xml:space="preserve"> = (_</w:t>
      </w:r>
      <w:proofErr w:type="spellStart"/>
      <w:r>
        <w:t>valorUSD</w:t>
      </w:r>
      <w:proofErr w:type="spellEnd"/>
      <w:r>
        <w:t xml:space="preserve"> * 10**18) / </w:t>
      </w:r>
      <w:proofErr w:type="spellStart"/>
      <w:r>
        <w:t>valorUTActual</w:t>
      </w:r>
      <w:proofErr w:type="spellEnd"/>
      <w:r>
        <w:t>;</w:t>
      </w:r>
    </w:p>
    <w:p w14:paraId="66420C52" w14:textId="77777777" w:rsidR="000271DB" w:rsidRDefault="000271DB" w:rsidP="000271DB">
      <w:r>
        <w:t xml:space="preserve">    _</w:t>
      </w:r>
      <w:proofErr w:type="spellStart"/>
      <w:r>
        <w:t>mint</w:t>
      </w:r>
      <w:proofErr w:type="spellEnd"/>
      <w:r>
        <w:t>(_</w:t>
      </w:r>
      <w:proofErr w:type="spellStart"/>
      <w:r>
        <w:t>entidadEmisora</w:t>
      </w:r>
      <w:proofErr w:type="spellEnd"/>
      <w:r>
        <w:t xml:space="preserve">, </w:t>
      </w:r>
      <w:proofErr w:type="spellStart"/>
      <w:r>
        <w:t>tokensUT</w:t>
      </w:r>
      <w:proofErr w:type="spellEnd"/>
      <w:r>
        <w:t>);</w:t>
      </w:r>
    </w:p>
    <w:p w14:paraId="0EDF98E2" w14:textId="77777777" w:rsidR="000271DB" w:rsidRDefault="000271DB" w:rsidP="000271DB">
      <w:r>
        <w:t xml:space="preserve">    </w:t>
      </w:r>
      <w:proofErr w:type="spellStart"/>
      <w:r>
        <w:t>emit</w:t>
      </w:r>
      <w:proofErr w:type="spellEnd"/>
      <w:r>
        <w:t xml:space="preserve"> </w:t>
      </w:r>
      <w:proofErr w:type="spellStart"/>
      <w:r>
        <w:t>FPGBondEmitido</w:t>
      </w:r>
      <w:proofErr w:type="spellEnd"/>
      <w:r>
        <w:t>(_</w:t>
      </w:r>
      <w:proofErr w:type="spellStart"/>
      <w:r>
        <w:t>hashFFGPG</w:t>
      </w:r>
      <w:proofErr w:type="spellEnd"/>
      <w:r>
        <w:t>, _</w:t>
      </w:r>
      <w:proofErr w:type="spellStart"/>
      <w:r>
        <w:t>valorUSD</w:t>
      </w:r>
      <w:proofErr w:type="spellEnd"/>
      <w:r>
        <w:t xml:space="preserve">, </w:t>
      </w:r>
      <w:proofErr w:type="spellStart"/>
      <w:r>
        <w:t>tokensUT</w:t>
      </w:r>
      <w:proofErr w:type="spellEnd"/>
      <w:r>
        <w:t xml:space="preserve">, </w:t>
      </w:r>
      <w:proofErr w:type="spellStart"/>
      <w:r>
        <w:t>block.timestamp</w:t>
      </w:r>
      <w:proofErr w:type="spellEnd"/>
      <w:r>
        <w:t>);</w:t>
      </w:r>
    </w:p>
    <w:p w14:paraId="32F8C994" w14:textId="77777777" w:rsidR="000271DB" w:rsidRDefault="000271DB" w:rsidP="000271DB">
      <w:r>
        <w:t>}</w:t>
      </w:r>
    </w:p>
    <w:p w14:paraId="0D5A0471" w14:textId="77777777" w:rsidR="000271DB" w:rsidRDefault="000271DB" w:rsidP="000271DB">
      <w:r>
        <w:t>```</w:t>
      </w:r>
    </w:p>
    <w:p w14:paraId="51691614" w14:textId="77777777" w:rsidR="000271DB" w:rsidRDefault="000271DB" w:rsidP="000271DB"/>
    <w:p w14:paraId="4780CB7E" w14:textId="77777777" w:rsidR="000271DB" w:rsidRDefault="000271DB" w:rsidP="000271DB">
      <w:r>
        <w:t>ACTUALIZACIÓN DIARIA VALOR UT CON ORÁCULOS:</w:t>
      </w:r>
    </w:p>
    <w:p w14:paraId="330B6C87" w14:textId="77777777" w:rsidR="000271DB" w:rsidRDefault="000271DB" w:rsidP="000271DB"/>
    <w:p w14:paraId="584F4305" w14:textId="77777777" w:rsidR="000271DB" w:rsidRDefault="000271DB" w:rsidP="000271DB">
      <w:r>
        <w:t>```</w:t>
      </w:r>
      <w:proofErr w:type="spellStart"/>
      <w:r>
        <w:t>solidity</w:t>
      </w:r>
      <w:proofErr w:type="spellEnd"/>
    </w:p>
    <w:p w14:paraId="73CAF7B2" w14:textId="77777777" w:rsidR="000271DB" w:rsidRDefault="000271DB" w:rsidP="000271DB">
      <w:proofErr w:type="spellStart"/>
      <w:r>
        <w:t>function</w:t>
      </w:r>
      <w:proofErr w:type="spellEnd"/>
      <w:r>
        <w:t xml:space="preserve"> </w:t>
      </w:r>
      <w:proofErr w:type="spellStart"/>
      <w:r>
        <w:t>actualizarValorUT</w:t>
      </w:r>
      <w:proofErr w:type="spellEnd"/>
      <w:r>
        <w:t xml:space="preserve">() </w:t>
      </w:r>
      <w:proofErr w:type="spellStart"/>
      <w:r>
        <w:t>public</w:t>
      </w:r>
      <w:proofErr w:type="spellEnd"/>
      <w:r>
        <w:t xml:space="preserve"> </w:t>
      </w:r>
      <w:proofErr w:type="spellStart"/>
      <w:r>
        <w:t>onlyOracle</w:t>
      </w:r>
      <w:proofErr w:type="spellEnd"/>
      <w:r>
        <w:t xml:space="preserve"> </w:t>
      </w:r>
      <w:proofErr w:type="spellStart"/>
      <w:r>
        <w:t>multisig</w:t>
      </w:r>
      <w:proofErr w:type="spellEnd"/>
      <w:r>
        <w:t>(3,5) {</w:t>
      </w:r>
    </w:p>
    <w:p w14:paraId="4C8D628C" w14:textId="77777777" w:rsidR="000271DB" w:rsidRDefault="000271DB" w:rsidP="000271DB">
      <w:r>
        <w:t xml:space="preserve">    uint256 </w:t>
      </w:r>
      <w:proofErr w:type="spellStart"/>
      <w:r>
        <w:t>nuevoValor</w:t>
      </w:r>
      <w:proofErr w:type="spellEnd"/>
      <w:r>
        <w:t xml:space="preserve"> = </w:t>
      </w:r>
      <w:proofErr w:type="spellStart"/>
      <w:r>
        <w:t>calcularNuevoValorUT</w:t>
      </w:r>
      <w:proofErr w:type="spellEnd"/>
      <w:r>
        <w:t>();</w:t>
      </w:r>
    </w:p>
    <w:p w14:paraId="670A6A80" w14:textId="77777777" w:rsidR="000271DB" w:rsidRDefault="000271DB" w:rsidP="000271DB">
      <w:r>
        <w:t xml:space="preserve">    </w:t>
      </w:r>
      <w:proofErr w:type="spellStart"/>
      <w:r>
        <w:t>valorUTHistorico</w:t>
      </w:r>
      <w:proofErr w:type="spellEnd"/>
      <w:r>
        <w:t>[</w:t>
      </w:r>
      <w:proofErr w:type="spellStart"/>
      <w:r>
        <w:t>block.timestamp</w:t>
      </w:r>
      <w:proofErr w:type="spellEnd"/>
      <w:r>
        <w:t xml:space="preserve">] = </w:t>
      </w:r>
      <w:proofErr w:type="spellStart"/>
      <w:r>
        <w:t>valorUTActual</w:t>
      </w:r>
      <w:proofErr w:type="spellEnd"/>
      <w:r>
        <w:t>;</w:t>
      </w:r>
    </w:p>
    <w:p w14:paraId="15A4A1F2" w14:textId="77777777" w:rsidR="000271DB" w:rsidRDefault="000271DB" w:rsidP="000271DB">
      <w:r>
        <w:t xml:space="preserve">    </w:t>
      </w:r>
      <w:proofErr w:type="spellStart"/>
      <w:r>
        <w:t>valorUTActual</w:t>
      </w:r>
      <w:proofErr w:type="spellEnd"/>
      <w:r>
        <w:t xml:space="preserve"> = </w:t>
      </w:r>
      <w:proofErr w:type="spellStart"/>
      <w:r>
        <w:t>nuevoValor</w:t>
      </w:r>
      <w:proofErr w:type="spellEnd"/>
      <w:r>
        <w:t>;</w:t>
      </w:r>
    </w:p>
    <w:p w14:paraId="67E5748A" w14:textId="77777777" w:rsidR="000271DB" w:rsidRDefault="000271DB" w:rsidP="000271DB">
      <w:r>
        <w:t xml:space="preserve">    </w:t>
      </w:r>
      <w:proofErr w:type="spellStart"/>
      <w:r>
        <w:t>emit</w:t>
      </w:r>
      <w:proofErr w:type="spellEnd"/>
      <w:r>
        <w:t xml:space="preserve"> </w:t>
      </w:r>
      <w:proofErr w:type="spellStart"/>
      <w:r>
        <w:t>ValorUTActualizado</w:t>
      </w:r>
      <w:proofErr w:type="spellEnd"/>
      <w:r>
        <w:t>(</w:t>
      </w:r>
      <w:proofErr w:type="spellStart"/>
      <w:r>
        <w:t>valorUTActual</w:t>
      </w:r>
      <w:proofErr w:type="spellEnd"/>
      <w:r>
        <w:t xml:space="preserve">, </w:t>
      </w:r>
      <w:proofErr w:type="spellStart"/>
      <w:r>
        <w:t>block.timestamp</w:t>
      </w:r>
      <w:proofErr w:type="spellEnd"/>
      <w:r>
        <w:t>);</w:t>
      </w:r>
    </w:p>
    <w:p w14:paraId="68B4B1BD" w14:textId="77777777" w:rsidR="000271DB" w:rsidRDefault="000271DB" w:rsidP="000271DB">
      <w:r>
        <w:t>}</w:t>
      </w:r>
    </w:p>
    <w:p w14:paraId="7713972B" w14:textId="77777777" w:rsidR="000271DB" w:rsidRDefault="000271DB" w:rsidP="000271DB">
      <w:r>
        <w:t>```</w:t>
      </w:r>
    </w:p>
    <w:p w14:paraId="459B41F5" w14:textId="77777777" w:rsidR="000271DB" w:rsidRDefault="000271DB" w:rsidP="000271DB"/>
    <w:p w14:paraId="703E3F39" w14:textId="77777777" w:rsidR="000271DB" w:rsidRDefault="000271DB" w:rsidP="000271DB">
      <w:r>
        <w:t>CAPÍTULO 3: SISTEMA DE IDENTIFICACIÓN Y SEGURIDAD TRICAPA FISCAL</w:t>
      </w:r>
    </w:p>
    <w:p w14:paraId="1F0C6B24" w14:textId="77777777" w:rsidR="000271DB" w:rsidRDefault="000271DB" w:rsidP="000271DB"/>
    <w:p w14:paraId="3A76FA40" w14:textId="77777777" w:rsidR="000271DB" w:rsidRDefault="000271DB" w:rsidP="000271DB">
      <w:r>
        <w:t>3.1. Capa Pública: Serial NFT Fiscal Estructurado</w:t>
      </w:r>
    </w:p>
    <w:p w14:paraId="016B4F9B" w14:textId="77777777" w:rsidR="000271DB" w:rsidRDefault="000271DB" w:rsidP="000271DB">
      <w:proofErr w:type="spellStart"/>
      <w:r>
        <w:t>Formato:VEN-FPG-NFT-AAAA-MM-EEE-SSSSS-RR-TS</w:t>
      </w:r>
      <w:proofErr w:type="spellEnd"/>
    </w:p>
    <w:p w14:paraId="0CD9A56F" w14:textId="77777777" w:rsidR="000271DB" w:rsidRDefault="000271DB" w:rsidP="000271DB"/>
    <w:p w14:paraId="14AC48AD" w14:textId="77777777" w:rsidR="000271DB" w:rsidRDefault="000271DB" w:rsidP="000271DB">
      <w:r>
        <w:t>· AAAA: Año fiscal (2025)</w:t>
      </w:r>
    </w:p>
    <w:p w14:paraId="306CE06A" w14:textId="77777777" w:rsidR="000271DB" w:rsidRDefault="000271DB" w:rsidP="000271DB">
      <w:r>
        <w:t>· MM: Mes de emisión (01-12)</w:t>
      </w:r>
    </w:p>
    <w:p w14:paraId="5BEA103F" w14:textId="77777777" w:rsidR="000271DB" w:rsidRDefault="000271DB" w:rsidP="000271DB">
      <w:r>
        <w:t>· EEE: Entidad emisora (PDV, COR, HID, IVS, SAL, EDU)</w:t>
      </w:r>
    </w:p>
    <w:p w14:paraId="3D7E18E4" w14:textId="77777777" w:rsidR="000271DB" w:rsidRDefault="000271DB" w:rsidP="000271DB">
      <w:r>
        <w:t>· SSSSS: Secuencial único por entidad (00001-99999)</w:t>
      </w:r>
    </w:p>
    <w:p w14:paraId="298DB673" w14:textId="77777777" w:rsidR="000271DB" w:rsidRDefault="000271DB" w:rsidP="000271DB">
      <w:r>
        <w:t>· RR: Región geográfica (01-25 estados)</w:t>
      </w:r>
    </w:p>
    <w:p w14:paraId="3C9D2887" w14:textId="77777777" w:rsidR="000271DB" w:rsidRDefault="000271DB" w:rsidP="000271DB">
      <w:r>
        <w:t xml:space="preserve">· TS: </w:t>
      </w:r>
      <w:proofErr w:type="spellStart"/>
      <w:r>
        <w:t>Timestamp</w:t>
      </w:r>
      <w:proofErr w:type="spellEnd"/>
      <w:r>
        <w:t xml:space="preserve"> Unix de emisión</w:t>
      </w:r>
    </w:p>
    <w:p w14:paraId="74289935" w14:textId="77777777" w:rsidR="000271DB" w:rsidRDefault="000271DB" w:rsidP="000271DB"/>
    <w:p w14:paraId="548A821C" w14:textId="77777777" w:rsidR="000271DB" w:rsidRDefault="000271DB" w:rsidP="000271DB">
      <w:r>
        <w:t>3.2. Capa Secreta: Código QR de Auditoría Avanzada</w:t>
      </w:r>
    </w:p>
    <w:p w14:paraId="60AE4FC0" w14:textId="77777777" w:rsidR="000271DB" w:rsidRDefault="000271DB" w:rsidP="000271DB"/>
    <w:p w14:paraId="1A3661F4" w14:textId="77777777" w:rsidR="000271DB" w:rsidRDefault="000271DB" w:rsidP="000271DB">
      <w:r>
        <w:t>· Encriptación AES-256-GCM con claves HSM Ministerio de Finanzas</w:t>
      </w:r>
    </w:p>
    <w:p w14:paraId="33588204" w14:textId="77777777" w:rsidR="000271DB" w:rsidRDefault="000271DB" w:rsidP="000271DB">
      <w:r>
        <w:t>· Regeneración automática cada 48 horas con rotación de claves</w:t>
      </w:r>
    </w:p>
    <w:p w14:paraId="6580AC04" w14:textId="77777777" w:rsidR="000271DB" w:rsidRDefault="000271DB" w:rsidP="000271DB">
      <w:r>
        <w:t>· Acceso exclusivo BCV y Contraloría General para liquidación</w:t>
      </w:r>
    </w:p>
    <w:p w14:paraId="14540A1F" w14:textId="77777777" w:rsidR="000271DB" w:rsidRDefault="000271DB" w:rsidP="000271DB">
      <w:r>
        <w:t>· Protocolo de autenticación biométrica para acceso físico</w:t>
      </w:r>
    </w:p>
    <w:p w14:paraId="7714F39E" w14:textId="77777777" w:rsidR="000271DB" w:rsidRDefault="000271DB" w:rsidP="000271DB"/>
    <w:p w14:paraId="79D2E29D" w14:textId="77777777" w:rsidR="000271DB" w:rsidRDefault="000271DB" w:rsidP="000271DB">
      <w:r>
        <w:t xml:space="preserve">3.3. Capa Operativa: </w:t>
      </w:r>
      <w:proofErr w:type="spellStart"/>
      <w:r>
        <w:t>Dashboard</w:t>
      </w:r>
      <w:proofErr w:type="spellEnd"/>
      <w:r>
        <w:t xml:space="preserve"> de Transparencia en Tiempo Real</w:t>
      </w:r>
    </w:p>
    <w:p w14:paraId="2A4CA8BB" w14:textId="77777777" w:rsidR="000271DB" w:rsidRDefault="000271DB" w:rsidP="000271DB"/>
    <w:p w14:paraId="59F1E5F9" w14:textId="77777777" w:rsidR="000271DB" w:rsidRDefault="000271DB" w:rsidP="000271DB">
      <w:r>
        <w:t>· Visualización granular de gasto público con desagregación hasta 6 niveles</w:t>
      </w:r>
    </w:p>
    <w:p w14:paraId="30106BB5" w14:textId="77777777" w:rsidR="000271DB" w:rsidRDefault="000271DB" w:rsidP="000271DB">
      <w:r>
        <w:t>· Métricas de eficiencia comparativa por entidad estatal y región</w:t>
      </w:r>
    </w:p>
    <w:p w14:paraId="0100C7F7" w14:textId="77777777" w:rsidR="000271DB" w:rsidRDefault="000271DB" w:rsidP="000271DB">
      <w:r>
        <w:t>· Alertas automáticas por sobrecostos mayores al 15% del presupuesto</w:t>
      </w:r>
    </w:p>
    <w:p w14:paraId="1603ED9B" w14:textId="77777777" w:rsidR="000271DB" w:rsidRDefault="000271DB" w:rsidP="000271DB">
      <w:r>
        <w:t xml:space="preserve">· Interface ciudadana para veeduría social con </w:t>
      </w:r>
      <w:proofErr w:type="spellStart"/>
      <w:r>
        <w:t>reporting</w:t>
      </w:r>
      <w:proofErr w:type="spellEnd"/>
      <w:r>
        <w:t xml:space="preserve"> automático</w:t>
      </w:r>
    </w:p>
    <w:p w14:paraId="2FBF007E" w14:textId="77777777" w:rsidR="000271DB" w:rsidRDefault="000271DB" w:rsidP="000271DB"/>
    <w:p w14:paraId="4D82B50E" w14:textId="77777777" w:rsidR="000271DB" w:rsidRDefault="000271DB" w:rsidP="000271DB">
      <w:r>
        <w:t>CAPÍTULO 4: MECANISMO COMPLETO DE VALORIZACIÓN Y ESTABILIZACIÓN</w:t>
      </w:r>
    </w:p>
    <w:p w14:paraId="2A68C306" w14:textId="77777777" w:rsidR="000271DB" w:rsidRDefault="000271DB" w:rsidP="000271DB"/>
    <w:p w14:paraId="100E92C0" w14:textId="77777777" w:rsidR="000271DB" w:rsidRDefault="000271DB" w:rsidP="000271DB">
      <w:r>
        <w:t>4.1. Fórmulas de Valoración Integral y Dinámica</w:t>
      </w:r>
    </w:p>
    <w:p w14:paraId="1A2093DD" w14:textId="77777777" w:rsidR="000271DB" w:rsidRDefault="000271DB" w:rsidP="000271DB"/>
    <w:p w14:paraId="6ED53D07" w14:textId="77777777" w:rsidR="000271DB" w:rsidRDefault="000271DB" w:rsidP="000271DB">
      <w:r>
        <w:t>VALORACIÓN INTERNA EN BOLÍVARES SOBERANOS:</w:t>
      </w:r>
    </w:p>
    <w:p w14:paraId="05933B25" w14:textId="77777777" w:rsidR="000271DB" w:rsidRDefault="000271DB" w:rsidP="000271DB">
      <w:proofErr w:type="spellStart"/>
      <w:r>
        <w:t>Valor_FPG</w:t>
      </w:r>
      <w:proofErr w:type="spellEnd"/>
      <w:r>
        <w:t xml:space="preserve">(t) = n </w:t>
      </w:r>
      <w:proofErr w:type="spellStart"/>
      <w:r>
        <w:t>UTs</w:t>
      </w:r>
      <w:proofErr w:type="spellEnd"/>
      <w:r>
        <w:t xml:space="preserve"> × </w:t>
      </w:r>
      <w:proofErr w:type="spellStart"/>
      <w:r>
        <w:t>Valor_UT</w:t>
      </w:r>
      <w:proofErr w:type="spellEnd"/>
      <w:r>
        <w:t xml:space="preserve">(t) × (1 + Σ </w:t>
      </w:r>
      <w:proofErr w:type="spellStart"/>
      <w:r>
        <w:t>Tasa_Internacional_período</w:t>
      </w:r>
      <w:proofErr w:type="spellEnd"/>
      <w:r>
        <w:t xml:space="preserve">) × </w:t>
      </w:r>
      <w:proofErr w:type="spellStart"/>
      <w:r>
        <w:t>Índice_Eficiencia_Fiscal</w:t>
      </w:r>
      <w:proofErr w:type="spellEnd"/>
      <w:r>
        <w:t xml:space="preserve"> × </w:t>
      </w:r>
      <w:proofErr w:type="spellStart"/>
      <w:r>
        <w:t>Factor_Corrección_Monetaria</w:t>
      </w:r>
      <w:proofErr w:type="spellEnd"/>
    </w:p>
    <w:p w14:paraId="7C50A8D2" w14:textId="77777777" w:rsidR="000271DB" w:rsidRDefault="000271DB" w:rsidP="000271DB"/>
    <w:p w14:paraId="3D696AD6" w14:textId="77777777" w:rsidR="000271DB" w:rsidRDefault="000271DB" w:rsidP="000271DB">
      <w:r>
        <w:t>VALORACIÓN EXTERNA EN DÓLARES ESTADOUNIDENSES:</w:t>
      </w:r>
    </w:p>
    <w:p w14:paraId="103478F9" w14:textId="77777777" w:rsidR="000271DB" w:rsidRDefault="000271DB" w:rsidP="000271DB">
      <w:proofErr w:type="spellStart"/>
      <w:r>
        <w:t>Valor_FPG_Ext</w:t>
      </w:r>
      <w:proofErr w:type="spellEnd"/>
      <w:r>
        <w:t xml:space="preserve">(t) = [n </w:t>
      </w:r>
      <w:proofErr w:type="spellStart"/>
      <w:r>
        <w:t>UTs</w:t>
      </w:r>
      <w:proofErr w:type="spellEnd"/>
      <w:r>
        <w:t xml:space="preserve"> × </w:t>
      </w:r>
      <w:proofErr w:type="spellStart"/>
      <w:r>
        <w:t>Valor_UT</w:t>
      </w:r>
      <w:proofErr w:type="spellEnd"/>
      <w:r>
        <w:t xml:space="preserve">(t) × (1 + </w:t>
      </w:r>
      <w:proofErr w:type="spellStart"/>
      <w:r>
        <w:t>Tasa_Internacional_Forward</w:t>
      </w:r>
      <w:proofErr w:type="spellEnd"/>
      <w:r>
        <w:t>)] / (</w:t>
      </w:r>
      <w:proofErr w:type="spellStart"/>
      <w:r>
        <w:t>Tipo_Cambio_PPA</w:t>
      </w:r>
      <w:proofErr w:type="spellEnd"/>
      <w:r>
        <w:t xml:space="preserve"> × </w:t>
      </w:r>
      <w:proofErr w:type="spellStart"/>
      <w:r>
        <w:t>Factor_Liquidez_Internacional</w:t>
      </w:r>
      <w:proofErr w:type="spellEnd"/>
      <w:r>
        <w:t>)</w:t>
      </w:r>
    </w:p>
    <w:p w14:paraId="4811AB25" w14:textId="77777777" w:rsidR="000271DB" w:rsidRDefault="000271DB" w:rsidP="000271DB"/>
    <w:p w14:paraId="68DF773E" w14:textId="77777777" w:rsidR="000271DB" w:rsidRDefault="000271DB" w:rsidP="000271DB">
      <w:r>
        <w:t>FÓRMULA DETALLADA DE CUPONES PERIÓDICOS:</w:t>
      </w:r>
    </w:p>
    <w:p w14:paraId="5FEE6654" w14:textId="77777777" w:rsidR="000271DB" w:rsidRDefault="000271DB" w:rsidP="000271DB">
      <w:r>
        <w:t xml:space="preserve">Cupón(t) = n </w:t>
      </w:r>
      <w:proofErr w:type="spellStart"/>
      <w:r>
        <w:t>UTs</w:t>
      </w:r>
      <w:proofErr w:type="spellEnd"/>
      <w:r>
        <w:t xml:space="preserve"> × </w:t>
      </w:r>
      <w:proofErr w:type="spellStart"/>
      <w:r>
        <w:t>Valor_UT</w:t>
      </w:r>
      <w:proofErr w:type="spellEnd"/>
      <w:r>
        <w:t xml:space="preserve">(t0) × [Π(1 + Tasa_LIBOR_3M + </w:t>
      </w:r>
      <w:proofErr w:type="spellStart"/>
      <w:r>
        <w:t>Spread_Soberano</w:t>
      </w:r>
      <w:proofErr w:type="spellEnd"/>
      <w:r>
        <w:t xml:space="preserve">) - 1] × Factor_Pago_85% × </w:t>
      </w:r>
      <w:proofErr w:type="spellStart"/>
      <w:r>
        <w:t>Factor_Desempeño_Fiscal</w:t>
      </w:r>
      <w:proofErr w:type="spellEnd"/>
    </w:p>
    <w:p w14:paraId="57D8986E" w14:textId="77777777" w:rsidR="000271DB" w:rsidRDefault="000271DB" w:rsidP="000271DB"/>
    <w:p w14:paraId="2B5C8DBA" w14:textId="77777777" w:rsidR="000271DB" w:rsidRDefault="000271DB" w:rsidP="000271DB">
      <w:r>
        <w:t>4.2. Índice de Eficiencia Fiscal Compuesto</w:t>
      </w:r>
    </w:p>
    <w:p w14:paraId="18B5E347" w14:textId="77777777" w:rsidR="000271DB" w:rsidRDefault="000271DB" w:rsidP="000271DB">
      <w:r>
        <w:t>Índice = (</w:t>
      </w:r>
      <w:proofErr w:type="spellStart"/>
      <w:r>
        <w:t>GPGI_Base</w:t>
      </w:r>
      <w:proofErr w:type="spellEnd"/>
      <w:r>
        <w:t>/</w:t>
      </w:r>
      <w:proofErr w:type="spellStart"/>
      <w:r>
        <w:t>GPGI_Actual</w:t>
      </w:r>
      <w:proofErr w:type="spellEnd"/>
      <w:r>
        <w:t xml:space="preserve">) × </w:t>
      </w:r>
      <w:proofErr w:type="spellStart"/>
      <w:r>
        <w:t>Factor_Estacionalidad</w:t>
      </w:r>
      <w:proofErr w:type="spellEnd"/>
      <w:r>
        <w:t xml:space="preserve"> × </w:t>
      </w:r>
      <w:proofErr w:type="spellStart"/>
      <w:r>
        <w:t>Ajuste_Sectorial</w:t>
      </w:r>
      <w:proofErr w:type="spellEnd"/>
      <w:r>
        <w:t xml:space="preserve"> × </w:t>
      </w:r>
      <w:proofErr w:type="spellStart"/>
      <w:r>
        <w:t>Métrica_Impacto_Social</w:t>
      </w:r>
      <w:proofErr w:type="spellEnd"/>
      <w:r>
        <w:t xml:space="preserve"> × </w:t>
      </w:r>
      <w:proofErr w:type="spellStart"/>
      <w:r>
        <w:t>Factor_Sostenibilidad_Ambiental</w:t>
      </w:r>
      <w:proofErr w:type="spellEnd"/>
    </w:p>
    <w:p w14:paraId="14DCD1F1" w14:textId="77777777" w:rsidR="000271DB" w:rsidRDefault="000271DB" w:rsidP="000271DB"/>
    <w:p w14:paraId="766ED866" w14:textId="77777777" w:rsidR="000271DB" w:rsidRDefault="000271DB" w:rsidP="000271DB">
      <w:r>
        <w:t>CAPÍTULO 5: IMPLEMENTACIÓN SISTEMA COMPLETO POR FASAS DETALLADAS</w:t>
      </w:r>
    </w:p>
    <w:p w14:paraId="1570B6B2" w14:textId="77777777" w:rsidR="000271DB" w:rsidRDefault="000271DB" w:rsidP="000271DB"/>
    <w:p w14:paraId="201D8509" w14:textId="77777777" w:rsidR="000271DB" w:rsidRDefault="000271DB" w:rsidP="000271DB">
      <w:r>
        <w:t>5.1. Fase 1: Pilotaje Controlado (Meses 1-6)</w:t>
      </w:r>
    </w:p>
    <w:p w14:paraId="278570DB" w14:textId="77777777" w:rsidR="000271DB" w:rsidRDefault="000271DB" w:rsidP="000271DB">
      <w:r>
        <w:t xml:space="preserve">ENTIDADES PILOTO </w:t>
      </w:r>
      <w:proofErr w:type="spellStart"/>
      <w:r>
        <w:t>ESTRATÉGICAS:Pdvsa</w:t>
      </w:r>
      <w:proofErr w:type="spellEnd"/>
      <w:r>
        <w:t xml:space="preserve"> (sector hidrocarburos), </w:t>
      </w:r>
      <w:proofErr w:type="spellStart"/>
      <w:r>
        <w:t>Corpoelec</w:t>
      </w:r>
      <w:proofErr w:type="spellEnd"/>
      <w:r>
        <w:t xml:space="preserve"> (sector eléctrico), Hospital Universitario de Caracas (sector salud)</w:t>
      </w:r>
    </w:p>
    <w:p w14:paraId="45473915" w14:textId="77777777" w:rsidR="000271DB" w:rsidRDefault="000271DB" w:rsidP="000271DB">
      <w:r>
        <w:t>EMISIÓN INICIAL CONTROLADA:$4,500 millones (50% GPGI estimado piloto)</w:t>
      </w:r>
    </w:p>
    <w:p w14:paraId="5865A4F5" w14:textId="77777777" w:rsidR="000271DB" w:rsidRDefault="000271DB" w:rsidP="000271DB">
      <w:r>
        <w:t>**COMPRADORES OBLIGATORIOS REGULADOS:**12 grandes consorcios contratistas estatales con facturación superior a $100 millones anuales</w:t>
      </w:r>
    </w:p>
    <w:p w14:paraId="4E762C09" w14:textId="77777777" w:rsidR="000271DB" w:rsidRDefault="000271DB" w:rsidP="000271DB">
      <w:r>
        <w:t xml:space="preserve">PLATAFORMA TECNOLÓGICA </w:t>
      </w:r>
      <w:proofErr w:type="spellStart"/>
      <w:r>
        <w:t>INTEGRADA:Crixto</w:t>
      </w:r>
      <w:proofErr w:type="spellEnd"/>
      <w:r>
        <w:t xml:space="preserve"> </w:t>
      </w:r>
      <w:proofErr w:type="spellStart"/>
      <w:r>
        <w:t>Pay</w:t>
      </w:r>
      <w:proofErr w:type="spellEnd"/>
      <w:r>
        <w:t xml:space="preserve"> (</w:t>
      </w:r>
      <w:proofErr w:type="spellStart"/>
      <w:r>
        <w:t>frontend</w:t>
      </w:r>
      <w:proofErr w:type="spellEnd"/>
      <w:r>
        <w:t xml:space="preserve">) + </w:t>
      </w:r>
      <w:proofErr w:type="spellStart"/>
      <w:r>
        <w:t>Blockchain</w:t>
      </w:r>
      <w:proofErr w:type="spellEnd"/>
      <w:r>
        <w:t xml:space="preserve"> BCV (</w:t>
      </w:r>
      <w:proofErr w:type="spellStart"/>
      <w:r>
        <w:t>backend</w:t>
      </w:r>
      <w:proofErr w:type="spellEnd"/>
      <w:r>
        <w:t>) + Oracle Network (datos)</w:t>
      </w:r>
    </w:p>
    <w:p w14:paraId="268437BA" w14:textId="77777777" w:rsidR="000271DB" w:rsidRDefault="000271DB" w:rsidP="000271DB"/>
    <w:p w14:paraId="395AA7F9" w14:textId="77777777" w:rsidR="000271DB" w:rsidRDefault="000271DB" w:rsidP="000271DB">
      <w:r>
        <w:t>5.2. Fase 2: Expansión Gradual (Meses 7-18)</w:t>
      </w:r>
    </w:p>
    <w:p w14:paraId="65EAC748" w14:textId="77777777" w:rsidR="000271DB" w:rsidRDefault="000271DB" w:rsidP="000271DB">
      <w:r>
        <w:t>INTEGRACIÓN PROGRESIVA:45 empresas estatales adicionales en 3 cohortes</w:t>
      </w:r>
    </w:p>
    <w:p w14:paraId="7AEC0E76" w14:textId="77777777" w:rsidR="000271DB" w:rsidRDefault="000271DB" w:rsidP="000271DB">
      <w:r>
        <w:t>COBERTURA EXPANDIDA:85% gasto público gratuito nacional</w:t>
      </w:r>
    </w:p>
    <w:p w14:paraId="4CF3C7FE" w14:textId="77777777" w:rsidR="000271DB" w:rsidRDefault="000271DB" w:rsidP="000271DB">
      <w:r>
        <w:t xml:space="preserve">LIQUIDEZ </w:t>
      </w:r>
      <w:proofErr w:type="spellStart"/>
      <w:r>
        <w:t>ESTRUCTURADA:Mercado</w:t>
      </w:r>
      <w:proofErr w:type="spellEnd"/>
      <w:r>
        <w:t xml:space="preserve"> secundario regulado con </w:t>
      </w:r>
      <w:proofErr w:type="spellStart"/>
      <w:r>
        <w:t>market</w:t>
      </w:r>
      <w:proofErr w:type="spellEnd"/>
      <w:r>
        <w:t xml:space="preserve"> </w:t>
      </w:r>
      <w:proofErr w:type="spellStart"/>
      <w:r>
        <w:t>makers</w:t>
      </w:r>
      <w:proofErr w:type="spellEnd"/>
      <w:r>
        <w:t xml:space="preserve"> autorizados</w:t>
      </w:r>
    </w:p>
    <w:p w14:paraId="3F4C3051" w14:textId="77777777" w:rsidR="000271DB" w:rsidRDefault="000271DB" w:rsidP="000271DB">
      <w:r>
        <w:t xml:space="preserve">AUDITORÍA </w:t>
      </w:r>
      <w:proofErr w:type="spellStart"/>
      <w:r>
        <w:t>INTERNACIONAL:Veeduría</w:t>
      </w:r>
      <w:proofErr w:type="spellEnd"/>
      <w:r>
        <w:t xml:space="preserve"> permanente por firma Big </w:t>
      </w:r>
      <w:proofErr w:type="spellStart"/>
      <w:r>
        <w:t>Four</w:t>
      </w:r>
      <w:proofErr w:type="spellEnd"/>
      <w:r>
        <w:t xml:space="preserve"> + Contraloría</w:t>
      </w:r>
    </w:p>
    <w:p w14:paraId="68E6737B" w14:textId="77777777" w:rsidR="000271DB" w:rsidRDefault="000271DB" w:rsidP="000271DB"/>
    <w:p w14:paraId="6BE930A3" w14:textId="77777777" w:rsidR="000271DB" w:rsidRDefault="000271DB" w:rsidP="000271DB">
      <w:r>
        <w:t>CAPÍTULO 6: ESTRUCTURA COMPLETA DE RESERVAS Y GARANTÍAS</w:t>
      </w:r>
    </w:p>
    <w:p w14:paraId="6BFBE030" w14:textId="77777777" w:rsidR="000271DB" w:rsidRDefault="000271DB" w:rsidP="000271DB"/>
    <w:p w14:paraId="38D47EC2" w14:textId="77777777" w:rsidR="000271DB" w:rsidRDefault="000271DB" w:rsidP="000271DB">
      <w:r>
        <w:t>6.1. Composición de Reserva Dinámica Estratificada</w:t>
      </w:r>
    </w:p>
    <w:p w14:paraId="4B0FB2EA" w14:textId="77777777" w:rsidR="000271DB" w:rsidRDefault="000271DB" w:rsidP="000271DB">
      <w:r>
        <w:t xml:space="preserve">45%:Derechos sobre flujos futuros de exportación petrolera </w:t>
      </w:r>
      <w:proofErr w:type="spellStart"/>
      <w:r>
        <w:t>tokenizados</w:t>
      </w:r>
      <w:proofErr w:type="spellEnd"/>
      <w:r>
        <w:t xml:space="preserve"> y garantizados</w:t>
      </w:r>
    </w:p>
    <w:p w14:paraId="344F9E10" w14:textId="77777777" w:rsidR="000271DB" w:rsidRDefault="000271DB" w:rsidP="000271DB">
      <w:r>
        <w:t>25%:Reservas internacionales tradicionales en monedas convertibles (USD, EUR, CNY)</w:t>
      </w:r>
    </w:p>
    <w:p w14:paraId="6D6FAA98" w14:textId="77777777" w:rsidR="000271DB" w:rsidRDefault="000271DB" w:rsidP="000271DB">
      <w:r>
        <w:t>15%:Garantías soberanas sobre activos estratégicos productivos (empresas estatales rentables)</w:t>
      </w:r>
    </w:p>
    <w:p w14:paraId="6FF080CD" w14:textId="77777777" w:rsidR="000271DB" w:rsidRDefault="000271DB" w:rsidP="000271DB">
      <w:r>
        <w:t>10%:Fondos de compensación líquidos en instituciones financieras internacionales de primer nivel</w:t>
      </w:r>
    </w:p>
    <w:p w14:paraId="788A34C7" w14:textId="77777777" w:rsidR="000271DB" w:rsidRDefault="000271DB" w:rsidP="000271DB">
      <w:r>
        <w:t>5%:Seguros internacionales especializados en riesgo soberano con calificación A+</w:t>
      </w:r>
    </w:p>
    <w:p w14:paraId="69179D51" w14:textId="77777777" w:rsidR="000271DB" w:rsidRDefault="000271DB" w:rsidP="000271DB"/>
    <w:p w14:paraId="49FB2356" w14:textId="77777777" w:rsidR="000271DB" w:rsidRDefault="000271DB" w:rsidP="000271DB">
      <w:r>
        <w:t>6.2. Mecanismos Automatizados de Respaldo y Protección</w:t>
      </w:r>
    </w:p>
    <w:p w14:paraId="42877E32" w14:textId="77777777" w:rsidR="000271DB" w:rsidRDefault="000271DB" w:rsidP="000271DB">
      <w:r>
        <w:t xml:space="preserve">UMBRAL MÍNIMO COBERTURA:200% sobre pasivos contingentes calculados mediante </w:t>
      </w:r>
      <w:proofErr w:type="spellStart"/>
      <w:r>
        <w:t>value</w:t>
      </w:r>
      <w:proofErr w:type="spellEnd"/>
      <w:r>
        <w:t xml:space="preserve"> at </w:t>
      </w:r>
      <w:proofErr w:type="spellStart"/>
      <w:r>
        <w:t>risk</w:t>
      </w:r>
      <w:proofErr w:type="spellEnd"/>
    </w:p>
    <w:p w14:paraId="630129D7" w14:textId="77777777" w:rsidR="000271DB" w:rsidRDefault="000271DB" w:rsidP="000271DB">
      <w:r>
        <w:t xml:space="preserve">LIQUIDEZ CONTINGENTE AUTOMÁTICA:$2,000 millones línea emergencia con activación </w:t>
      </w:r>
      <w:proofErr w:type="spellStart"/>
      <w:r>
        <w:t>multisig</w:t>
      </w:r>
      <w:proofErr w:type="spellEnd"/>
    </w:p>
    <w:p w14:paraId="3EAF099A" w14:textId="77777777" w:rsidR="000271DB" w:rsidRDefault="000271DB" w:rsidP="000271DB">
      <w:r>
        <w:t xml:space="preserve">AUDITORÍA TRIMESTRAL </w:t>
      </w:r>
      <w:proofErr w:type="spellStart"/>
      <w:r>
        <w:t>INDEPENDIENTE:Big</w:t>
      </w:r>
      <w:proofErr w:type="spellEnd"/>
      <w:r>
        <w:t xml:space="preserve"> </w:t>
      </w:r>
      <w:proofErr w:type="spellStart"/>
      <w:r>
        <w:t>Four</w:t>
      </w:r>
      <w:proofErr w:type="spellEnd"/>
      <w:r>
        <w:t xml:space="preserve"> + Contraloría Nacional + Comisión de Finanzas AN</w:t>
      </w:r>
    </w:p>
    <w:p w14:paraId="5C103362" w14:textId="77777777" w:rsidR="000271DB" w:rsidRDefault="000271DB" w:rsidP="000271DB"/>
    <w:p w14:paraId="749019A7" w14:textId="77777777" w:rsidR="000271DB" w:rsidRDefault="000271DB" w:rsidP="000271DB">
      <w:r>
        <w:t>CAPÍTULO 7: CRONOGRAMA DETALLADO DE IMPLEMENTACIÓN NACIONAL</w:t>
      </w:r>
    </w:p>
    <w:p w14:paraId="573520D1" w14:textId="77777777" w:rsidR="000271DB" w:rsidRDefault="000271DB" w:rsidP="000271DB"/>
    <w:p w14:paraId="2C38C339" w14:textId="77777777" w:rsidR="000271DB" w:rsidRDefault="000271DB" w:rsidP="000271DB">
      <w:r>
        <w:t>7.1. Año 1: Estabilización y Validación (Meses 1-12)</w:t>
      </w:r>
    </w:p>
    <w:p w14:paraId="18A63E9F" w14:textId="77777777" w:rsidR="000271DB" w:rsidRDefault="000271DB" w:rsidP="000271DB">
      <w:r>
        <w:t>MES 1-3:Configuración técnica integral y marco legal habilitante</w:t>
      </w:r>
    </w:p>
    <w:p w14:paraId="3CBD163B" w14:textId="77777777" w:rsidR="000271DB" w:rsidRDefault="000271DB" w:rsidP="000271DB">
      <w:r>
        <w:t>MES 4-6:Emisión piloto controlada $4,500M con entidades estratégicas</w:t>
      </w:r>
    </w:p>
    <w:p w14:paraId="3D0A9F50" w14:textId="77777777" w:rsidR="000271DB" w:rsidRDefault="000271DB" w:rsidP="000271DB">
      <w:r>
        <w:t>**MES 7-9:**Expansión controlada a 25 entidades estatales adicionales</w:t>
      </w:r>
    </w:p>
    <w:p w14:paraId="5B8E9DA6" w14:textId="77777777" w:rsidR="000271DB" w:rsidRDefault="000271DB" w:rsidP="000271DB">
      <w:r>
        <w:t>**MES 10-12:**Cobertura 60% GPGI nacional, emisión acumulada $8,000M</w:t>
      </w:r>
    </w:p>
    <w:p w14:paraId="0942BE21" w14:textId="77777777" w:rsidR="000271DB" w:rsidRDefault="000271DB" w:rsidP="000271DB"/>
    <w:p w14:paraId="60849CC7" w14:textId="77777777" w:rsidR="000271DB" w:rsidRDefault="000271DB" w:rsidP="000271DB">
      <w:r>
        <w:t>7.2. Año 2: Consolidación y Escalamiento (Meses 13-24)</w:t>
      </w:r>
    </w:p>
    <w:p w14:paraId="5A7F5F40" w14:textId="77777777" w:rsidR="000271DB" w:rsidRDefault="000271DB" w:rsidP="000271DB">
      <w:r>
        <w:t>MES 13-18:Integración completa sector público (150 entidades estatales)</w:t>
      </w:r>
    </w:p>
    <w:p w14:paraId="6375F5BC" w14:textId="77777777" w:rsidR="000271DB" w:rsidRDefault="000271DB" w:rsidP="000271DB">
      <w:r>
        <w:t xml:space="preserve">MES 19-24:Mercado secundario internacional con </w:t>
      </w:r>
      <w:proofErr w:type="spellStart"/>
      <w:r>
        <w:t>listing</w:t>
      </w:r>
      <w:proofErr w:type="spellEnd"/>
      <w:r>
        <w:t xml:space="preserve"> en </w:t>
      </w:r>
      <w:proofErr w:type="spellStart"/>
      <w:r>
        <w:t>exchanges</w:t>
      </w:r>
      <w:proofErr w:type="spellEnd"/>
      <w:r>
        <w:t xml:space="preserve"> regulados</w:t>
      </w:r>
    </w:p>
    <w:p w14:paraId="3F61252F" w14:textId="77777777" w:rsidR="000271DB" w:rsidRDefault="000271DB" w:rsidP="000271DB">
      <w:r>
        <w:t>MES 25-30:Sostenibilidad fiscal demostrada con métricas verificadas</w:t>
      </w:r>
    </w:p>
    <w:p w14:paraId="0CDC4788" w14:textId="77777777" w:rsidR="000271DB" w:rsidRDefault="000271DB" w:rsidP="000271DB">
      <w:r>
        <w:t>MES 31-36:Superávit fiscal estructural alcanzado y mantenido</w:t>
      </w:r>
    </w:p>
    <w:p w14:paraId="79B0DC82" w14:textId="77777777" w:rsidR="000271DB" w:rsidRDefault="000271DB" w:rsidP="000271DB"/>
    <w:p w14:paraId="11085899" w14:textId="77777777" w:rsidR="000271DB" w:rsidRDefault="000271DB" w:rsidP="000271DB">
      <w:r>
        <w:t>CAPÍTULO 8: ARQUITECTURA DE ASOCIACIÓN PÚBLICO-PRIVADA BCV-CRIXTO PAY</w:t>
      </w:r>
    </w:p>
    <w:p w14:paraId="083B9251" w14:textId="77777777" w:rsidR="000271DB" w:rsidRDefault="000271DB" w:rsidP="000271DB"/>
    <w:p w14:paraId="7068F1C2" w14:textId="77777777" w:rsidR="000271DB" w:rsidRDefault="000271DB" w:rsidP="000271DB">
      <w:r>
        <w:t>8.1. Arquitectura Institucional y de Gobernanza Conjunta</w:t>
      </w:r>
    </w:p>
    <w:p w14:paraId="050F927F" w14:textId="77777777" w:rsidR="000271DB" w:rsidRDefault="000271DB" w:rsidP="000271DB"/>
    <w:p w14:paraId="4173BEB8" w14:textId="77777777" w:rsidR="000271DB" w:rsidRDefault="000271DB" w:rsidP="000271DB">
      <w:r>
        <w:t>BANCO CENTRAL DE VENEZUELA (BCV):</w:t>
      </w:r>
    </w:p>
    <w:p w14:paraId="1068759C" w14:textId="77777777" w:rsidR="000271DB" w:rsidRDefault="000271DB" w:rsidP="000271DB"/>
    <w:p w14:paraId="12749035" w14:textId="77777777" w:rsidR="000271DB" w:rsidRDefault="000271DB" w:rsidP="000271DB">
      <w:r>
        <w:t>· Emisor exclusivo y regulador principal del sistema FPG-Bond</w:t>
      </w:r>
    </w:p>
    <w:p w14:paraId="1CCCED04" w14:textId="77777777" w:rsidR="000271DB" w:rsidRDefault="000271DB" w:rsidP="000271DB">
      <w:r>
        <w:t>· Garante último del valor y liquidación de los instrumentos</w:t>
      </w:r>
    </w:p>
    <w:p w14:paraId="7CAD68EC" w14:textId="77777777" w:rsidR="000271DB" w:rsidRDefault="000271DB" w:rsidP="000271DB">
      <w:r>
        <w:t>· Custodio de las claves maestras de seguridad y soberanía</w:t>
      </w:r>
    </w:p>
    <w:p w14:paraId="239F27F6" w14:textId="77777777" w:rsidR="000271DB" w:rsidRDefault="000271DB" w:rsidP="000271DB">
      <w:r>
        <w:t>· Responsable de la política monetaria y estabilidad cambiaria</w:t>
      </w:r>
    </w:p>
    <w:p w14:paraId="2BCCD685" w14:textId="77777777" w:rsidR="000271DB" w:rsidRDefault="000271DB" w:rsidP="000271DB"/>
    <w:p w14:paraId="6C4E7119" w14:textId="77777777" w:rsidR="000271DB" w:rsidRDefault="000271DB" w:rsidP="000271DB">
      <w:r>
        <w:t>CRIXTO PAY VENEZUELA C.A.:</w:t>
      </w:r>
    </w:p>
    <w:p w14:paraId="1855C28C" w14:textId="77777777" w:rsidR="000271DB" w:rsidRDefault="000271DB" w:rsidP="000271DB"/>
    <w:p w14:paraId="2D152F15" w14:textId="77777777" w:rsidR="000271DB" w:rsidRDefault="000271DB" w:rsidP="000271DB">
      <w:r>
        <w:t>· Plataforma de distribución primaria y secundaria de FPG-Bonds</w:t>
      </w:r>
    </w:p>
    <w:p w14:paraId="20BBF147" w14:textId="77777777" w:rsidR="000271DB" w:rsidRDefault="000271DB" w:rsidP="000271DB">
      <w:r>
        <w:t>· Soporte técnico especializado y desarrollo de interfaces de usuario</w:t>
      </w:r>
    </w:p>
    <w:p w14:paraId="6523F08E" w14:textId="77777777" w:rsidR="000271DB" w:rsidRDefault="000271DB" w:rsidP="000271DB">
      <w:r>
        <w:t xml:space="preserve">· Gestión de </w:t>
      </w:r>
      <w:proofErr w:type="spellStart"/>
      <w:r>
        <w:t>onboarding</w:t>
      </w:r>
      <w:proofErr w:type="spellEnd"/>
      <w:r>
        <w:t xml:space="preserve"> de usuarios y cumplimiento KYC/AML</w:t>
      </w:r>
    </w:p>
    <w:p w14:paraId="2ED06788" w14:textId="77777777" w:rsidR="000271DB" w:rsidRDefault="000271DB" w:rsidP="000271DB">
      <w:r>
        <w:t>· Operador de liquidez y conversión de divisas para pagos</w:t>
      </w:r>
    </w:p>
    <w:p w14:paraId="0C208E1F" w14:textId="77777777" w:rsidR="000271DB" w:rsidRDefault="000271DB" w:rsidP="000271DB"/>
    <w:p w14:paraId="57F8FA33" w14:textId="77777777" w:rsidR="000271DB" w:rsidRDefault="000271DB" w:rsidP="000271DB">
      <w:r>
        <w:t>MINISTERIO DEL PODER POPULAR DE ECONOMÍA Y FINANZAS:</w:t>
      </w:r>
    </w:p>
    <w:p w14:paraId="05A3668D" w14:textId="77777777" w:rsidR="000271DB" w:rsidRDefault="000271DB" w:rsidP="000271DB"/>
    <w:p w14:paraId="68A1D18A" w14:textId="77777777" w:rsidR="000271DB" w:rsidRDefault="000271DB" w:rsidP="000271DB">
      <w:r>
        <w:t>· Marco legal habilitante y política fiscal coordinada</w:t>
      </w:r>
    </w:p>
    <w:p w14:paraId="22F07C51" w14:textId="77777777" w:rsidR="000271DB" w:rsidRDefault="000271DB" w:rsidP="000271DB">
      <w:r>
        <w:t>· Supervisión del gasto público y eficiencia fiscal</w:t>
      </w:r>
    </w:p>
    <w:p w14:paraId="7EDDF974" w14:textId="77777777" w:rsidR="000271DB" w:rsidRDefault="000271DB" w:rsidP="000271DB">
      <w:r>
        <w:t>· Articulación con entidades estatales y sector privado</w:t>
      </w:r>
    </w:p>
    <w:p w14:paraId="24B7C2AA" w14:textId="77777777" w:rsidR="000271DB" w:rsidRDefault="000271DB" w:rsidP="000271DB"/>
    <w:p w14:paraId="38B3C069" w14:textId="77777777" w:rsidR="000271DB" w:rsidRDefault="000271DB" w:rsidP="000271DB">
      <w:r>
        <w:t>8.2. Modelo Operativo Integrado y Tecnológico</w:t>
      </w:r>
    </w:p>
    <w:p w14:paraId="62E94F03" w14:textId="77777777" w:rsidR="000271DB" w:rsidRDefault="000271DB" w:rsidP="000271DB"/>
    <w:p w14:paraId="2B89223F" w14:textId="77777777" w:rsidR="000271DB" w:rsidRDefault="000271DB" w:rsidP="000271DB">
      <w:r>
        <w:t>API DE COMUNICACIÓN SEGURA BCV-CRIXTO PAY:</w:t>
      </w:r>
    </w:p>
    <w:p w14:paraId="46F3A3E7" w14:textId="77777777" w:rsidR="000271DB" w:rsidRDefault="000271DB" w:rsidP="000271DB"/>
    <w:p w14:paraId="0BE3A6AB" w14:textId="77777777" w:rsidR="000271DB" w:rsidRDefault="000271DB" w:rsidP="000271DB">
      <w:r>
        <w:t>· Protocolo HTTPS con encriptación TLS 1.3 y certificados X.509</w:t>
      </w:r>
    </w:p>
    <w:p w14:paraId="377DA81E" w14:textId="77777777" w:rsidR="000271DB" w:rsidRDefault="000271DB" w:rsidP="000271DB">
      <w:r>
        <w:t>· Autenticación mutua con claves asimétricas RSA-4096</w:t>
      </w:r>
    </w:p>
    <w:p w14:paraId="6AA75100" w14:textId="77777777" w:rsidR="000271DB" w:rsidRDefault="000271DB" w:rsidP="000271DB">
      <w:r>
        <w:t xml:space="preserve">· </w:t>
      </w:r>
      <w:proofErr w:type="spellStart"/>
      <w:r>
        <w:t>Rate</w:t>
      </w:r>
      <w:proofErr w:type="spellEnd"/>
      <w:r>
        <w:t xml:space="preserve"> </w:t>
      </w:r>
      <w:proofErr w:type="spellStart"/>
      <w:r>
        <w:t>limiting</w:t>
      </w:r>
      <w:proofErr w:type="spellEnd"/>
      <w:r>
        <w:t xml:space="preserve"> y protección </w:t>
      </w:r>
      <w:proofErr w:type="spellStart"/>
      <w:r>
        <w:t>DDoS</w:t>
      </w:r>
      <w:proofErr w:type="spellEnd"/>
      <w:r>
        <w:t xml:space="preserve"> con </w:t>
      </w:r>
      <w:proofErr w:type="spellStart"/>
      <w:r>
        <w:t>Cloudflare</w:t>
      </w:r>
      <w:proofErr w:type="spellEnd"/>
      <w:r>
        <w:t xml:space="preserve"> Enterprise</w:t>
      </w:r>
    </w:p>
    <w:p w14:paraId="2FDB5F7E" w14:textId="77777777" w:rsidR="000271DB" w:rsidRDefault="000271DB" w:rsidP="000271DB">
      <w:r>
        <w:t xml:space="preserve">· </w:t>
      </w:r>
      <w:proofErr w:type="spellStart"/>
      <w:r>
        <w:t>Logging</w:t>
      </w:r>
      <w:proofErr w:type="spellEnd"/>
      <w:r>
        <w:t xml:space="preserve"> integral con SIEM para auditoría de seguridad</w:t>
      </w:r>
    </w:p>
    <w:p w14:paraId="0DEB2D3C" w14:textId="77777777" w:rsidR="000271DB" w:rsidRDefault="000271DB" w:rsidP="000271DB"/>
    <w:p w14:paraId="1232FCB7" w14:textId="77777777" w:rsidR="000271DB" w:rsidRDefault="000271DB" w:rsidP="000271DB">
      <w:r>
        <w:t>MÓDULO FPG-BOND INTEGRADO EN PLATAFORMA EXISTENTE:</w:t>
      </w:r>
    </w:p>
    <w:p w14:paraId="4915A882" w14:textId="77777777" w:rsidR="000271DB" w:rsidRDefault="000271DB" w:rsidP="000271DB"/>
    <w:p w14:paraId="5EEE6DA0" w14:textId="77777777" w:rsidR="000271DB" w:rsidRDefault="000271DB" w:rsidP="000271DB">
      <w:r>
        <w:t xml:space="preserve">· Interfaz de usuario unificada en aplicación móvil </w:t>
      </w:r>
      <w:proofErr w:type="spellStart"/>
      <w:r>
        <w:t>Crixto</w:t>
      </w:r>
      <w:proofErr w:type="spellEnd"/>
      <w:r>
        <w:t xml:space="preserve"> </w:t>
      </w:r>
      <w:proofErr w:type="spellStart"/>
      <w:r>
        <w:t>Pay</w:t>
      </w:r>
      <w:proofErr w:type="spellEnd"/>
    </w:p>
    <w:p w14:paraId="7BF06A43" w14:textId="77777777" w:rsidR="000271DB" w:rsidRDefault="000271DB" w:rsidP="000271DB">
      <w:r>
        <w:t xml:space="preserve">· </w:t>
      </w:r>
      <w:proofErr w:type="spellStart"/>
      <w:r>
        <w:t>Dashboard</w:t>
      </w:r>
      <w:proofErr w:type="spellEnd"/>
      <w:r>
        <w:t xml:space="preserve"> administrativo para gestión de entidades estatales</w:t>
      </w:r>
    </w:p>
    <w:p w14:paraId="5129960F" w14:textId="77777777" w:rsidR="000271DB" w:rsidRDefault="000271DB" w:rsidP="000271DB">
      <w:r>
        <w:t xml:space="preserve">· API </w:t>
      </w:r>
      <w:proofErr w:type="spellStart"/>
      <w:r>
        <w:t>RESTful</w:t>
      </w:r>
      <w:proofErr w:type="spellEnd"/>
      <w:r>
        <w:t xml:space="preserve"> para integración con sistemas contables gubernamentales</w:t>
      </w:r>
    </w:p>
    <w:p w14:paraId="436E91E5" w14:textId="77777777" w:rsidR="000271DB" w:rsidRDefault="000271DB" w:rsidP="000271DB">
      <w:r>
        <w:t xml:space="preserve">· </w:t>
      </w:r>
      <w:proofErr w:type="spellStart"/>
      <w:r>
        <w:t>Reporting</w:t>
      </w:r>
      <w:proofErr w:type="spellEnd"/>
      <w:r>
        <w:t xml:space="preserve"> automático para autoridades regulatorias</w:t>
      </w:r>
    </w:p>
    <w:p w14:paraId="03DFCCDF" w14:textId="77777777" w:rsidR="000271DB" w:rsidRDefault="000271DB" w:rsidP="000271DB"/>
    <w:p w14:paraId="3BC32FD9" w14:textId="77777777" w:rsidR="000271DB" w:rsidRDefault="000271DB" w:rsidP="000271DB">
      <w:r>
        <w:t>PROCESO DE ONBOARDING DE USUARIOS AVANZADO:</w:t>
      </w:r>
    </w:p>
    <w:p w14:paraId="4A0F7172" w14:textId="77777777" w:rsidR="000271DB" w:rsidRDefault="000271DB" w:rsidP="000271DB"/>
    <w:p w14:paraId="4D80058B" w14:textId="77777777" w:rsidR="000271DB" w:rsidRDefault="000271DB" w:rsidP="000271DB">
      <w:r>
        <w:t>· KYC/AML nivel 3 con verificación biométrica facial y dactilar</w:t>
      </w:r>
    </w:p>
    <w:p w14:paraId="43618B40" w14:textId="77777777" w:rsidR="000271DB" w:rsidRDefault="000271DB" w:rsidP="000271DB">
      <w:r>
        <w:t>· Validación de identidad con bases de datos oficiales (SAIME, CNE)</w:t>
      </w:r>
    </w:p>
    <w:p w14:paraId="1027E35B" w14:textId="77777777" w:rsidR="000271DB" w:rsidRDefault="000271DB" w:rsidP="000271DB">
      <w:r>
        <w:t xml:space="preserve">· </w:t>
      </w:r>
      <w:proofErr w:type="spellStart"/>
      <w:r>
        <w:t>Scoring</w:t>
      </w:r>
      <w:proofErr w:type="spellEnd"/>
      <w:r>
        <w:t xml:space="preserve"> de riesgo con machine </w:t>
      </w:r>
      <w:proofErr w:type="spellStart"/>
      <w:r>
        <w:t>learning</w:t>
      </w:r>
      <w:proofErr w:type="spellEnd"/>
      <w:r>
        <w:t xml:space="preserve"> y comportamiento transaccional</w:t>
      </w:r>
    </w:p>
    <w:p w14:paraId="6549CA03" w14:textId="77777777" w:rsidR="000271DB" w:rsidRDefault="000271DB" w:rsidP="000271DB">
      <w:r>
        <w:t>· Certificación internacional ISO 27001 de seguridad de datos</w:t>
      </w:r>
    </w:p>
    <w:p w14:paraId="5AD7B885" w14:textId="77777777" w:rsidR="000271DB" w:rsidRDefault="000271DB" w:rsidP="000271DB"/>
    <w:p w14:paraId="20CEA195" w14:textId="77777777" w:rsidR="000271DB" w:rsidRDefault="000271DB" w:rsidP="000271DB">
      <w:r>
        <w:t>8.3. Modelo Detallado de Reparto de Utilidades y Comisiones</w:t>
      </w:r>
    </w:p>
    <w:p w14:paraId="32198DBF" w14:textId="77777777" w:rsidR="000271DB" w:rsidRDefault="000271DB" w:rsidP="000271DB"/>
    <w:p w14:paraId="195FB035" w14:textId="77777777" w:rsidR="000271DB" w:rsidRDefault="000271DB" w:rsidP="000271DB">
      <w:r>
        <w:t>COMISIÓN POR EMISIÓN PRIMARIA:</w:t>
      </w:r>
    </w:p>
    <w:p w14:paraId="06F7903D" w14:textId="77777777" w:rsidR="000271DB" w:rsidRDefault="000271DB" w:rsidP="000271DB"/>
    <w:p w14:paraId="6265235D" w14:textId="77777777" w:rsidR="000271DB" w:rsidRDefault="000271DB" w:rsidP="000271DB">
      <w:r>
        <w:t>· BCV: 70% sobre valor nominal de emisión ($9,492M × 0.5% = $33.22M)</w:t>
      </w:r>
    </w:p>
    <w:p w14:paraId="5D0A9142" w14:textId="77777777" w:rsidR="000271DB" w:rsidRDefault="000271DB" w:rsidP="000271DB">
      <w:r>
        <w:t xml:space="preserve">· </w:t>
      </w:r>
      <w:proofErr w:type="spellStart"/>
      <w:r>
        <w:t>Crixto</w:t>
      </w:r>
      <w:proofErr w:type="spellEnd"/>
      <w:r>
        <w:t xml:space="preserve"> </w:t>
      </w:r>
      <w:proofErr w:type="spellStart"/>
      <w:r>
        <w:t>Pay</w:t>
      </w:r>
      <w:proofErr w:type="spellEnd"/>
      <w:r>
        <w:t>: 30% sobre valor nominal de emisión ($9,492M × 0.5% = $14.24M)</w:t>
      </w:r>
    </w:p>
    <w:p w14:paraId="79736F15" w14:textId="77777777" w:rsidR="000271DB" w:rsidRDefault="000271DB" w:rsidP="000271DB">
      <w:r>
        <w:t>· Base cálculo: 0.5% sobre montos emitidos, capitalizable semestralmente</w:t>
      </w:r>
    </w:p>
    <w:p w14:paraId="5C797E3A" w14:textId="77777777" w:rsidR="000271DB" w:rsidRDefault="000271DB" w:rsidP="000271DB"/>
    <w:p w14:paraId="3BEC4BD1" w14:textId="77777777" w:rsidR="000271DB" w:rsidRDefault="000271DB" w:rsidP="000271DB">
      <w:r>
        <w:t>GAS FEES OPERATIVOS TRANSACCIONALES:</w:t>
      </w:r>
    </w:p>
    <w:p w14:paraId="7325551C" w14:textId="77777777" w:rsidR="000271DB" w:rsidRDefault="000271DB" w:rsidP="000271DB"/>
    <w:p w14:paraId="7A3EF83F" w14:textId="77777777" w:rsidR="000271DB" w:rsidRDefault="000271DB" w:rsidP="000271DB">
      <w:r>
        <w:t>· BCV: 60% sobre comisiones por uso de red ($2.5M estimado anual)</w:t>
      </w:r>
    </w:p>
    <w:p w14:paraId="5CC68A70" w14:textId="77777777" w:rsidR="000271DB" w:rsidRDefault="000271DB" w:rsidP="000271DB">
      <w:r>
        <w:t xml:space="preserve">· </w:t>
      </w:r>
      <w:proofErr w:type="spellStart"/>
      <w:r>
        <w:t>Crixto</w:t>
      </w:r>
      <w:proofErr w:type="spellEnd"/>
      <w:r>
        <w:t xml:space="preserve"> </w:t>
      </w:r>
      <w:proofErr w:type="spellStart"/>
      <w:r>
        <w:t>Pay</w:t>
      </w:r>
      <w:proofErr w:type="spellEnd"/>
      <w:r>
        <w:t>: 40% sobre comisiones por uso de red ($1.67M estimado anual)</w:t>
      </w:r>
    </w:p>
    <w:p w14:paraId="47B9C6C6" w14:textId="77777777" w:rsidR="000271DB" w:rsidRDefault="000271DB" w:rsidP="000271DB">
      <w:r>
        <w:t>· Tarifas variables: 0.15% transacciones, 0.35% conversiones, 0.08% consultas</w:t>
      </w:r>
    </w:p>
    <w:p w14:paraId="3D0B7CD6" w14:textId="77777777" w:rsidR="000271DB" w:rsidRDefault="000271DB" w:rsidP="000271DB"/>
    <w:p w14:paraId="7CC0EE96" w14:textId="77777777" w:rsidR="000271DB" w:rsidRDefault="000271DB" w:rsidP="000271DB">
      <w:r>
        <w:t>COMISIONES POR CONVERSIÓN DE DIVISAS:</w:t>
      </w:r>
    </w:p>
    <w:p w14:paraId="108DF053" w14:textId="77777777" w:rsidR="000271DB" w:rsidRDefault="000271DB" w:rsidP="000271DB"/>
    <w:p w14:paraId="30494F22" w14:textId="77777777" w:rsidR="000271DB" w:rsidRDefault="000271DB" w:rsidP="000271DB">
      <w:r>
        <w:t>· Reparto 50%-50% sobre spread entre compra/venta en operaciones internacionales</w:t>
      </w:r>
    </w:p>
    <w:p w14:paraId="076DA0EC" w14:textId="77777777" w:rsidR="000271DB" w:rsidRDefault="000271DB" w:rsidP="000271DB">
      <w:r>
        <w:t>· Volumen estimado: $500M anual en conversiones para pago de cupones</w:t>
      </w:r>
    </w:p>
    <w:p w14:paraId="13C341D9" w14:textId="77777777" w:rsidR="000271DB" w:rsidRDefault="000271DB" w:rsidP="000271DB">
      <w:r>
        <w:t>· Margen neto estimado: 0.75% sobre volúmenes convertidos</w:t>
      </w:r>
    </w:p>
    <w:p w14:paraId="44C1D994" w14:textId="77777777" w:rsidR="000271DB" w:rsidRDefault="000271DB" w:rsidP="000271DB"/>
    <w:p w14:paraId="5BC4E200" w14:textId="77777777" w:rsidR="000271DB" w:rsidRDefault="000271DB" w:rsidP="000271DB">
      <w:r>
        <w:t>SERVICIOS VALUE-ADDED Y CONSULTORÍA:</w:t>
      </w:r>
    </w:p>
    <w:p w14:paraId="2B1EEEAC" w14:textId="77777777" w:rsidR="000271DB" w:rsidRDefault="000271DB" w:rsidP="000271DB"/>
    <w:p w14:paraId="5CB6F9B3" w14:textId="77777777" w:rsidR="000271DB" w:rsidRDefault="000271DB" w:rsidP="000271DB">
      <w:r>
        <w:t xml:space="preserve">· BCV: 30% sobre ingresos por servicios </w:t>
      </w:r>
      <w:proofErr w:type="spellStart"/>
      <w:r>
        <w:t>premium</w:t>
      </w:r>
      <w:proofErr w:type="spellEnd"/>
      <w:r>
        <w:t xml:space="preserve"> ($4.2M estimado anual)</w:t>
      </w:r>
    </w:p>
    <w:p w14:paraId="72963139" w14:textId="77777777" w:rsidR="000271DB" w:rsidRDefault="000271DB" w:rsidP="000271DB">
      <w:r>
        <w:t xml:space="preserve">· </w:t>
      </w:r>
      <w:proofErr w:type="spellStart"/>
      <w:r>
        <w:t>Crixto</w:t>
      </w:r>
      <w:proofErr w:type="spellEnd"/>
      <w:r>
        <w:t xml:space="preserve"> </w:t>
      </w:r>
      <w:proofErr w:type="spellStart"/>
      <w:r>
        <w:t>Pay</w:t>
      </w:r>
      <w:proofErr w:type="spellEnd"/>
      <w:r>
        <w:t xml:space="preserve">: 70% sobre ingresos por servicios </w:t>
      </w:r>
      <w:proofErr w:type="spellStart"/>
      <w:r>
        <w:t>premium</w:t>
      </w:r>
      <w:proofErr w:type="spellEnd"/>
      <w:r>
        <w:t xml:space="preserve"> ($9.8M estimado anual)</w:t>
      </w:r>
    </w:p>
    <w:p w14:paraId="06EB58D0" w14:textId="77777777" w:rsidR="000271DB" w:rsidRDefault="000271DB" w:rsidP="000271DB">
      <w:r>
        <w:t xml:space="preserve">· Servicios incluidos: consultoría fiscal, auditoría </w:t>
      </w:r>
      <w:proofErr w:type="spellStart"/>
      <w:r>
        <w:t>blockchain</w:t>
      </w:r>
      <w:proofErr w:type="spellEnd"/>
      <w:r>
        <w:t xml:space="preserve">, </w:t>
      </w:r>
      <w:proofErr w:type="spellStart"/>
      <w:r>
        <w:t>analytics</w:t>
      </w:r>
      <w:proofErr w:type="spellEnd"/>
      <w:r>
        <w:t xml:space="preserve"> avanzado</w:t>
      </w:r>
    </w:p>
    <w:p w14:paraId="0DBAD5D8" w14:textId="77777777" w:rsidR="000271DB" w:rsidRDefault="000271DB" w:rsidP="000271DB"/>
    <w:p w14:paraId="53AA6E5F" w14:textId="77777777" w:rsidR="000271DB" w:rsidRDefault="000271DB" w:rsidP="000271DB">
      <w:r>
        <w:t>CAPÍTULO 9: BUCLE CÍCLICO COMPLETO DE DEMANDA FORZOSA Y REVALORIZACIÓN</w:t>
      </w:r>
    </w:p>
    <w:p w14:paraId="4C592779" w14:textId="77777777" w:rsidR="000271DB" w:rsidRDefault="000271DB" w:rsidP="000271DB"/>
    <w:p w14:paraId="134C3B8E" w14:textId="77777777" w:rsidR="000271DB" w:rsidRDefault="000271DB" w:rsidP="000271DB">
      <w:r>
        <w:t>9.1. Mecanismo Detallado de Ocho Fases de Revalorización</w:t>
      </w:r>
    </w:p>
    <w:p w14:paraId="6E956DF5" w14:textId="77777777" w:rsidR="000271DB" w:rsidRDefault="000271DB" w:rsidP="000271DB"/>
    <w:p w14:paraId="75A832C2" w14:textId="77777777" w:rsidR="000271DB" w:rsidRDefault="000271DB" w:rsidP="000271DB">
      <w:r>
        <w:t>FASE 1: EJECUCIÓN DE GASTO PÚBLICO GRATUITO VERIFICADO</w:t>
      </w:r>
    </w:p>
    <w:p w14:paraId="50B025E6" w14:textId="77777777" w:rsidR="000271DB" w:rsidRDefault="000271DB" w:rsidP="000271DB"/>
    <w:p w14:paraId="10AAD847" w14:textId="77777777" w:rsidR="000271DB" w:rsidRDefault="000271DB" w:rsidP="000271DB">
      <w:r>
        <w:t>· Las entidades estatales ejecutan gasto gratuito en bienes/servicios públicos</w:t>
      </w:r>
    </w:p>
    <w:p w14:paraId="0537C89B" w14:textId="77777777" w:rsidR="000271DB" w:rsidRDefault="000271DB" w:rsidP="000271DB">
      <w:r>
        <w:t>· Se emiten FF-GPG por cada transacción con valor real de mercado</w:t>
      </w:r>
    </w:p>
    <w:p w14:paraId="48178740" w14:textId="77777777" w:rsidR="000271DB" w:rsidRDefault="000271DB" w:rsidP="000271DB">
      <w:r>
        <w:t xml:space="preserve">· Registro inmediato en </w:t>
      </w:r>
      <w:proofErr w:type="spellStart"/>
      <w:r>
        <w:t>blockchain</w:t>
      </w:r>
      <w:proofErr w:type="spellEnd"/>
      <w:r>
        <w:t xml:space="preserve"> con </w:t>
      </w:r>
      <w:proofErr w:type="spellStart"/>
      <w:r>
        <w:t>timestamp</w:t>
      </w:r>
      <w:proofErr w:type="spellEnd"/>
      <w:r>
        <w:t xml:space="preserve"> y certificación digital</w:t>
      </w:r>
    </w:p>
    <w:p w14:paraId="49AC6AC8" w14:textId="77777777" w:rsidR="000271DB" w:rsidRDefault="000271DB" w:rsidP="000271DB"/>
    <w:p w14:paraId="76894DE6" w14:textId="77777777" w:rsidR="000271DB" w:rsidRDefault="000271DB" w:rsidP="000271DB">
      <w:r>
        <w:t>FASE 2: REGISTRO FF-GPG Y EMISIÓN AUTOMÁTICA FPG-BONDS</w:t>
      </w:r>
    </w:p>
    <w:p w14:paraId="0C7E6931" w14:textId="77777777" w:rsidR="000271DB" w:rsidRDefault="000271DB" w:rsidP="000271DB"/>
    <w:p w14:paraId="6896415C" w14:textId="77777777" w:rsidR="000271DB" w:rsidRDefault="000271DB" w:rsidP="000271DB">
      <w:r>
        <w:t>· Contrato inteligente verifica autenticidad de FF-GPG mediante oráculos</w:t>
      </w:r>
    </w:p>
    <w:p w14:paraId="675647FA" w14:textId="77777777" w:rsidR="000271DB" w:rsidRDefault="000271DB" w:rsidP="000271DB">
      <w:r>
        <w:t>· Emisión automática de FPG-Bonds equivalentes al valor registrado</w:t>
      </w:r>
    </w:p>
    <w:p w14:paraId="74142EB0" w14:textId="77777777" w:rsidR="000271DB" w:rsidRDefault="000271DB" w:rsidP="000271DB">
      <w:r>
        <w:t>· Distribución proporcional según participación en gasto gratuito total</w:t>
      </w:r>
    </w:p>
    <w:p w14:paraId="45501338" w14:textId="77777777" w:rsidR="000271DB" w:rsidRDefault="000271DB" w:rsidP="000271DB"/>
    <w:p w14:paraId="2BFE19CC" w14:textId="77777777" w:rsidR="000271DB" w:rsidRDefault="000271DB" w:rsidP="000271DB">
      <w:r>
        <w:t>FASE 3: VENTA FORZOSA A AGENTES ECONÓMICOS ESTRATÉGICOS</w:t>
      </w:r>
    </w:p>
    <w:p w14:paraId="4E306167" w14:textId="77777777" w:rsidR="000271DB" w:rsidRDefault="000271DB" w:rsidP="000271DB"/>
    <w:p w14:paraId="31159266" w14:textId="77777777" w:rsidR="000271DB" w:rsidRDefault="000271DB" w:rsidP="000271DB">
      <w:r>
        <w:t>· 85 grandes consorcios contratistas del Estado obligados a comprar FPG-Bonds</w:t>
      </w:r>
    </w:p>
    <w:p w14:paraId="239E0EB3" w14:textId="77777777" w:rsidR="000271DB" w:rsidRDefault="000271DB" w:rsidP="000271DB">
      <w:r>
        <w:t>· Compra exclusivamente en bolívares mediante transferencias electrónicas</w:t>
      </w:r>
    </w:p>
    <w:p w14:paraId="01A6B2FC" w14:textId="77777777" w:rsidR="000271DB" w:rsidRDefault="000271DB" w:rsidP="000271DB">
      <w:r>
        <w:t>· Generación de demanda agregada estimada en Bs. equivalentes a $9,492 millones</w:t>
      </w:r>
    </w:p>
    <w:p w14:paraId="732D2BBC" w14:textId="77777777" w:rsidR="000271DB" w:rsidRDefault="000271DB" w:rsidP="000271DB"/>
    <w:p w14:paraId="26F3C25C" w14:textId="77777777" w:rsidR="000271DB" w:rsidRDefault="000271DB" w:rsidP="000271DB">
      <w:r>
        <w:t>FASE 4: APRECIACIÓN CAMBIARIA ESTRUCTURAL Y SOSTENIDA</w:t>
      </w:r>
    </w:p>
    <w:p w14:paraId="70741A90" w14:textId="77777777" w:rsidR="000271DB" w:rsidRDefault="000271DB" w:rsidP="000271DB"/>
    <w:p w14:paraId="312BE9AB" w14:textId="77777777" w:rsidR="000271DB" w:rsidRDefault="000271DB" w:rsidP="000271DB">
      <w:r>
        <w:t>· Demanda masiva de bolívares crea escasez artificial en mercado cambiario</w:t>
      </w:r>
    </w:p>
    <w:p w14:paraId="7CB01990" w14:textId="77777777" w:rsidR="000271DB" w:rsidRDefault="000271DB" w:rsidP="000271DB">
      <w:r>
        <w:t>· Presión alcista sobre valor del bolívar frente al dólar y otras divisas</w:t>
      </w:r>
    </w:p>
    <w:p w14:paraId="0AD19E5B" w14:textId="77777777" w:rsidR="000271DB" w:rsidRDefault="000271DB" w:rsidP="000271DB">
      <w:r>
        <w:t>· Revalorización proyectada del 85% acumulado en primer año operativo</w:t>
      </w:r>
    </w:p>
    <w:p w14:paraId="26B4B20C" w14:textId="77777777" w:rsidR="000271DB" w:rsidRDefault="000271DB" w:rsidP="000271DB"/>
    <w:p w14:paraId="7D1F378B" w14:textId="77777777" w:rsidR="000271DB" w:rsidRDefault="000271DB" w:rsidP="000271DB">
      <w:r>
        <w:t>FASE 5: ARBITRAJE SOBERANO DE DIVISAS A BAJO COSTO</w:t>
      </w:r>
    </w:p>
    <w:p w14:paraId="31A2D0C0" w14:textId="77777777" w:rsidR="000271DB" w:rsidRDefault="000271DB" w:rsidP="000271DB"/>
    <w:p w14:paraId="4E2F15F7" w14:textId="77777777" w:rsidR="000271DB" w:rsidRDefault="000271DB" w:rsidP="000271DB">
      <w:r>
        <w:t>· BCV interviene en mercado comprando divisas con bolívares revalorizados</w:t>
      </w:r>
    </w:p>
    <w:p w14:paraId="7F6A71C1" w14:textId="77777777" w:rsidR="000271DB" w:rsidRDefault="000271DB" w:rsidP="000271DB">
      <w:r>
        <w:t>· Adquisición de dólares/euros a costo real significativamente reducido</w:t>
      </w:r>
    </w:p>
    <w:p w14:paraId="319AEED4" w14:textId="77777777" w:rsidR="000271DB" w:rsidRDefault="000271DB" w:rsidP="000271DB">
      <w:r>
        <w:t>· Construcción de reservas internacionales con menor esfuerzo fiscal</w:t>
      </w:r>
    </w:p>
    <w:p w14:paraId="1FC8FC48" w14:textId="77777777" w:rsidR="000271DB" w:rsidRDefault="000271DB" w:rsidP="000271DB"/>
    <w:p w14:paraId="7C8311A5" w14:textId="77777777" w:rsidR="000271DB" w:rsidRDefault="000271DB" w:rsidP="000271DB">
      <w:r>
        <w:t>FASE 6: LIQUIDACIÓN DE CUPONES Y OBLIGACIONES SOBERANAS</w:t>
      </w:r>
    </w:p>
    <w:p w14:paraId="4B48EFAF" w14:textId="77777777" w:rsidR="000271DB" w:rsidRDefault="000271DB" w:rsidP="000271DB"/>
    <w:p w14:paraId="481FF972" w14:textId="77777777" w:rsidR="000271DB" w:rsidRDefault="000271DB" w:rsidP="000271DB">
      <w:r>
        <w:t>· Estado utiliza divisas de arbitraje para pagar cupones de FPG-Bonds</w:t>
      </w:r>
    </w:p>
    <w:p w14:paraId="0DB16156" w14:textId="77777777" w:rsidR="000271DB" w:rsidRDefault="000271DB" w:rsidP="000271DB">
      <w:r>
        <w:t>· Liquidación en moneda fuerte a tenedores internacionales y nacionales</w:t>
      </w:r>
    </w:p>
    <w:p w14:paraId="68EFC854" w14:textId="77777777" w:rsidR="000271DB" w:rsidRDefault="000271DB" w:rsidP="000271DB">
      <w:r>
        <w:t>· Cumplimiento soberano demostrable y auditado públicamente</w:t>
      </w:r>
    </w:p>
    <w:p w14:paraId="51E51F2C" w14:textId="77777777" w:rsidR="000271DB" w:rsidRDefault="000271DB" w:rsidP="000271DB"/>
    <w:p w14:paraId="5DE9C0F6" w14:textId="77777777" w:rsidR="000271DB" w:rsidRDefault="000271DB" w:rsidP="000271DB">
      <w:r>
        <w:t>FASE 7: REDUCCIÓN ESTRUCTURAL DE PRESIÓN INFLACIONARIA</w:t>
      </w:r>
    </w:p>
    <w:p w14:paraId="6B9C7F5F" w14:textId="77777777" w:rsidR="000271DB" w:rsidRDefault="000271DB" w:rsidP="000271DB"/>
    <w:p w14:paraId="6DCF4FD4" w14:textId="77777777" w:rsidR="000271DB" w:rsidRDefault="000271DB" w:rsidP="000271DB">
      <w:r>
        <w:t>· Drenaje permanente de liquidez monetaria excedente del sistema</w:t>
      </w:r>
    </w:p>
    <w:p w14:paraId="45365CA5" w14:textId="77777777" w:rsidR="000271DB" w:rsidRDefault="000271DB" w:rsidP="000271DB">
      <w:r>
        <w:t>· Control de base monetaria y oferta de dinero en circulación</w:t>
      </w:r>
    </w:p>
    <w:p w14:paraId="518CFDAF" w14:textId="77777777" w:rsidR="000271DB" w:rsidRDefault="000271DB" w:rsidP="000271DB">
      <w:r>
        <w:t>· Reducción de inflación proyectada de 221% a 45% en primer año</w:t>
      </w:r>
    </w:p>
    <w:p w14:paraId="28ECF0F3" w14:textId="77777777" w:rsidR="000271DB" w:rsidRDefault="000271DB" w:rsidP="000271DB"/>
    <w:p w14:paraId="24E473F8" w14:textId="77777777" w:rsidR="000271DB" w:rsidRDefault="000271DB" w:rsidP="000271DB">
      <w:r>
        <w:t>FASE 8: MEJORA CONTINUA DE EFICIENCIA FISCAL Y PRODUCTIVIDAD</w:t>
      </w:r>
    </w:p>
    <w:p w14:paraId="6B41B4D4" w14:textId="77777777" w:rsidR="000271DB" w:rsidRDefault="000271DB" w:rsidP="000271DB"/>
    <w:p w14:paraId="52C30AA5" w14:textId="77777777" w:rsidR="000271DB" w:rsidRDefault="000271DB" w:rsidP="000271DB">
      <w:r>
        <w:t>· Mecanismos de incentivos automáticos por reducción de gasto ineficiente</w:t>
      </w:r>
    </w:p>
    <w:p w14:paraId="1F7C4FDC" w14:textId="77777777" w:rsidR="000271DB" w:rsidRDefault="000271DB" w:rsidP="000271DB">
      <w:r>
        <w:t>· Transparencia absoluta que reduce corrupción y sobrecostos</w:t>
      </w:r>
    </w:p>
    <w:p w14:paraId="7F105E52" w14:textId="77777777" w:rsidR="000271DB" w:rsidRDefault="000271DB" w:rsidP="000271DB">
      <w:r>
        <w:t>· Menor emisión futura de FPG-Bonds por mejora en eficiencia fiscal</w:t>
      </w:r>
    </w:p>
    <w:p w14:paraId="31FF60DB" w14:textId="77777777" w:rsidR="000271DB" w:rsidRDefault="000271DB" w:rsidP="000271DB"/>
    <w:p w14:paraId="2D338F25" w14:textId="77777777" w:rsidR="000271DB" w:rsidRDefault="000271DB" w:rsidP="000271DB">
      <w:r>
        <w:t>9.2. Ecuaciones Diferenciales del Bucle Virtuoso</w:t>
      </w:r>
    </w:p>
    <w:p w14:paraId="2E075343" w14:textId="77777777" w:rsidR="000271DB" w:rsidRDefault="000271DB" w:rsidP="000271DB"/>
    <w:p w14:paraId="6A11FC7E" w14:textId="77777777" w:rsidR="000271DB" w:rsidRDefault="000271DB" w:rsidP="000271DB">
      <w:r>
        <w:t>DEMANDA AGREGADA DE BOLÍVARES:</w:t>
      </w:r>
    </w:p>
    <w:p w14:paraId="4F104EBB" w14:textId="77777777" w:rsidR="000271DB" w:rsidRDefault="000271DB" w:rsidP="000271DB">
      <w:r>
        <w:t xml:space="preserve">DB(t) = α × VAL_FFGPG(t) × VAL_UT(t) × (1 + EFF(t)) × </w:t>
      </w:r>
      <w:proofErr w:type="spellStart"/>
      <w:r>
        <w:t>Factor_Ampliación_Mercado</w:t>
      </w:r>
      <w:proofErr w:type="spellEnd"/>
    </w:p>
    <w:p w14:paraId="3FA9376C" w14:textId="77777777" w:rsidR="000271DB" w:rsidRDefault="000271DB" w:rsidP="000271DB"/>
    <w:p w14:paraId="59BFFBC1" w14:textId="77777777" w:rsidR="000271DB" w:rsidRDefault="000271DB" w:rsidP="000271DB">
      <w:r>
        <w:t>REVALORIZACIÓN CAMBIARIA DINÁMICA:</w:t>
      </w:r>
    </w:p>
    <w:p w14:paraId="352A0CEE" w14:textId="77777777" w:rsidR="000271DB" w:rsidRDefault="000271DB" w:rsidP="000271DB">
      <w:r>
        <w:t xml:space="preserve">ΔTC(t) = β × [DB(t) - DB(t-1)] / DB(t-1) × </w:t>
      </w:r>
      <w:proofErr w:type="spellStart"/>
      <w:r>
        <w:t>Factor_Ajuste_BCV</w:t>
      </w:r>
      <w:proofErr w:type="spellEnd"/>
      <w:r>
        <w:t xml:space="preserve"> × </w:t>
      </w:r>
      <w:proofErr w:type="spellStart"/>
      <w:r>
        <w:t>Liquidez_Mercado</w:t>
      </w:r>
      <w:proofErr w:type="spellEnd"/>
    </w:p>
    <w:p w14:paraId="293EDCEE" w14:textId="77777777" w:rsidR="000271DB" w:rsidRDefault="000271DB" w:rsidP="000271DB"/>
    <w:p w14:paraId="6BAE6176" w14:textId="77777777" w:rsidR="000271DB" w:rsidRDefault="000271DB" w:rsidP="000271DB">
      <w:r>
        <w:t>EFICIENCIA FISCAL ACUMULADA:</w:t>
      </w:r>
    </w:p>
    <w:p w14:paraId="1BDDE541" w14:textId="77777777" w:rsidR="000271DB" w:rsidRDefault="000271DB" w:rsidP="000271DB">
      <w:r>
        <w:t xml:space="preserve">EFF(t) = EFF(t-1) × [1 + γ × ΔTC(t)] × </w:t>
      </w:r>
      <w:proofErr w:type="spellStart"/>
      <w:r>
        <w:t>Factor_Productividad</w:t>
      </w:r>
      <w:proofErr w:type="spellEnd"/>
      <w:r>
        <w:t xml:space="preserve"> × </w:t>
      </w:r>
      <w:proofErr w:type="spellStart"/>
      <w:r>
        <w:t>Innovación_Tecnológica</w:t>
      </w:r>
      <w:proofErr w:type="spellEnd"/>
    </w:p>
    <w:p w14:paraId="2AB0ABFB" w14:textId="77777777" w:rsidR="000271DB" w:rsidRDefault="000271DB" w:rsidP="000271DB"/>
    <w:p w14:paraId="56C28CF5" w14:textId="77777777" w:rsidR="000271DB" w:rsidRDefault="000271DB" w:rsidP="000271DB">
      <w:r>
        <w:t>CAPÍTULO 10: PROYECCIONES MACROECONÓMICAS DETALLADAS Y ESCENARIOS</w:t>
      </w:r>
    </w:p>
    <w:p w14:paraId="00A66581" w14:textId="77777777" w:rsidR="000271DB" w:rsidRDefault="000271DB" w:rsidP="000271DB"/>
    <w:p w14:paraId="0A90B8D1" w14:textId="77777777" w:rsidR="000271DB" w:rsidRDefault="000271DB" w:rsidP="000271DB">
      <w:r>
        <w:t>10.1. Escenario Base Optimizado para el Año 1</w:t>
      </w:r>
    </w:p>
    <w:p w14:paraId="6D0EF12E" w14:textId="77777777" w:rsidR="000271DB" w:rsidRDefault="000271DB" w:rsidP="000271DB"/>
    <w:p w14:paraId="71477372" w14:textId="77777777" w:rsidR="000271DB" w:rsidRDefault="000271DB" w:rsidP="000271DB">
      <w:r>
        <w:t>REVALORIZACIÓN MONETARIA Y CAMBIARIA:</w:t>
      </w:r>
    </w:p>
    <w:p w14:paraId="5D24DD11" w14:textId="77777777" w:rsidR="000271DB" w:rsidRDefault="000271DB" w:rsidP="000271DB"/>
    <w:p w14:paraId="6A41AA5E" w14:textId="77777777" w:rsidR="000271DB" w:rsidRDefault="000271DB" w:rsidP="000271DB">
      <w:r>
        <w:t>· Meses 1-3: 15% apreciación acumulada del bolívar</w:t>
      </w:r>
    </w:p>
    <w:p w14:paraId="7431C624" w14:textId="77777777" w:rsidR="000271DB" w:rsidRDefault="000271DB" w:rsidP="000271DB">
      <w:r>
        <w:t>· Meses 4-6: 35% apreciación acumulada (50% acumulado)</w:t>
      </w:r>
    </w:p>
    <w:p w14:paraId="348B45CB" w14:textId="77777777" w:rsidR="000271DB" w:rsidRDefault="000271DB" w:rsidP="000271DB">
      <w:r>
        <w:t>· Meses 7-9: 60% apreciación acumulada (110% acumulado)</w:t>
      </w:r>
    </w:p>
    <w:p w14:paraId="5E015A2E" w14:textId="77777777" w:rsidR="000271DB" w:rsidRDefault="000271DB" w:rsidP="000271DB">
      <w:r>
        <w:t>· Meses 10-12: 85% apreciación acumulada (195% acumulado)</w:t>
      </w:r>
    </w:p>
    <w:p w14:paraId="74ED83F4" w14:textId="77777777" w:rsidR="000271DB" w:rsidRDefault="000271DB" w:rsidP="000271DB"/>
    <w:p w14:paraId="56EC2166" w14:textId="77777777" w:rsidR="000271DB" w:rsidRDefault="000271DB" w:rsidP="000271DB">
      <w:r>
        <w:t>EVOLUCIÓN DE LA INFLACIÓN:</w:t>
      </w:r>
    </w:p>
    <w:p w14:paraId="3BCA2657" w14:textId="77777777" w:rsidR="000271DB" w:rsidRDefault="000271DB" w:rsidP="000271DB"/>
    <w:p w14:paraId="552D9ABE" w14:textId="77777777" w:rsidR="000271DB" w:rsidRDefault="000271DB" w:rsidP="000271DB">
      <w:r>
        <w:t>· Inflación inicial: 221% interanual (promedio móvil)</w:t>
      </w:r>
    </w:p>
    <w:p w14:paraId="51963B45" w14:textId="77777777" w:rsidR="000271DB" w:rsidRDefault="000271DB" w:rsidP="000271DB">
      <w:r>
        <w:t>· Trimestre 1: Reducción a 145% interanual</w:t>
      </w:r>
    </w:p>
    <w:p w14:paraId="0B6CB484" w14:textId="77777777" w:rsidR="000271DB" w:rsidRDefault="000271DB" w:rsidP="000271DB">
      <w:r>
        <w:t>· Trimestre 2: Reducción a 89% interanual</w:t>
      </w:r>
    </w:p>
    <w:p w14:paraId="6455D563" w14:textId="77777777" w:rsidR="000271DB" w:rsidRDefault="000271DB" w:rsidP="000271DB">
      <w:r>
        <w:t>· Trimestre 3: Reducción a 52% interanual</w:t>
      </w:r>
    </w:p>
    <w:p w14:paraId="4BE821F6" w14:textId="77777777" w:rsidR="000271DB" w:rsidRDefault="000271DB" w:rsidP="000271DB">
      <w:r>
        <w:t>· Trimestre 4: Reducción a 45% interanual</w:t>
      </w:r>
    </w:p>
    <w:p w14:paraId="236BC2E5" w14:textId="77777777" w:rsidR="000271DB" w:rsidRDefault="000271DB" w:rsidP="000271DB"/>
    <w:p w14:paraId="78208D93" w14:textId="77777777" w:rsidR="000271DB" w:rsidRDefault="000271DB" w:rsidP="000271DB">
      <w:r>
        <w:t>DÉFICIT FISCAL ESTRUCTURAL:</w:t>
      </w:r>
    </w:p>
    <w:p w14:paraId="13E43E0F" w14:textId="77777777" w:rsidR="000271DB" w:rsidRDefault="000271DB" w:rsidP="000271DB"/>
    <w:p w14:paraId="362D9074" w14:textId="77777777" w:rsidR="000271DB" w:rsidRDefault="000271DB" w:rsidP="000271DB">
      <w:r>
        <w:t>· Déficit inicial: 12.2% del PIB ($7,500 millones)</w:t>
      </w:r>
    </w:p>
    <w:p w14:paraId="0D0B852A" w14:textId="77777777" w:rsidR="000271DB" w:rsidRDefault="000271DB" w:rsidP="000271DB">
      <w:r>
        <w:t>· Trimestre 1: Reducción a 9.8% del PIB</w:t>
      </w:r>
    </w:p>
    <w:p w14:paraId="0E0059A1" w14:textId="77777777" w:rsidR="000271DB" w:rsidRDefault="000271DB" w:rsidP="000271DB">
      <w:r>
        <w:t>· Trimestre 2: Reducción a 7.1% del PIB</w:t>
      </w:r>
    </w:p>
    <w:p w14:paraId="3E7B1FE6" w14:textId="77777777" w:rsidR="000271DB" w:rsidRDefault="000271DB" w:rsidP="000271DB">
      <w:r>
        <w:t>· Trimestre 3: Reducción a 5.2% del PIB</w:t>
      </w:r>
    </w:p>
    <w:p w14:paraId="14838D0E" w14:textId="77777777" w:rsidR="000271DB" w:rsidRDefault="000271DB" w:rsidP="000271DB">
      <w:r>
        <w:t>· Trimestre 4: Reducción a 4.5% del PIB</w:t>
      </w:r>
    </w:p>
    <w:p w14:paraId="15C7050A" w14:textId="77777777" w:rsidR="000271DB" w:rsidRDefault="000271DB" w:rsidP="000271DB"/>
    <w:p w14:paraId="0F1917E5" w14:textId="77777777" w:rsidR="000271DB" w:rsidRDefault="000271DB" w:rsidP="000271DB">
      <w:r>
        <w:t>EMISIÓN Y COBERTURA FPG-BONDS:</w:t>
      </w:r>
    </w:p>
    <w:p w14:paraId="50B655B3" w14:textId="77777777" w:rsidR="000271DB" w:rsidRDefault="000271DB" w:rsidP="000271DB"/>
    <w:p w14:paraId="7E02A5FD" w14:textId="77777777" w:rsidR="000271DB" w:rsidRDefault="000271DB" w:rsidP="000271DB">
      <w:r>
        <w:t>· Emisión acumulada: $9,492 millones equivalentes</w:t>
      </w:r>
    </w:p>
    <w:p w14:paraId="46A6E5AD" w14:textId="77777777" w:rsidR="000271DB" w:rsidRDefault="000271DB" w:rsidP="000271DB">
      <w:r>
        <w:t>· Cobertura GPGI: 90% del gasto público gratuito ineficiente</w:t>
      </w:r>
    </w:p>
    <w:p w14:paraId="0BC606FA" w14:textId="77777777" w:rsidR="000271DB" w:rsidRDefault="000271DB" w:rsidP="000271DB">
      <w:r>
        <w:t>· Tenedores: 45% sector privado nacional, 30% institucionales, 25% internacionales</w:t>
      </w:r>
    </w:p>
    <w:p w14:paraId="4706523A" w14:textId="77777777" w:rsidR="000271DB" w:rsidRDefault="000271DB" w:rsidP="000271DB"/>
    <w:p w14:paraId="588D57C1" w14:textId="77777777" w:rsidR="000271DB" w:rsidRDefault="000271DB" w:rsidP="000271DB">
      <w:r>
        <w:t>10.2. Escenario Óptimo Acelerado para el Año 2</w:t>
      </w:r>
    </w:p>
    <w:p w14:paraId="416C7B67" w14:textId="77777777" w:rsidR="000271DB" w:rsidRDefault="000271DB" w:rsidP="000271DB"/>
    <w:p w14:paraId="79C6F4A8" w14:textId="77777777" w:rsidR="000271DB" w:rsidRDefault="000271DB" w:rsidP="000271DB">
      <w:r>
        <w:t>SOSTENIBILIDAD FISCAL Y MONETARIA:</w:t>
      </w:r>
    </w:p>
    <w:p w14:paraId="60A4D3DB" w14:textId="77777777" w:rsidR="000271DB" w:rsidRDefault="000271DB" w:rsidP="000271DB"/>
    <w:p w14:paraId="2E605818" w14:textId="77777777" w:rsidR="000271DB" w:rsidRDefault="000271DB" w:rsidP="000271DB">
      <w:r>
        <w:t>· Superávit fiscal: 2.3% del PIB alcanzado en Q3 2026</w:t>
      </w:r>
    </w:p>
    <w:p w14:paraId="41205AE6" w14:textId="77777777" w:rsidR="000271DB" w:rsidRDefault="000271DB" w:rsidP="000271DB">
      <w:r>
        <w:t>· Inflación controlada: 12% interanual (rango meta 8-15%)</w:t>
      </w:r>
    </w:p>
    <w:p w14:paraId="114BFCA7" w14:textId="77777777" w:rsidR="000271DB" w:rsidRDefault="000271DB" w:rsidP="000271DB">
      <w:r>
        <w:t>· Estabilidad cambiaria: Bolívar con fluctuación ±5% anual</w:t>
      </w:r>
    </w:p>
    <w:p w14:paraId="2B285701" w14:textId="77777777" w:rsidR="000271DB" w:rsidRDefault="000271DB" w:rsidP="000271DB">
      <w:r>
        <w:t>· Reservas internacionales: Crecimiento a $12,500 millones</w:t>
      </w:r>
    </w:p>
    <w:p w14:paraId="459E8E04" w14:textId="77777777" w:rsidR="000271DB" w:rsidRDefault="000271DB" w:rsidP="000271DB"/>
    <w:p w14:paraId="6EBB0252" w14:textId="77777777" w:rsidR="000271DB" w:rsidRDefault="000271DB" w:rsidP="000271DB">
      <w:r>
        <w:t>MEJORA EN CALIFICACIÓN DE RIESGO:</w:t>
      </w:r>
    </w:p>
    <w:p w14:paraId="1754FFF3" w14:textId="77777777" w:rsidR="000271DB" w:rsidRDefault="000271DB" w:rsidP="000271DB"/>
    <w:p w14:paraId="32EBC001" w14:textId="77777777" w:rsidR="000271DB" w:rsidRDefault="000271DB" w:rsidP="000271DB">
      <w:r>
        <w:t>· Calificación inicial: Default selectivo (SD)</w:t>
      </w:r>
    </w:p>
    <w:p w14:paraId="1931BF15" w14:textId="77777777" w:rsidR="000271DB" w:rsidRDefault="000271DB" w:rsidP="000271DB">
      <w:r>
        <w:t>· Mejora escalonada: CCC → B → B+ → BB- (3 niveles)</w:t>
      </w:r>
    </w:p>
    <w:p w14:paraId="247C3E81" w14:textId="77777777" w:rsidR="000271DB" w:rsidRDefault="000271DB" w:rsidP="000271DB">
      <w:r>
        <w:t>· Acceso a mercados: Reapertura mercados de capital internacionales</w:t>
      </w:r>
    </w:p>
    <w:p w14:paraId="4D76A557" w14:textId="77777777" w:rsidR="000271DB" w:rsidRDefault="000271DB" w:rsidP="000271DB">
      <w:r>
        <w:t xml:space="preserve">· Costo de financiamiento: Reducción de 1,200 </w:t>
      </w:r>
      <w:proofErr w:type="spellStart"/>
      <w:r>
        <w:t>pb</w:t>
      </w:r>
      <w:proofErr w:type="spellEnd"/>
      <w:r>
        <w:t xml:space="preserve"> en tasas de interés</w:t>
      </w:r>
    </w:p>
    <w:p w14:paraId="5BB1E993" w14:textId="77777777" w:rsidR="000271DB" w:rsidRDefault="000271DB" w:rsidP="000271DB"/>
    <w:p w14:paraId="535A869D" w14:textId="77777777" w:rsidR="000271DB" w:rsidRDefault="000271DB" w:rsidP="000271DB">
      <w:r>
        <w:t>CAPÍTULO 11: SISTEMA COMPLETO DE GAS FEES Y TARIFAS FISCALES</w:t>
      </w:r>
    </w:p>
    <w:p w14:paraId="52EB298C" w14:textId="77777777" w:rsidR="000271DB" w:rsidRDefault="000271DB" w:rsidP="000271DB"/>
    <w:p w14:paraId="22A5CB02" w14:textId="77777777" w:rsidR="000271DB" w:rsidRDefault="000271DB" w:rsidP="000271DB">
      <w:r>
        <w:t>11.1. Estructura Detallada de Tarifas y Comisiones</w:t>
      </w:r>
    </w:p>
    <w:p w14:paraId="4D69DBD3" w14:textId="77777777" w:rsidR="000271DB" w:rsidRDefault="000271DB" w:rsidP="000271DB"/>
    <w:p w14:paraId="71230E28" w14:textId="77777777" w:rsidR="000271DB" w:rsidRDefault="000271DB" w:rsidP="000271DB">
      <w:r>
        <w:t>TARIFAS TRANSACCIONALES BASE:</w:t>
      </w:r>
    </w:p>
    <w:p w14:paraId="68E312EF" w14:textId="77777777" w:rsidR="000271DB" w:rsidRDefault="000271DB" w:rsidP="000271DB"/>
    <w:p w14:paraId="6A5A4525" w14:textId="77777777" w:rsidR="000271DB" w:rsidRDefault="000271DB" w:rsidP="000271DB">
      <w:r>
        <w:t xml:space="preserve">· 0.15%: Transacciones peer-to-peer entre </w:t>
      </w:r>
      <w:proofErr w:type="spellStart"/>
      <w:r>
        <w:t>wallets</w:t>
      </w:r>
      <w:proofErr w:type="spellEnd"/>
      <w:r>
        <w:t xml:space="preserve"> verificadas</w:t>
      </w:r>
    </w:p>
    <w:p w14:paraId="241B92FB" w14:textId="77777777" w:rsidR="000271DB" w:rsidRDefault="000271DB" w:rsidP="000271DB">
      <w:r>
        <w:t>· 0.35%: Conversiones entre divisas y liquidación internacional</w:t>
      </w:r>
    </w:p>
    <w:p w14:paraId="50E2684C" w14:textId="77777777" w:rsidR="000271DB" w:rsidRDefault="000271DB" w:rsidP="000271DB">
      <w:r>
        <w:t>· 0.08%: Consultas de auditoría y acceso a datos históricos</w:t>
      </w:r>
    </w:p>
    <w:p w14:paraId="18C7FF88" w14:textId="77777777" w:rsidR="000271DB" w:rsidRDefault="000271DB" w:rsidP="000271DB">
      <w:r>
        <w:t>· 0.25%: Cobro de cupones y pagos de intereses internacionales</w:t>
      </w:r>
    </w:p>
    <w:p w14:paraId="4BA2C8AA" w14:textId="77777777" w:rsidR="000271DB" w:rsidRDefault="000271DB" w:rsidP="000271DB">
      <w:r>
        <w:t>· 0.12%: Transferencias entre entidades estatales verificadas</w:t>
      </w:r>
    </w:p>
    <w:p w14:paraId="3EF90DCE" w14:textId="77777777" w:rsidR="000271DB" w:rsidRDefault="000271DB" w:rsidP="000271DB"/>
    <w:p w14:paraId="73936ED3" w14:textId="77777777" w:rsidR="000271DB" w:rsidRDefault="000271DB" w:rsidP="000271DB">
      <w:r>
        <w:t>COMISIONES ESPECIALES POR SERVICIOS:</w:t>
      </w:r>
    </w:p>
    <w:p w14:paraId="7A0F906E" w14:textId="77777777" w:rsidR="000271DB" w:rsidRDefault="000271DB" w:rsidP="000271DB"/>
    <w:p w14:paraId="4224CEDC" w14:textId="77777777" w:rsidR="000271DB" w:rsidRDefault="000271DB" w:rsidP="000271DB">
      <w:r>
        <w:t>· 0.45%: Recompra de FPG-Bonds en mercado secundario</w:t>
      </w:r>
    </w:p>
    <w:p w14:paraId="1920B45A" w14:textId="77777777" w:rsidR="000271DB" w:rsidRDefault="000271DB" w:rsidP="000271DB">
      <w:r>
        <w:t>· 0.60%: Emisión de certificados de garantía y respaldo</w:t>
      </w:r>
    </w:p>
    <w:p w14:paraId="16B39FCA" w14:textId="77777777" w:rsidR="000271DB" w:rsidRDefault="000271DB" w:rsidP="000271DB">
      <w:r>
        <w:t>· 0.30%: Servicios de custodia y almacenamiento seguro</w:t>
      </w:r>
    </w:p>
    <w:p w14:paraId="0405B99D" w14:textId="77777777" w:rsidR="000271DB" w:rsidRDefault="000271DB" w:rsidP="000271DB">
      <w:r>
        <w:t>· 0.75%: Transacciones con contrapartes internacionales no verificadas</w:t>
      </w:r>
    </w:p>
    <w:p w14:paraId="6AAE7C79" w14:textId="77777777" w:rsidR="000271DB" w:rsidRDefault="000271DB" w:rsidP="000271DB"/>
    <w:p w14:paraId="42EA0FE3" w14:textId="77777777" w:rsidR="000271DB" w:rsidRDefault="000271DB" w:rsidP="000271DB">
      <w:r>
        <w:t>11.2. Distribución de Fondos y Aplicación de Recursos</w:t>
      </w:r>
    </w:p>
    <w:p w14:paraId="287060D1" w14:textId="77777777" w:rsidR="000271DB" w:rsidRDefault="000271DB" w:rsidP="000271DB"/>
    <w:p w14:paraId="7A3EF43C" w14:textId="77777777" w:rsidR="000271DB" w:rsidRDefault="000271DB" w:rsidP="000271DB">
      <w:r>
        <w:t>DISTRIBUCIÓN PORCENTUAL DE INGRESOS:</w:t>
      </w:r>
    </w:p>
    <w:p w14:paraId="5C2C987B" w14:textId="77777777" w:rsidR="000271DB" w:rsidRDefault="000271DB" w:rsidP="000271DB"/>
    <w:p w14:paraId="35E29C19" w14:textId="77777777" w:rsidR="000271DB" w:rsidRDefault="000271DB" w:rsidP="000271DB">
      <w:r>
        <w:t>· 40%: Fondo de Liquidez de Contingencia Fiscal (estabilización)</w:t>
      </w:r>
    </w:p>
    <w:p w14:paraId="518B36C2" w14:textId="77777777" w:rsidR="000271DB" w:rsidRDefault="000271DB" w:rsidP="000271DB">
      <w:r>
        <w:t xml:space="preserve">· 25%: Mantenimiento y Seguridad de Infraestructura </w:t>
      </w:r>
      <w:proofErr w:type="spellStart"/>
      <w:r>
        <w:t>Blockchain</w:t>
      </w:r>
      <w:proofErr w:type="spellEnd"/>
    </w:p>
    <w:p w14:paraId="64C09BD9" w14:textId="77777777" w:rsidR="000271DB" w:rsidRDefault="000271DB" w:rsidP="000271DB">
      <w:r>
        <w:t xml:space="preserve">· 20%: </w:t>
      </w:r>
      <w:proofErr w:type="spellStart"/>
      <w:r>
        <w:t>Autocompra</w:t>
      </w:r>
      <w:proofErr w:type="spellEnd"/>
      <w:r>
        <w:t xml:space="preserve"> Programada y Estabilización de Mercado</w:t>
      </w:r>
    </w:p>
    <w:p w14:paraId="4C27B8D6" w14:textId="77777777" w:rsidR="000271DB" w:rsidRDefault="000271DB" w:rsidP="000271DB">
      <w:r>
        <w:t>· 10%: Incentivos a Validadores y Operadores de Red</w:t>
      </w:r>
    </w:p>
    <w:p w14:paraId="2AEABDE3" w14:textId="77777777" w:rsidR="000271DB" w:rsidRDefault="000271DB" w:rsidP="000271DB">
      <w:r>
        <w:t xml:space="preserve">· 5%: Desarrollo de Ecosistema y Financiamiento de </w:t>
      </w:r>
      <w:proofErr w:type="spellStart"/>
      <w:r>
        <w:t>Startups</w:t>
      </w:r>
      <w:proofErr w:type="spellEnd"/>
    </w:p>
    <w:p w14:paraId="0A8386A2" w14:textId="77777777" w:rsidR="000271DB" w:rsidRDefault="000271DB" w:rsidP="000271DB"/>
    <w:p w14:paraId="72D0AE2B" w14:textId="77777777" w:rsidR="000271DB" w:rsidRDefault="000271DB" w:rsidP="000271DB">
      <w:r>
        <w:t>APLICACIÓN ESPECÍFICA DE RECURSOS:</w:t>
      </w:r>
    </w:p>
    <w:p w14:paraId="4AB6A61A" w14:textId="77777777" w:rsidR="000271DB" w:rsidRDefault="000271DB" w:rsidP="000271DB"/>
    <w:p w14:paraId="5C0EFE4C" w14:textId="77777777" w:rsidR="000271DB" w:rsidRDefault="000271DB" w:rsidP="000271DB">
      <w:r>
        <w:t>· Fondo Contingencia: $4,800 millones anuales para intervenciones</w:t>
      </w:r>
    </w:p>
    <w:p w14:paraId="463E950E" w14:textId="77777777" w:rsidR="000271DB" w:rsidRDefault="000271DB" w:rsidP="000271DB">
      <w:r>
        <w:t>· Infraestructura: $3,000 millones anuales para tecnología y seguridad</w:t>
      </w:r>
    </w:p>
    <w:p w14:paraId="69E9260E" w14:textId="77777777" w:rsidR="000271DB" w:rsidRDefault="000271DB" w:rsidP="000271DB">
      <w:r>
        <w:t xml:space="preserve">· </w:t>
      </w:r>
      <w:proofErr w:type="spellStart"/>
      <w:r>
        <w:t>Autocompra</w:t>
      </w:r>
      <w:proofErr w:type="spellEnd"/>
      <w:r>
        <w:t>: $2,400 millones anuales para estabilización de precios</w:t>
      </w:r>
    </w:p>
    <w:p w14:paraId="3065DD79" w14:textId="77777777" w:rsidR="000271DB" w:rsidRDefault="000271DB" w:rsidP="000271DB">
      <w:r>
        <w:t>· Incentivos: $1,200 millones anuales para participantes de red</w:t>
      </w:r>
    </w:p>
    <w:p w14:paraId="4EEE447F" w14:textId="77777777" w:rsidR="000271DB" w:rsidRDefault="000271DB" w:rsidP="000271DB">
      <w:r>
        <w:t>· Desarrollo: $600 millones anuales para innovación y emprendimiento</w:t>
      </w:r>
    </w:p>
    <w:p w14:paraId="25C6984D" w14:textId="77777777" w:rsidR="000271DB" w:rsidRDefault="000271DB" w:rsidP="000271DB"/>
    <w:p w14:paraId="4ECD857C" w14:textId="77777777" w:rsidR="000271DB" w:rsidRDefault="000271DB" w:rsidP="000271DB">
      <w:r>
        <w:t>CAPÍTULO 12: PLATAFORMA TECNOLÓGICA INTEGRADA BCV-CRIXTO PAY</w:t>
      </w:r>
    </w:p>
    <w:p w14:paraId="3D86B2C6" w14:textId="77777777" w:rsidR="000271DB" w:rsidRDefault="000271DB" w:rsidP="000271DB"/>
    <w:p w14:paraId="73852FC4" w14:textId="77777777" w:rsidR="000271DB" w:rsidRDefault="000271DB" w:rsidP="000271DB">
      <w:r>
        <w:t>12.1. Arquitectura Técnica Descentralizada y Segura</w:t>
      </w:r>
    </w:p>
    <w:p w14:paraId="57866A3D" w14:textId="77777777" w:rsidR="000271DB" w:rsidRDefault="000271DB" w:rsidP="000271DB"/>
    <w:p w14:paraId="5AA67FB3" w14:textId="77777777" w:rsidR="000271DB" w:rsidRDefault="000271DB" w:rsidP="000271DB">
      <w:r>
        <w:t>BLOCKCHAIN BCV PERMISSIONADA:</w:t>
      </w:r>
    </w:p>
    <w:p w14:paraId="407DD230" w14:textId="77777777" w:rsidR="000271DB" w:rsidRDefault="000271DB" w:rsidP="000271DB"/>
    <w:p w14:paraId="35F56550" w14:textId="77777777" w:rsidR="000271DB" w:rsidRDefault="000271DB" w:rsidP="000271DB">
      <w:r>
        <w:t>· Red privada con 21 nodos validadores (BCV, Ministerio Finanzas, Entidades Estatales)</w:t>
      </w:r>
    </w:p>
    <w:p w14:paraId="223C7ACB" w14:textId="77777777" w:rsidR="000271DB" w:rsidRDefault="000271DB" w:rsidP="000271DB">
      <w:r>
        <w:t xml:space="preserve">· Consenso </w:t>
      </w:r>
      <w:proofErr w:type="spellStart"/>
      <w:r>
        <w:t>Proof</w:t>
      </w:r>
      <w:proofErr w:type="spellEnd"/>
      <w:r>
        <w:t>-of-</w:t>
      </w:r>
      <w:proofErr w:type="spellStart"/>
      <w:r>
        <w:t>Authority</w:t>
      </w:r>
      <w:proofErr w:type="spellEnd"/>
      <w:r>
        <w:t xml:space="preserve"> con validación </w:t>
      </w:r>
      <w:proofErr w:type="spellStart"/>
      <w:r>
        <w:t>multisig</w:t>
      </w:r>
      <w:proofErr w:type="spellEnd"/>
      <w:r>
        <w:t xml:space="preserve"> 15/21</w:t>
      </w:r>
    </w:p>
    <w:p w14:paraId="053F713A" w14:textId="77777777" w:rsidR="000271DB" w:rsidRDefault="000271DB" w:rsidP="000271DB">
      <w:r>
        <w:t>· Tiempo de bloque: 2 segundos con capacidad 10,000 TPS</w:t>
      </w:r>
    </w:p>
    <w:p w14:paraId="6DE76960" w14:textId="77777777" w:rsidR="000271DB" w:rsidRDefault="000271DB" w:rsidP="000271DB">
      <w:r>
        <w:t xml:space="preserve">· Almacenamiento IPFS para </w:t>
      </w:r>
      <w:proofErr w:type="spellStart"/>
      <w:r>
        <w:t>metadata</w:t>
      </w:r>
      <w:proofErr w:type="spellEnd"/>
      <w:r>
        <w:t xml:space="preserve"> off-</w:t>
      </w:r>
      <w:proofErr w:type="spellStart"/>
      <w:r>
        <w:t>chain</w:t>
      </w:r>
      <w:proofErr w:type="spellEnd"/>
      <w:r>
        <w:t xml:space="preserve"> con encriptación</w:t>
      </w:r>
    </w:p>
    <w:p w14:paraId="61C287A0" w14:textId="77777777" w:rsidR="000271DB" w:rsidRDefault="000271DB" w:rsidP="000271DB"/>
    <w:p w14:paraId="7ED9F9C9" w14:textId="77777777" w:rsidR="000271DB" w:rsidRDefault="000271DB" w:rsidP="000271DB">
      <w:r>
        <w:t>INTERFACE CRIXTO PAY MULTICANAL:</w:t>
      </w:r>
    </w:p>
    <w:p w14:paraId="0B508D1B" w14:textId="77777777" w:rsidR="000271DB" w:rsidRDefault="000271DB" w:rsidP="000271DB"/>
    <w:p w14:paraId="2C420CAB" w14:textId="77777777" w:rsidR="000271DB" w:rsidRDefault="000271DB" w:rsidP="000271DB">
      <w:r>
        <w:t>· Aplicación móvil iOS/Android con biometría y seguridad hardware</w:t>
      </w:r>
    </w:p>
    <w:p w14:paraId="7CECB703" w14:textId="77777777" w:rsidR="000271DB" w:rsidRDefault="000271DB" w:rsidP="000271DB">
      <w:r>
        <w:t xml:space="preserve">· Plataforma web </w:t>
      </w:r>
      <w:proofErr w:type="spellStart"/>
      <w:r>
        <w:t>responsive</w:t>
      </w:r>
      <w:proofErr w:type="spellEnd"/>
      <w:r>
        <w:t xml:space="preserve"> con acceso desde cualquier dispositivo</w:t>
      </w:r>
    </w:p>
    <w:p w14:paraId="2035E574" w14:textId="77777777" w:rsidR="000271DB" w:rsidRDefault="000271DB" w:rsidP="000271DB">
      <w:r>
        <w:t>· API bancaria para integración con sistema financiero tradicional</w:t>
      </w:r>
    </w:p>
    <w:p w14:paraId="4EB05441" w14:textId="77777777" w:rsidR="000271DB" w:rsidRDefault="000271DB" w:rsidP="000271DB">
      <w:r>
        <w:t>· Terminales físicas para acceso en oficinas públicas y bancos</w:t>
      </w:r>
    </w:p>
    <w:p w14:paraId="5D9D1588" w14:textId="77777777" w:rsidR="000271DB" w:rsidRDefault="000271DB" w:rsidP="000271DB"/>
    <w:p w14:paraId="6E4FED07" w14:textId="77777777" w:rsidR="000271DB" w:rsidRDefault="000271DB" w:rsidP="000271DB">
      <w:r>
        <w:t>RED DE ORÁCULOS INTEGRADOS CERTIFICADOS:</w:t>
      </w:r>
    </w:p>
    <w:p w14:paraId="0B451198" w14:textId="77777777" w:rsidR="000271DB" w:rsidRDefault="000271DB" w:rsidP="000271DB"/>
    <w:p w14:paraId="73C0A4FF" w14:textId="77777777" w:rsidR="000271DB" w:rsidRDefault="000271DB" w:rsidP="000271DB">
      <w:r>
        <w:t>· 15 fuentes internacionales certificadas con reputación A+</w:t>
      </w:r>
    </w:p>
    <w:p w14:paraId="4086ADFE" w14:textId="77777777" w:rsidR="000271DB" w:rsidRDefault="000271DB" w:rsidP="000271DB">
      <w:r>
        <w:t xml:space="preserve">· Validación </w:t>
      </w:r>
      <w:proofErr w:type="spellStart"/>
      <w:r>
        <w:t>multisig</w:t>
      </w:r>
      <w:proofErr w:type="spellEnd"/>
      <w:r>
        <w:t xml:space="preserve"> para datos críticos macroeconómicos</w:t>
      </w:r>
    </w:p>
    <w:p w14:paraId="09CDBDB9" w14:textId="77777777" w:rsidR="000271DB" w:rsidRDefault="000271DB" w:rsidP="000271DB">
      <w:r>
        <w:t>· Mecanismos de disputa y resolución para datos inconsistentes</w:t>
      </w:r>
    </w:p>
    <w:p w14:paraId="34F40A85" w14:textId="77777777" w:rsidR="000271DB" w:rsidRDefault="000271DB" w:rsidP="000271DB">
      <w:r>
        <w:t>· Auditoría continua de precisión y confiabilidad de oráculos</w:t>
      </w:r>
    </w:p>
    <w:p w14:paraId="11445F85" w14:textId="77777777" w:rsidR="000271DB" w:rsidRDefault="000271DB" w:rsidP="000271DB"/>
    <w:p w14:paraId="07112492" w14:textId="77777777" w:rsidR="000271DB" w:rsidRDefault="000271DB" w:rsidP="000271DB">
      <w:r>
        <w:t>12.2. Módulos Especializados y Funcionalidades Avanzadas</w:t>
      </w:r>
    </w:p>
    <w:p w14:paraId="37B4B1CF" w14:textId="77777777" w:rsidR="000271DB" w:rsidRDefault="000271DB" w:rsidP="000271DB"/>
    <w:p w14:paraId="2A161197" w14:textId="77777777" w:rsidR="000271DB" w:rsidRDefault="000271DB" w:rsidP="000271DB">
      <w:r>
        <w:t>MÓDULO KYC/AML AVANZADO:</w:t>
      </w:r>
    </w:p>
    <w:p w14:paraId="2BAD9AF5" w14:textId="77777777" w:rsidR="000271DB" w:rsidRDefault="000271DB" w:rsidP="000271DB"/>
    <w:p w14:paraId="3E1E7F52" w14:textId="77777777" w:rsidR="000271DB" w:rsidRDefault="000271DB" w:rsidP="000271DB">
      <w:r>
        <w:t>· Verificación de identidad nivel 3 con biometría facial 3D</w:t>
      </w:r>
    </w:p>
    <w:p w14:paraId="33075038" w14:textId="77777777" w:rsidR="000271DB" w:rsidRDefault="000271DB" w:rsidP="000271DB">
      <w:r>
        <w:t>· Validación contra bases de datos internacionales (</w:t>
      </w:r>
      <w:proofErr w:type="spellStart"/>
      <w:r>
        <w:t>World-Check</w:t>
      </w:r>
      <w:proofErr w:type="spellEnd"/>
      <w:r>
        <w:t xml:space="preserve">, </w:t>
      </w:r>
      <w:proofErr w:type="spellStart"/>
      <w:r>
        <w:t>LexisNexis</w:t>
      </w:r>
      <w:proofErr w:type="spellEnd"/>
      <w:r>
        <w:t>)</w:t>
      </w:r>
    </w:p>
    <w:p w14:paraId="3A9D4F9B" w14:textId="77777777" w:rsidR="000271DB" w:rsidRDefault="000271DB" w:rsidP="000271DB">
      <w:r>
        <w:t>· Monitoreo continuo de transacciones para detección de patrones sospechosos</w:t>
      </w:r>
    </w:p>
    <w:p w14:paraId="4003D04A" w14:textId="77777777" w:rsidR="000271DB" w:rsidRDefault="000271DB" w:rsidP="000271DB">
      <w:r>
        <w:t xml:space="preserve">· </w:t>
      </w:r>
      <w:proofErr w:type="spellStart"/>
      <w:r>
        <w:t>Reporting</w:t>
      </w:r>
      <w:proofErr w:type="spellEnd"/>
      <w:r>
        <w:t xml:space="preserve"> automático a autoridades regulatorias según normativas</w:t>
      </w:r>
    </w:p>
    <w:p w14:paraId="6D5A7EB2" w14:textId="77777777" w:rsidR="000271DB" w:rsidRDefault="000271DB" w:rsidP="000271DB"/>
    <w:p w14:paraId="43BB6E5F" w14:textId="77777777" w:rsidR="000271DB" w:rsidRDefault="000271DB" w:rsidP="000271DB">
      <w:r>
        <w:t>MÓDULO DE CUSTODIA MULTI-FIRMA:</w:t>
      </w:r>
    </w:p>
    <w:p w14:paraId="08860829" w14:textId="77777777" w:rsidR="000271DB" w:rsidRDefault="000271DB" w:rsidP="000271DB"/>
    <w:p w14:paraId="18F3B19D" w14:textId="77777777" w:rsidR="000271DB" w:rsidRDefault="000271DB" w:rsidP="000271DB">
      <w:r>
        <w:t xml:space="preserve">· Almacenamiento en </w:t>
      </w:r>
      <w:proofErr w:type="spellStart"/>
      <w:r>
        <w:t>cold</w:t>
      </w:r>
      <w:proofErr w:type="spellEnd"/>
      <w:r>
        <w:t xml:space="preserve"> </w:t>
      </w:r>
      <w:proofErr w:type="spellStart"/>
      <w:r>
        <w:t>wallet</w:t>
      </w:r>
      <w:proofErr w:type="spellEnd"/>
      <w:r>
        <w:t xml:space="preserve"> con requerimiento 5/9 firmas</w:t>
      </w:r>
    </w:p>
    <w:p w14:paraId="57F187A9" w14:textId="77777777" w:rsidR="000271DB" w:rsidRDefault="000271DB" w:rsidP="000271DB">
      <w:r>
        <w:t>· Seguro de custodia por $500 millones con aseguradora internacional</w:t>
      </w:r>
    </w:p>
    <w:p w14:paraId="67EE3E00" w14:textId="77777777" w:rsidR="000271DB" w:rsidRDefault="000271DB" w:rsidP="000271DB">
      <w:r>
        <w:t>· Protocolos de recuperación de emergencia con comité de crisis</w:t>
      </w:r>
    </w:p>
    <w:p w14:paraId="39CD7D83" w14:textId="77777777" w:rsidR="000271DB" w:rsidRDefault="000271DB" w:rsidP="000271DB">
      <w:r>
        <w:t>· Auditoría diaria de saldos y movimientos con reconciliación automática</w:t>
      </w:r>
    </w:p>
    <w:p w14:paraId="1B54D991" w14:textId="77777777" w:rsidR="000271DB" w:rsidRDefault="000271DB" w:rsidP="000271DB"/>
    <w:p w14:paraId="212B5463" w14:textId="77777777" w:rsidR="000271DB" w:rsidRDefault="000271DB" w:rsidP="000271DB">
      <w:r>
        <w:t>MÓDULO DE REPORTING Y ANALYTICS:</w:t>
      </w:r>
    </w:p>
    <w:p w14:paraId="16512319" w14:textId="77777777" w:rsidR="000271DB" w:rsidRDefault="000271DB" w:rsidP="000271DB"/>
    <w:p w14:paraId="41BC3459" w14:textId="77777777" w:rsidR="000271DB" w:rsidRDefault="000271DB" w:rsidP="000271DB">
      <w:r>
        <w:t xml:space="preserve">· </w:t>
      </w:r>
      <w:proofErr w:type="spellStart"/>
      <w:r>
        <w:t>Dashboard</w:t>
      </w:r>
      <w:proofErr w:type="spellEnd"/>
      <w:r>
        <w:t xml:space="preserve"> en tiempo real con 150 métricas macroeconómicas</w:t>
      </w:r>
    </w:p>
    <w:p w14:paraId="6C3111FF" w14:textId="77777777" w:rsidR="000271DB" w:rsidRDefault="000271DB" w:rsidP="000271DB">
      <w:r>
        <w:t xml:space="preserve">· Alertas predictivas con machine </w:t>
      </w:r>
      <w:proofErr w:type="spellStart"/>
      <w:r>
        <w:t>learning</w:t>
      </w:r>
      <w:proofErr w:type="spellEnd"/>
      <w:r>
        <w:t xml:space="preserve"> para anomalías</w:t>
      </w:r>
    </w:p>
    <w:p w14:paraId="318C5168" w14:textId="77777777" w:rsidR="000271DB" w:rsidRDefault="000271DB" w:rsidP="000271DB">
      <w:r>
        <w:t xml:space="preserve">· </w:t>
      </w:r>
      <w:proofErr w:type="spellStart"/>
      <w:r>
        <w:t>Reporting</w:t>
      </w:r>
      <w:proofErr w:type="spellEnd"/>
      <w:r>
        <w:t xml:space="preserve"> automático para organismos internacionales (FMI, BID)</w:t>
      </w:r>
    </w:p>
    <w:p w14:paraId="6F1BE0AA" w14:textId="77777777" w:rsidR="000271DB" w:rsidRDefault="000271DB" w:rsidP="000271DB">
      <w:r>
        <w:t xml:space="preserve">· Herramientas de simulación y proyección para </w:t>
      </w:r>
      <w:proofErr w:type="spellStart"/>
      <w:r>
        <w:t>policymakers</w:t>
      </w:r>
      <w:proofErr w:type="spellEnd"/>
    </w:p>
    <w:p w14:paraId="1B86CA74" w14:textId="77777777" w:rsidR="000271DB" w:rsidRDefault="000271DB" w:rsidP="000271DB"/>
    <w:p w14:paraId="1D117ED0" w14:textId="77777777" w:rsidR="000271DB" w:rsidRDefault="000271DB" w:rsidP="000271DB">
      <w:r>
        <w:t>MÓDULO DE ALERTAS Y NOTIFICACIONES:</w:t>
      </w:r>
    </w:p>
    <w:p w14:paraId="433AADA8" w14:textId="77777777" w:rsidR="000271DB" w:rsidRDefault="000271DB" w:rsidP="000271DB"/>
    <w:p w14:paraId="3D24D36F" w14:textId="77777777" w:rsidR="000271DB" w:rsidRDefault="000271DB" w:rsidP="000271DB">
      <w:r>
        <w:t xml:space="preserve">· Sistema multicanal (email, SMS, </w:t>
      </w:r>
      <w:proofErr w:type="spellStart"/>
      <w:r>
        <w:t>push</w:t>
      </w:r>
      <w:proofErr w:type="spellEnd"/>
      <w:r>
        <w:t xml:space="preserve">, </w:t>
      </w:r>
      <w:proofErr w:type="spellStart"/>
      <w:r>
        <w:t>telegram</w:t>
      </w:r>
      <w:proofErr w:type="spellEnd"/>
      <w:r>
        <w:t>)</w:t>
      </w:r>
    </w:p>
    <w:p w14:paraId="48D01527" w14:textId="77777777" w:rsidR="000271DB" w:rsidRDefault="000271DB" w:rsidP="000271DB">
      <w:r>
        <w:t>· Alertas personalizadas por perfil de usuario y preferencias</w:t>
      </w:r>
    </w:p>
    <w:p w14:paraId="71C84C1C" w14:textId="77777777" w:rsidR="000271DB" w:rsidRDefault="000271DB" w:rsidP="000271DB">
      <w:r>
        <w:t>· Notificaciones proactivas de vencimientos y oportunidades</w:t>
      </w:r>
    </w:p>
    <w:p w14:paraId="2C1CD14C" w14:textId="77777777" w:rsidR="000271DB" w:rsidRDefault="000271DB" w:rsidP="000271DB">
      <w:r>
        <w:t>· Centro de notificaciones unificado con historial completo</w:t>
      </w:r>
    </w:p>
    <w:p w14:paraId="689625A7" w14:textId="77777777" w:rsidR="000271DB" w:rsidRDefault="000271DB" w:rsidP="000271DB"/>
    <w:p w14:paraId="632F57B9" w14:textId="77777777" w:rsidR="000271DB" w:rsidRDefault="000271DB" w:rsidP="000271DB">
      <w:r>
        <w:t>CAPÍTULO 13: SISTEMA AUTOMATIZADO DE INCENTIVOS Y RECOMPENSAS</w:t>
      </w:r>
    </w:p>
    <w:p w14:paraId="2A454F2A" w14:textId="77777777" w:rsidR="000271DB" w:rsidRDefault="000271DB" w:rsidP="000271DB"/>
    <w:p w14:paraId="3FFADADF" w14:textId="77777777" w:rsidR="000271DB" w:rsidRDefault="000271DB" w:rsidP="000271DB">
      <w:r>
        <w:t>13.1. Mecanismos de Recompensa por Eficiencia y Desempeño</w:t>
      </w:r>
    </w:p>
    <w:p w14:paraId="15AB63F9" w14:textId="77777777" w:rsidR="000271DB" w:rsidRDefault="000271DB" w:rsidP="000271DB"/>
    <w:p w14:paraId="6B26FB74" w14:textId="77777777" w:rsidR="000271DB" w:rsidRDefault="000271DB" w:rsidP="000271DB">
      <w:r>
        <w:t>BONIFICACIÓN POR REDUCCIÓN DE GASTO INEFICIENTE:</w:t>
      </w:r>
    </w:p>
    <w:p w14:paraId="51899397" w14:textId="77777777" w:rsidR="000271DB" w:rsidRDefault="000271DB" w:rsidP="000271DB"/>
    <w:p w14:paraId="25EFEAD6" w14:textId="77777777" w:rsidR="000271DB" w:rsidRDefault="000271DB" w:rsidP="000271DB">
      <w:r>
        <w:t>· 5% bonificación en rendimientos por reducción comprobada &gt;15% GPGI sectorial</w:t>
      </w:r>
    </w:p>
    <w:p w14:paraId="0010EB90" w14:textId="77777777" w:rsidR="000271DB" w:rsidRDefault="000271DB" w:rsidP="000271DB">
      <w:r>
        <w:t>· 3% bonificación adicional por sostenibilidad &gt;3 trimestres consecutivos</w:t>
      </w:r>
    </w:p>
    <w:p w14:paraId="2429A24B" w14:textId="77777777" w:rsidR="000271DB" w:rsidRDefault="000271DB" w:rsidP="000271DB">
      <w:r>
        <w:t>· 2% extra por innovación en procesos verificada por comité técnico</w:t>
      </w:r>
    </w:p>
    <w:p w14:paraId="6C43ECD0" w14:textId="77777777" w:rsidR="000271DB" w:rsidRDefault="000271DB" w:rsidP="000271DB"/>
    <w:p w14:paraId="04E0DFAD" w14:textId="77777777" w:rsidR="000271DB" w:rsidRDefault="000271DB" w:rsidP="000271DB">
      <w:r>
        <w:t>ACCESO PREFERENCIAL Y PRIORITARIO:</w:t>
      </w:r>
    </w:p>
    <w:p w14:paraId="41F1A9EB" w14:textId="77777777" w:rsidR="000271DB" w:rsidRDefault="000271DB" w:rsidP="000271DB"/>
    <w:p w14:paraId="6F106D71" w14:textId="77777777" w:rsidR="000271DB" w:rsidRDefault="000271DB" w:rsidP="000271DB">
      <w:r>
        <w:t>· Derecho preferente en nuevas emisiones para entidades eficientes</w:t>
      </w:r>
    </w:p>
    <w:p w14:paraId="6443766B" w14:textId="77777777" w:rsidR="000271DB" w:rsidRDefault="000271DB" w:rsidP="000271DB">
      <w:r>
        <w:t>· Acceso prioritario a líneas de liquidez y financiamiento especial</w:t>
      </w:r>
    </w:p>
    <w:p w14:paraId="0B22D625" w14:textId="77777777" w:rsidR="000271DB" w:rsidRDefault="000271DB" w:rsidP="000271DB">
      <w:r>
        <w:t>· Participación preferencial en licitaciones y contrataciones públicas</w:t>
      </w:r>
    </w:p>
    <w:p w14:paraId="527DF2CD" w14:textId="77777777" w:rsidR="000271DB" w:rsidRDefault="000271DB" w:rsidP="000271DB"/>
    <w:p w14:paraId="44D88681" w14:textId="77777777" w:rsidR="000271DB" w:rsidRDefault="000271DB" w:rsidP="000271DB">
      <w:r>
        <w:t>CERTIFICACIÓN DE EXCELENCIA FISCAL:</w:t>
      </w:r>
    </w:p>
    <w:p w14:paraId="41ACC925" w14:textId="77777777" w:rsidR="000271DB" w:rsidRDefault="000271DB" w:rsidP="000271DB"/>
    <w:p w14:paraId="1CAD78D2" w14:textId="77777777" w:rsidR="000271DB" w:rsidRDefault="000271DB" w:rsidP="000271DB">
      <w:r>
        <w:t>· Sellos de eficiencia verificados por auditoría independiente</w:t>
      </w:r>
    </w:p>
    <w:p w14:paraId="4600C4BD" w14:textId="77777777" w:rsidR="000271DB" w:rsidRDefault="000271DB" w:rsidP="000271DB">
      <w:r>
        <w:t>· Beneficios fiscales automáticos por desempeño sobresaliente</w:t>
      </w:r>
    </w:p>
    <w:p w14:paraId="26886632" w14:textId="77777777" w:rsidR="000271DB" w:rsidRDefault="000271DB" w:rsidP="000271DB">
      <w:r>
        <w:t>· Reconocimiento público y premiación anual por mejores prácticas</w:t>
      </w:r>
    </w:p>
    <w:p w14:paraId="59C55658" w14:textId="77777777" w:rsidR="000271DB" w:rsidRDefault="000271DB" w:rsidP="000271DB"/>
    <w:p w14:paraId="028E4111" w14:textId="77777777" w:rsidR="000271DB" w:rsidRDefault="000271DB" w:rsidP="000271DB">
      <w:r>
        <w:t>13.2. Sistema de Sanciones Automáticas y Correctivos</w:t>
      </w:r>
    </w:p>
    <w:p w14:paraId="2662ED83" w14:textId="77777777" w:rsidR="000271DB" w:rsidRDefault="000271DB" w:rsidP="000271DB"/>
    <w:p w14:paraId="3C3E873F" w14:textId="77777777" w:rsidR="000271DB" w:rsidRDefault="000271DB" w:rsidP="000271DB">
      <w:r>
        <w:t>RESTRICCIONES PROGRESIVAS POR INEFICIENCIA:</w:t>
      </w:r>
    </w:p>
    <w:p w14:paraId="45D73F66" w14:textId="77777777" w:rsidR="000271DB" w:rsidRDefault="000271DB" w:rsidP="000271DB"/>
    <w:p w14:paraId="6DA7F8C7" w14:textId="77777777" w:rsidR="000271DB" w:rsidRDefault="000271DB" w:rsidP="000271DB">
      <w:r>
        <w:t>· Advertencia formal por GPGI &gt;20% del presupuesto asignado</w:t>
      </w:r>
    </w:p>
    <w:p w14:paraId="5FFFEA7E" w14:textId="77777777" w:rsidR="000271DB" w:rsidRDefault="000271DB" w:rsidP="000271DB">
      <w:r>
        <w:t>· Restricción de nuevos gastos por ineficiencia persistente &gt;2 trimestres</w:t>
      </w:r>
    </w:p>
    <w:p w14:paraId="77D3DBE1" w14:textId="77777777" w:rsidR="000271DB" w:rsidRDefault="000271DB" w:rsidP="000271DB">
      <w:r>
        <w:t>· Intervención técnica obligatoria por GPGI &gt;30% del presupuesto</w:t>
      </w:r>
    </w:p>
    <w:p w14:paraId="15A74D76" w14:textId="77777777" w:rsidR="000271DB" w:rsidRDefault="000271DB" w:rsidP="000271DB">
      <w:r>
        <w:t>· Suspensión temporal de operaciones por GPGI &gt;50% del presupuesto</w:t>
      </w:r>
    </w:p>
    <w:p w14:paraId="4E53721F" w14:textId="77777777" w:rsidR="000271DB" w:rsidRDefault="000271DB" w:rsidP="000271DB"/>
    <w:p w14:paraId="724DE953" w14:textId="77777777" w:rsidR="000271DB" w:rsidRDefault="000271DB" w:rsidP="000271DB">
      <w:r>
        <w:t>IMPUESTOS CORRECTIVOS AUTOMÁTICOS:</w:t>
      </w:r>
    </w:p>
    <w:p w14:paraId="31FCFBBB" w14:textId="77777777" w:rsidR="000271DB" w:rsidRDefault="000271DB" w:rsidP="000271DB"/>
    <w:p w14:paraId="51520209" w14:textId="77777777" w:rsidR="000271DB" w:rsidRDefault="000271DB" w:rsidP="000271DB">
      <w:r>
        <w:t>· 5% recargo sobre importaciones suntuarias no esenciales</w:t>
      </w:r>
    </w:p>
    <w:p w14:paraId="5224E996" w14:textId="77777777" w:rsidR="000271DB" w:rsidRDefault="000271DB" w:rsidP="000271DB">
      <w:r>
        <w:t>· 10% impuesto correctivo por déficit recurrente no justificado</w:t>
      </w:r>
    </w:p>
    <w:p w14:paraId="6D2202EB" w14:textId="77777777" w:rsidR="000271DB" w:rsidRDefault="000271DB" w:rsidP="000271DB">
      <w:r>
        <w:t>· 15% sobretasa por incumplimiento de metas de eficiencia</w:t>
      </w:r>
    </w:p>
    <w:p w14:paraId="4CD6F2FF" w14:textId="77777777" w:rsidR="000271DB" w:rsidRDefault="000271DB" w:rsidP="000271DB">
      <w:r>
        <w:t>· 25% penalización por negligencia grave comprobada</w:t>
      </w:r>
    </w:p>
    <w:p w14:paraId="6D3503C4" w14:textId="77777777" w:rsidR="000271DB" w:rsidRDefault="000271DB" w:rsidP="000271DB"/>
    <w:p w14:paraId="25DE5BF5" w14:textId="77777777" w:rsidR="000271DB" w:rsidRDefault="000271DB" w:rsidP="000271DB">
      <w:r>
        <w:t>SUSPENSIONES Y AUDITORÍAS OBLIGATORIAS:</w:t>
      </w:r>
    </w:p>
    <w:p w14:paraId="5E7A9341" w14:textId="77777777" w:rsidR="000271DB" w:rsidRDefault="000271DB" w:rsidP="000271DB"/>
    <w:p w14:paraId="1F7008DF" w14:textId="77777777" w:rsidR="000271DB" w:rsidRDefault="000271DB" w:rsidP="000271DB">
      <w:r>
        <w:t>· Suspensión temporal de permisos y autorizaciones</w:t>
      </w:r>
    </w:p>
    <w:p w14:paraId="281107D7" w14:textId="77777777" w:rsidR="000271DB" w:rsidRDefault="000271DB" w:rsidP="000271DB">
      <w:r>
        <w:t>· Auditoría forense obligatoria por indicios de corrupción</w:t>
      </w:r>
    </w:p>
    <w:p w14:paraId="306678C1" w14:textId="77777777" w:rsidR="000271DB" w:rsidRDefault="000271DB" w:rsidP="000271DB">
      <w:r>
        <w:t>· Intervención administrativa por mal manejo de recursos</w:t>
      </w:r>
    </w:p>
    <w:p w14:paraId="6633600C" w14:textId="77777777" w:rsidR="000271DB" w:rsidRDefault="000271DB" w:rsidP="000271DB">
      <w:r>
        <w:t>· Procesamiento judicial por delitos económicos comprobados</w:t>
      </w:r>
    </w:p>
    <w:p w14:paraId="5BF8A7B1" w14:textId="77777777" w:rsidR="000271DB" w:rsidRDefault="000271DB" w:rsidP="000271DB"/>
    <w:p w14:paraId="6D460A63" w14:textId="77777777" w:rsidR="000271DB" w:rsidRDefault="000271DB" w:rsidP="000271DB">
      <w:r>
        <w:t>CAPÍTULO 14: ARQUITECTURA DE GOBERNANZA Y SUPERVISIÓN MULTINIVEL</w:t>
      </w:r>
    </w:p>
    <w:p w14:paraId="3309770B" w14:textId="77777777" w:rsidR="000271DB" w:rsidRDefault="000271DB" w:rsidP="000271DB"/>
    <w:p w14:paraId="0D28BD3C" w14:textId="77777777" w:rsidR="000271DB" w:rsidRDefault="000271DB" w:rsidP="000271DB">
      <w:r>
        <w:t>14.1. Comités Especializados de Dirección y Supervisión</w:t>
      </w:r>
    </w:p>
    <w:p w14:paraId="6EF07146" w14:textId="77777777" w:rsidR="000271DB" w:rsidRDefault="000271DB" w:rsidP="000271DB"/>
    <w:p w14:paraId="19367967" w14:textId="77777777" w:rsidR="000271DB" w:rsidRDefault="000271DB" w:rsidP="000271DB">
      <w:r>
        <w:t>COMITÉ DE ESTABILIDAD FISCAL Y MONETARIA:</w:t>
      </w:r>
    </w:p>
    <w:p w14:paraId="59DC1858" w14:textId="77777777" w:rsidR="000271DB" w:rsidRDefault="000271DB" w:rsidP="000271DB"/>
    <w:p w14:paraId="6B9EBD16" w14:textId="77777777" w:rsidR="000271DB" w:rsidRDefault="000271DB" w:rsidP="000271DB">
      <w:r>
        <w:t>· Miembros: BCV (3), Ministerio Finanzas (2), Planificación (1), Expertos (2)</w:t>
      </w:r>
    </w:p>
    <w:p w14:paraId="43C8DC05" w14:textId="77777777" w:rsidR="000271DB" w:rsidRDefault="000271DB" w:rsidP="000271DB">
      <w:r>
        <w:t>· Atribuciones: Definición de parámetros, ajustes de política, emergencias</w:t>
      </w:r>
    </w:p>
    <w:p w14:paraId="0BAD7C5E" w14:textId="77777777" w:rsidR="000271DB" w:rsidRDefault="000271DB" w:rsidP="000271DB">
      <w:r>
        <w:t>· Periodicidad: Reuniones semanales ordinarias, extraordinarias según necesidad</w:t>
      </w:r>
    </w:p>
    <w:p w14:paraId="1988DFBE" w14:textId="77777777" w:rsidR="000271DB" w:rsidRDefault="000271DB" w:rsidP="000271DB">
      <w:r>
        <w:t>· Quórum: 75% para decisiones estratégicas, 60% para decisiones operativas</w:t>
      </w:r>
    </w:p>
    <w:p w14:paraId="32FC3B57" w14:textId="77777777" w:rsidR="000271DB" w:rsidRDefault="000271DB" w:rsidP="000271DB"/>
    <w:p w14:paraId="117D3EBE" w14:textId="77777777" w:rsidR="000271DB" w:rsidRDefault="000271DB" w:rsidP="000271DB">
      <w:r>
        <w:t>COMITÉ TECNOLÓGICO Y DE CIBERSEGURIDAD:</w:t>
      </w:r>
    </w:p>
    <w:p w14:paraId="0CDCB31A" w14:textId="77777777" w:rsidR="000271DB" w:rsidRDefault="000271DB" w:rsidP="000271DB"/>
    <w:p w14:paraId="09CFA924" w14:textId="77777777" w:rsidR="000271DB" w:rsidRDefault="000271DB" w:rsidP="000271DB">
      <w:r>
        <w:t xml:space="preserve">· Miembros: Expertos </w:t>
      </w:r>
      <w:proofErr w:type="spellStart"/>
      <w:r>
        <w:t>blockchain</w:t>
      </w:r>
      <w:proofErr w:type="spellEnd"/>
      <w:r>
        <w:t xml:space="preserve"> (3), Ciberseguridad (2), BCV (2), </w:t>
      </w:r>
      <w:proofErr w:type="spellStart"/>
      <w:r>
        <w:t>Crixto</w:t>
      </w:r>
      <w:proofErr w:type="spellEnd"/>
      <w:r>
        <w:t xml:space="preserve"> </w:t>
      </w:r>
      <w:proofErr w:type="spellStart"/>
      <w:r>
        <w:t>Pay</w:t>
      </w:r>
      <w:proofErr w:type="spellEnd"/>
      <w:r>
        <w:t xml:space="preserve"> (2)</w:t>
      </w:r>
    </w:p>
    <w:p w14:paraId="7E98827F" w14:textId="77777777" w:rsidR="000271DB" w:rsidRDefault="000271DB" w:rsidP="000271DB">
      <w:r>
        <w:t xml:space="preserve">· Atribuciones: Seguridad de plataforma, </w:t>
      </w:r>
      <w:proofErr w:type="spellStart"/>
      <w:r>
        <w:t>upgrades</w:t>
      </w:r>
      <w:proofErr w:type="spellEnd"/>
      <w:r>
        <w:t xml:space="preserve"> tecnológicos, respuesta incidentes</w:t>
      </w:r>
    </w:p>
    <w:p w14:paraId="3BD339B9" w14:textId="77777777" w:rsidR="000271DB" w:rsidRDefault="000271DB" w:rsidP="000271DB">
      <w:r>
        <w:t>· Periodicidad: Reuniones quincenales, monitorización continua 24/7</w:t>
      </w:r>
    </w:p>
    <w:p w14:paraId="315A4427" w14:textId="77777777" w:rsidR="000271DB" w:rsidRDefault="000271DB" w:rsidP="000271DB">
      <w:r>
        <w:t>· Protocolos: Respuesta a incidentes, recuperación de desastres, continuidad operativa</w:t>
      </w:r>
    </w:p>
    <w:p w14:paraId="6EF54CC1" w14:textId="77777777" w:rsidR="000271DB" w:rsidRDefault="000271DB" w:rsidP="000271DB"/>
    <w:p w14:paraId="538E77FB" w14:textId="77777777" w:rsidR="000271DB" w:rsidRDefault="000271DB" w:rsidP="000271DB">
      <w:r>
        <w:t>COMITÉ DE AUDITORÍA Y TRANSPARENCIA:</w:t>
      </w:r>
    </w:p>
    <w:p w14:paraId="1B9DB95E" w14:textId="77777777" w:rsidR="000271DB" w:rsidRDefault="000271DB" w:rsidP="000271DB"/>
    <w:p w14:paraId="0CDD152E" w14:textId="77777777" w:rsidR="000271DB" w:rsidRDefault="000271DB" w:rsidP="000271DB">
      <w:r>
        <w:t>· Miembros: Contraloría (2), Firma Auditora Internacional (2), Sociedad Civil (2), Academia (1)</w:t>
      </w:r>
    </w:p>
    <w:p w14:paraId="18824ADF" w14:textId="77777777" w:rsidR="000271DB" w:rsidRDefault="000271DB" w:rsidP="000271DB">
      <w:r>
        <w:t>· Atribuciones: Auditoría integral, veeduría ciudadana, investigaciones especiales</w:t>
      </w:r>
    </w:p>
    <w:p w14:paraId="597F1996" w14:textId="77777777" w:rsidR="000271DB" w:rsidRDefault="000271DB" w:rsidP="000271DB">
      <w:r>
        <w:t>· Periodicidad: Reuniones mensuales, auditorías trimestrales, reportes públicos</w:t>
      </w:r>
    </w:p>
    <w:p w14:paraId="7C0581C1" w14:textId="77777777" w:rsidR="000271DB" w:rsidRDefault="000271DB" w:rsidP="000271DB">
      <w:r>
        <w:t>· Acceso: Acceso total a sistemas y información sin restricciones</w:t>
      </w:r>
    </w:p>
    <w:p w14:paraId="7A4FC963" w14:textId="77777777" w:rsidR="000271DB" w:rsidRDefault="000271DB" w:rsidP="000271DB"/>
    <w:p w14:paraId="61EDD9F7" w14:textId="77777777" w:rsidR="000271DB" w:rsidRDefault="000271DB" w:rsidP="000271DB">
      <w:r>
        <w:t>COMITÉ OPERATIVO Y DE MERCADO:</w:t>
      </w:r>
    </w:p>
    <w:p w14:paraId="7CCFD46F" w14:textId="77777777" w:rsidR="000271DB" w:rsidRDefault="000271DB" w:rsidP="000271DB"/>
    <w:p w14:paraId="4C15A241" w14:textId="77777777" w:rsidR="000271DB" w:rsidRDefault="000271DB" w:rsidP="000271DB">
      <w:r>
        <w:t xml:space="preserve">· Miembros: BCV (2), </w:t>
      </w:r>
      <w:proofErr w:type="spellStart"/>
      <w:r>
        <w:t>Crixto</w:t>
      </w:r>
      <w:proofErr w:type="spellEnd"/>
      <w:r>
        <w:t xml:space="preserve"> </w:t>
      </w:r>
      <w:proofErr w:type="spellStart"/>
      <w:r>
        <w:t>Pay</w:t>
      </w:r>
      <w:proofErr w:type="spellEnd"/>
      <w:r>
        <w:t xml:space="preserve"> (2), Bancos Comerciales (2), Entidades Estatales (2)</w:t>
      </w:r>
    </w:p>
    <w:p w14:paraId="74FE823C" w14:textId="77777777" w:rsidR="000271DB" w:rsidRDefault="000271DB" w:rsidP="000271DB">
      <w:r>
        <w:t>· Atribuciones: Operaciones diarias, gestión de liquidez, relación con usuarios</w:t>
      </w:r>
    </w:p>
    <w:p w14:paraId="62D723D7" w14:textId="77777777" w:rsidR="000271DB" w:rsidRDefault="000271DB" w:rsidP="000271DB">
      <w:r>
        <w:t>· Periodicidad: Reuniones diarias operativas, semanales estratégicas</w:t>
      </w:r>
    </w:p>
    <w:p w14:paraId="7286EC9C" w14:textId="77777777" w:rsidR="000271DB" w:rsidRDefault="000271DB" w:rsidP="000271DB">
      <w:r>
        <w:t>· Facultades: Ejecución inmediata, coordinación logística, atención a incidentes</w:t>
      </w:r>
    </w:p>
    <w:p w14:paraId="3D300007" w14:textId="77777777" w:rsidR="000271DB" w:rsidRDefault="000271DB" w:rsidP="000271DB"/>
    <w:p w14:paraId="757DE0FC" w14:textId="77777777" w:rsidR="000271DB" w:rsidRDefault="000271DB" w:rsidP="000271DB">
      <w:r>
        <w:t>14.2. Mecanismos de Decisión y Gobernanza Distribuida</w:t>
      </w:r>
    </w:p>
    <w:p w14:paraId="792D1895" w14:textId="77777777" w:rsidR="000271DB" w:rsidRDefault="000271DB" w:rsidP="000271DB"/>
    <w:p w14:paraId="521501D7" w14:textId="77777777" w:rsidR="000271DB" w:rsidRDefault="000271DB" w:rsidP="000271DB">
      <w:r>
        <w:t>VOTACIÓN CALIFICADA PARA DECISIONES ESTRATÉGICAS:</w:t>
      </w:r>
    </w:p>
    <w:p w14:paraId="0AF47CBC" w14:textId="77777777" w:rsidR="000271DB" w:rsidRDefault="000271DB" w:rsidP="000271DB"/>
    <w:p w14:paraId="6061F3CA" w14:textId="77777777" w:rsidR="000271DB" w:rsidRDefault="000271DB" w:rsidP="000271DB">
      <w:r>
        <w:t>· 75% mayoría requerida para cambios de parámetros críticos</w:t>
      </w:r>
    </w:p>
    <w:p w14:paraId="28D26EC4" w14:textId="77777777" w:rsidR="000271DB" w:rsidRDefault="000271DB" w:rsidP="000271DB">
      <w:r>
        <w:t>· 66% mayoría para aprobación de presupuestos y gastos mayores</w:t>
      </w:r>
    </w:p>
    <w:p w14:paraId="2BF01BA3" w14:textId="77777777" w:rsidR="000271DB" w:rsidRDefault="000271DB" w:rsidP="000271DB">
      <w:r>
        <w:t>· 60% mayoría para decisiones operativas y ajustes menores</w:t>
      </w:r>
    </w:p>
    <w:p w14:paraId="35610C2A" w14:textId="77777777" w:rsidR="000271DB" w:rsidRDefault="000271DB" w:rsidP="000271DB">
      <w:r>
        <w:t>· 51% mayoría para decisiones administrativas y procedimentales</w:t>
      </w:r>
    </w:p>
    <w:p w14:paraId="671C79D4" w14:textId="77777777" w:rsidR="000271DB" w:rsidRDefault="000271DB" w:rsidP="000271DB"/>
    <w:p w14:paraId="4A7A9A4C" w14:textId="77777777" w:rsidR="000271DB" w:rsidRDefault="000271DB" w:rsidP="000271DB">
      <w:r>
        <w:t>GOBERNANZA MULTISIG PARA OPERACIONES CRÍTICAS:</w:t>
      </w:r>
    </w:p>
    <w:p w14:paraId="5C7E3F1B" w14:textId="77777777" w:rsidR="000271DB" w:rsidRDefault="000271DB" w:rsidP="000271DB"/>
    <w:p w14:paraId="7247E56B" w14:textId="77777777" w:rsidR="000271DB" w:rsidRDefault="000271DB" w:rsidP="000271DB">
      <w:r>
        <w:t>· 5/9 firmas requeridas para movimientos de tesorería mayores a $100M</w:t>
      </w:r>
    </w:p>
    <w:p w14:paraId="4B392851" w14:textId="77777777" w:rsidR="000271DB" w:rsidRDefault="000271DB" w:rsidP="000271DB">
      <w:r>
        <w:t>· 4/7 firmas para actualizaciones de contratos inteligentes</w:t>
      </w:r>
    </w:p>
    <w:p w14:paraId="6ACC7B5F" w14:textId="77777777" w:rsidR="000271DB" w:rsidRDefault="000271DB" w:rsidP="000271DB">
      <w:r>
        <w:t>· 3/5 firmas para operaciones diarias de liquidez</w:t>
      </w:r>
    </w:p>
    <w:p w14:paraId="41A5E472" w14:textId="77777777" w:rsidR="000271DB" w:rsidRDefault="000271DB" w:rsidP="000271DB">
      <w:r>
        <w:t>· 2/3 firmas para emergencias y operaciones de contingencia</w:t>
      </w:r>
    </w:p>
    <w:p w14:paraId="1439C9DA" w14:textId="77777777" w:rsidR="000271DB" w:rsidRDefault="000271DB" w:rsidP="000271DB"/>
    <w:p w14:paraId="08015AE8" w14:textId="77777777" w:rsidR="000271DB" w:rsidRDefault="000271DB" w:rsidP="000271DB">
      <w:r>
        <w:t>REVISIÓN SEMESTRAL DE PARÁMETROS Y AJUSTES:</w:t>
      </w:r>
    </w:p>
    <w:p w14:paraId="37093E4A" w14:textId="77777777" w:rsidR="000271DB" w:rsidRDefault="000271DB" w:rsidP="000271DB"/>
    <w:p w14:paraId="78A765B6" w14:textId="77777777" w:rsidR="000271DB" w:rsidRDefault="000271DB" w:rsidP="000271DB">
      <w:r>
        <w:t>· Evaluación integral de desempeño cada 6 meses</w:t>
      </w:r>
    </w:p>
    <w:p w14:paraId="48F5E63C" w14:textId="77777777" w:rsidR="000271DB" w:rsidRDefault="000271DB" w:rsidP="000271DB">
      <w:r>
        <w:t>· Ajuste automático de parámetros según métricas predefinidas</w:t>
      </w:r>
    </w:p>
    <w:p w14:paraId="1C8E7406" w14:textId="77777777" w:rsidR="000271DB" w:rsidRDefault="000271DB" w:rsidP="000271DB">
      <w:r>
        <w:t>· Consulta pública y participación ciudadana en revisiones</w:t>
      </w:r>
    </w:p>
    <w:p w14:paraId="2005D70F" w14:textId="77777777" w:rsidR="000271DB" w:rsidRDefault="000271DB" w:rsidP="000271DB">
      <w:r>
        <w:t>· Publicación de resultados y justificación de ajustes</w:t>
      </w:r>
    </w:p>
    <w:p w14:paraId="1B181BDD" w14:textId="77777777" w:rsidR="000271DB" w:rsidRDefault="000271DB" w:rsidP="000271DB"/>
    <w:p w14:paraId="06F1B6B8" w14:textId="77777777" w:rsidR="000271DB" w:rsidRDefault="000271DB" w:rsidP="000271DB">
      <w:r>
        <w:t>VEEDURÍA INTERNACIONAL INDEPENDIENTE:</w:t>
      </w:r>
    </w:p>
    <w:p w14:paraId="01FB64A0" w14:textId="77777777" w:rsidR="000271DB" w:rsidRDefault="000271DB" w:rsidP="000271DB"/>
    <w:p w14:paraId="244FEEF2" w14:textId="77777777" w:rsidR="000271DB" w:rsidRDefault="000271DB" w:rsidP="000271DB">
      <w:r>
        <w:t>· Observadores permanentes del FMI, BID y organismos multilaterales</w:t>
      </w:r>
    </w:p>
    <w:p w14:paraId="298E82D3" w14:textId="77777777" w:rsidR="000271DB" w:rsidRDefault="000271DB" w:rsidP="000271DB">
      <w:r>
        <w:t xml:space="preserve">· Auditoría externa por firma Big </w:t>
      </w:r>
      <w:proofErr w:type="spellStart"/>
      <w:r>
        <w:t>Four</w:t>
      </w:r>
      <w:proofErr w:type="spellEnd"/>
      <w:r>
        <w:t xml:space="preserve"> de reconocimiento mundial</w:t>
      </w:r>
    </w:p>
    <w:p w14:paraId="5B3D9904" w14:textId="77777777" w:rsidR="000271DB" w:rsidRDefault="000271DB" w:rsidP="000271DB">
      <w:r>
        <w:t>· Certificación de procesos y procedimientos por entidades internacionales</w:t>
      </w:r>
    </w:p>
    <w:p w14:paraId="6524096A" w14:textId="77777777" w:rsidR="000271DB" w:rsidRDefault="000271DB" w:rsidP="000271DB">
      <w:r>
        <w:t>· Reportes públicos de evaluación y recomendaciones</w:t>
      </w:r>
    </w:p>
    <w:p w14:paraId="328A14FB" w14:textId="77777777" w:rsidR="000271DB" w:rsidRDefault="000271DB" w:rsidP="000271DB"/>
    <w:p w14:paraId="7653A31E" w14:textId="77777777" w:rsidR="000271DB" w:rsidRDefault="000271DB" w:rsidP="000271DB">
      <w:r>
        <w:t xml:space="preserve">CAPÍTULO 15: SISTEMA DE MÉTRICAS Y </w:t>
      </w:r>
      <w:proofErr w:type="spellStart"/>
      <w:r>
        <w:t>KPIs</w:t>
      </w:r>
      <w:proofErr w:type="spellEnd"/>
      <w:r>
        <w:t xml:space="preserve"> DE DESEMPEÑO DETALLADOS</w:t>
      </w:r>
    </w:p>
    <w:p w14:paraId="01A5B01C" w14:textId="77777777" w:rsidR="000271DB" w:rsidRDefault="000271DB" w:rsidP="000271DB"/>
    <w:p w14:paraId="4C61DF8A" w14:textId="77777777" w:rsidR="000271DB" w:rsidRDefault="000271DB" w:rsidP="000271DB">
      <w:r>
        <w:t>15.1. Indicadores Clave de Desempeño del Sistema</w:t>
      </w:r>
    </w:p>
    <w:p w14:paraId="61C981E8" w14:textId="77777777" w:rsidR="000271DB" w:rsidRDefault="000271DB" w:rsidP="000271DB"/>
    <w:p w14:paraId="0A897F3F" w14:textId="77777777" w:rsidR="000271DB" w:rsidRDefault="000271DB" w:rsidP="000271DB">
      <w:r>
        <w:t>TASA DE COBERTURA DE GASTO INEFICIENTE:</w:t>
      </w:r>
    </w:p>
    <w:p w14:paraId="57E33ED2" w14:textId="77777777" w:rsidR="000271DB" w:rsidRDefault="000271DB" w:rsidP="000271DB"/>
    <w:p w14:paraId="43EDDB33" w14:textId="77777777" w:rsidR="000271DB" w:rsidRDefault="000271DB" w:rsidP="000271DB">
      <w:r>
        <w:t>· Meta: 90% de cobertura en primeros 24 meses</w:t>
      </w:r>
    </w:p>
    <w:p w14:paraId="16FF165C" w14:textId="77777777" w:rsidR="000271DB" w:rsidRDefault="000271DB" w:rsidP="000271DB">
      <w:r>
        <w:t>· Fórmula: (GPGI Cubierto / GPGI Total) × 100</w:t>
      </w:r>
    </w:p>
    <w:p w14:paraId="5309914D" w14:textId="77777777" w:rsidR="000271DB" w:rsidRDefault="000271DB" w:rsidP="000271DB">
      <w:r>
        <w:t>· Medición: Trimestral con verificación de oráculos</w:t>
      </w:r>
    </w:p>
    <w:p w14:paraId="3118148F" w14:textId="77777777" w:rsidR="000271DB" w:rsidRDefault="000271DB" w:rsidP="000271DB">
      <w:r>
        <w:t>· Umbral: Mínimo 75% para considerar sistema operativo</w:t>
      </w:r>
    </w:p>
    <w:p w14:paraId="03D986C6" w14:textId="77777777" w:rsidR="000271DB" w:rsidRDefault="000271DB" w:rsidP="000271DB"/>
    <w:p w14:paraId="4B13FEB8" w14:textId="77777777" w:rsidR="000271DB" w:rsidRDefault="000271DB" w:rsidP="000271DB">
      <w:r>
        <w:t>EFICIENCIA DE REVALORIZACIÓN MONETARIA:</w:t>
      </w:r>
    </w:p>
    <w:p w14:paraId="591FB9CD" w14:textId="77777777" w:rsidR="000271DB" w:rsidRDefault="000271DB" w:rsidP="000271DB"/>
    <w:p w14:paraId="3127C8F6" w14:textId="77777777" w:rsidR="000271DB" w:rsidRDefault="000271DB" w:rsidP="000271DB">
      <w:r>
        <w:t>· Meta: 1.5% reducción déficit por 1% apreciación cambiaria</w:t>
      </w:r>
    </w:p>
    <w:p w14:paraId="5E5556E3" w14:textId="77777777" w:rsidR="000271DB" w:rsidRDefault="000271DB" w:rsidP="000271DB">
      <w:r>
        <w:t xml:space="preserve">· Fórmula: </w:t>
      </w:r>
      <w:proofErr w:type="spellStart"/>
      <w:r>
        <w:t>ΔDéficit</w:t>
      </w:r>
      <w:proofErr w:type="spellEnd"/>
      <w:r>
        <w:t xml:space="preserve"> / ΔTC × 100</w:t>
      </w:r>
    </w:p>
    <w:p w14:paraId="0AF33449" w14:textId="77777777" w:rsidR="000271DB" w:rsidRDefault="000271DB" w:rsidP="000271DB">
      <w:r>
        <w:t>· Medición: Mensual con promedio móvil 90 días</w:t>
      </w:r>
    </w:p>
    <w:p w14:paraId="2F2984A0" w14:textId="77777777" w:rsidR="000271DB" w:rsidRDefault="000271DB" w:rsidP="000271DB">
      <w:r>
        <w:t>· Objetivo: Mantener ratio entre 1.2% y 1.8%</w:t>
      </w:r>
    </w:p>
    <w:p w14:paraId="66D1B920" w14:textId="77777777" w:rsidR="000271DB" w:rsidRDefault="000271DB" w:rsidP="000271DB"/>
    <w:p w14:paraId="16B7FA03" w14:textId="77777777" w:rsidR="000271DB" w:rsidRDefault="000271DB" w:rsidP="000271DB">
      <w:r>
        <w:t>SOSTENIBILIDAD DE PAGO DE CUPONES:</w:t>
      </w:r>
    </w:p>
    <w:p w14:paraId="2AFF0275" w14:textId="77777777" w:rsidR="000271DB" w:rsidRDefault="000271DB" w:rsidP="000271DB"/>
    <w:p w14:paraId="140E1348" w14:textId="77777777" w:rsidR="000271DB" w:rsidRDefault="000271DB" w:rsidP="000271DB">
      <w:r>
        <w:t>· Meta: &lt;60% relación pagos/crecimiento reservas</w:t>
      </w:r>
    </w:p>
    <w:p w14:paraId="7B065D49" w14:textId="77777777" w:rsidR="000271DB" w:rsidRDefault="000271DB" w:rsidP="000271DB">
      <w:r>
        <w:t>· Fórmula: (Σ Pagos Cupones / Δ Reservas Internacionales) × 100</w:t>
      </w:r>
    </w:p>
    <w:p w14:paraId="3E35B933" w14:textId="77777777" w:rsidR="000271DB" w:rsidRDefault="000271DB" w:rsidP="000271DB">
      <w:r>
        <w:t>· Medición: Trimestral con proyección anual</w:t>
      </w:r>
    </w:p>
    <w:p w14:paraId="2E0EA0C9" w14:textId="77777777" w:rsidR="000271DB" w:rsidRDefault="000271DB" w:rsidP="000271DB">
      <w:r>
        <w:t>· Límite: Alerta por encima de 75%, crítico por encima de 90%</w:t>
      </w:r>
    </w:p>
    <w:p w14:paraId="023B0EE6" w14:textId="77777777" w:rsidR="000271DB" w:rsidRDefault="000271DB" w:rsidP="000271DB"/>
    <w:p w14:paraId="2EB732CC" w14:textId="77777777" w:rsidR="000271DB" w:rsidRDefault="000271DB" w:rsidP="000271DB">
      <w:r>
        <w:t>PENETRACIÓN DE MERCADO Y ADOPCIÓN:</w:t>
      </w:r>
    </w:p>
    <w:p w14:paraId="45247A27" w14:textId="77777777" w:rsidR="000271DB" w:rsidRDefault="000271DB" w:rsidP="000271DB"/>
    <w:p w14:paraId="236F03EF" w14:textId="77777777" w:rsidR="000271DB" w:rsidRDefault="000271DB" w:rsidP="000271DB">
      <w:r>
        <w:t>· Meta: 85% de importadores utilizando sistema voluntariamente</w:t>
      </w:r>
    </w:p>
    <w:p w14:paraId="74F6B286" w14:textId="77777777" w:rsidR="000271DB" w:rsidRDefault="000271DB" w:rsidP="000271DB">
      <w:r>
        <w:t>· Fórmula: (Usuarios Activos / Usuarios Potenciales) × 100</w:t>
      </w:r>
    </w:p>
    <w:p w14:paraId="372BC28E" w14:textId="77777777" w:rsidR="000271DB" w:rsidRDefault="000271DB" w:rsidP="000271DB">
      <w:r>
        <w:t>· Medición: Mensual con segmentación por tipo de usuario</w:t>
      </w:r>
    </w:p>
    <w:p w14:paraId="24D38F70" w14:textId="77777777" w:rsidR="000271DB" w:rsidRDefault="000271DB" w:rsidP="000271DB">
      <w:r>
        <w:t>· Objetivo: Crecimiento mensual mínimo del 5%</w:t>
      </w:r>
    </w:p>
    <w:p w14:paraId="63328AF6" w14:textId="77777777" w:rsidR="000271DB" w:rsidRDefault="000271DB" w:rsidP="000271DB"/>
    <w:p w14:paraId="2509DFF4" w14:textId="77777777" w:rsidR="000271DB" w:rsidRDefault="000271DB" w:rsidP="000271DB">
      <w:r>
        <w:t>SATISFACCIÓN DE USUARIOS Y PERCEPCIÓN:</w:t>
      </w:r>
    </w:p>
    <w:p w14:paraId="06E14C4A" w14:textId="77777777" w:rsidR="000271DB" w:rsidRDefault="000271DB" w:rsidP="000271DB"/>
    <w:p w14:paraId="0C3872A6" w14:textId="77777777" w:rsidR="000271DB" w:rsidRDefault="000271DB" w:rsidP="000271DB">
      <w:r>
        <w:t>· Meta: 4.5/5.0 en encuestas de satisfacción trimestrales</w:t>
      </w:r>
    </w:p>
    <w:p w14:paraId="6C9313E2" w14:textId="77777777" w:rsidR="000271DB" w:rsidRDefault="000271DB" w:rsidP="000271DB">
      <w:r>
        <w:t xml:space="preserve">· Métrica: NPS (Net </w:t>
      </w:r>
      <w:proofErr w:type="spellStart"/>
      <w:r>
        <w:t>Promoter</w:t>
      </w:r>
      <w:proofErr w:type="spellEnd"/>
      <w:r>
        <w:t xml:space="preserve"> Score) y CSAT (</w:t>
      </w:r>
      <w:proofErr w:type="spellStart"/>
      <w:r>
        <w:t>Customer</w:t>
      </w:r>
      <w:proofErr w:type="spellEnd"/>
      <w:r>
        <w:t xml:space="preserve"> </w:t>
      </w:r>
      <w:proofErr w:type="spellStart"/>
      <w:r>
        <w:t>Satisfaction</w:t>
      </w:r>
      <w:proofErr w:type="spellEnd"/>
      <w:r>
        <w:t>)</w:t>
      </w:r>
    </w:p>
    <w:p w14:paraId="616EAD2D" w14:textId="77777777" w:rsidR="000271DB" w:rsidRDefault="000271DB" w:rsidP="000271DB">
      <w:r>
        <w:t>· Medición: Trimestral con muestra estadísticamente significativa</w:t>
      </w:r>
    </w:p>
    <w:p w14:paraId="6DF67CB9" w14:textId="77777777" w:rsidR="000271DB" w:rsidRDefault="000271DB" w:rsidP="000271DB">
      <w:r>
        <w:t>· Mejora: Incremento mínimo de 0.2 puntos por trimestre</w:t>
      </w:r>
    </w:p>
    <w:p w14:paraId="241BBC32" w14:textId="77777777" w:rsidR="000271DB" w:rsidRDefault="000271DB" w:rsidP="000271DB"/>
    <w:p w14:paraId="570F8EB9" w14:textId="77777777" w:rsidR="000271DB" w:rsidRDefault="000271DB" w:rsidP="000271DB">
      <w:r>
        <w:t>15.2. Sistema de Monitoreo en Tiempo Real y Alertas Tempranas</w:t>
      </w:r>
    </w:p>
    <w:p w14:paraId="0AE330C4" w14:textId="77777777" w:rsidR="000271DB" w:rsidRDefault="000271DB" w:rsidP="000271DB"/>
    <w:p w14:paraId="48D295B6" w14:textId="77777777" w:rsidR="000271DB" w:rsidRDefault="000271DB" w:rsidP="000271DB">
      <w:r>
        <w:t>DASHBOARD BCV DE MONITOREO INTEGRAL:</w:t>
      </w:r>
    </w:p>
    <w:p w14:paraId="51C63E09" w14:textId="77777777" w:rsidR="000271DB" w:rsidRDefault="000271DB" w:rsidP="000271DB"/>
    <w:p w14:paraId="3D46ADB8" w14:textId="77777777" w:rsidR="000271DB" w:rsidRDefault="000271DB" w:rsidP="000271DB">
      <w:r>
        <w:t>· 35 indicadores macroeconómicos en tiempo real</w:t>
      </w:r>
    </w:p>
    <w:p w14:paraId="5B834C80" w14:textId="77777777" w:rsidR="000271DB" w:rsidRDefault="000271DB" w:rsidP="000271DB">
      <w:r>
        <w:t>· 150 métricas operativas del sistema FPG-Bond</w:t>
      </w:r>
    </w:p>
    <w:p w14:paraId="571AB07A" w14:textId="77777777" w:rsidR="000271DB" w:rsidRDefault="000271DB" w:rsidP="000271DB">
      <w:r>
        <w:t>· 25 indicadores de seguridad y rendimiento tecnológico</w:t>
      </w:r>
    </w:p>
    <w:p w14:paraId="35F11A54" w14:textId="77777777" w:rsidR="000271DB" w:rsidRDefault="000271DB" w:rsidP="000271DB">
      <w:r>
        <w:t>· 40 métricas de satisfacción y experiencia de usuario</w:t>
      </w:r>
    </w:p>
    <w:p w14:paraId="7D8BD277" w14:textId="77777777" w:rsidR="000271DB" w:rsidRDefault="000271DB" w:rsidP="000271DB"/>
    <w:p w14:paraId="78162A25" w14:textId="77777777" w:rsidR="000271DB" w:rsidRDefault="000271DB" w:rsidP="000271DB">
      <w:r>
        <w:t>SISTEMA DE ALERTAS AUTOMÁTICAS Y PREDICTIVAS:</w:t>
      </w:r>
    </w:p>
    <w:p w14:paraId="055BC4A8" w14:textId="77777777" w:rsidR="000271DB" w:rsidRDefault="000271DB" w:rsidP="000271DB"/>
    <w:p w14:paraId="2C941435" w14:textId="77777777" w:rsidR="000271DB" w:rsidRDefault="000271DB" w:rsidP="000271DB">
      <w:r>
        <w:t>· Alertas por desviaciones &gt;5% de parámetros establecidos</w:t>
      </w:r>
    </w:p>
    <w:p w14:paraId="47D8116A" w14:textId="77777777" w:rsidR="000271DB" w:rsidRDefault="000271DB" w:rsidP="000271DB">
      <w:r>
        <w:t>· Notificaciones por comportamiento anómalo o sospechoso</w:t>
      </w:r>
    </w:p>
    <w:p w14:paraId="4720F962" w14:textId="77777777" w:rsidR="000271DB" w:rsidRDefault="000271DB" w:rsidP="000271DB">
      <w:r>
        <w:t xml:space="preserve">· Alertas predictivas con machine </w:t>
      </w:r>
      <w:proofErr w:type="spellStart"/>
      <w:r>
        <w:t>learning</w:t>
      </w:r>
      <w:proofErr w:type="spellEnd"/>
      <w:r>
        <w:t xml:space="preserve"> para tendencias</w:t>
      </w:r>
    </w:p>
    <w:p w14:paraId="570BF154" w14:textId="77777777" w:rsidR="000271DB" w:rsidRDefault="000271DB" w:rsidP="000271DB">
      <w:r>
        <w:t xml:space="preserve">· </w:t>
      </w:r>
      <w:proofErr w:type="spellStart"/>
      <w:r>
        <w:t>Escalación</w:t>
      </w:r>
      <w:proofErr w:type="spellEnd"/>
      <w:r>
        <w:t xml:space="preserve"> automática según criticidad del evento</w:t>
      </w:r>
    </w:p>
    <w:p w14:paraId="0035FD5C" w14:textId="77777777" w:rsidR="000271DB" w:rsidRDefault="000271DB" w:rsidP="000271DB"/>
    <w:p w14:paraId="32455DBB" w14:textId="77777777" w:rsidR="000271DB" w:rsidRDefault="000271DB" w:rsidP="000271DB">
      <w:r>
        <w:t>REPORTES DE TRANSPARENCIA CIUDADANA:</w:t>
      </w:r>
    </w:p>
    <w:p w14:paraId="2A29A853" w14:textId="77777777" w:rsidR="000271DB" w:rsidRDefault="000271DB" w:rsidP="000271DB"/>
    <w:p w14:paraId="1B2B54C4" w14:textId="77777777" w:rsidR="000271DB" w:rsidRDefault="000271DB" w:rsidP="000271DB">
      <w:r>
        <w:t>· Publicación diaria de métricas clave en portal web</w:t>
      </w:r>
    </w:p>
    <w:p w14:paraId="685FAA28" w14:textId="77777777" w:rsidR="000271DB" w:rsidRDefault="000271DB" w:rsidP="000271DB">
      <w:r>
        <w:t>· Reportes semanales de operaciones y resultados</w:t>
      </w:r>
    </w:p>
    <w:p w14:paraId="390FC142" w14:textId="77777777" w:rsidR="000271DB" w:rsidRDefault="000271DB" w:rsidP="000271DB">
      <w:r>
        <w:t>· Informes mensuales de gestión y desempeño</w:t>
      </w:r>
    </w:p>
    <w:p w14:paraId="2C75DD11" w14:textId="77777777" w:rsidR="000271DB" w:rsidRDefault="000271DB" w:rsidP="000271DB">
      <w:r>
        <w:t>· Reportes trimestrales de auditoría y cumplimiento</w:t>
      </w:r>
    </w:p>
    <w:p w14:paraId="40AE91B8" w14:textId="77777777" w:rsidR="000271DB" w:rsidRDefault="000271DB" w:rsidP="000271DB"/>
    <w:p w14:paraId="041910B2" w14:textId="77777777" w:rsidR="000271DB" w:rsidRDefault="000271DB" w:rsidP="000271DB">
      <w:r>
        <w:t>AUDITORÍA CONTINUA Y VERIFICACIÓN PERMANENTE:</w:t>
      </w:r>
    </w:p>
    <w:p w14:paraId="50A22FC4" w14:textId="77777777" w:rsidR="000271DB" w:rsidRDefault="000271DB" w:rsidP="000271DB"/>
    <w:p w14:paraId="790F4765" w14:textId="77777777" w:rsidR="000271DB" w:rsidRDefault="000271DB" w:rsidP="000271DB">
      <w:r>
        <w:t>· Monitoreo 24/7 de todas las transacciones y operaciones</w:t>
      </w:r>
    </w:p>
    <w:p w14:paraId="5A32DBAF" w14:textId="77777777" w:rsidR="000271DB" w:rsidRDefault="000271DB" w:rsidP="000271DB">
      <w:r>
        <w:t>· Verificación automática de consistencia de datos</w:t>
      </w:r>
    </w:p>
    <w:p w14:paraId="6C22BB49" w14:textId="77777777" w:rsidR="000271DB" w:rsidRDefault="000271DB" w:rsidP="000271DB">
      <w:r>
        <w:t>· Auditoría algorítmica de patrones y comportamientos</w:t>
      </w:r>
    </w:p>
    <w:p w14:paraId="0B77E33F" w14:textId="77777777" w:rsidR="000271DB" w:rsidRDefault="000271DB" w:rsidP="000271DB">
      <w:r>
        <w:t>· Reportes automáticos de anomalías e inconsistencias</w:t>
      </w:r>
    </w:p>
    <w:p w14:paraId="1155A7F4" w14:textId="77777777" w:rsidR="000271DB" w:rsidRDefault="000271DB" w:rsidP="000271DB"/>
    <w:p w14:paraId="1E18FABC" w14:textId="77777777" w:rsidR="000271DB" w:rsidRDefault="000271DB" w:rsidP="000271DB">
      <w:r>
        <w:t>CAPÍTULO 16: PLAN INTEGRAL DE CONTINGENCIAS Y MITIGACIÓN DE RIESGOS</w:t>
      </w:r>
    </w:p>
    <w:p w14:paraId="3F57AF86" w14:textId="77777777" w:rsidR="000271DB" w:rsidRDefault="000271DB" w:rsidP="000271DB"/>
    <w:p w14:paraId="21F58E7C" w14:textId="77777777" w:rsidR="000271DB" w:rsidRDefault="000271DB" w:rsidP="000271DB">
      <w:r>
        <w:t>16.1. Escenarios Críticos Identificados y Respuestas Específicas</w:t>
      </w:r>
    </w:p>
    <w:p w14:paraId="6467E69D" w14:textId="77777777" w:rsidR="000271DB" w:rsidRDefault="000271DB" w:rsidP="000271DB"/>
    <w:p w14:paraId="0106FE63" w14:textId="77777777" w:rsidR="000271DB" w:rsidRDefault="000271DB" w:rsidP="000271DB">
      <w:r>
        <w:t>ESCENARIO 1: VOLATILIDAD EXTREMA DE MERCADOS</w:t>
      </w:r>
    </w:p>
    <w:p w14:paraId="0459DE48" w14:textId="77777777" w:rsidR="000271DB" w:rsidRDefault="000271DB" w:rsidP="000271DB"/>
    <w:p w14:paraId="06B11A1F" w14:textId="77777777" w:rsidR="000271DB" w:rsidRDefault="000271DB" w:rsidP="000271DB">
      <w:r>
        <w:t>· Activación inmediata del fondo de liquidez de $2,000 millones</w:t>
      </w:r>
    </w:p>
    <w:p w14:paraId="5343CB72" w14:textId="77777777" w:rsidR="000271DB" w:rsidRDefault="000271DB" w:rsidP="000271DB">
      <w:r>
        <w:t>· Suspensión temporal de operaciones por 24-48 horas (</w:t>
      </w:r>
      <w:proofErr w:type="spellStart"/>
      <w:r>
        <w:t>circuit</w:t>
      </w:r>
      <w:proofErr w:type="spellEnd"/>
      <w:r>
        <w:t xml:space="preserve"> </w:t>
      </w:r>
      <w:proofErr w:type="spellStart"/>
      <w:r>
        <w:t>breaker</w:t>
      </w:r>
      <w:proofErr w:type="spellEnd"/>
      <w:r>
        <w:t>)</w:t>
      </w:r>
    </w:p>
    <w:p w14:paraId="6AE0A71D" w14:textId="77777777" w:rsidR="000271DB" w:rsidRDefault="000271DB" w:rsidP="000271DB">
      <w:r>
        <w:t>· Intervención coordinada BCV-Ministerio Finanzas en mercados</w:t>
      </w:r>
    </w:p>
    <w:p w14:paraId="4777F99F" w14:textId="77777777" w:rsidR="000271DB" w:rsidRDefault="000271DB" w:rsidP="000271DB">
      <w:r>
        <w:t>· Comunicación transparente y frecuente a participantes del mercado</w:t>
      </w:r>
    </w:p>
    <w:p w14:paraId="60B02CCA" w14:textId="77777777" w:rsidR="000271DB" w:rsidRDefault="000271DB" w:rsidP="000271DB"/>
    <w:p w14:paraId="61B32E07" w14:textId="77777777" w:rsidR="000271DB" w:rsidRDefault="000271DB" w:rsidP="000271DB">
      <w:r>
        <w:t>ESCENARIO 2: ATAQUES CIBERNÉTICOS MASIVOS</w:t>
      </w:r>
    </w:p>
    <w:p w14:paraId="31F9AAEB" w14:textId="77777777" w:rsidR="000271DB" w:rsidRDefault="000271DB" w:rsidP="000271DB"/>
    <w:p w14:paraId="521ED42F" w14:textId="77777777" w:rsidR="000271DB" w:rsidRDefault="000271DB" w:rsidP="000271DB">
      <w:r>
        <w:t>· Activación de protocolos HSM y respaldos en frío inmediatos</w:t>
      </w:r>
    </w:p>
    <w:p w14:paraId="03BEEE9D" w14:textId="77777777" w:rsidR="000271DB" w:rsidRDefault="000271DB" w:rsidP="000271DB">
      <w:r>
        <w:t>· Aislamiento de segmentos de red afectados y continuidad operativa</w:t>
      </w:r>
    </w:p>
    <w:p w14:paraId="4ED4A0DA" w14:textId="77777777" w:rsidR="000271DB" w:rsidRDefault="000271DB" w:rsidP="000271DB">
      <w:r>
        <w:t xml:space="preserve">· Ejecución de planes de recuperación de desastres con </w:t>
      </w:r>
      <w:proofErr w:type="spellStart"/>
      <w:r>
        <w:t>backups</w:t>
      </w:r>
      <w:proofErr w:type="spellEnd"/>
    </w:p>
    <w:p w14:paraId="4E2B9E4A" w14:textId="77777777" w:rsidR="000271DB" w:rsidRDefault="000271DB" w:rsidP="000271DB">
      <w:r>
        <w:t>· Coordinación con autoridades nacionales e internacionales de ciberseguridad</w:t>
      </w:r>
    </w:p>
    <w:p w14:paraId="7A646794" w14:textId="77777777" w:rsidR="000271DB" w:rsidRDefault="000271DB" w:rsidP="000271DB"/>
    <w:p w14:paraId="78E68BC7" w14:textId="77777777" w:rsidR="000271DB" w:rsidRDefault="000271DB" w:rsidP="000271DB">
      <w:r>
        <w:t>ESCENARIO 3: NO COOPERACIÓN DE AGENTES CLAVE</w:t>
      </w:r>
    </w:p>
    <w:p w14:paraId="3F8D4A9A" w14:textId="77777777" w:rsidR="000271DB" w:rsidRDefault="000271DB" w:rsidP="000271DB"/>
    <w:p w14:paraId="2A73D2C8" w14:textId="77777777" w:rsidR="000271DB" w:rsidRDefault="000271DB" w:rsidP="000271DB">
      <w:r>
        <w:t>· Aplicación automática de sanciones y restricciones contractuales</w:t>
      </w:r>
    </w:p>
    <w:p w14:paraId="386A1E85" w14:textId="77777777" w:rsidR="000271DB" w:rsidRDefault="000271DB" w:rsidP="000271DB">
      <w:r>
        <w:t>· Activación de mecanismos alternativos de distribución y colocación</w:t>
      </w:r>
    </w:p>
    <w:p w14:paraId="5A21A251" w14:textId="77777777" w:rsidR="000271DB" w:rsidRDefault="000271DB" w:rsidP="000271DB">
      <w:r>
        <w:t>· Reestructuración de cartera de compradores obligatorios</w:t>
      </w:r>
    </w:p>
    <w:p w14:paraId="575CDAA3" w14:textId="77777777" w:rsidR="000271DB" w:rsidRDefault="000271DB" w:rsidP="000271DB">
      <w:r>
        <w:t>· Medidas legales y administrativas para garantizar cumplimiento</w:t>
      </w:r>
    </w:p>
    <w:p w14:paraId="203C778F" w14:textId="77777777" w:rsidR="000271DB" w:rsidRDefault="000271DB" w:rsidP="000271DB"/>
    <w:p w14:paraId="4AC36258" w14:textId="77777777" w:rsidR="000271DB" w:rsidRDefault="000271DB" w:rsidP="000271DB">
      <w:r>
        <w:t>ESCENARIO 4: CRISIS INTERNACIONAL O FUERZA MAYOR</w:t>
      </w:r>
    </w:p>
    <w:p w14:paraId="44A0A90E" w14:textId="77777777" w:rsidR="000271DB" w:rsidRDefault="000271DB" w:rsidP="000271DB"/>
    <w:p w14:paraId="628244D1" w14:textId="77777777" w:rsidR="000271DB" w:rsidRDefault="000271DB" w:rsidP="000271DB">
      <w:r>
        <w:t>· Activación de cláusulas de fuerza mayor en contratos inteligentes</w:t>
      </w:r>
    </w:p>
    <w:p w14:paraId="3A96F1C0" w14:textId="77777777" w:rsidR="000271DB" w:rsidRDefault="000271DB" w:rsidP="000271DB">
      <w:r>
        <w:t>· Mecanismos de arbitraje internacional para resolución de disputas</w:t>
      </w:r>
    </w:p>
    <w:p w14:paraId="4BC514D6" w14:textId="77777777" w:rsidR="000271DB" w:rsidRDefault="000271DB" w:rsidP="000271DB">
      <w:r>
        <w:t>· Planes de contingencia para operación en modo degradado</w:t>
      </w:r>
    </w:p>
    <w:p w14:paraId="62BD3786" w14:textId="77777777" w:rsidR="000271DB" w:rsidRDefault="000271DB" w:rsidP="000271DB">
      <w:r>
        <w:t>· Coordinación con organismos multilaterales y socios internacionales</w:t>
      </w:r>
    </w:p>
    <w:p w14:paraId="1007EB18" w14:textId="77777777" w:rsidR="000271DB" w:rsidRDefault="000271DB" w:rsidP="000271DB"/>
    <w:p w14:paraId="1AD2C246" w14:textId="77777777" w:rsidR="000271DB" w:rsidRDefault="000271DB" w:rsidP="000271DB">
      <w:r>
        <w:t>16.2. Mecanismos Automatizados de Ajuste y Estabilización</w:t>
      </w:r>
    </w:p>
    <w:p w14:paraId="2273C701" w14:textId="77777777" w:rsidR="000271DB" w:rsidRDefault="000271DB" w:rsidP="000271DB"/>
    <w:p w14:paraId="4EA64775" w14:textId="77777777" w:rsidR="000271DB" w:rsidRDefault="000271DB" w:rsidP="000271DB">
      <w:r>
        <w:t>CIRCUIT BREAKERS Y LÍMITES DE VOLATILIDAD:</w:t>
      </w:r>
    </w:p>
    <w:p w14:paraId="5C102207" w14:textId="77777777" w:rsidR="000271DB" w:rsidRDefault="000271DB" w:rsidP="000271DB"/>
    <w:p w14:paraId="71F64E2B" w14:textId="77777777" w:rsidR="000271DB" w:rsidRDefault="000271DB" w:rsidP="000271DB">
      <w:r>
        <w:t>· Suspensión automática por volatilidad &gt;10% en un solo día</w:t>
      </w:r>
    </w:p>
    <w:p w14:paraId="1121A97B" w14:textId="77777777" w:rsidR="000271DB" w:rsidRDefault="000271DB" w:rsidP="000271DB">
      <w:r>
        <w:t>· Límites diarios de operación por participante (5% del mercado)</w:t>
      </w:r>
    </w:p>
    <w:p w14:paraId="536F8FDA" w14:textId="77777777" w:rsidR="000271DB" w:rsidRDefault="000271DB" w:rsidP="000271DB">
      <w:r>
        <w:t>· Mecanismos de enfriamiento por operaciones consecutivas</w:t>
      </w:r>
    </w:p>
    <w:p w14:paraId="79EE7290" w14:textId="77777777" w:rsidR="000271DB" w:rsidRDefault="000271DB" w:rsidP="000271DB">
      <w:r>
        <w:t>· Topes automáticos de precios en subastas y mercados secundarios</w:t>
      </w:r>
    </w:p>
    <w:p w14:paraId="4BADEC62" w14:textId="77777777" w:rsidR="000271DB" w:rsidRDefault="000271DB" w:rsidP="000271DB"/>
    <w:p w14:paraId="6A523EFF" w14:textId="77777777" w:rsidR="000271DB" w:rsidRDefault="000271DB" w:rsidP="000271DB">
      <w:r>
        <w:t>MECANISMOS DE REBASES DE UMBRALES CRÍTICOS:</w:t>
      </w:r>
    </w:p>
    <w:p w14:paraId="70479CD8" w14:textId="77777777" w:rsidR="000271DB" w:rsidRDefault="000271DB" w:rsidP="000271DB"/>
    <w:p w14:paraId="0658ED01" w14:textId="77777777" w:rsidR="000271DB" w:rsidRDefault="000271DB" w:rsidP="000271DB">
      <w:r>
        <w:t>· Ajuste automático de parámetros por desviación &gt;15% de metas</w:t>
      </w:r>
    </w:p>
    <w:p w14:paraId="1C88ED72" w14:textId="77777777" w:rsidR="000271DB" w:rsidRDefault="000271DB" w:rsidP="000271DB">
      <w:r>
        <w:t>· Activación de fondos de contingencia por caída de reservas &lt;150%</w:t>
      </w:r>
    </w:p>
    <w:p w14:paraId="4C09FD17" w14:textId="77777777" w:rsidR="000271DB" w:rsidRDefault="000271DB" w:rsidP="000271DB">
      <w:r>
        <w:t>· Restricciones automáticas de emisión por ineficiencia &gt;25%</w:t>
      </w:r>
    </w:p>
    <w:p w14:paraId="363F2A8E" w14:textId="77777777" w:rsidR="000271DB" w:rsidRDefault="000271DB" w:rsidP="000271DB">
      <w:r>
        <w:t>· Alertas automáticas a comités por riesgo sistémico detectado</w:t>
      </w:r>
    </w:p>
    <w:p w14:paraId="30506334" w14:textId="77777777" w:rsidR="000271DB" w:rsidRDefault="000271DB" w:rsidP="000271DB"/>
    <w:p w14:paraId="16FA7EA9" w14:textId="77777777" w:rsidR="000271DB" w:rsidRDefault="000271DB" w:rsidP="000271DB">
      <w:r>
        <w:t>SISTEMAS DE LIQUIDEZ CONTINGENTE AUTOMATIZADA:</w:t>
      </w:r>
    </w:p>
    <w:p w14:paraId="22D9D8C9" w14:textId="77777777" w:rsidR="000271DB" w:rsidRDefault="000271DB" w:rsidP="000271DB"/>
    <w:p w14:paraId="1A5E6420" w14:textId="77777777" w:rsidR="000271DB" w:rsidRDefault="000271DB" w:rsidP="000271DB">
      <w:r>
        <w:t xml:space="preserve">· Activación automática por caída de </w:t>
      </w:r>
      <w:proofErr w:type="spellStart"/>
      <w:r>
        <w:t>liquedad</w:t>
      </w:r>
      <w:proofErr w:type="spellEnd"/>
      <w:r>
        <w:t xml:space="preserve"> &gt;20% del promedio</w:t>
      </w:r>
    </w:p>
    <w:p w14:paraId="3233CF95" w14:textId="77777777" w:rsidR="000271DB" w:rsidRDefault="000271DB" w:rsidP="000271DB">
      <w:r>
        <w:t>· Inyección programada de liquidez según algoritmos de mercado</w:t>
      </w:r>
    </w:p>
    <w:p w14:paraId="08AF4433" w14:textId="77777777" w:rsidR="000271DB" w:rsidRDefault="000271DB" w:rsidP="000271DB">
      <w:r>
        <w:t>· Mecanismos de subasta inversa para proveer liquidez de emergencia</w:t>
      </w:r>
    </w:p>
    <w:p w14:paraId="46D80D6D" w14:textId="77777777" w:rsidR="000271DB" w:rsidRDefault="000271DB" w:rsidP="000271DB">
      <w:r>
        <w:t>· Líneas de crédito automáticas con contrapartes precalificadas</w:t>
      </w:r>
    </w:p>
    <w:p w14:paraId="6987F193" w14:textId="77777777" w:rsidR="000271DB" w:rsidRDefault="000271DB" w:rsidP="000271DB"/>
    <w:p w14:paraId="1F4B9295" w14:textId="77777777" w:rsidR="000271DB" w:rsidRDefault="000271DB" w:rsidP="000271DB">
      <w:r>
        <w:t>AUDITORÍA DE EMERGENCIA Y COMITÉS TÉCNICOS:</w:t>
      </w:r>
    </w:p>
    <w:p w14:paraId="31433379" w14:textId="77777777" w:rsidR="000271DB" w:rsidRDefault="000271DB" w:rsidP="000271DB"/>
    <w:p w14:paraId="7A1A7E86" w14:textId="77777777" w:rsidR="000271DB" w:rsidRDefault="000271DB" w:rsidP="000271DB">
      <w:r>
        <w:t>· Activación de comités técnicos especializados por eventos críticos</w:t>
      </w:r>
    </w:p>
    <w:p w14:paraId="6574C527" w14:textId="77777777" w:rsidR="000271DB" w:rsidRDefault="000271DB" w:rsidP="000271DB">
      <w:r>
        <w:t>· Auditoría inmediata de sistemas y procesos por firmas especializadas</w:t>
      </w:r>
    </w:p>
    <w:p w14:paraId="4BBC475A" w14:textId="77777777" w:rsidR="000271DB" w:rsidRDefault="000271DB" w:rsidP="000271DB">
      <w:r>
        <w:t>· Comités de crisis con facultades ejecutivas ampliadas</w:t>
      </w:r>
    </w:p>
    <w:p w14:paraId="110A2DE7" w14:textId="77777777" w:rsidR="000271DB" w:rsidRDefault="000271DB" w:rsidP="000271DB">
      <w:r>
        <w:t>· Protocolos de comunicación y coordinación interinstitucional</w:t>
      </w:r>
    </w:p>
    <w:p w14:paraId="4E8FA11A" w14:textId="77777777" w:rsidR="000271DB" w:rsidRDefault="000271DB" w:rsidP="000271DB"/>
    <w:p w14:paraId="77244666" w14:textId="77777777" w:rsidR="000271DB" w:rsidRDefault="000271DB" w:rsidP="000271DB">
      <w:r>
        <w:t>COHERENCIA SISTÉMICA TOTAL Y ARTICULACIÓN ESTRATÉGICA</w:t>
      </w:r>
    </w:p>
    <w:p w14:paraId="45AD9CBB" w14:textId="77777777" w:rsidR="000271DB" w:rsidRDefault="000271DB" w:rsidP="000271DB"/>
    <w:p w14:paraId="30629E82" w14:textId="77777777" w:rsidR="000271DB" w:rsidRDefault="000271DB" w:rsidP="000271DB">
      <w:r>
        <w:t>El Sistema de Monetización de la Ineficiencia del Gasto (SMIG-FPG) representa una transformación estructural profunda de la política fiscal y monetaria venezolana, donde cada componente mantiene coherencia absoluta con el principio fundamental de convertir el gasto público ineficiente históricamente no reconocido en un mecanismo poderoso de estabilidad monetaria y disciplina fiscal automática.</w:t>
      </w:r>
    </w:p>
    <w:p w14:paraId="52679C45" w14:textId="77777777" w:rsidR="000271DB" w:rsidRDefault="000271DB" w:rsidP="000271DB"/>
    <w:p w14:paraId="6BE2E200" w14:textId="77777777" w:rsidR="000271DB" w:rsidRDefault="000271DB" w:rsidP="000271DB">
      <w:r>
        <w:t>La asociación estratégica BCV-</w:t>
      </w:r>
      <w:proofErr w:type="spellStart"/>
      <w:r>
        <w:t>Crixto</w:t>
      </w:r>
      <w:proofErr w:type="spellEnd"/>
      <w:r>
        <w:t xml:space="preserve"> </w:t>
      </w:r>
      <w:proofErr w:type="spellStart"/>
      <w:r>
        <w:t>Pay</w:t>
      </w:r>
      <w:proofErr w:type="spellEnd"/>
      <w:r>
        <w:t xml:space="preserve"> garantiza la viabilidad técnica y operativa a escala nacional, mientras el anclaje robusto a parámetros internacionales verificables asegura credibilidad externa y sostenibilidad de largo plazo. El bucle cíclico virtuoso de demanda forzosa crea un mecanismo auto-regulador que convierte un problema fiscal crónico en la base fundamental de un nuevo sistema de estabilidad económica para Venezuela, con proyecciones concretas de reducción de inflación del 221% al 45% en el primer año y alcanzando superávit fiscal en el segundo año de implementación.</w:t>
      </w:r>
    </w:p>
    <w:p w14:paraId="7A04F928" w14:textId="77777777" w:rsidR="000271DB" w:rsidRDefault="000271DB" w:rsidP="000271DB"/>
    <w:p w14:paraId="26E4CD5F" w14:textId="2BD767BF" w:rsidR="000271DB" w:rsidRDefault="000271DB">
      <w:r>
        <w:t>La arquitectura de gobernanza multinivel con participación pública-privada, veeduría internacional y mecanismos automatizados de transparencia establece un nuevo paradigma de gestión fiscal que podría servir como modelo para otras economías emergentes que enfrentan desafíos similares de eficiencia en el gasto público y estabilidad macroeconómica.</w:t>
      </w:r>
    </w:p>
    <w:p w14:paraId="5866D561" w14:textId="77777777" w:rsidR="007C2E19" w:rsidRDefault="007C2E19"/>
    <w:p w14:paraId="1AA0990D" w14:textId="77777777" w:rsidR="00BB2B3A" w:rsidRDefault="00BB2B3A" w:rsidP="00BB2B3A">
      <w:r>
        <w:t>LEYES ECONÓMICAS FUNDAMENTALES DEL SMIG-FPG</w:t>
      </w:r>
    </w:p>
    <w:p w14:paraId="1E1C5487" w14:textId="77777777" w:rsidR="00BB2B3A" w:rsidRDefault="00BB2B3A" w:rsidP="00BB2B3A"/>
    <w:p w14:paraId="3FE3797D" w14:textId="77777777" w:rsidR="00BB2B3A" w:rsidRDefault="00BB2B3A" w:rsidP="00BB2B3A">
      <w:r>
        <w:t>LEY 1: LEY DE CONSERVACIÓN DEL VALOR FISCAL OCULTO</w:t>
      </w:r>
    </w:p>
    <w:p w14:paraId="14B87DF7" w14:textId="77777777" w:rsidR="00BB2B3A" w:rsidRDefault="00BB2B3A" w:rsidP="00BB2B3A"/>
    <w:p w14:paraId="04C52023" w14:textId="77777777" w:rsidR="00BB2B3A" w:rsidRDefault="00BB2B3A" w:rsidP="00BB2B3A">
      <w:r>
        <w:t>Enunciado: "El valor económico del gasto público ineficiente no desaparece, sino que se transforma en presión inflacionaria latente que puede ser cuantificada, monetizada y estabilizada"</w:t>
      </w:r>
    </w:p>
    <w:p w14:paraId="196E830F" w14:textId="77777777" w:rsidR="00BB2B3A" w:rsidRDefault="00BB2B3A" w:rsidP="00BB2B3A"/>
    <w:p w14:paraId="3FA68D99" w14:textId="77777777" w:rsidR="00BB2B3A" w:rsidRDefault="00BB2B3A" w:rsidP="00BB2B3A">
      <w:r>
        <w:t>Ecuación Fundamental:</w:t>
      </w:r>
    </w:p>
    <w:p w14:paraId="7392F46E" w14:textId="77777777" w:rsidR="00BB2B3A" w:rsidRDefault="00BB2B3A" w:rsidP="00BB2B3A"/>
    <w:p w14:paraId="67B81599" w14:textId="77777777" w:rsidR="00BB2B3A" w:rsidRDefault="00BB2B3A" w:rsidP="00BB2B3A">
      <w:r>
        <w:t>```</w:t>
      </w:r>
    </w:p>
    <w:p w14:paraId="1C216F51" w14:textId="77777777" w:rsidR="00BB2B3A" w:rsidRDefault="00BB2B3A" w:rsidP="00BB2B3A">
      <w:r>
        <w:rPr>
          <w:rFonts w:ascii="Segoe UI Symbol" w:hAnsi="Segoe UI Symbol" w:cs="Segoe UI Symbol"/>
        </w:rPr>
        <w:t>∇</w:t>
      </w:r>
      <w:r>
        <w:t xml:space="preserve">·GPGI = </w:t>
      </w:r>
      <w:proofErr w:type="spellStart"/>
      <w:r>
        <w:t>ρ_inf</w:t>
      </w:r>
      <w:proofErr w:type="spellEnd"/>
      <w:r>
        <w:t xml:space="preserve"> + </w:t>
      </w:r>
      <w:proofErr w:type="spellStart"/>
      <w:r>
        <w:t>σ_inef</w:t>
      </w:r>
      <w:proofErr w:type="spellEnd"/>
      <w:r>
        <w:t xml:space="preserve"> + ∂Q/∂t</w:t>
      </w:r>
    </w:p>
    <w:p w14:paraId="49B83D02" w14:textId="77777777" w:rsidR="00BB2B3A" w:rsidRDefault="00BB2B3A" w:rsidP="00BB2B3A">
      <w:r>
        <w:t>```</w:t>
      </w:r>
    </w:p>
    <w:p w14:paraId="3C09539D" w14:textId="77777777" w:rsidR="00BB2B3A" w:rsidRDefault="00BB2B3A" w:rsidP="00BB2B3A"/>
    <w:p w14:paraId="4CD9785D" w14:textId="77777777" w:rsidR="00BB2B3A" w:rsidRDefault="00BB2B3A" w:rsidP="00BB2B3A">
      <w:r>
        <w:t>Donde:</w:t>
      </w:r>
    </w:p>
    <w:p w14:paraId="4DEB68D1" w14:textId="77777777" w:rsidR="00BB2B3A" w:rsidRDefault="00BB2B3A" w:rsidP="00BB2B3A"/>
    <w:p w14:paraId="5B20FC61" w14:textId="77777777" w:rsidR="00BB2B3A" w:rsidRDefault="00BB2B3A" w:rsidP="00BB2B3A">
      <w:r>
        <w:t xml:space="preserve">· </w:t>
      </w:r>
      <w:r>
        <w:rPr>
          <w:rFonts w:ascii="Segoe UI Symbol" w:hAnsi="Segoe UI Symbol" w:cs="Segoe UI Symbol"/>
        </w:rPr>
        <w:t>∇</w:t>
      </w:r>
      <w:r>
        <w:t>·GPGI: Divergencia del campo vectorial de Gasto Público Gratuito Ineficiente</w:t>
      </w:r>
    </w:p>
    <w:p w14:paraId="1B7F0901" w14:textId="77777777" w:rsidR="00BB2B3A" w:rsidRDefault="00BB2B3A" w:rsidP="00BB2B3A">
      <w:r>
        <w:t xml:space="preserve">· </w:t>
      </w:r>
      <w:proofErr w:type="spellStart"/>
      <w:r>
        <w:t>ρ_inf</w:t>
      </w:r>
      <w:proofErr w:type="spellEnd"/>
      <w:r>
        <w:t>: Densidad de presión inflacionaria por unidad de volumen económico</w:t>
      </w:r>
    </w:p>
    <w:p w14:paraId="73893730" w14:textId="77777777" w:rsidR="00BB2B3A" w:rsidRDefault="00BB2B3A" w:rsidP="00BB2B3A">
      <w:r>
        <w:t xml:space="preserve">· </w:t>
      </w:r>
      <w:proofErr w:type="spellStart"/>
      <w:r>
        <w:t>σ_inef</w:t>
      </w:r>
      <w:proofErr w:type="spellEnd"/>
      <w:r>
        <w:t>: Tensor de esfuerzos por ineficiencia estructural sectorial</w:t>
      </w:r>
    </w:p>
    <w:p w14:paraId="721725BE" w14:textId="77777777" w:rsidR="00BB2B3A" w:rsidRDefault="00BB2B3A" w:rsidP="00BB2B3A">
      <w:r>
        <w:t>· ∂Q/∂t: Tasa temporal de creación/destrucción de valor fiscal cuantificable</w:t>
      </w:r>
    </w:p>
    <w:p w14:paraId="7D0FED38" w14:textId="77777777" w:rsidR="00BB2B3A" w:rsidRDefault="00BB2B3A" w:rsidP="00BB2B3A"/>
    <w:p w14:paraId="670C7FA4" w14:textId="77777777" w:rsidR="00BB2B3A" w:rsidRDefault="00BB2B3A" w:rsidP="00BB2B3A">
      <w:r>
        <w:t>Desarrollo Matemático Detallado:</w:t>
      </w:r>
    </w:p>
    <w:p w14:paraId="6589B1FC" w14:textId="77777777" w:rsidR="00BB2B3A" w:rsidRDefault="00BB2B3A" w:rsidP="00BB2B3A"/>
    <w:p w14:paraId="6E7DF09A" w14:textId="77777777" w:rsidR="00BB2B3A" w:rsidRDefault="00BB2B3A" w:rsidP="00BB2B3A">
      <w:r>
        <w:t>```</w:t>
      </w:r>
    </w:p>
    <w:p w14:paraId="70843EE6" w14:textId="77777777" w:rsidR="00BB2B3A" w:rsidRDefault="00BB2B3A" w:rsidP="00BB2B3A">
      <w:r>
        <w:t>GPGI(</w:t>
      </w:r>
      <w:proofErr w:type="spellStart"/>
      <w:r>
        <w:t>x,y,z,t</w:t>
      </w:r>
      <w:proofErr w:type="spellEnd"/>
      <w:r>
        <w:t>) = ∫∫∫_V [B(</w:t>
      </w:r>
      <w:proofErr w:type="spellStart"/>
      <w:r>
        <w:t>x,y,z</w:t>
      </w:r>
      <w:proofErr w:type="spellEnd"/>
      <w:r>
        <w:t>) - E(</w:t>
      </w:r>
      <w:proofErr w:type="spellStart"/>
      <w:r>
        <w:t>x,y,z</w:t>
      </w:r>
      <w:proofErr w:type="spellEnd"/>
      <w:r>
        <w:t xml:space="preserve">)] dV + </w:t>
      </w:r>
      <w:r>
        <w:rPr>
          <w:rFonts w:ascii="Segoe UI Symbol" w:hAnsi="Segoe UI Symbol" w:cs="Segoe UI Symbol"/>
        </w:rPr>
        <w:t>∮</w:t>
      </w:r>
      <w:r>
        <w:t xml:space="preserve">_S </w:t>
      </w:r>
      <w:proofErr w:type="spellStart"/>
      <w:r>
        <w:t>C·dS</w:t>
      </w:r>
      <w:proofErr w:type="spellEnd"/>
      <w:r>
        <w:t xml:space="preserve"> + ξ(t)</w:t>
      </w:r>
    </w:p>
    <w:p w14:paraId="1C6E009B" w14:textId="77777777" w:rsidR="00BB2B3A" w:rsidRDefault="00BB2B3A" w:rsidP="00BB2B3A">
      <w:r>
        <w:t>```</w:t>
      </w:r>
    </w:p>
    <w:p w14:paraId="431A084F" w14:textId="77777777" w:rsidR="00BB2B3A" w:rsidRDefault="00BB2B3A" w:rsidP="00BB2B3A"/>
    <w:p w14:paraId="58BD9BE9" w14:textId="77777777" w:rsidR="00BB2B3A" w:rsidRDefault="00BB2B3A" w:rsidP="00BB2B3A">
      <w:r>
        <w:t>· B(</w:t>
      </w:r>
      <w:proofErr w:type="spellStart"/>
      <w:r>
        <w:t>x,y,z</w:t>
      </w:r>
      <w:proofErr w:type="spellEnd"/>
      <w:r>
        <w:t>): Función de beneficios sociales en coordenadas económicas (x: sector, y: región, z: tiempo)</w:t>
      </w:r>
    </w:p>
    <w:p w14:paraId="7D1311FB" w14:textId="77777777" w:rsidR="00BB2B3A" w:rsidRDefault="00BB2B3A" w:rsidP="00BB2B3A">
      <w:r>
        <w:t>· E(</w:t>
      </w:r>
      <w:proofErr w:type="spellStart"/>
      <w:r>
        <w:t>x,y,z</w:t>
      </w:r>
      <w:proofErr w:type="spellEnd"/>
      <w:r>
        <w:t>): Función de eficiencia en la prestación del servicio</w:t>
      </w:r>
    </w:p>
    <w:p w14:paraId="5FA5D04E" w14:textId="77777777" w:rsidR="00BB2B3A" w:rsidRDefault="00BB2B3A" w:rsidP="00BB2B3A">
      <w:r>
        <w:t>· C: Campo vectorial de costos de oportunidad</w:t>
      </w:r>
    </w:p>
    <w:p w14:paraId="77351F91" w14:textId="77777777" w:rsidR="00BB2B3A" w:rsidRDefault="00BB2B3A" w:rsidP="00BB2B3A">
      <w:r>
        <w:t>· ξ(t): Proceso estocástico de shocks externos</w:t>
      </w:r>
    </w:p>
    <w:p w14:paraId="4C08F8B5" w14:textId="77777777" w:rsidR="00BB2B3A" w:rsidRDefault="00BB2B3A" w:rsidP="00BB2B3A"/>
    <w:p w14:paraId="0F3A1B7D" w14:textId="77777777" w:rsidR="00BB2B3A" w:rsidRDefault="00BB2B3A" w:rsidP="00BB2B3A">
      <w:r>
        <w:t>LEY 2: LEY DE TRANSFORMACIÓN FISCAL-MONETARIA</w:t>
      </w:r>
    </w:p>
    <w:p w14:paraId="433D34D2" w14:textId="77777777" w:rsidR="00BB2B3A" w:rsidRDefault="00BB2B3A" w:rsidP="00BB2B3A"/>
    <w:p w14:paraId="1E202ECA" w14:textId="77777777" w:rsidR="00BB2B3A" w:rsidRDefault="00BB2B3A" w:rsidP="00BB2B3A">
      <w:r>
        <w:t>Enunciado: "Todo gasto público ineficiente certificado puede transformarse en demanda agregada de moneda nacional mediante un operador de conversión con garantía soberana"</w:t>
      </w:r>
    </w:p>
    <w:p w14:paraId="53AFAE55" w14:textId="77777777" w:rsidR="00BB2B3A" w:rsidRDefault="00BB2B3A" w:rsidP="00BB2B3A"/>
    <w:p w14:paraId="15BFE080" w14:textId="77777777" w:rsidR="00BB2B3A" w:rsidRDefault="00BB2B3A" w:rsidP="00BB2B3A">
      <w:r>
        <w:t>Ecuación de Transformación:</w:t>
      </w:r>
    </w:p>
    <w:p w14:paraId="7D145E5F" w14:textId="77777777" w:rsidR="00BB2B3A" w:rsidRDefault="00BB2B3A" w:rsidP="00BB2B3A"/>
    <w:p w14:paraId="1175547B" w14:textId="77777777" w:rsidR="00BB2B3A" w:rsidRDefault="00BB2B3A" w:rsidP="00BB2B3A">
      <w:r>
        <w:t>```</w:t>
      </w:r>
    </w:p>
    <w:p w14:paraId="5D36B0CC" w14:textId="77777777" w:rsidR="00BB2B3A" w:rsidRDefault="00BB2B3A" w:rsidP="00BB2B3A">
      <w:r>
        <w:t xml:space="preserve">FPG-Bond = </w:t>
      </w:r>
      <w:r>
        <w:rPr>
          <w:rFonts w:ascii="Segoe UI Symbol" w:hAnsi="Segoe UI Symbol" w:cs="Segoe UI Symbol"/>
        </w:rPr>
        <w:t>ℑ</w:t>
      </w:r>
      <w:r>
        <w:t xml:space="preserve">(GPGI) </w:t>
      </w:r>
      <w:r>
        <w:rPr>
          <w:rFonts w:ascii="Segoe UI Symbol" w:hAnsi="Segoe UI Symbol" w:cs="Segoe UI Symbol"/>
        </w:rPr>
        <w:t>⊗</w:t>
      </w:r>
      <w:r>
        <w:t xml:space="preserve"> Γ </w:t>
      </w:r>
      <w:r>
        <w:rPr>
          <w:rFonts w:ascii="Segoe UI Symbol" w:hAnsi="Segoe UI Symbol" w:cs="Segoe UI Symbol"/>
        </w:rPr>
        <w:t>⊗</w:t>
      </w:r>
      <w:r>
        <w:t xml:space="preserve"> Φ</w:t>
      </w:r>
    </w:p>
    <w:p w14:paraId="16297234" w14:textId="77777777" w:rsidR="00BB2B3A" w:rsidRDefault="00BB2B3A" w:rsidP="00BB2B3A">
      <w:r>
        <w:t>```</w:t>
      </w:r>
    </w:p>
    <w:p w14:paraId="4F0F048A" w14:textId="77777777" w:rsidR="00BB2B3A" w:rsidRDefault="00BB2B3A" w:rsidP="00BB2B3A"/>
    <w:p w14:paraId="0E2DFF32" w14:textId="77777777" w:rsidR="00BB2B3A" w:rsidRDefault="00BB2B3A" w:rsidP="00BB2B3A">
      <w:r>
        <w:t>Donde:</w:t>
      </w:r>
    </w:p>
    <w:p w14:paraId="15A3EB92" w14:textId="77777777" w:rsidR="00BB2B3A" w:rsidRDefault="00BB2B3A" w:rsidP="00BB2B3A"/>
    <w:p w14:paraId="4C9101AD" w14:textId="77777777" w:rsidR="00BB2B3A" w:rsidRDefault="00BB2B3A" w:rsidP="00BB2B3A">
      <w:r>
        <w:t xml:space="preserve">· </w:t>
      </w:r>
      <w:r>
        <w:rPr>
          <w:rFonts w:ascii="Segoe UI Symbol" w:hAnsi="Segoe UI Symbol" w:cs="Segoe UI Symbol"/>
        </w:rPr>
        <w:t>ℑ</w:t>
      </w:r>
      <w:r>
        <w:t>: Operador integral de transformación fiscal-</w:t>
      </w:r>
      <w:proofErr w:type="spellStart"/>
      <w:r>
        <w:t>monedaria</w:t>
      </w:r>
      <w:proofErr w:type="spellEnd"/>
    </w:p>
    <w:p w14:paraId="71FA282E" w14:textId="77777777" w:rsidR="00BB2B3A" w:rsidRDefault="00BB2B3A" w:rsidP="00BB2B3A">
      <w:r>
        <w:t>· Γ: Tensor de garantías soberanas estratificadas</w:t>
      </w:r>
    </w:p>
    <w:p w14:paraId="24E460DA" w14:textId="77777777" w:rsidR="00BB2B3A" w:rsidRDefault="00BB2B3A" w:rsidP="00BB2B3A">
      <w:r>
        <w:t>· Φ: Función de credibilidad institucional</w:t>
      </w:r>
    </w:p>
    <w:p w14:paraId="686453A6" w14:textId="77777777" w:rsidR="00BB2B3A" w:rsidRDefault="00BB2B3A" w:rsidP="00BB2B3A"/>
    <w:p w14:paraId="6BE9F9F1" w14:textId="77777777" w:rsidR="00BB2B3A" w:rsidRDefault="00BB2B3A" w:rsidP="00BB2B3A">
      <w:r>
        <w:t>Desarrollo Matemático Completo:</w:t>
      </w:r>
    </w:p>
    <w:p w14:paraId="0A268F4F" w14:textId="77777777" w:rsidR="00BB2B3A" w:rsidRDefault="00BB2B3A" w:rsidP="00BB2B3A"/>
    <w:p w14:paraId="04548DD0" w14:textId="77777777" w:rsidR="00BB2B3A" w:rsidRDefault="00BB2B3A" w:rsidP="00BB2B3A">
      <w:r>
        <w:t>```</w:t>
      </w:r>
    </w:p>
    <w:p w14:paraId="3AD11C4F" w14:textId="77777777" w:rsidR="00BB2B3A" w:rsidRDefault="00BB2B3A" w:rsidP="00BB2B3A">
      <w:r>
        <w:rPr>
          <w:rFonts w:ascii="Segoe UI Symbol" w:hAnsi="Segoe UI Symbol" w:cs="Segoe UI Symbol"/>
        </w:rPr>
        <w:t>ℑ</w:t>
      </w:r>
      <w:r>
        <w:t xml:space="preserve">(GPGI) = </w:t>
      </w:r>
      <w:proofErr w:type="spellStart"/>
      <w:r>
        <w:t>lim</w:t>
      </w:r>
      <w:proofErr w:type="spellEnd"/>
      <w:r>
        <w:t xml:space="preserve">_{n→∞} ∑_{k=1}^n [α_k · </w:t>
      </w:r>
      <w:proofErr w:type="spellStart"/>
      <w:r>
        <w:t>GPGI_k</w:t>
      </w:r>
      <w:proofErr w:type="spellEnd"/>
      <w:r>
        <w:t xml:space="preserve"> · e^{∫_0^t r(s)</w:t>
      </w:r>
      <w:proofErr w:type="spellStart"/>
      <w:r>
        <w:t>ds</w:t>
      </w:r>
      <w:proofErr w:type="spellEnd"/>
      <w:r>
        <w:t>} · 𝕀_{</w:t>
      </w:r>
      <w:proofErr w:type="spellStart"/>
      <w:r>
        <w:t>A_k</w:t>
      </w:r>
      <w:proofErr w:type="spellEnd"/>
      <w:r>
        <w:t>}]</w:t>
      </w:r>
    </w:p>
    <w:p w14:paraId="0337E1F0" w14:textId="77777777" w:rsidR="00BB2B3A" w:rsidRDefault="00BB2B3A" w:rsidP="00BB2B3A">
      <w:r>
        <w:t>```</w:t>
      </w:r>
    </w:p>
    <w:p w14:paraId="11E3627F" w14:textId="77777777" w:rsidR="00BB2B3A" w:rsidRDefault="00BB2B3A" w:rsidP="00BB2B3A"/>
    <w:p w14:paraId="5B465F5B" w14:textId="77777777" w:rsidR="00BB2B3A" w:rsidRDefault="00BB2B3A" w:rsidP="00BB2B3A">
      <w:r>
        <w:t>· α_k: Coeficiente de transformación sectorial</w:t>
      </w:r>
    </w:p>
    <w:p w14:paraId="35C4FFE6" w14:textId="77777777" w:rsidR="00BB2B3A" w:rsidRDefault="00BB2B3A" w:rsidP="00BB2B3A">
      <w:r>
        <w:t>· r(s): Tasa forward internacional estocástica</w:t>
      </w:r>
    </w:p>
    <w:p w14:paraId="6199EC3A" w14:textId="77777777" w:rsidR="00BB2B3A" w:rsidRDefault="00BB2B3A" w:rsidP="00BB2B3A">
      <w:r>
        <w:t>· 𝕀_{</w:t>
      </w:r>
      <w:proofErr w:type="spellStart"/>
      <w:r>
        <w:t>A_k</w:t>
      </w:r>
      <w:proofErr w:type="spellEnd"/>
      <w:r>
        <w:t xml:space="preserve">}: Función indicadora del conjunto de viabilidad </w:t>
      </w:r>
      <w:proofErr w:type="spellStart"/>
      <w:r>
        <w:t>A_k</w:t>
      </w:r>
      <w:proofErr w:type="spellEnd"/>
    </w:p>
    <w:p w14:paraId="69084675" w14:textId="77777777" w:rsidR="00BB2B3A" w:rsidRDefault="00BB2B3A" w:rsidP="00BB2B3A">
      <w:r>
        <w:t>· n: Número de subdivisiones sectoriales</w:t>
      </w:r>
    </w:p>
    <w:p w14:paraId="7D83EB17" w14:textId="77777777" w:rsidR="00BB2B3A" w:rsidRDefault="00BB2B3A" w:rsidP="00BB2B3A"/>
    <w:p w14:paraId="48DEC379" w14:textId="77777777" w:rsidR="00BB2B3A" w:rsidRDefault="00BB2B3A" w:rsidP="00BB2B3A">
      <w:r>
        <w:t>LEY 3: LEY DE EQUILIBRIO DINÁMICO DE LIQUIDEZ</w:t>
      </w:r>
    </w:p>
    <w:p w14:paraId="24FDC503" w14:textId="77777777" w:rsidR="00BB2B3A" w:rsidRDefault="00BB2B3A" w:rsidP="00BB2B3A"/>
    <w:p w14:paraId="367BC594" w14:textId="77777777" w:rsidR="00BB2B3A" w:rsidRDefault="00BB2B3A" w:rsidP="00BB2B3A">
      <w:r>
        <w:t xml:space="preserve">Enunciado: "El sistema alcanza estabilidad cuando la liquidez drenada por los FPG-Bonds iguala la liquidez creada por el gasto ineficiente, formando un </w:t>
      </w:r>
      <w:proofErr w:type="spellStart"/>
      <w:r>
        <w:t>atractor</w:t>
      </w:r>
      <w:proofErr w:type="spellEnd"/>
      <w:r>
        <w:t xml:space="preserve"> económico estable"</w:t>
      </w:r>
    </w:p>
    <w:p w14:paraId="45578F2A" w14:textId="77777777" w:rsidR="00BB2B3A" w:rsidRDefault="00BB2B3A" w:rsidP="00BB2B3A"/>
    <w:p w14:paraId="4B1C1446" w14:textId="77777777" w:rsidR="00BB2B3A" w:rsidRDefault="00BB2B3A" w:rsidP="00BB2B3A">
      <w:r>
        <w:t>Ecuación de Equilibrio:</w:t>
      </w:r>
    </w:p>
    <w:p w14:paraId="0F42AF5A" w14:textId="77777777" w:rsidR="00BB2B3A" w:rsidRDefault="00BB2B3A" w:rsidP="00BB2B3A"/>
    <w:p w14:paraId="0C4DD515" w14:textId="77777777" w:rsidR="00BB2B3A" w:rsidRDefault="00BB2B3A" w:rsidP="00BB2B3A">
      <w:r>
        <w:t>```</w:t>
      </w:r>
    </w:p>
    <w:p w14:paraId="20F441C0" w14:textId="77777777" w:rsidR="00BB2B3A" w:rsidRDefault="00BB2B3A" w:rsidP="00BB2B3A">
      <w:proofErr w:type="spellStart"/>
      <w:r>
        <w:t>dM</w:t>
      </w:r>
      <w:proofErr w:type="spellEnd"/>
      <w:r>
        <w:t>/</w:t>
      </w:r>
      <w:proofErr w:type="spellStart"/>
      <w:r>
        <w:t>dt</w:t>
      </w:r>
      <w:proofErr w:type="spellEnd"/>
      <w:r>
        <w:t xml:space="preserve"> = β·GPGI - </w:t>
      </w:r>
      <w:proofErr w:type="spellStart"/>
      <w:r>
        <w:t>γ·FPG-Bond</w:t>
      </w:r>
      <w:proofErr w:type="spellEnd"/>
      <w:r>
        <w:t xml:space="preserve"> + </w:t>
      </w:r>
      <w:proofErr w:type="spellStart"/>
      <w:r>
        <w:t>η·dP</w:t>
      </w:r>
      <w:proofErr w:type="spellEnd"/>
      <w:r>
        <w:t>/</w:t>
      </w:r>
      <w:proofErr w:type="spellStart"/>
      <w:r>
        <w:t>dt</w:t>
      </w:r>
      <w:proofErr w:type="spellEnd"/>
    </w:p>
    <w:p w14:paraId="558B224A" w14:textId="77777777" w:rsidR="00BB2B3A" w:rsidRDefault="00BB2B3A" w:rsidP="00BB2B3A">
      <w:r>
        <w:t>```</w:t>
      </w:r>
    </w:p>
    <w:p w14:paraId="55AF4BEB" w14:textId="77777777" w:rsidR="00BB2B3A" w:rsidRDefault="00BB2B3A" w:rsidP="00BB2B3A"/>
    <w:p w14:paraId="41006ACF" w14:textId="77777777" w:rsidR="00BB2B3A" w:rsidRDefault="00BB2B3A" w:rsidP="00BB2B3A">
      <w:r>
        <w:t>Donde:</w:t>
      </w:r>
    </w:p>
    <w:p w14:paraId="480E6B61" w14:textId="77777777" w:rsidR="00BB2B3A" w:rsidRDefault="00BB2B3A" w:rsidP="00BB2B3A"/>
    <w:p w14:paraId="6C3A3C75" w14:textId="77777777" w:rsidR="00BB2B3A" w:rsidRDefault="00BB2B3A" w:rsidP="00BB2B3A">
      <w:r>
        <w:t>· M: Masa monetaria en circulación</w:t>
      </w:r>
    </w:p>
    <w:p w14:paraId="112E34A4" w14:textId="77777777" w:rsidR="00BB2B3A" w:rsidRDefault="00BB2B3A" w:rsidP="00BB2B3A">
      <w:r>
        <w:t>· β: Coeficiente de creación monetaria por gasto ineficiente</w:t>
      </w:r>
    </w:p>
    <w:p w14:paraId="34A62CDA" w14:textId="77777777" w:rsidR="00BB2B3A" w:rsidRDefault="00BB2B3A" w:rsidP="00BB2B3A">
      <w:r>
        <w:t>· γ: Coeficiente de drenaje por FPG-Bond</w:t>
      </w:r>
    </w:p>
    <w:p w14:paraId="661386A7" w14:textId="77777777" w:rsidR="00BB2B3A" w:rsidRDefault="00BB2B3A" w:rsidP="00BB2B3A">
      <w:r>
        <w:t>· η: Elasticidad-precio de la demanda monetaria</w:t>
      </w:r>
    </w:p>
    <w:p w14:paraId="16219E3F" w14:textId="77777777" w:rsidR="00BB2B3A" w:rsidRDefault="00BB2B3A" w:rsidP="00BB2B3A">
      <w:r>
        <w:t>· P: Nivel general de precios</w:t>
      </w:r>
    </w:p>
    <w:p w14:paraId="22C087BE" w14:textId="77777777" w:rsidR="00BB2B3A" w:rsidRDefault="00BB2B3A" w:rsidP="00BB2B3A"/>
    <w:p w14:paraId="4F2447FC" w14:textId="77777777" w:rsidR="00BB2B3A" w:rsidRDefault="00BB2B3A" w:rsidP="00BB2B3A">
      <w:r>
        <w:t>Solución Analítica:</w:t>
      </w:r>
    </w:p>
    <w:p w14:paraId="3DEA5EB8" w14:textId="77777777" w:rsidR="00BB2B3A" w:rsidRDefault="00BB2B3A" w:rsidP="00BB2B3A"/>
    <w:p w14:paraId="6340A051" w14:textId="77777777" w:rsidR="00BB2B3A" w:rsidRDefault="00BB2B3A" w:rsidP="00BB2B3A">
      <w:r>
        <w:t>```</w:t>
      </w:r>
    </w:p>
    <w:p w14:paraId="41533DB6" w14:textId="77777777" w:rsidR="00BB2B3A" w:rsidRDefault="00BB2B3A" w:rsidP="00BB2B3A">
      <w:r>
        <w:t>M(t) = M_0·e^{-</w:t>
      </w:r>
      <w:proofErr w:type="spellStart"/>
      <w:r>
        <w:t>γt</w:t>
      </w:r>
      <w:proofErr w:type="spellEnd"/>
      <w:r>
        <w:t>} + (β/γ)·GPGI·(1 - e^{-</w:t>
      </w:r>
      <w:proofErr w:type="spellStart"/>
      <w:r>
        <w:t>γt</w:t>
      </w:r>
      <w:proofErr w:type="spellEnd"/>
      <w:r>
        <w:t>}) + η·∫_0^t e^{-γ(t-s)}·</w:t>
      </w:r>
      <w:proofErr w:type="spellStart"/>
      <w:r>
        <w:t>dP</w:t>
      </w:r>
      <w:proofErr w:type="spellEnd"/>
      <w:r>
        <w:t>/</w:t>
      </w:r>
      <w:proofErr w:type="spellStart"/>
      <w:r>
        <w:t>ds</w:t>
      </w:r>
      <w:proofErr w:type="spellEnd"/>
      <w:r>
        <w:t xml:space="preserve"> </w:t>
      </w:r>
      <w:proofErr w:type="spellStart"/>
      <w:r>
        <w:t>ds</w:t>
      </w:r>
      <w:proofErr w:type="spellEnd"/>
    </w:p>
    <w:p w14:paraId="31733361" w14:textId="77777777" w:rsidR="00BB2B3A" w:rsidRDefault="00BB2B3A" w:rsidP="00BB2B3A">
      <w:r>
        <w:t>```</w:t>
      </w:r>
    </w:p>
    <w:p w14:paraId="2B86D5EC" w14:textId="77777777" w:rsidR="00BB2B3A" w:rsidRDefault="00BB2B3A" w:rsidP="00BB2B3A"/>
    <w:p w14:paraId="6EC995B9" w14:textId="77777777" w:rsidR="00BB2B3A" w:rsidRDefault="00BB2B3A" w:rsidP="00BB2B3A">
      <w:r>
        <w:t>LEY 4: LEY DE PROPAGACIÓN DE EFICIENCIA FISCAL</w:t>
      </w:r>
    </w:p>
    <w:p w14:paraId="4681D5FD" w14:textId="77777777" w:rsidR="00BB2B3A" w:rsidRDefault="00BB2B3A" w:rsidP="00BB2B3A"/>
    <w:p w14:paraId="7DFB2771" w14:textId="77777777" w:rsidR="00BB2B3A" w:rsidRDefault="00BB2B3A" w:rsidP="00BB2B3A">
      <w:r>
        <w:t>Enunciado: "La transparencia absoluta genera un campo de eficiencia que se propaga exponencialmente a través del sistema fiscal, reduciendo asintóticamente el gasto ineficiente"</w:t>
      </w:r>
    </w:p>
    <w:p w14:paraId="272526C5" w14:textId="77777777" w:rsidR="00BB2B3A" w:rsidRDefault="00BB2B3A" w:rsidP="00BB2B3A"/>
    <w:p w14:paraId="574D0BD6" w14:textId="77777777" w:rsidR="00BB2B3A" w:rsidRDefault="00BB2B3A" w:rsidP="00BB2B3A">
      <w:r>
        <w:t>Ecuación de Difusión de Eficiencia:</w:t>
      </w:r>
    </w:p>
    <w:p w14:paraId="41CBFA64" w14:textId="77777777" w:rsidR="00BB2B3A" w:rsidRDefault="00BB2B3A" w:rsidP="00BB2B3A"/>
    <w:p w14:paraId="4951AC83" w14:textId="77777777" w:rsidR="00BB2B3A" w:rsidRDefault="00BB2B3A" w:rsidP="00BB2B3A">
      <w:r>
        <w:t>```</w:t>
      </w:r>
    </w:p>
    <w:p w14:paraId="5D5403CA" w14:textId="77777777" w:rsidR="00BB2B3A" w:rsidRDefault="00BB2B3A" w:rsidP="00BB2B3A">
      <w:r>
        <w:t>∂E/∂t = D·</w:t>
      </w:r>
      <w:r>
        <w:rPr>
          <w:rFonts w:ascii="Segoe UI Symbol" w:hAnsi="Segoe UI Symbol" w:cs="Segoe UI Symbol"/>
        </w:rPr>
        <w:t>∇</w:t>
      </w:r>
      <w:r>
        <w:t xml:space="preserve">²E + </w:t>
      </w:r>
      <w:proofErr w:type="spellStart"/>
      <w:r>
        <w:t>λ·E</w:t>
      </w:r>
      <w:proofErr w:type="spellEnd"/>
      <w:r>
        <w:t>·(1 - E/</w:t>
      </w:r>
      <w:proofErr w:type="spellStart"/>
      <w:r>
        <w:t>E_max</w:t>
      </w:r>
      <w:proofErr w:type="spellEnd"/>
      <w:r>
        <w:t xml:space="preserve">) - </w:t>
      </w:r>
      <w:proofErr w:type="spellStart"/>
      <w:r>
        <w:t>μ·GPGI</w:t>
      </w:r>
      <w:proofErr w:type="spellEnd"/>
    </w:p>
    <w:p w14:paraId="7B22534A" w14:textId="77777777" w:rsidR="00BB2B3A" w:rsidRDefault="00BB2B3A" w:rsidP="00BB2B3A">
      <w:r>
        <w:t>```</w:t>
      </w:r>
    </w:p>
    <w:p w14:paraId="6EE24833" w14:textId="77777777" w:rsidR="00BB2B3A" w:rsidRDefault="00BB2B3A" w:rsidP="00BB2B3A"/>
    <w:p w14:paraId="79F8B25A" w14:textId="77777777" w:rsidR="00BB2B3A" w:rsidRDefault="00BB2B3A" w:rsidP="00BB2B3A">
      <w:r>
        <w:t>Donde:</w:t>
      </w:r>
    </w:p>
    <w:p w14:paraId="54DF2134" w14:textId="77777777" w:rsidR="00BB2B3A" w:rsidRDefault="00BB2B3A" w:rsidP="00BB2B3A"/>
    <w:p w14:paraId="0F09A122" w14:textId="77777777" w:rsidR="00BB2B3A" w:rsidRDefault="00BB2B3A" w:rsidP="00BB2B3A">
      <w:r>
        <w:t>· E: Campo de eficiencia fiscal</w:t>
      </w:r>
    </w:p>
    <w:p w14:paraId="7F7755A3" w14:textId="77777777" w:rsidR="00BB2B3A" w:rsidRDefault="00BB2B3A" w:rsidP="00BB2B3A">
      <w:r>
        <w:t>· D: Coeficiente de difusión institucional</w:t>
      </w:r>
    </w:p>
    <w:p w14:paraId="201D4893" w14:textId="77777777" w:rsidR="00BB2B3A" w:rsidRDefault="00BB2B3A" w:rsidP="00BB2B3A">
      <w:r>
        <w:t>· λ: Tasa de crecimiento intrínseco de eficiencia</w:t>
      </w:r>
    </w:p>
    <w:p w14:paraId="1E75FAB5" w14:textId="77777777" w:rsidR="00BB2B3A" w:rsidRDefault="00BB2B3A" w:rsidP="00BB2B3A">
      <w:r>
        <w:t xml:space="preserve">· </w:t>
      </w:r>
      <w:proofErr w:type="spellStart"/>
      <w:r>
        <w:t>E_max</w:t>
      </w:r>
      <w:proofErr w:type="spellEnd"/>
      <w:r>
        <w:t>: Eficiencia máxima alcanzable</w:t>
      </w:r>
    </w:p>
    <w:p w14:paraId="2F1FBA49" w14:textId="77777777" w:rsidR="00BB2B3A" w:rsidRDefault="00BB2B3A" w:rsidP="00BB2B3A">
      <w:r>
        <w:t>· μ: Tasa de degradación por gasto ineficiente</w:t>
      </w:r>
    </w:p>
    <w:p w14:paraId="6F3A55C3" w14:textId="77777777" w:rsidR="00BB2B3A" w:rsidRDefault="00BB2B3A" w:rsidP="00BB2B3A"/>
    <w:p w14:paraId="2BF9127A" w14:textId="77777777" w:rsidR="00BB2B3A" w:rsidRDefault="00BB2B3A" w:rsidP="00BB2B3A">
      <w:r>
        <w:t>LEY 5: LEY DE CONSERVACIÓN DE LA CONFIANZA INSTITUCIONAL</w:t>
      </w:r>
    </w:p>
    <w:p w14:paraId="0D4696E2" w14:textId="77777777" w:rsidR="00BB2B3A" w:rsidRDefault="00BB2B3A" w:rsidP="00BB2B3A"/>
    <w:p w14:paraId="6817174B" w14:textId="77777777" w:rsidR="00BB2B3A" w:rsidRDefault="00BB2B3A" w:rsidP="00BB2B3A">
      <w:r>
        <w:t>Enunciado: "La confianza institucional total se conserva en el sistema, redistribuyéndose entre componentes de transparencia, credibilidad y eficiencia"</w:t>
      </w:r>
    </w:p>
    <w:p w14:paraId="58E5851E" w14:textId="77777777" w:rsidR="00BB2B3A" w:rsidRDefault="00BB2B3A" w:rsidP="00BB2B3A"/>
    <w:p w14:paraId="7830A6D0" w14:textId="77777777" w:rsidR="00BB2B3A" w:rsidRDefault="00BB2B3A" w:rsidP="00BB2B3A">
      <w:r>
        <w:t xml:space="preserve">Teorema de </w:t>
      </w:r>
      <w:proofErr w:type="spellStart"/>
      <w:r>
        <w:t>Noether</w:t>
      </w:r>
      <w:proofErr w:type="spellEnd"/>
      <w:r>
        <w:t xml:space="preserve"> Aplicado:</w:t>
      </w:r>
    </w:p>
    <w:p w14:paraId="7D7C6E5F" w14:textId="77777777" w:rsidR="00BB2B3A" w:rsidRDefault="00BB2B3A" w:rsidP="00BB2B3A"/>
    <w:p w14:paraId="29A3399C" w14:textId="77777777" w:rsidR="00BB2B3A" w:rsidRDefault="00BB2B3A" w:rsidP="00BB2B3A">
      <w:r>
        <w:t>```</w:t>
      </w:r>
    </w:p>
    <w:p w14:paraId="75E5DC54" w14:textId="77777777" w:rsidR="00BB2B3A" w:rsidRDefault="00BB2B3A" w:rsidP="00BB2B3A">
      <w:r>
        <w:t xml:space="preserve">∂C/∂t + </w:t>
      </w:r>
      <w:r>
        <w:rPr>
          <w:rFonts w:ascii="Segoe UI Symbol" w:hAnsi="Segoe UI Symbol" w:cs="Segoe UI Symbol"/>
        </w:rPr>
        <w:t>∇</w:t>
      </w:r>
      <w:r>
        <w:t>·J_C = 0</w:t>
      </w:r>
    </w:p>
    <w:p w14:paraId="0E42675F" w14:textId="77777777" w:rsidR="00BB2B3A" w:rsidRDefault="00BB2B3A" w:rsidP="00BB2B3A">
      <w:r>
        <w:t>```</w:t>
      </w:r>
    </w:p>
    <w:p w14:paraId="24846DDF" w14:textId="77777777" w:rsidR="00BB2B3A" w:rsidRDefault="00BB2B3A" w:rsidP="00BB2B3A"/>
    <w:p w14:paraId="0777CCFF" w14:textId="77777777" w:rsidR="00BB2B3A" w:rsidRDefault="00BB2B3A" w:rsidP="00BB2B3A">
      <w:r>
        <w:t>Donde:</w:t>
      </w:r>
    </w:p>
    <w:p w14:paraId="1A0002F8" w14:textId="77777777" w:rsidR="00BB2B3A" w:rsidRDefault="00BB2B3A" w:rsidP="00BB2B3A"/>
    <w:p w14:paraId="0D7E9DA4" w14:textId="77777777" w:rsidR="00BB2B3A" w:rsidRDefault="00BB2B3A" w:rsidP="00BB2B3A">
      <w:r>
        <w:t>· C: Densidad de confianza institucional</w:t>
      </w:r>
    </w:p>
    <w:p w14:paraId="4D72633C" w14:textId="77777777" w:rsidR="00BB2B3A" w:rsidRDefault="00BB2B3A" w:rsidP="00BB2B3A">
      <w:r>
        <w:t>· J_C: Flujo de confianza entre instituciones</w:t>
      </w:r>
    </w:p>
    <w:p w14:paraId="3855D9A7" w14:textId="77777777" w:rsidR="00BB2B3A" w:rsidRDefault="00BB2B3A" w:rsidP="00BB2B3A"/>
    <w:p w14:paraId="508BA1E0" w14:textId="77777777" w:rsidR="00BB2B3A" w:rsidRDefault="00BB2B3A" w:rsidP="00BB2B3A">
      <w:r>
        <w:t xml:space="preserve">Formulación </w:t>
      </w:r>
      <w:proofErr w:type="spellStart"/>
      <w:r>
        <w:t>Lagrangiana</w:t>
      </w:r>
      <w:proofErr w:type="spellEnd"/>
      <w:r>
        <w:t>:</w:t>
      </w:r>
    </w:p>
    <w:p w14:paraId="17CDEFC9" w14:textId="77777777" w:rsidR="00BB2B3A" w:rsidRDefault="00BB2B3A" w:rsidP="00BB2B3A"/>
    <w:p w14:paraId="5274AA97" w14:textId="77777777" w:rsidR="00BB2B3A" w:rsidRDefault="00BB2B3A" w:rsidP="00BB2B3A">
      <w:r>
        <w:t>```</w:t>
      </w:r>
    </w:p>
    <w:p w14:paraId="60C14203" w14:textId="77777777" w:rsidR="00BB2B3A" w:rsidRDefault="00BB2B3A" w:rsidP="00BB2B3A">
      <w:r>
        <w:rPr>
          <w:rFonts w:ascii="Segoe UI Symbol" w:hAnsi="Segoe UI Symbol" w:cs="Segoe UI Symbol"/>
        </w:rPr>
        <w:t>ℒ</w:t>
      </w:r>
      <w:r>
        <w:t xml:space="preserve"> = ½(∂_μ C)(∂^μ C) - V(C) + </w:t>
      </w:r>
      <w:proofErr w:type="spellStart"/>
      <w:r>
        <w:t>J_μ</w:t>
      </w:r>
      <w:proofErr w:type="spellEnd"/>
      <w:r>
        <w:t xml:space="preserve"> </w:t>
      </w:r>
      <w:proofErr w:type="spellStart"/>
      <w:r>
        <w:t>A^μ</w:t>
      </w:r>
      <w:proofErr w:type="spellEnd"/>
    </w:p>
    <w:p w14:paraId="710E6127" w14:textId="77777777" w:rsidR="00BB2B3A" w:rsidRDefault="00BB2B3A" w:rsidP="00BB2B3A">
      <w:r>
        <w:t>```</w:t>
      </w:r>
    </w:p>
    <w:p w14:paraId="4FB1FCDE" w14:textId="77777777" w:rsidR="00BB2B3A" w:rsidRDefault="00BB2B3A" w:rsidP="00BB2B3A"/>
    <w:p w14:paraId="7A3EB978" w14:textId="77777777" w:rsidR="00BB2B3A" w:rsidRDefault="00BB2B3A" w:rsidP="00BB2B3A">
      <w:r>
        <w:t>· V(C): Potencial de confianza institucional</w:t>
      </w:r>
    </w:p>
    <w:p w14:paraId="535E3537" w14:textId="77777777" w:rsidR="00BB2B3A" w:rsidRDefault="00BB2B3A" w:rsidP="00BB2B3A">
      <w:r>
        <w:t xml:space="preserve">· </w:t>
      </w:r>
      <w:proofErr w:type="spellStart"/>
      <w:r>
        <w:t>A^μ</w:t>
      </w:r>
      <w:proofErr w:type="spellEnd"/>
      <w:r>
        <w:t xml:space="preserve">: Campo gauge de </w:t>
      </w:r>
      <w:proofErr w:type="spellStart"/>
      <w:r>
        <w:t>accountability</w:t>
      </w:r>
      <w:proofErr w:type="spellEnd"/>
    </w:p>
    <w:p w14:paraId="602C6C4D" w14:textId="77777777" w:rsidR="00BB2B3A" w:rsidRDefault="00BB2B3A" w:rsidP="00BB2B3A"/>
    <w:p w14:paraId="2343A057" w14:textId="77777777" w:rsidR="00BB2B3A" w:rsidRDefault="00BB2B3A" w:rsidP="00BB2B3A">
      <w:r>
        <w:t>---</w:t>
      </w:r>
    </w:p>
    <w:p w14:paraId="746ADF54" w14:textId="77777777" w:rsidR="00BB2B3A" w:rsidRDefault="00BB2B3A" w:rsidP="00BB2B3A"/>
    <w:p w14:paraId="43067C6C" w14:textId="77777777" w:rsidR="00BB2B3A" w:rsidRDefault="00BB2B3A" w:rsidP="00BB2B3A">
      <w:r>
        <w:t>PROTOCOLO CIENTÍFICO COMPLETO DE LYAPUNOV-MONTE CARLO</w:t>
      </w:r>
    </w:p>
    <w:p w14:paraId="6AE00C14" w14:textId="77777777" w:rsidR="00BB2B3A" w:rsidRDefault="00BB2B3A" w:rsidP="00BB2B3A"/>
    <w:p w14:paraId="303C5B18" w14:textId="77777777" w:rsidR="00BB2B3A" w:rsidRDefault="00BB2B3A" w:rsidP="00BB2B3A">
      <w:r>
        <w:t>FASE I: FORMULACIÓN DEL ESPACIO DE ESTADO ECONÓMICO</w:t>
      </w:r>
    </w:p>
    <w:p w14:paraId="167F7D11" w14:textId="77777777" w:rsidR="00BB2B3A" w:rsidRDefault="00BB2B3A" w:rsidP="00BB2B3A"/>
    <w:p w14:paraId="33EDA462" w14:textId="77777777" w:rsidR="00BB2B3A" w:rsidRDefault="00BB2B3A" w:rsidP="00BB2B3A">
      <w:r>
        <w:t>1.1 Definición de Variables de Estado</w:t>
      </w:r>
    </w:p>
    <w:p w14:paraId="3EC807B6" w14:textId="77777777" w:rsidR="00BB2B3A" w:rsidRDefault="00BB2B3A" w:rsidP="00BB2B3A"/>
    <w:p w14:paraId="1ADCAF3B" w14:textId="77777777" w:rsidR="00BB2B3A" w:rsidRDefault="00BB2B3A" w:rsidP="00BB2B3A">
      <w:r>
        <w:t>```</w:t>
      </w:r>
    </w:p>
    <w:p w14:paraId="1F3B234E" w14:textId="77777777" w:rsidR="00BB2B3A" w:rsidRDefault="00BB2B3A" w:rsidP="00BB2B3A">
      <w:r>
        <w:t>X(t) = [x₁(t), x₂(t), ..., x₈(t)]^T</w:t>
      </w:r>
    </w:p>
    <w:p w14:paraId="3AC63C01" w14:textId="77777777" w:rsidR="00BB2B3A" w:rsidRDefault="00BB2B3A" w:rsidP="00BB2B3A">
      <w:r>
        <w:t>```</w:t>
      </w:r>
    </w:p>
    <w:p w14:paraId="61F8D5F1" w14:textId="77777777" w:rsidR="00BB2B3A" w:rsidRDefault="00BB2B3A" w:rsidP="00BB2B3A"/>
    <w:p w14:paraId="223467C1" w14:textId="77777777" w:rsidR="00BB2B3A" w:rsidRDefault="00BB2B3A" w:rsidP="00BB2B3A">
      <w:r>
        <w:t>Donde:</w:t>
      </w:r>
    </w:p>
    <w:p w14:paraId="4F7D0B7D" w14:textId="77777777" w:rsidR="00BB2B3A" w:rsidRDefault="00BB2B3A" w:rsidP="00BB2B3A"/>
    <w:p w14:paraId="0B2E92FB" w14:textId="77777777" w:rsidR="00BB2B3A" w:rsidRDefault="00BB2B3A" w:rsidP="00BB2B3A">
      <w:r>
        <w:t>· x₁: Masa monetaria normalizada (M/M₀)</w:t>
      </w:r>
    </w:p>
    <w:p w14:paraId="14C94F20" w14:textId="77777777" w:rsidR="00BB2B3A" w:rsidRDefault="00BB2B3A" w:rsidP="00BB2B3A">
      <w:r>
        <w:t>· x₂: Tasa de inflación anualizada (π)</w:t>
      </w:r>
    </w:p>
    <w:p w14:paraId="09ED2AFC" w14:textId="77777777" w:rsidR="00BB2B3A" w:rsidRDefault="00BB2B3A" w:rsidP="00BB2B3A">
      <w:r>
        <w:t>· x₃: Déficit fiscal como % del PIB (δ)</w:t>
      </w:r>
    </w:p>
    <w:p w14:paraId="6A96CD67" w14:textId="77777777" w:rsidR="00BB2B3A" w:rsidRDefault="00BB2B3A" w:rsidP="00BB2B3A">
      <w:r>
        <w:t>· x₄: Tipo de cambio real (e)</w:t>
      </w:r>
    </w:p>
    <w:p w14:paraId="3652C9AD" w14:textId="77777777" w:rsidR="00BB2B3A" w:rsidRDefault="00BB2B3A" w:rsidP="00BB2B3A">
      <w:r>
        <w:t>· x₅: Nivel de reservas internacionales (R)</w:t>
      </w:r>
    </w:p>
    <w:p w14:paraId="210FC2D9" w14:textId="77777777" w:rsidR="00BB2B3A" w:rsidRDefault="00BB2B3A" w:rsidP="00BB2B3A">
      <w:r>
        <w:t>· x₆: Índice de eficiencia fiscal (η)</w:t>
      </w:r>
    </w:p>
    <w:p w14:paraId="74B2BFDE" w14:textId="77777777" w:rsidR="00BB2B3A" w:rsidRDefault="00BB2B3A" w:rsidP="00BB2B3A">
      <w:r>
        <w:t>· x₇: Volumen de FPG-Bonds en circulación (B)</w:t>
      </w:r>
    </w:p>
    <w:p w14:paraId="08779AF8" w14:textId="77777777" w:rsidR="00BB2B3A" w:rsidRDefault="00BB2B3A" w:rsidP="00BB2B3A">
      <w:r>
        <w:t>· x₈: Grado de confianza institucional (C)</w:t>
      </w:r>
    </w:p>
    <w:p w14:paraId="6F80BE2F" w14:textId="77777777" w:rsidR="00BB2B3A" w:rsidRDefault="00BB2B3A" w:rsidP="00BB2B3A"/>
    <w:p w14:paraId="390D03B7" w14:textId="77777777" w:rsidR="00BB2B3A" w:rsidRDefault="00BB2B3A" w:rsidP="00BB2B3A">
      <w:r>
        <w:t>1.2 Sistema Dinámico Estocástico</w:t>
      </w:r>
    </w:p>
    <w:p w14:paraId="43545A06" w14:textId="77777777" w:rsidR="00BB2B3A" w:rsidRDefault="00BB2B3A" w:rsidP="00BB2B3A"/>
    <w:p w14:paraId="160E6A27" w14:textId="77777777" w:rsidR="00BB2B3A" w:rsidRDefault="00BB2B3A" w:rsidP="00BB2B3A">
      <w:r>
        <w:t>```</w:t>
      </w:r>
    </w:p>
    <w:p w14:paraId="420B2911" w14:textId="77777777" w:rsidR="00BB2B3A" w:rsidRDefault="00BB2B3A" w:rsidP="00BB2B3A">
      <w:r>
        <w:t>dX(t) = f(</w:t>
      </w:r>
      <w:proofErr w:type="spellStart"/>
      <w:r>
        <w:t>X,t</w:t>
      </w:r>
      <w:proofErr w:type="spellEnd"/>
      <w:r>
        <w:t>)</w:t>
      </w:r>
      <w:proofErr w:type="spellStart"/>
      <w:r>
        <w:t>dt</w:t>
      </w:r>
      <w:proofErr w:type="spellEnd"/>
      <w:r>
        <w:t xml:space="preserve"> + G(</w:t>
      </w:r>
      <w:proofErr w:type="spellStart"/>
      <w:r>
        <w:t>X,t</w:t>
      </w:r>
      <w:proofErr w:type="spellEnd"/>
      <w:r>
        <w:t>)</w:t>
      </w:r>
      <w:proofErr w:type="spellStart"/>
      <w:r>
        <w:t>dW</w:t>
      </w:r>
      <w:proofErr w:type="spellEnd"/>
      <w:r>
        <w:t>(t)</w:t>
      </w:r>
    </w:p>
    <w:p w14:paraId="41335548" w14:textId="77777777" w:rsidR="00BB2B3A" w:rsidRDefault="00BB2B3A" w:rsidP="00BB2B3A">
      <w:r>
        <w:t>```</w:t>
      </w:r>
    </w:p>
    <w:p w14:paraId="695B7868" w14:textId="77777777" w:rsidR="00BB2B3A" w:rsidRDefault="00BB2B3A" w:rsidP="00BB2B3A"/>
    <w:p w14:paraId="75271208" w14:textId="77777777" w:rsidR="00BB2B3A" w:rsidRDefault="00BB2B3A" w:rsidP="00BB2B3A">
      <w:r>
        <w:t>Ecuaciones Diferenciales Estocásticas Detalladas:</w:t>
      </w:r>
    </w:p>
    <w:p w14:paraId="76EBBE74" w14:textId="77777777" w:rsidR="00BB2B3A" w:rsidRDefault="00BB2B3A" w:rsidP="00BB2B3A"/>
    <w:p w14:paraId="4CF66A97" w14:textId="77777777" w:rsidR="00BB2B3A" w:rsidRDefault="00BB2B3A" w:rsidP="00BB2B3A">
      <w:r>
        <w:t>Ecuación 1: Dinámica Monetaria</w:t>
      </w:r>
    </w:p>
    <w:p w14:paraId="246405D6" w14:textId="77777777" w:rsidR="00BB2B3A" w:rsidRDefault="00BB2B3A" w:rsidP="00BB2B3A"/>
    <w:p w14:paraId="2C40BA8F" w14:textId="77777777" w:rsidR="00BB2B3A" w:rsidRDefault="00BB2B3A" w:rsidP="00BB2B3A">
      <w:r>
        <w:t>```</w:t>
      </w:r>
    </w:p>
    <w:p w14:paraId="4A41D54B" w14:textId="77777777" w:rsidR="00BB2B3A" w:rsidRDefault="00BB2B3A" w:rsidP="00BB2B3A">
      <w:r>
        <w:t>dx₁ = [α₁·(x₂ - π*) - β₁·x₇ + γ₁·x₃]</w:t>
      </w:r>
      <w:proofErr w:type="spellStart"/>
      <w:r>
        <w:t>dt</w:t>
      </w:r>
      <w:proofErr w:type="spellEnd"/>
      <w:r>
        <w:t xml:space="preserve"> + σ₁(x₁)</w:t>
      </w:r>
      <w:proofErr w:type="spellStart"/>
      <w:r>
        <w:t>dW</w:t>
      </w:r>
      <w:proofErr w:type="spellEnd"/>
      <w:r>
        <w:t>₁(t)</w:t>
      </w:r>
    </w:p>
    <w:p w14:paraId="5AA073D0" w14:textId="77777777" w:rsidR="00BB2B3A" w:rsidRDefault="00BB2B3A" w:rsidP="00BB2B3A">
      <w:r>
        <w:t>```</w:t>
      </w:r>
    </w:p>
    <w:p w14:paraId="5887DD09" w14:textId="77777777" w:rsidR="00BB2B3A" w:rsidRDefault="00BB2B3A" w:rsidP="00BB2B3A"/>
    <w:p w14:paraId="6F378060" w14:textId="77777777" w:rsidR="00BB2B3A" w:rsidRDefault="00BB2B3A" w:rsidP="00BB2B3A">
      <w:r>
        <w:t>· α₁: Sensibilidad de oferta monetaria a desviación inflacionaria</w:t>
      </w:r>
    </w:p>
    <w:p w14:paraId="3F44E879" w14:textId="77777777" w:rsidR="00BB2B3A" w:rsidRDefault="00BB2B3A" w:rsidP="00BB2B3A">
      <w:r>
        <w:t>· π*: Meta de inflación (45%)</w:t>
      </w:r>
    </w:p>
    <w:p w14:paraId="51973EB3" w14:textId="77777777" w:rsidR="00BB2B3A" w:rsidRDefault="00BB2B3A" w:rsidP="00BB2B3A">
      <w:r>
        <w:t>· β₁: Efectividad de drenaje por FPG-Bonds</w:t>
      </w:r>
    </w:p>
    <w:p w14:paraId="324D4394" w14:textId="77777777" w:rsidR="00BB2B3A" w:rsidRDefault="00BB2B3A" w:rsidP="00BB2B3A">
      <w:r>
        <w:t>· γ₁: Impacto del déficit sobre masa monetaria</w:t>
      </w:r>
    </w:p>
    <w:p w14:paraId="5926437B" w14:textId="77777777" w:rsidR="00BB2B3A" w:rsidRDefault="00BB2B3A" w:rsidP="00BB2B3A">
      <w:r>
        <w:t>· σ₁(x₁): Volatilidad dependiente del nivel monetario</w:t>
      </w:r>
    </w:p>
    <w:p w14:paraId="2BF7A0CC" w14:textId="77777777" w:rsidR="00BB2B3A" w:rsidRDefault="00BB2B3A" w:rsidP="00BB2B3A"/>
    <w:p w14:paraId="55E08727" w14:textId="77777777" w:rsidR="00BB2B3A" w:rsidRDefault="00BB2B3A" w:rsidP="00BB2B3A">
      <w:r>
        <w:t>Ecuación 2: Dinámica Inflacionaria</w:t>
      </w:r>
    </w:p>
    <w:p w14:paraId="21ADC33A" w14:textId="77777777" w:rsidR="00BB2B3A" w:rsidRDefault="00BB2B3A" w:rsidP="00BB2B3A"/>
    <w:p w14:paraId="22275CAB" w14:textId="77777777" w:rsidR="00BB2B3A" w:rsidRDefault="00BB2B3A" w:rsidP="00BB2B3A">
      <w:r>
        <w:t>```</w:t>
      </w:r>
    </w:p>
    <w:p w14:paraId="5B1AC25E" w14:textId="77777777" w:rsidR="00BB2B3A" w:rsidRDefault="00BB2B3A" w:rsidP="00BB2B3A">
      <w:r>
        <w:t>dx₂ = [α₂·(x₁ - M*/P) + β₂·x₄ + γ₂·E[π|</w:t>
      </w:r>
      <w:proofErr w:type="spellStart"/>
      <w:r>
        <w:rPr>
          <w:rFonts w:ascii="Segoe UI Symbol" w:hAnsi="Segoe UI Symbol" w:cs="Segoe UI Symbol"/>
        </w:rPr>
        <w:t>ℱ</w:t>
      </w:r>
      <w:r>
        <w:t>_t</w:t>
      </w:r>
      <w:proofErr w:type="spellEnd"/>
      <w:r>
        <w:t>]]</w:t>
      </w:r>
      <w:proofErr w:type="spellStart"/>
      <w:r>
        <w:t>dt</w:t>
      </w:r>
      <w:proofErr w:type="spellEnd"/>
      <w:r>
        <w:t xml:space="preserve"> + σ₂(x₂)</w:t>
      </w:r>
      <w:proofErr w:type="spellStart"/>
      <w:r>
        <w:t>dW</w:t>
      </w:r>
      <w:proofErr w:type="spellEnd"/>
      <w:r>
        <w:t>₂(t)</w:t>
      </w:r>
    </w:p>
    <w:p w14:paraId="2C9F7D78" w14:textId="77777777" w:rsidR="00BB2B3A" w:rsidRDefault="00BB2B3A" w:rsidP="00BB2B3A">
      <w:r>
        <w:t>```</w:t>
      </w:r>
    </w:p>
    <w:p w14:paraId="7D9D3EF4" w14:textId="77777777" w:rsidR="00BB2B3A" w:rsidRDefault="00BB2B3A" w:rsidP="00BB2B3A"/>
    <w:p w14:paraId="14851918" w14:textId="77777777" w:rsidR="00BB2B3A" w:rsidRDefault="00BB2B3A" w:rsidP="00BB2B3A">
      <w:r>
        <w:t>· M*/P: Demanda real de dinero de equilibrio</w:t>
      </w:r>
    </w:p>
    <w:p w14:paraId="51206A56" w14:textId="77777777" w:rsidR="00BB2B3A" w:rsidRDefault="00BB2B3A" w:rsidP="00BB2B3A">
      <w:r>
        <w:t>· E[π|</w:t>
      </w:r>
      <w:proofErr w:type="spellStart"/>
      <w:r>
        <w:rPr>
          <w:rFonts w:ascii="Segoe UI Symbol" w:hAnsi="Segoe UI Symbol" w:cs="Segoe UI Symbol"/>
        </w:rPr>
        <w:t>ℱ</w:t>
      </w:r>
      <w:r>
        <w:t>_t</w:t>
      </w:r>
      <w:proofErr w:type="spellEnd"/>
      <w:r>
        <w:t>]: Expectativas inflacionarias condicionales</w:t>
      </w:r>
    </w:p>
    <w:p w14:paraId="639C3D0E" w14:textId="77777777" w:rsidR="00BB2B3A" w:rsidRDefault="00BB2B3A" w:rsidP="00BB2B3A">
      <w:r>
        <w:t>· σ₂(x₂): Volatilidad de Phillips aumentada</w:t>
      </w:r>
    </w:p>
    <w:p w14:paraId="7BDF3DCA" w14:textId="77777777" w:rsidR="00BB2B3A" w:rsidRDefault="00BB2B3A" w:rsidP="00BB2B3A"/>
    <w:p w14:paraId="3E526A51" w14:textId="77777777" w:rsidR="00BB2B3A" w:rsidRDefault="00BB2B3A" w:rsidP="00BB2B3A">
      <w:r>
        <w:t>Ecuación 3: Dinámica Fiscal</w:t>
      </w:r>
    </w:p>
    <w:p w14:paraId="7AC569AF" w14:textId="77777777" w:rsidR="00BB2B3A" w:rsidRDefault="00BB2B3A" w:rsidP="00BB2B3A"/>
    <w:p w14:paraId="02744AA0" w14:textId="77777777" w:rsidR="00BB2B3A" w:rsidRDefault="00BB2B3A" w:rsidP="00BB2B3A">
      <w:r>
        <w:t>```</w:t>
      </w:r>
    </w:p>
    <w:p w14:paraId="425F8CE7" w14:textId="77777777" w:rsidR="00BB2B3A" w:rsidRDefault="00BB2B3A" w:rsidP="00BB2B3A">
      <w:r>
        <w:t>dx₃ = [α₃·(G - T) - β₃·x₆·x₇ + γ₃·x₅]</w:t>
      </w:r>
      <w:proofErr w:type="spellStart"/>
      <w:r>
        <w:t>dt</w:t>
      </w:r>
      <w:proofErr w:type="spellEnd"/>
      <w:r>
        <w:t xml:space="preserve"> + σ₃(x₃)</w:t>
      </w:r>
      <w:proofErr w:type="spellStart"/>
      <w:r>
        <w:t>dW</w:t>
      </w:r>
      <w:proofErr w:type="spellEnd"/>
      <w:r>
        <w:t>₃(t)</w:t>
      </w:r>
    </w:p>
    <w:p w14:paraId="66AD5D46" w14:textId="77777777" w:rsidR="00BB2B3A" w:rsidRDefault="00BB2B3A" w:rsidP="00BB2B3A">
      <w:r>
        <w:t>```</w:t>
      </w:r>
    </w:p>
    <w:p w14:paraId="23E031BB" w14:textId="77777777" w:rsidR="00BB2B3A" w:rsidRDefault="00BB2B3A" w:rsidP="00BB2B3A"/>
    <w:p w14:paraId="6AE08A9A" w14:textId="77777777" w:rsidR="00BB2B3A" w:rsidRDefault="00BB2B3A" w:rsidP="00BB2B3A">
      <w:r>
        <w:t>· G - T: Brecha primaria gasto-ingresos</w:t>
      </w:r>
    </w:p>
    <w:p w14:paraId="43323493" w14:textId="77777777" w:rsidR="00BB2B3A" w:rsidRDefault="00BB2B3A" w:rsidP="00BB2B3A">
      <w:r>
        <w:t>· β₃: Efecto de eficiencia sobre reducción de déficit</w:t>
      </w:r>
    </w:p>
    <w:p w14:paraId="7817C457" w14:textId="77777777" w:rsidR="00BB2B3A" w:rsidRDefault="00BB2B3A" w:rsidP="00BB2B3A">
      <w:r>
        <w:t>· γ₃: Impacto de reservas sobre sostenibilidad fiscal</w:t>
      </w:r>
    </w:p>
    <w:p w14:paraId="42D42EBF" w14:textId="77777777" w:rsidR="00BB2B3A" w:rsidRDefault="00BB2B3A" w:rsidP="00BB2B3A"/>
    <w:p w14:paraId="61123A04" w14:textId="77777777" w:rsidR="00BB2B3A" w:rsidRDefault="00BB2B3A" w:rsidP="00BB2B3A">
      <w:r>
        <w:t>Ecuaciones 4-8 completas disponibles en el anexo técnico</w:t>
      </w:r>
    </w:p>
    <w:p w14:paraId="1348831F" w14:textId="77777777" w:rsidR="00BB2B3A" w:rsidRDefault="00BB2B3A" w:rsidP="00BB2B3A"/>
    <w:p w14:paraId="5FDB03AB" w14:textId="77777777" w:rsidR="00BB2B3A" w:rsidRDefault="00BB2B3A" w:rsidP="00BB2B3A">
      <w:r>
        <w:t>FASE II: FUNCIÓN DE LYAPUNOV PARA ESTABILIDAD</w:t>
      </w:r>
    </w:p>
    <w:p w14:paraId="702894EE" w14:textId="77777777" w:rsidR="00BB2B3A" w:rsidRDefault="00BB2B3A" w:rsidP="00BB2B3A"/>
    <w:p w14:paraId="5FE6582F" w14:textId="77777777" w:rsidR="00BB2B3A" w:rsidRDefault="00BB2B3A" w:rsidP="00BB2B3A">
      <w:r>
        <w:t>2.1 Construcción de la Función Candidata</w:t>
      </w:r>
    </w:p>
    <w:p w14:paraId="22D1E84E" w14:textId="77777777" w:rsidR="00BB2B3A" w:rsidRDefault="00BB2B3A" w:rsidP="00BB2B3A"/>
    <w:p w14:paraId="69C9BB05" w14:textId="77777777" w:rsidR="00BB2B3A" w:rsidRDefault="00BB2B3A" w:rsidP="00BB2B3A">
      <w:r>
        <w:t>```</w:t>
      </w:r>
    </w:p>
    <w:p w14:paraId="7B18A1FA" w14:textId="77777777" w:rsidR="00BB2B3A" w:rsidRDefault="00BB2B3A" w:rsidP="00BB2B3A">
      <w:r>
        <w:t xml:space="preserve">V(X) = ½∑_{i=1}^8 </w:t>
      </w:r>
      <w:proofErr w:type="spellStart"/>
      <w:r>
        <w:t>w_i</w:t>
      </w:r>
      <w:proofErr w:type="spellEnd"/>
      <w:r>
        <w:t>·(</w:t>
      </w:r>
      <w:proofErr w:type="spellStart"/>
      <w:r>
        <w:t>x_i</w:t>
      </w:r>
      <w:proofErr w:type="spellEnd"/>
      <w:r>
        <w:t xml:space="preserve"> - </w:t>
      </w:r>
      <w:proofErr w:type="spellStart"/>
      <w:r>
        <w:t>x_i</w:t>
      </w:r>
      <w:proofErr w:type="spellEnd"/>
      <w:r>
        <w:t xml:space="preserve">*)^2 + </w:t>
      </w:r>
      <w:proofErr w:type="spellStart"/>
      <w:r>
        <w:t>V_cross</w:t>
      </w:r>
      <w:proofErr w:type="spellEnd"/>
      <w:r>
        <w:t>(X)</w:t>
      </w:r>
    </w:p>
    <w:p w14:paraId="7B0AFAFD" w14:textId="77777777" w:rsidR="00BB2B3A" w:rsidRDefault="00BB2B3A" w:rsidP="00BB2B3A">
      <w:r>
        <w:t>```</w:t>
      </w:r>
    </w:p>
    <w:p w14:paraId="6F4BAFD2" w14:textId="77777777" w:rsidR="00BB2B3A" w:rsidRDefault="00BB2B3A" w:rsidP="00BB2B3A"/>
    <w:p w14:paraId="45A50B7E" w14:textId="77777777" w:rsidR="00BB2B3A" w:rsidRDefault="00BB2B3A" w:rsidP="00BB2B3A">
      <w:r>
        <w:t>Donde:</w:t>
      </w:r>
    </w:p>
    <w:p w14:paraId="67B6B285" w14:textId="77777777" w:rsidR="00BB2B3A" w:rsidRDefault="00BB2B3A" w:rsidP="00BB2B3A"/>
    <w:p w14:paraId="66EB78AC" w14:textId="77777777" w:rsidR="00BB2B3A" w:rsidRDefault="00BB2B3A" w:rsidP="00BB2B3A">
      <w:r>
        <w:t xml:space="preserve">· </w:t>
      </w:r>
      <w:proofErr w:type="spellStart"/>
      <w:r>
        <w:t>x_i</w:t>
      </w:r>
      <w:proofErr w:type="spellEnd"/>
      <w:r>
        <w:t>*: Valores de estado estacionario objetivo</w:t>
      </w:r>
    </w:p>
    <w:p w14:paraId="72814EF3" w14:textId="77777777" w:rsidR="00BB2B3A" w:rsidRDefault="00BB2B3A" w:rsidP="00BB2B3A">
      <w:r>
        <w:t xml:space="preserve">· </w:t>
      </w:r>
      <w:proofErr w:type="spellStart"/>
      <w:r>
        <w:t>w_i</w:t>
      </w:r>
      <w:proofErr w:type="spellEnd"/>
      <w:r>
        <w:t>: Pesos de importancia relativa</w:t>
      </w:r>
    </w:p>
    <w:p w14:paraId="65BEB2C4" w14:textId="77777777" w:rsidR="00BB2B3A" w:rsidRDefault="00BB2B3A" w:rsidP="00BB2B3A">
      <w:r>
        <w:t xml:space="preserve">· </w:t>
      </w:r>
      <w:proofErr w:type="spellStart"/>
      <w:r>
        <w:t>V_cross</w:t>
      </w:r>
      <w:proofErr w:type="spellEnd"/>
      <w:r>
        <w:t>(X): Términos cruzados de acoplamiento</w:t>
      </w:r>
    </w:p>
    <w:p w14:paraId="5FDCF805" w14:textId="77777777" w:rsidR="00BB2B3A" w:rsidRDefault="00BB2B3A" w:rsidP="00BB2B3A"/>
    <w:p w14:paraId="3B23CA75" w14:textId="77777777" w:rsidR="00BB2B3A" w:rsidRDefault="00BB2B3A" w:rsidP="00BB2B3A">
      <w:r>
        <w:t>2.2 Forma Expandida Completa:</w:t>
      </w:r>
    </w:p>
    <w:p w14:paraId="671AC0E5" w14:textId="77777777" w:rsidR="00BB2B3A" w:rsidRDefault="00BB2B3A" w:rsidP="00BB2B3A"/>
    <w:p w14:paraId="0866FB98" w14:textId="77777777" w:rsidR="00BB2B3A" w:rsidRDefault="00BB2B3A" w:rsidP="00BB2B3A">
      <w:r>
        <w:t>```</w:t>
      </w:r>
    </w:p>
    <w:p w14:paraId="71CEA6FF" w14:textId="77777777" w:rsidR="00BB2B3A" w:rsidRDefault="00BB2B3A" w:rsidP="00BB2B3A">
      <w:r>
        <w:t xml:space="preserve">V(X) = ½[w₁(x₁-1)² + w₂(x₂-0.45)² + w₃(x₃-0.045)² + w₄(x₄-x₄*)² + </w:t>
      </w:r>
    </w:p>
    <w:p w14:paraId="1FE967FE" w14:textId="77777777" w:rsidR="00BB2B3A" w:rsidRDefault="00BB2B3A" w:rsidP="00BB2B3A">
      <w:r>
        <w:t xml:space="preserve">        w₅(x₅-0.15)² + w₆(x₆-0.85)² + w₇(x₇-x₇*)² + w₈(x₈-0.90)²] +</w:t>
      </w:r>
    </w:p>
    <w:p w14:paraId="58474FB7" w14:textId="77777777" w:rsidR="00BB2B3A" w:rsidRDefault="00BB2B3A" w:rsidP="00BB2B3A">
      <w:r>
        <w:t xml:space="preserve">        λ₁₂(x₁-1)(x₂-0.45) + λ₁₃(x₁-1)(x₃-0.045) + ... + λ₇₈(x₇-x₇*)(x₈-0.90)</w:t>
      </w:r>
    </w:p>
    <w:p w14:paraId="42CA1485" w14:textId="77777777" w:rsidR="00BB2B3A" w:rsidRDefault="00BB2B3A" w:rsidP="00BB2B3A">
      <w:r>
        <w:t>```</w:t>
      </w:r>
    </w:p>
    <w:p w14:paraId="5D820184" w14:textId="77777777" w:rsidR="00BB2B3A" w:rsidRDefault="00BB2B3A" w:rsidP="00BB2B3A"/>
    <w:p w14:paraId="5F80FE91" w14:textId="77777777" w:rsidR="00BB2B3A" w:rsidRDefault="00BB2B3A" w:rsidP="00BB2B3A">
      <w:r>
        <w:t xml:space="preserve">2.3 Derivada Temporal Según Fórmula de </w:t>
      </w:r>
      <w:proofErr w:type="spellStart"/>
      <w:r>
        <w:t>Itô</w:t>
      </w:r>
      <w:proofErr w:type="spellEnd"/>
      <w:r>
        <w:t>:</w:t>
      </w:r>
    </w:p>
    <w:p w14:paraId="72B2E3CE" w14:textId="77777777" w:rsidR="00BB2B3A" w:rsidRDefault="00BB2B3A" w:rsidP="00BB2B3A"/>
    <w:p w14:paraId="53DA3B96" w14:textId="77777777" w:rsidR="00BB2B3A" w:rsidRDefault="00BB2B3A" w:rsidP="00BB2B3A">
      <w:r>
        <w:t>```</w:t>
      </w:r>
    </w:p>
    <w:p w14:paraId="762CDD1B" w14:textId="77777777" w:rsidR="00BB2B3A" w:rsidRDefault="00BB2B3A" w:rsidP="00BB2B3A">
      <w:r>
        <w:t xml:space="preserve">dV(X) = </w:t>
      </w:r>
      <w:r>
        <w:rPr>
          <w:rFonts w:ascii="Segoe UI Symbol" w:hAnsi="Segoe UI Symbol" w:cs="Segoe UI Symbol"/>
        </w:rPr>
        <w:t>ℒ</w:t>
      </w:r>
      <w:r>
        <w:t>V(X)</w:t>
      </w:r>
      <w:proofErr w:type="spellStart"/>
      <w:r>
        <w:t>dt</w:t>
      </w:r>
      <w:proofErr w:type="spellEnd"/>
      <w:r>
        <w:t xml:space="preserve"> + ⟨</w:t>
      </w:r>
      <w:r>
        <w:rPr>
          <w:rFonts w:ascii="Segoe UI Symbol" w:hAnsi="Segoe UI Symbol" w:cs="Segoe UI Symbol"/>
        </w:rPr>
        <w:t>∇</w:t>
      </w:r>
      <w:r>
        <w:t>V(X), G(X)</w:t>
      </w:r>
      <w:proofErr w:type="spellStart"/>
      <w:r>
        <w:t>dW</w:t>
      </w:r>
      <w:proofErr w:type="spellEnd"/>
      <w:r>
        <w:t>(t)⟩</w:t>
      </w:r>
    </w:p>
    <w:p w14:paraId="322B3910" w14:textId="77777777" w:rsidR="00BB2B3A" w:rsidRDefault="00BB2B3A" w:rsidP="00BB2B3A">
      <w:r>
        <w:t>```</w:t>
      </w:r>
    </w:p>
    <w:p w14:paraId="3F38F627" w14:textId="77777777" w:rsidR="00BB2B3A" w:rsidRDefault="00BB2B3A" w:rsidP="00BB2B3A"/>
    <w:p w14:paraId="0747F9C2" w14:textId="77777777" w:rsidR="00BB2B3A" w:rsidRDefault="00BB2B3A" w:rsidP="00BB2B3A">
      <w:r>
        <w:t>Operador Diferencial Generador:</w:t>
      </w:r>
    </w:p>
    <w:p w14:paraId="6F4534CE" w14:textId="77777777" w:rsidR="00BB2B3A" w:rsidRDefault="00BB2B3A" w:rsidP="00BB2B3A"/>
    <w:p w14:paraId="4D07BEEB" w14:textId="77777777" w:rsidR="00BB2B3A" w:rsidRDefault="00BB2B3A" w:rsidP="00BB2B3A">
      <w:r>
        <w:t>```</w:t>
      </w:r>
    </w:p>
    <w:p w14:paraId="3D340F6B" w14:textId="77777777" w:rsidR="00BB2B3A" w:rsidRDefault="00BB2B3A" w:rsidP="00BB2B3A">
      <w:r>
        <w:rPr>
          <w:rFonts w:ascii="Segoe UI Symbol" w:hAnsi="Segoe UI Symbol" w:cs="Segoe UI Symbol"/>
        </w:rPr>
        <w:t>ℒ</w:t>
      </w:r>
      <w:r>
        <w:t>V(X) = ∑_{i=1}^8 ∂V/∂</w:t>
      </w:r>
      <w:proofErr w:type="spellStart"/>
      <w:r>
        <w:t>x_i</w:t>
      </w:r>
      <w:proofErr w:type="spellEnd"/>
      <w:r>
        <w:t xml:space="preserve"> · </w:t>
      </w:r>
      <w:proofErr w:type="spellStart"/>
      <w:r>
        <w:t>f_i</w:t>
      </w:r>
      <w:proofErr w:type="spellEnd"/>
      <w:r>
        <w:t>(X) + ½∑_{</w:t>
      </w:r>
      <w:proofErr w:type="spellStart"/>
      <w:r>
        <w:t>i,j</w:t>
      </w:r>
      <w:proofErr w:type="spellEnd"/>
      <w:r>
        <w:t>=1}^8 ∂²V/∂</w:t>
      </w:r>
      <w:proofErr w:type="spellStart"/>
      <w:r>
        <w:t>x_i∂x_j</w:t>
      </w:r>
      <w:proofErr w:type="spellEnd"/>
      <w:r>
        <w:t xml:space="preserve"> · (GG^T)_{</w:t>
      </w:r>
      <w:proofErr w:type="spellStart"/>
      <w:r>
        <w:t>ij</w:t>
      </w:r>
      <w:proofErr w:type="spellEnd"/>
      <w:r>
        <w:t>}</w:t>
      </w:r>
    </w:p>
    <w:p w14:paraId="114051BE" w14:textId="77777777" w:rsidR="00BB2B3A" w:rsidRDefault="00BB2B3A" w:rsidP="00BB2B3A">
      <w:r>
        <w:t>```</w:t>
      </w:r>
    </w:p>
    <w:p w14:paraId="6B8C9FA4" w14:textId="77777777" w:rsidR="00BB2B3A" w:rsidRDefault="00BB2B3A" w:rsidP="00BB2B3A"/>
    <w:p w14:paraId="0CD54A92" w14:textId="77777777" w:rsidR="00BB2B3A" w:rsidRDefault="00BB2B3A" w:rsidP="00BB2B3A">
      <w:r>
        <w:t>FASE III: PROTOCOLO MONTE CARLO DE 10,000 ITERACIONES</w:t>
      </w:r>
    </w:p>
    <w:p w14:paraId="6D9A7D68" w14:textId="77777777" w:rsidR="00BB2B3A" w:rsidRDefault="00BB2B3A" w:rsidP="00BB2B3A"/>
    <w:p w14:paraId="5AC9EBBA" w14:textId="77777777" w:rsidR="00BB2B3A" w:rsidRDefault="00BB2B3A" w:rsidP="00BB2B3A">
      <w:r>
        <w:t>3.1 Configuración del Experimento Numérico</w:t>
      </w:r>
    </w:p>
    <w:p w14:paraId="0F651C9C" w14:textId="77777777" w:rsidR="00BB2B3A" w:rsidRDefault="00BB2B3A" w:rsidP="00BB2B3A"/>
    <w:p w14:paraId="35073E93" w14:textId="77777777" w:rsidR="00BB2B3A" w:rsidRDefault="00BB2B3A" w:rsidP="00BB2B3A">
      <w:r>
        <w:t xml:space="preserve">Parámetros de </w:t>
      </w:r>
      <w:proofErr w:type="spellStart"/>
      <w:r>
        <w:t>Discretización</w:t>
      </w:r>
      <w:proofErr w:type="spellEnd"/>
      <w:r>
        <w:t xml:space="preserve"> Temporal:</w:t>
      </w:r>
    </w:p>
    <w:p w14:paraId="71F86631" w14:textId="77777777" w:rsidR="00BB2B3A" w:rsidRDefault="00BB2B3A" w:rsidP="00BB2B3A"/>
    <w:p w14:paraId="61754901" w14:textId="77777777" w:rsidR="00BB2B3A" w:rsidRDefault="00BB2B3A" w:rsidP="00BB2B3A">
      <w:r>
        <w:t>· Período de simulación: 36 meses (t = 0 a 3 años)</w:t>
      </w:r>
    </w:p>
    <w:p w14:paraId="6B7E9815" w14:textId="77777777" w:rsidR="00BB2B3A" w:rsidRDefault="00BB2B3A" w:rsidP="00BB2B3A">
      <w:r>
        <w:t xml:space="preserve">· Paso temporal: </w:t>
      </w:r>
      <w:proofErr w:type="spellStart"/>
      <w:r>
        <w:t>Δt</w:t>
      </w:r>
      <w:proofErr w:type="spellEnd"/>
      <w:r>
        <w:t xml:space="preserve"> = 0.01 meses (≈ 7 horas)</w:t>
      </w:r>
    </w:p>
    <w:p w14:paraId="729D4CF8" w14:textId="77777777" w:rsidR="00BB2B3A" w:rsidRDefault="00BB2B3A" w:rsidP="00BB2B3A">
      <w:r>
        <w:t>· Número de pasos: N = 3600 por trayectoria</w:t>
      </w:r>
    </w:p>
    <w:p w14:paraId="179EC34D" w14:textId="77777777" w:rsidR="00BB2B3A" w:rsidRDefault="00BB2B3A" w:rsidP="00BB2B3A">
      <w:r>
        <w:t>· Réplicas Monte Carlo: M = 10,000</w:t>
      </w:r>
    </w:p>
    <w:p w14:paraId="40B72888" w14:textId="77777777" w:rsidR="00BB2B3A" w:rsidRDefault="00BB2B3A" w:rsidP="00BB2B3A"/>
    <w:p w14:paraId="4D9AAECA" w14:textId="77777777" w:rsidR="00BB2B3A" w:rsidRDefault="00BB2B3A" w:rsidP="00BB2B3A">
      <w:r>
        <w:t>Condiciones Iniciales Distribuidas:</w:t>
      </w:r>
    </w:p>
    <w:p w14:paraId="42305CDD" w14:textId="77777777" w:rsidR="00BB2B3A" w:rsidRDefault="00BB2B3A" w:rsidP="00BB2B3A"/>
    <w:p w14:paraId="54677030" w14:textId="77777777" w:rsidR="00BB2B3A" w:rsidRDefault="00BB2B3A" w:rsidP="00BB2B3A">
      <w:r>
        <w:t>```</w:t>
      </w:r>
    </w:p>
    <w:p w14:paraId="1F47BC7A" w14:textId="77777777" w:rsidR="00BB2B3A" w:rsidRDefault="00BB2B3A" w:rsidP="00BB2B3A">
      <w:r>
        <w:t>X₀ ~ 𝓝(μ₀, Σ₀)</w:t>
      </w:r>
    </w:p>
    <w:p w14:paraId="1E166266" w14:textId="77777777" w:rsidR="00BB2B3A" w:rsidRDefault="00BB2B3A" w:rsidP="00BB2B3A">
      <w:r>
        <w:t>```</w:t>
      </w:r>
    </w:p>
    <w:p w14:paraId="5BC9A0DF" w14:textId="77777777" w:rsidR="00BB2B3A" w:rsidRDefault="00BB2B3A" w:rsidP="00BB2B3A"/>
    <w:p w14:paraId="612D5F3B" w14:textId="77777777" w:rsidR="00BB2B3A" w:rsidRDefault="00BB2B3A" w:rsidP="00BB2B3A">
      <w:r>
        <w:t>· μ₀ = [1.00, 2.21, 0.122, 45.67, 0.062, 0.40, 0.00, 0.30]^T</w:t>
      </w:r>
    </w:p>
    <w:p w14:paraId="24AB3A92" w14:textId="77777777" w:rsidR="00BB2B3A" w:rsidRDefault="00BB2B3A" w:rsidP="00BB2B3A">
      <w:r>
        <w:t>· Σ₀: Matriz de covarianza inicial con correlaciones históricas</w:t>
      </w:r>
    </w:p>
    <w:p w14:paraId="57F2A83D" w14:textId="77777777" w:rsidR="00BB2B3A" w:rsidRDefault="00BB2B3A" w:rsidP="00BB2B3A"/>
    <w:p w14:paraId="132D04A7" w14:textId="77777777" w:rsidR="00BB2B3A" w:rsidRDefault="00BB2B3A" w:rsidP="00BB2B3A">
      <w:r>
        <w:t xml:space="preserve">3.2 Algoritmo de Integración Estocástica (Esquema de </w:t>
      </w:r>
      <w:proofErr w:type="spellStart"/>
      <w:r>
        <w:t>Milstein</w:t>
      </w:r>
      <w:proofErr w:type="spellEnd"/>
      <w:r>
        <w:t>)</w:t>
      </w:r>
    </w:p>
    <w:p w14:paraId="41184200" w14:textId="77777777" w:rsidR="00BB2B3A" w:rsidRDefault="00BB2B3A" w:rsidP="00BB2B3A"/>
    <w:p w14:paraId="5AA8D0D7" w14:textId="77777777" w:rsidR="00BB2B3A" w:rsidRDefault="00BB2B3A" w:rsidP="00BB2B3A">
      <w:r>
        <w:t>Para m = 1 hasta 10,000:</w:t>
      </w:r>
    </w:p>
    <w:p w14:paraId="1960B5F4" w14:textId="77777777" w:rsidR="00BB2B3A" w:rsidRDefault="00BB2B3A" w:rsidP="00BB2B3A"/>
    <w:p w14:paraId="2E31100F" w14:textId="77777777" w:rsidR="00BB2B3A" w:rsidRDefault="00BB2B3A" w:rsidP="00BB2B3A">
      <w:r>
        <w:t>```</w:t>
      </w:r>
    </w:p>
    <w:p w14:paraId="2B41CEB1" w14:textId="77777777" w:rsidR="00BB2B3A" w:rsidRDefault="00BB2B3A" w:rsidP="00BB2B3A">
      <w:r>
        <w:t>Para k = 0 hasta 3599:</w:t>
      </w:r>
    </w:p>
    <w:p w14:paraId="16A31B78" w14:textId="77777777" w:rsidR="00BB2B3A" w:rsidRDefault="00BB2B3A" w:rsidP="00BB2B3A">
      <w:r>
        <w:t xml:space="preserve">    X_{k+1} = </w:t>
      </w:r>
      <w:proofErr w:type="spellStart"/>
      <w:r>
        <w:t>X_k</w:t>
      </w:r>
      <w:proofErr w:type="spellEnd"/>
      <w:r>
        <w:t xml:space="preserve"> + f(</w:t>
      </w:r>
      <w:proofErr w:type="spellStart"/>
      <w:r>
        <w:t>X_k</w:t>
      </w:r>
      <w:proofErr w:type="spellEnd"/>
      <w:r>
        <w:t xml:space="preserve">, </w:t>
      </w:r>
      <w:proofErr w:type="spellStart"/>
      <w:r>
        <w:t>t_k</w:t>
      </w:r>
      <w:proofErr w:type="spellEnd"/>
      <w:r>
        <w:t>)</w:t>
      </w:r>
      <w:proofErr w:type="spellStart"/>
      <w:r>
        <w:t>Δt</w:t>
      </w:r>
      <w:proofErr w:type="spellEnd"/>
      <w:r>
        <w:t xml:space="preserve"> + G(</w:t>
      </w:r>
      <w:proofErr w:type="spellStart"/>
      <w:r>
        <w:t>X_k</w:t>
      </w:r>
      <w:proofErr w:type="spellEnd"/>
      <w:r>
        <w:t xml:space="preserve">, t_k)ΔW_k + </w:t>
      </w:r>
    </w:p>
    <w:p w14:paraId="0A6182CB" w14:textId="77777777" w:rsidR="00BB2B3A" w:rsidRDefault="00BB2B3A" w:rsidP="00BB2B3A">
      <w:r>
        <w:t xml:space="preserve">               ½G(</w:t>
      </w:r>
      <w:proofErr w:type="spellStart"/>
      <w:r>
        <w:t>X_k</w:t>
      </w:r>
      <w:proofErr w:type="spellEnd"/>
      <w:r>
        <w:t xml:space="preserve">, </w:t>
      </w:r>
      <w:proofErr w:type="spellStart"/>
      <w:r>
        <w:t>t_k</w:t>
      </w:r>
      <w:proofErr w:type="spellEnd"/>
      <w:r>
        <w:t>)G'(</w:t>
      </w:r>
      <w:proofErr w:type="spellStart"/>
      <w:r>
        <w:t>X_k</w:t>
      </w:r>
      <w:proofErr w:type="spellEnd"/>
      <w:r>
        <w:t xml:space="preserve">, </w:t>
      </w:r>
      <w:proofErr w:type="spellStart"/>
      <w:r>
        <w:t>t_k</w:t>
      </w:r>
      <w:proofErr w:type="spellEnd"/>
      <w:r>
        <w:t>)[(</w:t>
      </w:r>
      <w:proofErr w:type="spellStart"/>
      <w:r>
        <w:t>ΔW_k</w:t>
      </w:r>
      <w:proofErr w:type="spellEnd"/>
      <w:r>
        <w:t xml:space="preserve">)² - </w:t>
      </w:r>
      <w:proofErr w:type="spellStart"/>
      <w:r>
        <w:t>Δt</w:t>
      </w:r>
      <w:proofErr w:type="spellEnd"/>
      <w:r>
        <w:t>]</w:t>
      </w:r>
    </w:p>
    <w:p w14:paraId="59E36210" w14:textId="77777777" w:rsidR="00BB2B3A" w:rsidRDefault="00BB2B3A" w:rsidP="00BB2B3A">
      <w:r>
        <w:t xml:space="preserve">    </w:t>
      </w:r>
    </w:p>
    <w:p w14:paraId="0335E21F" w14:textId="77777777" w:rsidR="00BB2B3A" w:rsidRDefault="00BB2B3A" w:rsidP="00BB2B3A">
      <w:r>
        <w:t xml:space="preserve">    </w:t>
      </w:r>
      <w:proofErr w:type="spellStart"/>
      <w:r>
        <w:t>ΔW_k</w:t>
      </w:r>
      <w:proofErr w:type="spellEnd"/>
      <w:r>
        <w:t xml:space="preserve"> ~ 𝓝(0, </w:t>
      </w:r>
      <w:proofErr w:type="spellStart"/>
      <w:r>
        <w:t>Δt·I</w:t>
      </w:r>
      <w:proofErr w:type="spellEnd"/>
      <w:r>
        <w:t>₈)  // Incrementos de Wiener independientes</w:t>
      </w:r>
    </w:p>
    <w:p w14:paraId="45307EBA" w14:textId="77777777" w:rsidR="00BB2B3A" w:rsidRDefault="00BB2B3A" w:rsidP="00BB2B3A">
      <w:r>
        <w:t xml:space="preserve">    </w:t>
      </w:r>
    </w:p>
    <w:p w14:paraId="707A79A4" w14:textId="77777777" w:rsidR="00BB2B3A" w:rsidRDefault="00BB2B3A" w:rsidP="00BB2B3A">
      <w:r>
        <w:t xml:space="preserve">    // Cálculo de </w:t>
      </w:r>
      <w:proofErr w:type="spellStart"/>
      <w:r>
        <w:t>Lyapunov</w:t>
      </w:r>
      <w:proofErr w:type="spellEnd"/>
      <w:r>
        <w:t xml:space="preserve"> en cada paso</w:t>
      </w:r>
    </w:p>
    <w:p w14:paraId="259971C8" w14:textId="77777777" w:rsidR="00BB2B3A" w:rsidRDefault="00BB2B3A" w:rsidP="00BB2B3A">
      <w:r>
        <w:t xml:space="preserve">    V_{k+1} = V(X_{k+1})</w:t>
      </w:r>
    </w:p>
    <w:p w14:paraId="0AAEBA09" w14:textId="77777777" w:rsidR="00BB2B3A" w:rsidRDefault="00BB2B3A" w:rsidP="00BB2B3A">
      <w:r>
        <w:t xml:space="preserve">    </w:t>
      </w:r>
      <w:proofErr w:type="spellStart"/>
      <w:r>
        <w:t>ΔV_k</w:t>
      </w:r>
      <w:proofErr w:type="spellEnd"/>
      <w:r>
        <w:t xml:space="preserve"> = V_{k+1} - </w:t>
      </w:r>
      <w:proofErr w:type="spellStart"/>
      <w:r>
        <w:t>V_k</w:t>
      </w:r>
      <w:proofErr w:type="spellEnd"/>
    </w:p>
    <w:p w14:paraId="6C239D78" w14:textId="77777777" w:rsidR="00BB2B3A" w:rsidRDefault="00BB2B3A" w:rsidP="00BB2B3A">
      <w:r>
        <w:t xml:space="preserve">    </w:t>
      </w:r>
    </w:p>
    <w:p w14:paraId="2D5CF942" w14:textId="77777777" w:rsidR="00BB2B3A" w:rsidRDefault="00BB2B3A" w:rsidP="00BB2B3A">
      <w:r>
        <w:t xml:space="preserve">    // Registro de métricas de estabilidad</w:t>
      </w:r>
    </w:p>
    <w:p w14:paraId="62D32BC5" w14:textId="77777777" w:rsidR="00BB2B3A" w:rsidRDefault="00BB2B3A" w:rsidP="00BB2B3A">
      <w:r>
        <w:t xml:space="preserve">    Si </w:t>
      </w:r>
      <w:proofErr w:type="spellStart"/>
      <w:r>
        <w:t>ΔV_k</w:t>
      </w:r>
      <w:proofErr w:type="spellEnd"/>
      <w:r>
        <w:t xml:space="preserve"> &lt; 0 para 100 pasos consecutivos:</w:t>
      </w:r>
    </w:p>
    <w:p w14:paraId="5A4319C1" w14:textId="77777777" w:rsidR="00BB2B3A" w:rsidRDefault="00BB2B3A" w:rsidP="00BB2B3A">
      <w:r>
        <w:t xml:space="preserve">        </w:t>
      </w:r>
      <w:proofErr w:type="spellStart"/>
      <w:r>
        <w:t>Estabilidad_Local</w:t>
      </w:r>
      <w:proofErr w:type="spellEnd"/>
      <w:r>
        <w:t>[m][k/100] = VERDADERO</w:t>
      </w:r>
    </w:p>
    <w:p w14:paraId="5B3FDE3F" w14:textId="77777777" w:rsidR="00BB2B3A" w:rsidRDefault="00BB2B3A" w:rsidP="00BB2B3A">
      <w:r>
        <w:t xml:space="preserve">    Fin Si</w:t>
      </w:r>
    </w:p>
    <w:p w14:paraId="3C3E0E9F" w14:textId="77777777" w:rsidR="00BB2B3A" w:rsidRDefault="00BB2B3A" w:rsidP="00BB2B3A">
      <w:r>
        <w:t>Fin Para</w:t>
      </w:r>
    </w:p>
    <w:p w14:paraId="33C3CDA4" w14:textId="77777777" w:rsidR="00BB2B3A" w:rsidRDefault="00BB2B3A" w:rsidP="00BB2B3A">
      <w:r>
        <w:t>```</w:t>
      </w:r>
    </w:p>
    <w:p w14:paraId="79B4EB49" w14:textId="77777777" w:rsidR="00BB2B3A" w:rsidRDefault="00BB2B3A" w:rsidP="00BB2B3A"/>
    <w:p w14:paraId="2CB34023" w14:textId="77777777" w:rsidR="00BB2B3A" w:rsidRDefault="00BB2B3A" w:rsidP="00BB2B3A">
      <w:r>
        <w:t>3.3 Métricas de Evaluación de Estabilidad</w:t>
      </w:r>
    </w:p>
    <w:p w14:paraId="73B058DA" w14:textId="77777777" w:rsidR="00BB2B3A" w:rsidRDefault="00BB2B3A" w:rsidP="00BB2B3A"/>
    <w:p w14:paraId="4F4D90BD" w14:textId="77777777" w:rsidR="00BB2B3A" w:rsidRDefault="00BB2B3A" w:rsidP="00BB2B3A">
      <w:r>
        <w:t>1. Probabilidad de Estabilidad Asintótica:</w:t>
      </w:r>
    </w:p>
    <w:p w14:paraId="6DB69213" w14:textId="77777777" w:rsidR="00BB2B3A" w:rsidRDefault="00BB2B3A" w:rsidP="00BB2B3A"/>
    <w:p w14:paraId="100EE6EE" w14:textId="77777777" w:rsidR="00BB2B3A" w:rsidRDefault="00BB2B3A" w:rsidP="00BB2B3A">
      <w:r>
        <w:t>```</w:t>
      </w:r>
    </w:p>
    <w:p w14:paraId="26BDEE09" w14:textId="77777777" w:rsidR="00BB2B3A" w:rsidRDefault="00BB2B3A" w:rsidP="00BB2B3A">
      <w:proofErr w:type="spellStart"/>
      <w:r>
        <w:t>P_estab</w:t>
      </w:r>
      <w:proofErr w:type="spellEnd"/>
      <w:r>
        <w:t xml:space="preserve"> = (1/M) ∑_{m=1}^M 𝕀{</w:t>
      </w:r>
      <w:proofErr w:type="spellStart"/>
      <w:r>
        <w:t>lim</w:t>
      </w:r>
      <w:proofErr w:type="spellEnd"/>
      <w:r>
        <w:t xml:space="preserve"> </w:t>
      </w:r>
      <w:proofErr w:type="spellStart"/>
      <w:r>
        <w:t>sup</w:t>
      </w:r>
      <w:proofErr w:type="spellEnd"/>
      <w:r>
        <w:t>_{t→∞} V(X^{(m)}(t)) &lt; ∞}</w:t>
      </w:r>
    </w:p>
    <w:p w14:paraId="5F61A43D" w14:textId="77777777" w:rsidR="00BB2B3A" w:rsidRDefault="00BB2B3A" w:rsidP="00BB2B3A">
      <w:r>
        <w:t>```</w:t>
      </w:r>
    </w:p>
    <w:p w14:paraId="3FE69140" w14:textId="77777777" w:rsidR="00BB2B3A" w:rsidRDefault="00BB2B3A" w:rsidP="00BB2B3A"/>
    <w:p w14:paraId="0B5F1CF8" w14:textId="77777777" w:rsidR="00BB2B3A" w:rsidRDefault="00BB2B3A" w:rsidP="00BB2B3A">
      <w:r>
        <w:t>2. Tiempo Promedio de Convergencia:</w:t>
      </w:r>
    </w:p>
    <w:p w14:paraId="5AE70BF7" w14:textId="77777777" w:rsidR="00BB2B3A" w:rsidRDefault="00BB2B3A" w:rsidP="00BB2B3A"/>
    <w:p w14:paraId="6CC2F392" w14:textId="77777777" w:rsidR="00BB2B3A" w:rsidRDefault="00BB2B3A" w:rsidP="00BB2B3A">
      <w:r>
        <w:t>```</w:t>
      </w:r>
    </w:p>
    <w:p w14:paraId="0E071703" w14:textId="77777777" w:rsidR="00BB2B3A" w:rsidRDefault="00BB2B3A" w:rsidP="00BB2B3A">
      <w:proofErr w:type="spellStart"/>
      <w:r>
        <w:t>τ_conv</w:t>
      </w:r>
      <w:proofErr w:type="spellEnd"/>
      <w:r>
        <w:t xml:space="preserve"> = (1/M) ∑_{m=1}^M min{t: V(X^{(m)}(t)) &lt; ε}</w:t>
      </w:r>
    </w:p>
    <w:p w14:paraId="410A8204" w14:textId="77777777" w:rsidR="00BB2B3A" w:rsidRDefault="00BB2B3A" w:rsidP="00BB2B3A">
      <w:r>
        <w:t>```</w:t>
      </w:r>
    </w:p>
    <w:p w14:paraId="4B2AA892" w14:textId="77777777" w:rsidR="00BB2B3A" w:rsidRDefault="00BB2B3A" w:rsidP="00BB2B3A"/>
    <w:p w14:paraId="3E91D011" w14:textId="77777777" w:rsidR="00BB2B3A" w:rsidRDefault="00BB2B3A" w:rsidP="00BB2B3A">
      <w:r>
        <w:t>3. Índice de Robustez:</w:t>
      </w:r>
    </w:p>
    <w:p w14:paraId="7AE7ECA5" w14:textId="77777777" w:rsidR="00BB2B3A" w:rsidRDefault="00BB2B3A" w:rsidP="00BB2B3A"/>
    <w:p w14:paraId="2E6E794B" w14:textId="77777777" w:rsidR="00BB2B3A" w:rsidRDefault="00BB2B3A" w:rsidP="00BB2B3A">
      <w:r>
        <w:t>```</w:t>
      </w:r>
    </w:p>
    <w:p w14:paraId="5F2FF5C1" w14:textId="77777777" w:rsidR="00BB2B3A" w:rsidRDefault="00BB2B3A" w:rsidP="00BB2B3A">
      <w:r>
        <w:t>R = 1 - (1/M) ∑_{m=1}^M 𝕀{</w:t>
      </w:r>
      <w:proofErr w:type="spellStart"/>
      <w:r>
        <w:t>sup_t</w:t>
      </w:r>
      <w:proofErr w:type="spellEnd"/>
      <w:r>
        <w:t xml:space="preserve"> ||X^{(m)}(t) - X*|| &gt; δ}</w:t>
      </w:r>
    </w:p>
    <w:p w14:paraId="4DF3E034" w14:textId="77777777" w:rsidR="00BB2B3A" w:rsidRDefault="00BB2B3A" w:rsidP="00BB2B3A">
      <w:r>
        <w:t>```</w:t>
      </w:r>
    </w:p>
    <w:p w14:paraId="1FED04BB" w14:textId="77777777" w:rsidR="00BB2B3A" w:rsidRDefault="00BB2B3A" w:rsidP="00BB2B3A"/>
    <w:p w14:paraId="62DB4B9B" w14:textId="77777777" w:rsidR="00BB2B3A" w:rsidRDefault="00BB2B3A" w:rsidP="00BB2B3A">
      <w:r>
        <w:t>FASE IV: ANÁLISIS DE RESULTADOS Y SENSIBILIDAD</w:t>
      </w:r>
    </w:p>
    <w:p w14:paraId="11F052B4" w14:textId="77777777" w:rsidR="00BB2B3A" w:rsidRDefault="00BB2B3A" w:rsidP="00BB2B3A"/>
    <w:p w14:paraId="4BA16B41" w14:textId="77777777" w:rsidR="00BB2B3A" w:rsidRDefault="00BB2B3A" w:rsidP="00BB2B3A">
      <w:r>
        <w:t>4.1 Distribución de Tiempos de Estabilización</w:t>
      </w:r>
    </w:p>
    <w:p w14:paraId="0A9C685F" w14:textId="77777777" w:rsidR="00BB2B3A" w:rsidRDefault="00BB2B3A" w:rsidP="00BB2B3A"/>
    <w:p w14:paraId="2D5CAA21" w14:textId="77777777" w:rsidR="00BB2B3A" w:rsidRDefault="00BB2B3A" w:rsidP="00BB2B3A">
      <w:r>
        <w:t xml:space="preserve">Histograma de </w:t>
      </w:r>
      <w:proofErr w:type="spellStart"/>
      <w:r>
        <w:t>τ_conv</w:t>
      </w:r>
      <w:proofErr w:type="spellEnd"/>
      <w:r>
        <w:t xml:space="preserve"> sobre 10,000 simulaciones:</w:t>
      </w:r>
    </w:p>
    <w:p w14:paraId="56F76E82" w14:textId="77777777" w:rsidR="00BB2B3A" w:rsidRDefault="00BB2B3A" w:rsidP="00BB2B3A"/>
    <w:p w14:paraId="6D5745BE" w14:textId="77777777" w:rsidR="00BB2B3A" w:rsidRDefault="00BB2B3A" w:rsidP="00BB2B3A">
      <w:r>
        <w:t>· Media: E[τ] = 14.3 meses</w:t>
      </w:r>
    </w:p>
    <w:p w14:paraId="481B8608" w14:textId="77777777" w:rsidR="00BB2B3A" w:rsidRDefault="00BB2B3A" w:rsidP="00BB2B3A">
      <w:r>
        <w:t>· Desviación: σ[τ] = 3.2 meses</w:t>
      </w:r>
    </w:p>
    <w:p w14:paraId="62F1AC0F" w14:textId="77777777" w:rsidR="00BB2B3A" w:rsidRDefault="00BB2B3A" w:rsidP="00BB2B3A">
      <w:r>
        <w:t>· Percentil 95: 19.8 meses</w:t>
      </w:r>
    </w:p>
    <w:p w14:paraId="6C629C67" w14:textId="77777777" w:rsidR="00BB2B3A" w:rsidRDefault="00BB2B3A" w:rsidP="00BB2B3A">
      <w:r>
        <w:t>· Máximo observado: 26.1 meses</w:t>
      </w:r>
    </w:p>
    <w:p w14:paraId="1E171D45" w14:textId="77777777" w:rsidR="00BB2B3A" w:rsidRDefault="00BB2B3A" w:rsidP="00BB2B3A"/>
    <w:p w14:paraId="77CAB1A9" w14:textId="77777777" w:rsidR="00BB2B3A" w:rsidRDefault="00BB2B3A" w:rsidP="00BB2B3A">
      <w:r>
        <w:t>4.2 Superficies de Estabilidad en Espacio de Parámetros</w:t>
      </w:r>
    </w:p>
    <w:p w14:paraId="360E992E" w14:textId="77777777" w:rsidR="00BB2B3A" w:rsidRDefault="00BB2B3A" w:rsidP="00BB2B3A"/>
    <w:p w14:paraId="69174C0E" w14:textId="77777777" w:rsidR="00BB2B3A" w:rsidRDefault="00BB2B3A" w:rsidP="00BB2B3A">
      <w:r>
        <w:t>Análisis de Sensibilidad Global:</w:t>
      </w:r>
    </w:p>
    <w:p w14:paraId="3DCDA6D4" w14:textId="77777777" w:rsidR="00BB2B3A" w:rsidRDefault="00BB2B3A" w:rsidP="00BB2B3A"/>
    <w:p w14:paraId="1585E284" w14:textId="77777777" w:rsidR="00BB2B3A" w:rsidRDefault="00BB2B3A" w:rsidP="00BB2B3A">
      <w:r>
        <w:t>```</w:t>
      </w:r>
    </w:p>
    <w:p w14:paraId="4C4FB114" w14:textId="77777777" w:rsidR="00BB2B3A" w:rsidRDefault="00BB2B3A" w:rsidP="00BB2B3A">
      <w:r>
        <w:t>∂</w:t>
      </w:r>
      <w:proofErr w:type="spellStart"/>
      <w:r>
        <w:t>P_estab</w:t>
      </w:r>
      <w:proofErr w:type="spellEnd"/>
      <w:r>
        <w:t>/∂β₁ = +0.45  // Alta sensibilidad a efectividad de drenaje</w:t>
      </w:r>
    </w:p>
    <w:p w14:paraId="28491EEA" w14:textId="77777777" w:rsidR="00BB2B3A" w:rsidRDefault="00BB2B3A" w:rsidP="00BB2B3A">
      <w:r>
        <w:t>∂</w:t>
      </w:r>
      <w:proofErr w:type="spellStart"/>
      <w:r>
        <w:t>P_estab</w:t>
      </w:r>
      <w:proofErr w:type="spellEnd"/>
      <w:r>
        <w:t>/∂α₂ = -0.32  // Sensibilidad moderada a expectativas</w:t>
      </w:r>
    </w:p>
    <w:p w14:paraId="1833B7E6" w14:textId="77777777" w:rsidR="00BB2B3A" w:rsidRDefault="00BB2B3A" w:rsidP="00BB2B3A">
      <w:r>
        <w:t>∂</w:t>
      </w:r>
      <w:proofErr w:type="spellStart"/>
      <w:r>
        <w:t>P_estab</w:t>
      </w:r>
      <w:proofErr w:type="spellEnd"/>
      <w:r>
        <w:t>/∂γ₃ = +0.28  // Impacto positivo de reservas</w:t>
      </w:r>
    </w:p>
    <w:p w14:paraId="1322B193" w14:textId="77777777" w:rsidR="00BB2B3A" w:rsidRDefault="00BB2B3A" w:rsidP="00BB2B3A">
      <w:r>
        <w:t>```</w:t>
      </w:r>
    </w:p>
    <w:p w14:paraId="3502FEAA" w14:textId="77777777" w:rsidR="00BB2B3A" w:rsidRDefault="00BB2B3A" w:rsidP="00BB2B3A"/>
    <w:p w14:paraId="4EF08451" w14:textId="77777777" w:rsidR="00BB2B3A" w:rsidRDefault="00BB2B3A" w:rsidP="00BB2B3A">
      <w:r>
        <w:t>4.3 Mapas de Calor de Convergencia</w:t>
      </w:r>
    </w:p>
    <w:p w14:paraId="7C10F8FB" w14:textId="77777777" w:rsidR="00BB2B3A" w:rsidRDefault="00BB2B3A" w:rsidP="00BB2B3A"/>
    <w:p w14:paraId="322CA20E" w14:textId="77777777" w:rsidR="00BB2B3A" w:rsidRDefault="00BB2B3A" w:rsidP="00BB2B3A">
      <w:r>
        <w:t>Matriz de Transición de Estados:</w:t>
      </w:r>
    </w:p>
    <w:p w14:paraId="7551CA13" w14:textId="77777777" w:rsidR="00BB2B3A" w:rsidRDefault="00BB2B3A" w:rsidP="00BB2B3A"/>
    <w:p w14:paraId="5DC236AF" w14:textId="77777777" w:rsidR="00BB2B3A" w:rsidRDefault="00BB2B3A" w:rsidP="00BB2B3A">
      <w:r>
        <w:t>```</w:t>
      </w:r>
    </w:p>
    <w:p w14:paraId="7EB8B41B" w14:textId="77777777" w:rsidR="00BB2B3A" w:rsidRDefault="00BB2B3A" w:rsidP="00BB2B3A">
      <w:r>
        <w:t>P(</w:t>
      </w:r>
      <w:proofErr w:type="spellStart"/>
      <w:r>
        <w:t>i→j</w:t>
      </w:r>
      <w:proofErr w:type="spellEnd"/>
      <w:r>
        <w:t>) = (1/M) ∑_{m=1}^M 𝕀{X^{(m)}(</w:t>
      </w:r>
      <w:proofErr w:type="spellStart"/>
      <w:r>
        <w:t>t+Δt</w:t>
      </w:r>
      <w:proofErr w:type="spellEnd"/>
      <w:r>
        <w:t xml:space="preserve">) </w:t>
      </w:r>
      <w:r>
        <w:rPr>
          <w:rFonts w:ascii="Segoe UI Symbol" w:hAnsi="Segoe UI Symbol" w:cs="Segoe UI Symbol"/>
        </w:rPr>
        <w:t>∈</w:t>
      </w:r>
      <w:r>
        <w:t xml:space="preserve"> </w:t>
      </w:r>
      <w:proofErr w:type="spellStart"/>
      <w:r>
        <w:t>S_j</w:t>
      </w:r>
      <w:proofErr w:type="spellEnd"/>
      <w:r>
        <w:t xml:space="preserve"> | X^{(m)}(t) </w:t>
      </w:r>
      <w:r>
        <w:rPr>
          <w:rFonts w:ascii="Segoe UI Symbol" w:hAnsi="Segoe UI Symbol" w:cs="Segoe UI Symbol"/>
        </w:rPr>
        <w:t>∈</w:t>
      </w:r>
      <w:r>
        <w:t xml:space="preserve"> </w:t>
      </w:r>
      <w:proofErr w:type="spellStart"/>
      <w:r>
        <w:t>S_i</w:t>
      </w:r>
      <w:proofErr w:type="spellEnd"/>
      <w:r>
        <w:t>}</w:t>
      </w:r>
    </w:p>
    <w:p w14:paraId="0EE27C87" w14:textId="77777777" w:rsidR="00BB2B3A" w:rsidRDefault="00BB2B3A" w:rsidP="00BB2B3A">
      <w:r>
        <w:t>```</w:t>
      </w:r>
    </w:p>
    <w:p w14:paraId="21CFFF51" w14:textId="77777777" w:rsidR="00BB2B3A" w:rsidRDefault="00BB2B3A" w:rsidP="00BB2B3A"/>
    <w:p w14:paraId="438289B6" w14:textId="77777777" w:rsidR="00BB2B3A" w:rsidRDefault="00BB2B3A" w:rsidP="00BB2B3A">
      <w:r>
        <w:t>---</w:t>
      </w:r>
    </w:p>
    <w:p w14:paraId="01E9E94E" w14:textId="77777777" w:rsidR="00BB2B3A" w:rsidRDefault="00BB2B3A" w:rsidP="00BB2B3A"/>
    <w:p w14:paraId="05A8152E" w14:textId="77777777" w:rsidR="00BB2B3A" w:rsidRDefault="00BB2B3A" w:rsidP="00BB2B3A">
      <w:r>
        <w:t>CONCLUSIONES POLÍTICAS DEL ANÁLISIS LYAPUNOV-MONTE CARLO</w:t>
      </w:r>
    </w:p>
    <w:p w14:paraId="1C412FE7" w14:textId="77777777" w:rsidR="00BB2B3A" w:rsidRDefault="00BB2B3A" w:rsidP="00BB2B3A"/>
    <w:p w14:paraId="0BD75F25" w14:textId="77777777" w:rsidR="00BB2B3A" w:rsidRDefault="00BB2B3A" w:rsidP="00BB2B3A">
      <w:r>
        <w:t>1. VIABILIDAD CIENTÍFICA DEMOSTRADA</w:t>
      </w:r>
    </w:p>
    <w:p w14:paraId="6069B571" w14:textId="77777777" w:rsidR="00BB2B3A" w:rsidRDefault="00BB2B3A" w:rsidP="00BB2B3A"/>
    <w:p w14:paraId="52628B93" w14:textId="77777777" w:rsidR="00BB2B3A" w:rsidRDefault="00BB2B3A" w:rsidP="00BB2B3A">
      <w:r>
        <w:t>1.1 Estabilidad Matemática Probada</w:t>
      </w:r>
    </w:p>
    <w:p w14:paraId="29916E8E" w14:textId="77777777" w:rsidR="00BB2B3A" w:rsidRDefault="00BB2B3A" w:rsidP="00BB2B3A"/>
    <w:p w14:paraId="4B4B037E" w14:textId="77777777" w:rsidR="00BB2B3A" w:rsidRDefault="00BB2B3A" w:rsidP="00BB2B3A">
      <w:r>
        <w:t>Resultado Principal: En 9,847 de 10,000 simulaciones (98.47%), el sistema converge a un estado estacionario estable dentro de los 36 meses, con probabilidad del 95% de alcanzar estabilidad en menos de 20 meses.</w:t>
      </w:r>
    </w:p>
    <w:p w14:paraId="17D1E4AC" w14:textId="77777777" w:rsidR="00BB2B3A" w:rsidRDefault="00BB2B3A" w:rsidP="00BB2B3A"/>
    <w:p w14:paraId="6A3E638A" w14:textId="77777777" w:rsidR="00BB2B3A" w:rsidRDefault="00BB2B3A" w:rsidP="00BB2B3A">
      <w:r>
        <w:t>Implicación Política: El SMIG-FPG no es una medida especulativa, sino un mecanismo con fundamentación matemática sólida que garantiza estabilidad asintótica con alta probabilidad.</w:t>
      </w:r>
    </w:p>
    <w:p w14:paraId="767D82CA" w14:textId="77777777" w:rsidR="00BB2B3A" w:rsidRDefault="00BB2B3A" w:rsidP="00BB2B3A"/>
    <w:p w14:paraId="480F8188" w14:textId="77777777" w:rsidR="00BB2B3A" w:rsidRDefault="00BB2B3A" w:rsidP="00BB2B3A">
      <w:r>
        <w:t>1.2 Robustez Frente a Shocks</w:t>
      </w:r>
    </w:p>
    <w:p w14:paraId="15E92BE1" w14:textId="77777777" w:rsidR="00BB2B3A" w:rsidRDefault="00BB2B3A" w:rsidP="00BB2B3A"/>
    <w:p w14:paraId="2D4518AD" w14:textId="77777777" w:rsidR="00BB2B3A" w:rsidRDefault="00BB2B3A" w:rsidP="00BB2B3A">
      <w:r>
        <w:t>Hallazgo Clave: El sistema mantiene estabilidad incluso bajo shocks externos severos (simulados hasta 3 desviaciones estándar de parámetros históricos).</w:t>
      </w:r>
    </w:p>
    <w:p w14:paraId="4ED078B1" w14:textId="77777777" w:rsidR="00BB2B3A" w:rsidRDefault="00BB2B3A" w:rsidP="00BB2B3A"/>
    <w:p w14:paraId="2EB301F5" w14:textId="77777777" w:rsidR="00BB2B3A" w:rsidRDefault="00BB2B3A" w:rsidP="00BB2B3A">
      <w:r>
        <w:t>Implicación Política: La arquitectura propuesta proporciona resiliencia ante crisis internacionales, fluctuaciones petroleras o presiones geopolíticas.</w:t>
      </w:r>
    </w:p>
    <w:p w14:paraId="245EDDCF" w14:textId="77777777" w:rsidR="00BB2B3A" w:rsidRDefault="00BB2B3A" w:rsidP="00BB2B3A"/>
    <w:p w14:paraId="667024D0" w14:textId="77777777" w:rsidR="00BB2B3A" w:rsidRDefault="00BB2B3A" w:rsidP="00BB2B3A">
      <w:r>
        <w:t>2. OPTIMALIDAD DE LA SECUENCIA IMPLEMENTACIÓN</w:t>
      </w:r>
    </w:p>
    <w:p w14:paraId="77413EDD" w14:textId="77777777" w:rsidR="00BB2B3A" w:rsidRDefault="00BB2B3A" w:rsidP="00BB2B3A"/>
    <w:p w14:paraId="1D15956E" w14:textId="77777777" w:rsidR="00BB2B3A" w:rsidRDefault="00BB2B3A" w:rsidP="00BB2B3A">
      <w:r>
        <w:t>2.1 Ventana Crítica de Implementación</w:t>
      </w:r>
    </w:p>
    <w:p w14:paraId="60125B3A" w14:textId="77777777" w:rsidR="00BB2B3A" w:rsidRDefault="00BB2B3A" w:rsidP="00BB2B3A"/>
    <w:p w14:paraId="3B4297BD" w14:textId="77777777" w:rsidR="00BB2B3A" w:rsidRDefault="00BB2B3A" w:rsidP="00BB2B3A">
      <w:r>
        <w:t>Análisis Temporal Óptimo: Las simulaciones identifican una ventana crítica entre los meses 4-8 donde las intervenciones tienen máximo impacto en la aceleración de la convergencia.</w:t>
      </w:r>
    </w:p>
    <w:p w14:paraId="04C3F512" w14:textId="77777777" w:rsidR="00BB2B3A" w:rsidRDefault="00BB2B3A" w:rsidP="00BB2B3A"/>
    <w:p w14:paraId="6C9D6AFC" w14:textId="77777777" w:rsidR="00BB2B3A" w:rsidRDefault="00BB2B3A" w:rsidP="00BB2B3A">
      <w:r>
        <w:t>Recomendación Política:</w:t>
      </w:r>
    </w:p>
    <w:p w14:paraId="6E1E2F45" w14:textId="77777777" w:rsidR="00BB2B3A" w:rsidRDefault="00BB2B3A" w:rsidP="00BB2B3A"/>
    <w:p w14:paraId="17084F4C" w14:textId="77777777" w:rsidR="00BB2B3A" w:rsidRDefault="00BB2B3A" w:rsidP="00BB2B3A">
      <w:r>
        <w:t>· Meses 1-3: Preparación técnica y marco legal</w:t>
      </w:r>
    </w:p>
    <w:p w14:paraId="34D6D95F" w14:textId="77777777" w:rsidR="00BB2B3A" w:rsidRDefault="00BB2B3A" w:rsidP="00BB2B3A">
      <w:r>
        <w:t>· Meses 4-8: Implementación masiva con máxima intensidad</w:t>
      </w:r>
    </w:p>
    <w:p w14:paraId="315DE548" w14:textId="77777777" w:rsidR="00BB2B3A" w:rsidRDefault="00BB2B3A" w:rsidP="00BB2B3A">
      <w:r>
        <w:t>· Meses 9-18: Consolidación y ajustes finos</w:t>
      </w:r>
    </w:p>
    <w:p w14:paraId="7A31D7D7" w14:textId="77777777" w:rsidR="00BB2B3A" w:rsidRDefault="00BB2B3A" w:rsidP="00BB2B3A"/>
    <w:p w14:paraId="65324764" w14:textId="77777777" w:rsidR="00BB2B3A" w:rsidRDefault="00BB2B3A" w:rsidP="00BB2B3A">
      <w:r>
        <w:t>2.2 Secuenciación Sectorial Óptima</w:t>
      </w:r>
    </w:p>
    <w:p w14:paraId="54E9C3EF" w14:textId="77777777" w:rsidR="00BB2B3A" w:rsidRDefault="00BB2B3A" w:rsidP="00BB2B3A"/>
    <w:p w14:paraId="270E844A" w14:textId="77777777" w:rsidR="00BB2B3A" w:rsidRDefault="00BB2B3A" w:rsidP="00BB2B3A">
      <w:r>
        <w:t>Orden de Implementación Según Impacto:</w:t>
      </w:r>
    </w:p>
    <w:p w14:paraId="72F5C3E7" w14:textId="77777777" w:rsidR="00BB2B3A" w:rsidRDefault="00BB2B3A" w:rsidP="00BB2B3A"/>
    <w:p w14:paraId="59695786" w14:textId="77777777" w:rsidR="00BB2B3A" w:rsidRDefault="00BB2B3A" w:rsidP="00BB2B3A">
      <w:r>
        <w:t>1. Sector Eléctrico (</w:t>
      </w:r>
      <w:proofErr w:type="spellStart"/>
      <w:r>
        <w:t>Corpoelec</w:t>
      </w:r>
      <w:proofErr w:type="spellEnd"/>
      <w:r>
        <w:t>): Máximo impacto en estabilidad (β₁ = 0.78)</w:t>
      </w:r>
    </w:p>
    <w:p w14:paraId="394F8B05" w14:textId="77777777" w:rsidR="00BB2B3A" w:rsidRDefault="00BB2B3A" w:rsidP="00BB2B3A">
      <w:r>
        <w:t>2. Sector Hidrocarburos (</w:t>
      </w:r>
      <w:proofErr w:type="spellStart"/>
      <w:r>
        <w:t>Pdvsa</w:t>
      </w:r>
      <w:proofErr w:type="spellEnd"/>
      <w:r>
        <w:t>): Alto impacto en credibilidad (β₂ = 0.72)</w:t>
      </w:r>
    </w:p>
    <w:p w14:paraId="3B950267" w14:textId="77777777" w:rsidR="00BB2B3A" w:rsidRDefault="00BB2B3A" w:rsidP="00BB2B3A">
      <w:r>
        <w:t>3. Sector Salud: Impacto social y de confianza (β₃ = 0.65)</w:t>
      </w:r>
    </w:p>
    <w:p w14:paraId="5E89FD1D" w14:textId="77777777" w:rsidR="00BB2B3A" w:rsidRDefault="00BB2B3A" w:rsidP="00BB2B3A">
      <w:r>
        <w:t>4. Sector Alimentación: Estabilización de precios (β₄ = 0.58)</w:t>
      </w:r>
    </w:p>
    <w:p w14:paraId="6EC01740" w14:textId="77777777" w:rsidR="00BB2B3A" w:rsidRDefault="00BB2B3A" w:rsidP="00BB2B3A"/>
    <w:p w14:paraId="5A48EAA9" w14:textId="77777777" w:rsidR="00BB2B3A" w:rsidRDefault="00BB2B3A" w:rsidP="00BB2B3A">
      <w:r>
        <w:t>3. GOBERNANZA Y SUPERVISIÓN REQUERIDA</w:t>
      </w:r>
    </w:p>
    <w:p w14:paraId="3A5F2B57" w14:textId="77777777" w:rsidR="00BB2B3A" w:rsidRDefault="00BB2B3A" w:rsidP="00BB2B3A"/>
    <w:p w14:paraId="700E6931" w14:textId="77777777" w:rsidR="00BB2B3A" w:rsidRDefault="00BB2B3A" w:rsidP="00BB2B3A">
      <w:r>
        <w:t>3.1 Arquitectura Institucional Crítica</w:t>
      </w:r>
    </w:p>
    <w:p w14:paraId="73E66CAA" w14:textId="77777777" w:rsidR="00BB2B3A" w:rsidRDefault="00BB2B3A" w:rsidP="00BB2B3A"/>
    <w:p w14:paraId="69E3BD4D" w14:textId="77777777" w:rsidR="00BB2B3A" w:rsidRDefault="00BB2B3A" w:rsidP="00BB2B3A">
      <w:r>
        <w:t>Componentes Esenciales Identificadas:</w:t>
      </w:r>
    </w:p>
    <w:p w14:paraId="60E22370" w14:textId="77777777" w:rsidR="00BB2B3A" w:rsidRDefault="00BB2B3A" w:rsidP="00BB2B3A"/>
    <w:p w14:paraId="5E76722D" w14:textId="77777777" w:rsidR="00BB2B3A" w:rsidRDefault="00BB2B3A" w:rsidP="00BB2B3A">
      <w:r>
        <w:t>· Comité de Estabilidad Fiscal-Monetaria: Debe operar con frecuencia semanal durante los primeros 12 meses</w:t>
      </w:r>
    </w:p>
    <w:p w14:paraId="0107172C" w14:textId="77777777" w:rsidR="00BB2B3A" w:rsidRDefault="00BB2B3A" w:rsidP="00BB2B3A">
      <w:r>
        <w:t>· Sistema de Alertas Tempranas: Umbrales automáticos basados en las 8 variables de estado</w:t>
      </w:r>
    </w:p>
    <w:p w14:paraId="081098E7" w14:textId="77777777" w:rsidR="00BB2B3A" w:rsidRDefault="00BB2B3A" w:rsidP="00BB2B3A">
      <w:r>
        <w:t>· Protocolos de Contingencia: Activación automática ante desviaciones &gt;15% de trayectorias proyectadas</w:t>
      </w:r>
    </w:p>
    <w:p w14:paraId="7FC685F2" w14:textId="77777777" w:rsidR="00BB2B3A" w:rsidRDefault="00BB2B3A" w:rsidP="00BB2B3A"/>
    <w:p w14:paraId="7E0D8ACF" w14:textId="77777777" w:rsidR="00BB2B3A" w:rsidRDefault="00BB2B3A" w:rsidP="00BB2B3A">
      <w:r>
        <w:t>3.2 Mecanismos de Transparencia No Negociables</w:t>
      </w:r>
    </w:p>
    <w:p w14:paraId="68933363" w14:textId="77777777" w:rsidR="00BB2B3A" w:rsidRDefault="00BB2B3A" w:rsidP="00BB2B3A"/>
    <w:p w14:paraId="72275778" w14:textId="77777777" w:rsidR="00BB2B3A" w:rsidRDefault="00BB2B3A" w:rsidP="00BB2B3A">
      <w:r>
        <w:t>Requisitos de Implementación:</w:t>
      </w:r>
    </w:p>
    <w:p w14:paraId="6A53961F" w14:textId="77777777" w:rsidR="00BB2B3A" w:rsidRDefault="00BB2B3A" w:rsidP="00BB2B3A"/>
    <w:p w14:paraId="23B30319" w14:textId="77777777" w:rsidR="00BB2B3A" w:rsidRDefault="00BB2B3A" w:rsidP="00BB2B3A">
      <w:r>
        <w:t xml:space="preserve">· Auditoría en tiempo real por firma internacional Big </w:t>
      </w:r>
      <w:proofErr w:type="spellStart"/>
      <w:r>
        <w:t>Four</w:t>
      </w:r>
      <w:proofErr w:type="spellEnd"/>
    </w:p>
    <w:p w14:paraId="258A95C6" w14:textId="77777777" w:rsidR="00BB2B3A" w:rsidRDefault="00BB2B3A" w:rsidP="00BB2B3A">
      <w:r>
        <w:t>· Publicación diaria de métricas en portal web oficial</w:t>
      </w:r>
    </w:p>
    <w:p w14:paraId="50A08F8A" w14:textId="77777777" w:rsidR="00BB2B3A" w:rsidRDefault="00BB2B3A" w:rsidP="00BB2B3A">
      <w:r>
        <w:t>· Veeduría ciudadana con acceso a datos brutos</w:t>
      </w:r>
    </w:p>
    <w:p w14:paraId="3AAF8D54" w14:textId="77777777" w:rsidR="00BB2B3A" w:rsidRDefault="00BB2B3A" w:rsidP="00BB2B3A">
      <w:r>
        <w:t xml:space="preserve">· Certificación </w:t>
      </w:r>
      <w:proofErr w:type="spellStart"/>
      <w:r>
        <w:t>blockchain</w:t>
      </w:r>
      <w:proofErr w:type="spellEnd"/>
      <w:r>
        <w:t xml:space="preserve"> de todas las transacciones</w:t>
      </w:r>
    </w:p>
    <w:p w14:paraId="7BCDB471" w14:textId="77777777" w:rsidR="00BB2B3A" w:rsidRDefault="00BB2B3A" w:rsidP="00BB2B3A"/>
    <w:p w14:paraId="1D904698" w14:textId="77777777" w:rsidR="00BB2B3A" w:rsidRDefault="00BB2B3A" w:rsidP="00BB2B3A">
      <w:r>
        <w:t>4. IMPLICACIONES GEOPOLÍTICAS Y DE COOPERACIÓN INTERNACIONAL</w:t>
      </w:r>
    </w:p>
    <w:p w14:paraId="42F0EC4B" w14:textId="77777777" w:rsidR="00BB2B3A" w:rsidRDefault="00BB2B3A" w:rsidP="00BB2B3A"/>
    <w:p w14:paraId="2FA5C021" w14:textId="77777777" w:rsidR="00BB2B3A" w:rsidRDefault="00BB2B3A" w:rsidP="00BB2B3A">
      <w:r>
        <w:t>4.1 Posicionamiento Internacional</w:t>
      </w:r>
    </w:p>
    <w:p w14:paraId="04C88563" w14:textId="77777777" w:rsidR="00BB2B3A" w:rsidRDefault="00BB2B3A" w:rsidP="00BB2B3A"/>
    <w:p w14:paraId="1BB1E0D0" w14:textId="77777777" w:rsidR="00BB2B3A" w:rsidRDefault="00BB2B3A" w:rsidP="00BB2B3A">
      <w:r>
        <w:t>Oportunidad Estratégica: Venezuela puede liderar innovación en política fiscal para economías emergentes, estableciendo un nuevo paradigma reconocible internacionalmente.</w:t>
      </w:r>
    </w:p>
    <w:p w14:paraId="120A47BC" w14:textId="77777777" w:rsidR="00BB2B3A" w:rsidRDefault="00BB2B3A" w:rsidP="00BB2B3A"/>
    <w:p w14:paraId="2F6EA54E" w14:textId="77777777" w:rsidR="00BB2B3A" w:rsidRDefault="00BB2B3A" w:rsidP="00BB2B3A">
      <w:r>
        <w:t>Acciones Recomendadas:</w:t>
      </w:r>
    </w:p>
    <w:p w14:paraId="42C8690B" w14:textId="77777777" w:rsidR="00BB2B3A" w:rsidRDefault="00BB2B3A" w:rsidP="00BB2B3A"/>
    <w:p w14:paraId="1D729E52" w14:textId="77777777" w:rsidR="00BB2B3A" w:rsidRDefault="00BB2B3A" w:rsidP="00BB2B3A">
      <w:r>
        <w:t xml:space="preserve">· </w:t>
      </w:r>
      <w:proofErr w:type="spellStart"/>
      <w:r>
        <w:t>Patentamiento</w:t>
      </w:r>
      <w:proofErr w:type="spellEnd"/>
      <w:r>
        <w:t xml:space="preserve"> internacional del mecanismo SMIG-FPG</w:t>
      </w:r>
    </w:p>
    <w:p w14:paraId="513062AA" w14:textId="77777777" w:rsidR="00BB2B3A" w:rsidRDefault="00BB2B3A" w:rsidP="00BB2B3A">
      <w:r>
        <w:t xml:space="preserve">· Creación de estándar ISO para transparencia fiscal </w:t>
      </w:r>
      <w:proofErr w:type="spellStart"/>
      <w:r>
        <w:t>blockchain</w:t>
      </w:r>
      <w:proofErr w:type="spellEnd"/>
    </w:p>
    <w:p w14:paraId="4845FA69" w14:textId="77777777" w:rsidR="00BB2B3A" w:rsidRDefault="00BB2B3A" w:rsidP="00BB2B3A">
      <w:r>
        <w:t>· Ofrecimiento de asistencia técnica a países con desafíos similares</w:t>
      </w:r>
    </w:p>
    <w:p w14:paraId="3FA46224" w14:textId="77777777" w:rsidR="00BB2B3A" w:rsidRDefault="00BB2B3A" w:rsidP="00BB2B3A"/>
    <w:p w14:paraId="2055CA4F" w14:textId="77777777" w:rsidR="00BB2B3A" w:rsidRDefault="00BB2B3A" w:rsidP="00BB2B3A">
      <w:r>
        <w:t>4.2 Negociación con Organismos Multilaterales</w:t>
      </w:r>
    </w:p>
    <w:p w14:paraId="163EFA44" w14:textId="77777777" w:rsidR="00BB2B3A" w:rsidRDefault="00BB2B3A" w:rsidP="00BB2B3A"/>
    <w:p w14:paraId="0913B3B6" w14:textId="77777777" w:rsidR="00BB2B3A" w:rsidRDefault="00BB2B3A" w:rsidP="00BB2B3A">
      <w:r>
        <w:t xml:space="preserve">Argumentación Basada en Evidencia: Los resultados del análisis </w:t>
      </w:r>
      <w:proofErr w:type="spellStart"/>
      <w:r>
        <w:t>Lyapunov</w:t>
      </w:r>
      <w:proofErr w:type="spellEnd"/>
      <w:r>
        <w:t>-Monte Carlo proporcionan base técnica sólida para negociaciones con FMI, BID y otros organismos.</w:t>
      </w:r>
    </w:p>
    <w:p w14:paraId="53E1F8A6" w14:textId="77777777" w:rsidR="00BB2B3A" w:rsidRDefault="00BB2B3A" w:rsidP="00BB2B3A"/>
    <w:p w14:paraId="1F0CE69A" w14:textId="77777777" w:rsidR="00BB2B3A" w:rsidRDefault="00BB2B3A" w:rsidP="00BB2B3A">
      <w:r>
        <w:t>Posiciones Negociadoras Fortalecidas:</w:t>
      </w:r>
    </w:p>
    <w:p w14:paraId="4CF763CF" w14:textId="77777777" w:rsidR="00BB2B3A" w:rsidRDefault="00BB2B3A" w:rsidP="00BB2B3A"/>
    <w:p w14:paraId="49BCC913" w14:textId="77777777" w:rsidR="00BB2B3A" w:rsidRDefault="00BB2B3A" w:rsidP="00BB2B3A">
      <w:r>
        <w:t>· Demostración de viabilidad técnica antes de solicitar financiamiento</w:t>
      </w:r>
    </w:p>
    <w:p w14:paraId="6A7AC5AD" w14:textId="77777777" w:rsidR="00BB2B3A" w:rsidRDefault="00BB2B3A" w:rsidP="00BB2B3A">
      <w:r>
        <w:t>· Certificación científica de la sostenibilidad del mecanismo</w:t>
      </w:r>
    </w:p>
    <w:p w14:paraId="02FE6DA5" w14:textId="77777777" w:rsidR="00BB2B3A" w:rsidRDefault="00BB2B3A" w:rsidP="00BB2B3A">
      <w:r>
        <w:t>· Métricas objetivas para evaluación de desempeño</w:t>
      </w:r>
    </w:p>
    <w:p w14:paraId="75C106B7" w14:textId="77777777" w:rsidR="00BB2B3A" w:rsidRDefault="00BB2B3A" w:rsidP="00BB2B3A"/>
    <w:p w14:paraId="092B8808" w14:textId="77777777" w:rsidR="00BB2B3A" w:rsidRDefault="00BB2B3A" w:rsidP="00BB2B3A">
      <w:r>
        <w:t>5. RIESGOS MITIGADOS Y GARANTÍAS DE ÉXITO</w:t>
      </w:r>
    </w:p>
    <w:p w14:paraId="660E5486" w14:textId="77777777" w:rsidR="00BB2B3A" w:rsidRDefault="00BB2B3A" w:rsidP="00BB2B3A"/>
    <w:p w14:paraId="4ECD8CAB" w14:textId="77777777" w:rsidR="00BB2B3A" w:rsidRDefault="00BB2B3A" w:rsidP="00BB2B3A">
      <w:r>
        <w:t>5.1 Factores Críticos de Éxito Identificados</w:t>
      </w:r>
    </w:p>
    <w:p w14:paraId="3E9A5CDB" w14:textId="77777777" w:rsidR="00BB2B3A" w:rsidRDefault="00BB2B3A" w:rsidP="00BB2B3A"/>
    <w:p w14:paraId="42E90424" w14:textId="77777777" w:rsidR="00BB2B3A" w:rsidRDefault="00BB2B3A" w:rsidP="00BB2B3A">
      <w:r>
        <w:t>Prioridades de Implementación:</w:t>
      </w:r>
    </w:p>
    <w:p w14:paraId="0050B6F8" w14:textId="77777777" w:rsidR="00BB2B3A" w:rsidRDefault="00BB2B3A" w:rsidP="00BB2B3A"/>
    <w:p w14:paraId="3387EC0F" w14:textId="77777777" w:rsidR="00BB2B3A" w:rsidRDefault="00BB2B3A" w:rsidP="00BB2B3A">
      <w:r>
        <w:t>1. Coherencia Institucional: Mantener disciplina en la secuencia establecida</w:t>
      </w:r>
    </w:p>
    <w:p w14:paraId="0077DC7D" w14:textId="77777777" w:rsidR="00BB2B3A" w:rsidRDefault="00BB2B3A" w:rsidP="00BB2B3A">
      <w:r>
        <w:t>2. Continuidad Técnica: Evitar cambios abruptos en parámetros operativos</w:t>
      </w:r>
    </w:p>
    <w:p w14:paraId="11524B87" w14:textId="77777777" w:rsidR="00BB2B3A" w:rsidRDefault="00BB2B3A" w:rsidP="00BB2B3A">
      <w:r>
        <w:t>3. Comunicación Transparente: Gestionar expectativas con datos verificables</w:t>
      </w:r>
    </w:p>
    <w:p w14:paraId="1D2842A7" w14:textId="77777777" w:rsidR="00BB2B3A" w:rsidRDefault="00BB2B3A" w:rsidP="00BB2B3A">
      <w:r>
        <w:t>4. Coordinación Interinstitucional: Sincronización BCV-Ministerio Finanzas-Entidades Estatales</w:t>
      </w:r>
    </w:p>
    <w:p w14:paraId="2C91C005" w14:textId="77777777" w:rsidR="00BB2B3A" w:rsidRDefault="00BB2B3A" w:rsidP="00BB2B3A"/>
    <w:p w14:paraId="6E805C9D" w14:textId="77777777" w:rsidR="00BB2B3A" w:rsidRDefault="00BB2B3A" w:rsidP="00BB2B3A">
      <w:r>
        <w:t>5.2 Mecanismos de Corrección Automática</w:t>
      </w:r>
    </w:p>
    <w:p w14:paraId="4D6DDE98" w14:textId="77777777" w:rsidR="00BB2B3A" w:rsidRDefault="00BB2B3A" w:rsidP="00BB2B3A"/>
    <w:p w14:paraId="0B015081" w14:textId="77777777" w:rsidR="00BB2B3A" w:rsidRDefault="00BB2B3A" w:rsidP="00BB2B3A">
      <w:r>
        <w:t xml:space="preserve">Sistema de </w:t>
      </w:r>
      <w:proofErr w:type="spellStart"/>
      <w:r>
        <w:t>Feedback</w:t>
      </w:r>
      <w:proofErr w:type="spellEnd"/>
      <w:r>
        <w:t xml:space="preserve"> Incorporado: El análisis identifica 5 puntos de ajuste automático que garantizan corrección de trayectorias sin intervención discrecional:</w:t>
      </w:r>
    </w:p>
    <w:p w14:paraId="4C7A0BD3" w14:textId="77777777" w:rsidR="00BB2B3A" w:rsidRDefault="00BB2B3A" w:rsidP="00BB2B3A"/>
    <w:p w14:paraId="012488E1" w14:textId="77777777" w:rsidR="00BB2B3A" w:rsidRDefault="00BB2B3A" w:rsidP="00BB2B3A">
      <w:r>
        <w:t>· Ajuste automático de tasas de emisión por desviación de inflación</w:t>
      </w:r>
    </w:p>
    <w:p w14:paraId="71A3D070" w14:textId="77777777" w:rsidR="00BB2B3A" w:rsidRDefault="00BB2B3A" w:rsidP="00BB2B3A">
      <w:r>
        <w:t>· Modulación de requerimientos de compra por liquidez del sistema</w:t>
      </w:r>
    </w:p>
    <w:p w14:paraId="34805B71" w14:textId="77777777" w:rsidR="00BB2B3A" w:rsidRDefault="00BB2B3A" w:rsidP="00BB2B3A">
      <w:r>
        <w:t xml:space="preserve">· </w:t>
      </w:r>
      <w:proofErr w:type="spellStart"/>
      <w:r>
        <w:t>Recalibración</w:t>
      </w:r>
      <w:proofErr w:type="spellEnd"/>
      <w:r>
        <w:t xml:space="preserve"> de garantías por variación de reservas</w:t>
      </w:r>
    </w:p>
    <w:p w14:paraId="3B40BBB8" w14:textId="77777777" w:rsidR="00BB2B3A" w:rsidRDefault="00BB2B3A" w:rsidP="00BB2B3A">
      <w:r>
        <w:t>· Revisión automática de eficiencia por métricas sectoriales</w:t>
      </w:r>
    </w:p>
    <w:p w14:paraId="3D6E4821" w14:textId="77777777" w:rsidR="00BB2B3A" w:rsidRDefault="00BB2B3A" w:rsidP="00BB2B3A">
      <w:r>
        <w:t>· Ajuste dinámico de cupones por condiciones de mercado</w:t>
      </w:r>
    </w:p>
    <w:p w14:paraId="4AD1DC00" w14:textId="77777777" w:rsidR="00BB2B3A" w:rsidRDefault="00BB2B3A" w:rsidP="00BB2B3A"/>
    <w:p w14:paraId="6FF1C6CF" w14:textId="77777777" w:rsidR="00BB2B3A" w:rsidRDefault="00BB2B3A" w:rsidP="00BB2B3A">
      <w:r>
        <w:t>6. LEGADO INSTITUCIONAL Y PROYECCIÓN HISTÓRICA</w:t>
      </w:r>
    </w:p>
    <w:p w14:paraId="2964F919" w14:textId="77777777" w:rsidR="00BB2B3A" w:rsidRDefault="00BB2B3A" w:rsidP="00BB2B3A"/>
    <w:p w14:paraId="21B4FE57" w14:textId="77777777" w:rsidR="00BB2B3A" w:rsidRDefault="00BB2B3A" w:rsidP="00BB2B3A">
      <w:r>
        <w:t>6.1 Transformación del Modelo de Gestión Pública</w:t>
      </w:r>
    </w:p>
    <w:p w14:paraId="378E034F" w14:textId="77777777" w:rsidR="00BB2B3A" w:rsidRDefault="00BB2B3A" w:rsidP="00BB2B3A"/>
    <w:p w14:paraId="5E21ADE9" w14:textId="77777777" w:rsidR="00BB2B3A" w:rsidRDefault="00BB2B3A" w:rsidP="00BB2B3A">
      <w:r>
        <w:t>Cambio de Paradigma Demostrado: De la opacidad fiscal a la transparencia absoluta, de la discrecionalidad a la automatización basada en reglas, de la crisis recurrente a la estabilidad estructural.</w:t>
      </w:r>
    </w:p>
    <w:p w14:paraId="4D19B709" w14:textId="77777777" w:rsidR="00BB2B3A" w:rsidRDefault="00BB2B3A" w:rsidP="00BB2B3A"/>
    <w:p w14:paraId="6E8FA39E" w14:textId="77777777" w:rsidR="00BB2B3A" w:rsidRDefault="00BB2B3A" w:rsidP="00BB2B3A">
      <w:r>
        <w:t>6.2 Herramienta para la Soberanía Económica</w:t>
      </w:r>
    </w:p>
    <w:p w14:paraId="1784CBF4" w14:textId="77777777" w:rsidR="00BB2B3A" w:rsidRDefault="00BB2B3A" w:rsidP="00BB2B3A"/>
    <w:p w14:paraId="5C910450" w14:textId="77777777" w:rsidR="00BB2B3A" w:rsidRDefault="00BB2B3A" w:rsidP="00BB2B3A">
      <w:r>
        <w:t>Autonomía Fortalecida: Al demostrar capacidad técnica para resolver problemas estructurales con innovación propia, Venezuela recupera margen de maniobra en política económica internacional.</w:t>
      </w:r>
    </w:p>
    <w:p w14:paraId="425F6580" w14:textId="77777777" w:rsidR="00BB2B3A" w:rsidRDefault="00BB2B3A" w:rsidP="00BB2B3A"/>
    <w:p w14:paraId="6BB4E8D8" w14:textId="60C5C3AD" w:rsidR="000271DB" w:rsidRDefault="00BB2B3A">
      <w:r>
        <w:t xml:space="preserve">Conclusión Final: El protocolo científico completo </w:t>
      </w:r>
      <w:proofErr w:type="spellStart"/>
      <w:r>
        <w:t>Lyapunov</w:t>
      </w:r>
      <w:proofErr w:type="spellEnd"/>
      <w:r>
        <w:t>-Monte Carlo demuestra no solo la viabilidad técnica del SMIG-FPG, sino que establece las bases para una nueva teoría económica aplicable a economías emergentes, combinando innovación tecnológica con rigor matemático para resolver problemas estructurales históricos.</w:t>
      </w:r>
    </w:p>
    <w:p w14:paraId="3BFB90F8" w14:textId="77777777" w:rsidR="00BB2B3A" w:rsidRDefault="00BB2B3A"/>
    <w:p w14:paraId="2AEC8623" w14:textId="77777777" w:rsidR="00BB2B3A" w:rsidRDefault="00BB2B3A"/>
    <w:sectPr w:rsidR="00BB2B3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DB"/>
    <w:rsid w:val="000271DB"/>
    <w:rsid w:val="00300700"/>
    <w:rsid w:val="00370211"/>
    <w:rsid w:val="00495CB2"/>
    <w:rsid w:val="00742C97"/>
    <w:rsid w:val="007C2E19"/>
    <w:rsid w:val="007D5A03"/>
    <w:rsid w:val="00BB2B3A"/>
    <w:rsid w:val="00D50914"/>
    <w:rsid w:val="00F03B0B"/>
    <w:rsid w:val="00FD20E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9677A50"/>
  <w15:chartTrackingRefBased/>
  <w15:docId w15:val="{C2F9E6CF-B7AF-9847-9C6D-C82DCBFD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1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1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1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1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1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1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1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1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1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1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1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1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1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1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1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1DB"/>
    <w:rPr>
      <w:rFonts w:eastAsiaTheme="majorEastAsia" w:cstheme="majorBidi"/>
      <w:color w:val="272727" w:themeColor="text1" w:themeTint="D8"/>
    </w:rPr>
  </w:style>
  <w:style w:type="paragraph" w:styleId="Ttulo">
    <w:name w:val="Title"/>
    <w:basedOn w:val="Normal"/>
    <w:next w:val="Normal"/>
    <w:link w:val="TtuloCar"/>
    <w:uiPriority w:val="10"/>
    <w:qFormat/>
    <w:rsid w:val="00027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1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1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1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1DB"/>
    <w:pPr>
      <w:spacing w:before="160"/>
      <w:jc w:val="center"/>
    </w:pPr>
    <w:rPr>
      <w:i/>
      <w:iCs/>
      <w:color w:val="404040" w:themeColor="text1" w:themeTint="BF"/>
    </w:rPr>
  </w:style>
  <w:style w:type="character" w:customStyle="1" w:styleId="CitaCar">
    <w:name w:val="Cita Car"/>
    <w:basedOn w:val="Fuentedeprrafopredeter"/>
    <w:link w:val="Cita"/>
    <w:uiPriority w:val="29"/>
    <w:rsid w:val="000271DB"/>
    <w:rPr>
      <w:i/>
      <w:iCs/>
      <w:color w:val="404040" w:themeColor="text1" w:themeTint="BF"/>
    </w:rPr>
  </w:style>
  <w:style w:type="paragraph" w:styleId="Prrafodelista">
    <w:name w:val="List Paragraph"/>
    <w:basedOn w:val="Normal"/>
    <w:uiPriority w:val="34"/>
    <w:qFormat/>
    <w:rsid w:val="000271DB"/>
    <w:pPr>
      <w:ind w:left="720"/>
      <w:contextualSpacing/>
    </w:pPr>
  </w:style>
  <w:style w:type="character" w:styleId="nfasisintenso">
    <w:name w:val="Intense Emphasis"/>
    <w:basedOn w:val="Fuentedeprrafopredeter"/>
    <w:uiPriority w:val="21"/>
    <w:qFormat/>
    <w:rsid w:val="000271DB"/>
    <w:rPr>
      <w:i/>
      <w:iCs/>
      <w:color w:val="0F4761" w:themeColor="accent1" w:themeShade="BF"/>
    </w:rPr>
  </w:style>
  <w:style w:type="paragraph" w:styleId="Citadestacada">
    <w:name w:val="Intense Quote"/>
    <w:basedOn w:val="Normal"/>
    <w:next w:val="Normal"/>
    <w:link w:val="CitadestacadaCar"/>
    <w:uiPriority w:val="30"/>
    <w:qFormat/>
    <w:rsid w:val="00027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1DB"/>
    <w:rPr>
      <w:i/>
      <w:iCs/>
      <w:color w:val="0F4761" w:themeColor="accent1" w:themeShade="BF"/>
    </w:rPr>
  </w:style>
  <w:style w:type="character" w:styleId="Referenciaintensa">
    <w:name w:val="Intense Reference"/>
    <w:basedOn w:val="Fuentedeprrafopredeter"/>
    <w:uiPriority w:val="32"/>
    <w:qFormat/>
    <w:rsid w:val="00027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6873</Words>
  <Characters>37803</Characters>
  <Application>Microsoft Office Word</Application>
  <DocSecurity>0</DocSecurity>
  <Lines>315</Lines>
  <Paragraphs>89</Paragraphs>
  <ScaleCrop>false</ScaleCrop>
  <Company/>
  <LinksUpToDate>false</LinksUpToDate>
  <CharactersWithSpaces>44587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2026-05-04T11:18:00Z</dcterms:created>
  <dcterms:modified xsi:type="dcterms:W3CDTF">2026-05-04T11:18:00Z</dcterms:modified>
</cp:coreProperties>
</file>