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3CC16" w14:textId="77777777" w:rsidR="00C95513" w:rsidRDefault="00C95513">
      <w:pPr>
        <w:rPr>
          <w:rFonts w:ascii="Times New Roman" w:hAnsi="Times New Roman" w:cs="Times New Roman"/>
          <w:b/>
          <w:bCs/>
          <w:sz w:val="24"/>
          <w:szCs w:val="24"/>
        </w:rPr>
      </w:pPr>
      <w:r>
        <w:rPr>
          <w:rFonts w:ascii="Times New Roman" w:hAnsi="Times New Roman" w:cs="Times New Roman"/>
          <w:b/>
          <w:bCs/>
          <w:sz w:val="24"/>
          <w:szCs w:val="24"/>
        </w:rPr>
        <w:br w:type="page"/>
      </w:r>
    </w:p>
    <w:p w14:paraId="46F4F40B" w14:textId="1AFC4730" w:rsidR="00577E9B" w:rsidRPr="005635FE" w:rsidRDefault="006C2B35" w:rsidP="00521C74">
      <w:pPr>
        <w:pBdr>
          <w:bottom w:val="single" w:sz="12" w:space="1" w:color="auto"/>
        </w:pBdr>
        <w:jc w:val="center"/>
        <w:rPr>
          <w:rFonts w:ascii="Times New Roman" w:hAnsi="Times New Roman" w:cs="Times New Roman"/>
          <w:b/>
          <w:bCs/>
          <w:sz w:val="24"/>
          <w:szCs w:val="24"/>
        </w:rPr>
      </w:pPr>
      <w:r w:rsidRPr="005635FE">
        <w:rPr>
          <w:rFonts w:ascii="Times New Roman" w:hAnsi="Times New Roman" w:cs="Times New Roman"/>
          <w:b/>
          <w:bCs/>
          <w:sz w:val="24"/>
          <w:szCs w:val="24"/>
        </w:rPr>
        <w:lastRenderedPageBreak/>
        <w:t>2</w:t>
      </w:r>
      <w:r w:rsidR="00521C74" w:rsidRPr="005635FE">
        <w:rPr>
          <w:rFonts w:ascii="Times New Roman" w:hAnsi="Times New Roman" w:cs="Times New Roman"/>
          <w:b/>
          <w:bCs/>
          <w:sz w:val="24"/>
          <w:szCs w:val="24"/>
        </w:rPr>
        <w:t>ª Avaliação – Etapa Prática</w:t>
      </w:r>
    </w:p>
    <w:p w14:paraId="675D834A" w14:textId="4D1B1455" w:rsidR="00775F36" w:rsidRDefault="00775F36" w:rsidP="00775F36">
      <w:pPr>
        <w:jc w:val="center"/>
        <w:rPr>
          <w:rFonts w:ascii="Times New Roman" w:hAnsi="Times New Roman" w:cs="Times New Roman"/>
          <w:b/>
          <w:bCs/>
          <w:sz w:val="24"/>
          <w:szCs w:val="24"/>
        </w:rPr>
      </w:pPr>
      <w:r>
        <w:rPr>
          <w:rFonts w:ascii="Times New Roman" w:hAnsi="Times New Roman" w:cs="Times New Roman"/>
          <w:b/>
          <w:bCs/>
          <w:sz w:val="24"/>
          <w:szCs w:val="24"/>
        </w:rPr>
        <w:t>RELATÓRIO ESTATÍSTICO</w:t>
      </w:r>
      <w:r w:rsidR="00093D5B">
        <w:rPr>
          <w:rFonts w:ascii="Times New Roman" w:hAnsi="Times New Roman" w:cs="Times New Roman"/>
          <w:b/>
          <w:bCs/>
          <w:sz w:val="24"/>
          <w:szCs w:val="24"/>
        </w:rPr>
        <w:t xml:space="preserve"> – Análise de Variabilidade</w:t>
      </w:r>
    </w:p>
    <w:p w14:paraId="6DB3A7A1" w14:textId="7A156267" w:rsidR="00937140" w:rsidRDefault="007D5D01" w:rsidP="00CD372B">
      <w:pPr>
        <w:jc w:val="both"/>
        <w:rPr>
          <w:rFonts w:ascii="Times New Roman" w:hAnsi="Times New Roman" w:cs="Times New Roman"/>
          <w:sz w:val="24"/>
          <w:szCs w:val="24"/>
        </w:rPr>
      </w:pPr>
      <w:r>
        <w:rPr>
          <w:rFonts w:ascii="Times New Roman" w:hAnsi="Times New Roman" w:cs="Times New Roman"/>
          <w:b/>
          <w:bCs/>
          <w:sz w:val="24"/>
          <w:szCs w:val="24"/>
        </w:rPr>
        <w:t>Apresentação</w:t>
      </w:r>
      <w:r w:rsidR="00A430BE">
        <w:rPr>
          <w:rFonts w:ascii="Times New Roman" w:hAnsi="Times New Roman" w:cs="Times New Roman"/>
          <w:b/>
          <w:bCs/>
          <w:sz w:val="24"/>
          <w:szCs w:val="24"/>
        </w:rPr>
        <w:t xml:space="preserve">: </w:t>
      </w:r>
      <w:r w:rsidR="0063069D">
        <w:rPr>
          <w:rFonts w:ascii="Times New Roman" w:hAnsi="Times New Roman" w:cs="Times New Roman"/>
          <w:sz w:val="24"/>
          <w:szCs w:val="24"/>
        </w:rPr>
        <w:t xml:space="preserve">Este </w:t>
      </w:r>
      <w:r>
        <w:rPr>
          <w:rFonts w:ascii="Times New Roman" w:hAnsi="Times New Roman" w:cs="Times New Roman"/>
          <w:sz w:val="24"/>
          <w:szCs w:val="24"/>
        </w:rPr>
        <w:t xml:space="preserve">documento consiste em um relatório estatístico </w:t>
      </w:r>
      <w:r w:rsidR="00590405">
        <w:rPr>
          <w:rFonts w:ascii="Times New Roman" w:hAnsi="Times New Roman" w:cs="Times New Roman"/>
          <w:sz w:val="24"/>
          <w:szCs w:val="24"/>
        </w:rPr>
        <w:t xml:space="preserve">da etapa prática da </w:t>
      </w:r>
      <w:r w:rsidR="006C2B35">
        <w:rPr>
          <w:rFonts w:ascii="Times New Roman" w:hAnsi="Times New Roman" w:cs="Times New Roman"/>
          <w:sz w:val="24"/>
          <w:szCs w:val="24"/>
        </w:rPr>
        <w:t>2</w:t>
      </w:r>
      <w:r w:rsidR="00590405">
        <w:rPr>
          <w:rFonts w:ascii="Times New Roman" w:hAnsi="Times New Roman" w:cs="Times New Roman"/>
          <w:sz w:val="24"/>
          <w:szCs w:val="24"/>
        </w:rPr>
        <w:t>ª avaliação da d</w:t>
      </w:r>
      <w:r w:rsidR="00BB3B8D">
        <w:rPr>
          <w:rFonts w:ascii="Times New Roman" w:hAnsi="Times New Roman" w:cs="Times New Roman"/>
          <w:sz w:val="24"/>
          <w:szCs w:val="24"/>
        </w:rPr>
        <w:t>isciplina Estatística Descritiva</w:t>
      </w:r>
      <w:r w:rsidR="00590405">
        <w:rPr>
          <w:rFonts w:ascii="Times New Roman" w:hAnsi="Times New Roman" w:cs="Times New Roman"/>
          <w:sz w:val="24"/>
          <w:szCs w:val="24"/>
        </w:rPr>
        <w:t xml:space="preserve">. </w:t>
      </w:r>
    </w:p>
    <w:p w14:paraId="6CCC13DE" w14:textId="0922F274" w:rsidR="00356702" w:rsidRPr="00521C74" w:rsidRDefault="00FA4CEE" w:rsidP="00CD372B">
      <w:pPr>
        <w:jc w:val="both"/>
        <w:rPr>
          <w:rFonts w:ascii="Times New Roman" w:hAnsi="Times New Roman" w:cs="Times New Roman"/>
          <w:sz w:val="24"/>
          <w:szCs w:val="24"/>
        </w:rPr>
      </w:pPr>
      <w:r w:rsidRPr="00521C74">
        <w:rPr>
          <w:rFonts w:ascii="Times New Roman" w:hAnsi="Times New Roman" w:cs="Times New Roman"/>
          <w:b/>
          <w:bCs/>
          <w:sz w:val="24"/>
          <w:szCs w:val="24"/>
        </w:rPr>
        <w:t>Descrição</w:t>
      </w:r>
      <w:r w:rsidR="00794295">
        <w:rPr>
          <w:rFonts w:ascii="Times New Roman" w:hAnsi="Times New Roman" w:cs="Times New Roman"/>
          <w:b/>
          <w:bCs/>
          <w:sz w:val="24"/>
          <w:szCs w:val="24"/>
        </w:rPr>
        <w:t xml:space="preserve"> </w:t>
      </w:r>
      <w:r w:rsidR="00A430BE">
        <w:rPr>
          <w:rFonts w:ascii="Times New Roman" w:hAnsi="Times New Roman" w:cs="Times New Roman"/>
          <w:b/>
          <w:bCs/>
          <w:sz w:val="24"/>
          <w:szCs w:val="24"/>
        </w:rPr>
        <w:t xml:space="preserve">do tema: </w:t>
      </w:r>
      <w:r w:rsidR="00CD372B" w:rsidRPr="00521C74">
        <w:rPr>
          <w:rFonts w:ascii="Times New Roman" w:hAnsi="Times New Roman" w:cs="Times New Roman"/>
          <w:sz w:val="24"/>
          <w:szCs w:val="24"/>
        </w:rPr>
        <w:t xml:space="preserve">A </w:t>
      </w:r>
      <w:proofErr w:type="spellStart"/>
      <w:r w:rsidR="00CD372B" w:rsidRPr="00521C74">
        <w:rPr>
          <w:rFonts w:ascii="Times New Roman" w:hAnsi="Times New Roman" w:cs="Times New Roman"/>
          <w:i/>
          <w:iCs/>
          <w:sz w:val="24"/>
          <w:szCs w:val="24"/>
        </w:rPr>
        <w:t>Ankylosing</w:t>
      </w:r>
      <w:proofErr w:type="spellEnd"/>
      <w:r w:rsidR="00CD372B" w:rsidRPr="00521C74">
        <w:rPr>
          <w:rFonts w:ascii="Times New Roman" w:hAnsi="Times New Roman" w:cs="Times New Roman"/>
          <w:i/>
          <w:iCs/>
          <w:sz w:val="24"/>
          <w:szCs w:val="24"/>
        </w:rPr>
        <w:t xml:space="preserve"> </w:t>
      </w:r>
      <w:proofErr w:type="spellStart"/>
      <w:r w:rsidR="00CD372B" w:rsidRPr="00521C74">
        <w:rPr>
          <w:rFonts w:ascii="Times New Roman" w:hAnsi="Times New Roman" w:cs="Times New Roman"/>
          <w:i/>
          <w:iCs/>
          <w:sz w:val="24"/>
          <w:szCs w:val="24"/>
        </w:rPr>
        <w:t>Spondylitis</w:t>
      </w:r>
      <w:proofErr w:type="spellEnd"/>
      <w:r w:rsidR="00CD372B" w:rsidRPr="00521C74">
        <w:rPr>
          <w:rFonts w:ascii="Times New Roman" w:hAnsi="Times New Roman" w:cs="Times New Roman"/>
          <w:sz w:val="24"/>
          <w:szCs w:val="24"/>
        </w:rPr>
        <w:t xml:space="preserve"> (</w:t>
      </w:r>
      <w:r w:rsidR="00356702" w:rsidRPr="00521C74">
        <w:rPr>
          <w:rFonts w:ascii="Times New Roman" w:hAnsi="Times New Roman" w:cs="Times New Roman"/>
          <w:sz w:val="24"/>
          <w:szCs w:val="24"/>
        </w:rPr>
        <w:t>AS</w:t>
      </w:r>
      <w:r w:rsidR="00CD372B" w:rsidRPr="00521C74">
        <w:rPr>
          <w:rFonts w:ascii="Times New Roman" w:hAnsi="Times New Roman" w:cs="Times New Roman"/>
          <w:sz w:val="24"/>
          <w:szCs w:val="24"/>
        </w:rPr>
        <w:t>) é uma forma crônica de artrite</w:t>
      </w:r>
      <w:r w:rsidRPr="00521C74">
        <w:rPr>
          <w:rFonts w:ascii="Times New Roman" w:hAnsi="Times New Roman" w:cs="Times New Roman"/>
          <w:sz w:val="24"/>
          <w:szCs w:val="24"/>
        </w:rPr>
        <w:t xml:space="preserve"> que podem afetar tanto as articulações da coluna, quanto as articulações </w:t>
      </w:r>
      <w:r w:rsidR="00C035BC">
        <w:rPr>
          <w:rFonts w:ascii="Times New Roman" w:hAnsi="Times New Roman" w:cs="Times New Roman"/>
          <w:sz w:val="24"/>
          <w:szCs w:val="24"/>
        </w:rPr>
        <w:t xml:space="preserve">onde </w:t>
      </w:r>
      <w:r w:rsidRPr="00521C74">
        <w:rPr>
          <w:rFonts w:ascii="Times New Roman" w:hAnsi="Times New Roman" w:cs="Times New Roman"/>
          <w:sz w:val="24"/>
          <w:szCs w:val="24"/>
        </w:rPr>
        <w:t xml:space="preserve">a base da coluna encontra a pélvis (articulações </w:t>
      </w:r>
      <w:proofErr w:type="spellStart"/>
      <w:r w:rsidRPr="00521C74">
        <w:rPr>
          <w:rFonts w:ascii="Times New Roman" w:hAnsi="Times New Roman" w:cs="Times New Roman"/>
          <w:sz w:val="24"/>
          <w:szCs w:val="24"/>
        </w:rPr>
        <w:t>sacroilíacas</w:t>
      </w:r>
      <w:proofErr w:type="spellEnd"/>
      <w:r w:rsidRPr="00521C74">
        <w:rPr>
          <w:rFonts w:ascii="Times New Roman" w:hAnsi="Times New Roman" w:cs="Times New Roman"/>
          <w:sz w:val="24"/>
          <w:szCs w:val="24"/>
        </w:rPr>
        <w:t>)</w:t>
      </w:r>
      <w:r w:rsidR="00356702" w:rsidRPr="00521C74">
        <w:rPr>
          <w:rFonts w:ascii="Times New Roman" w:hAnsi="Times New Roman" w:cs="Times New Roman"/>
          <w:sz w:val="24"/>
          <w:szCs w:val="24"/>
        </w:rPr>
        <w:t>.</w:t>
      </w:r>
      <w:r w:rsidRPr="00521C74">
        <w:rPr>
          <w:rFonts w:ascii="Times New Roman" w:hAnsi="Times New Roman" w:cs="Times New Roman"/>
          <w:sz w:val="24"/>
          <w:szCs w:val="24"/>
        </w:rPr>
        <w:t xml:space="preserve"> </w:t>
      </w:r>
      <w:r w:rsidR="00356702" w:rsidRPr="00521C74">
        <w:rPr>
          <w:rFonts w:ascii="Times New Roman" w:hAnsi="Times New Roman" w:cs="Times New Roman"/>
          <w:sz w:val="24"/>
          <w:szCs w:val="24"/>
        </w:rPr>
        <w:t>O tratamento convencional de AS envolve a administração de anti-inflamatórios, antirreumáticos, corticosteroides e cirurgia. Um tratamento não-invasivo com potencial de reduzir os sintomas de AS é a prática de exercícios físicos</w:t>
      </w:r>
      <w:r w:rsidR="00642E18">
        <w:rPr>
          <w:rFonts w:ascii="Times New Roman" w:hAnsi="Times New Roman" w:cs="Times New Roman"/>
          <w:sz w:val="24"/>
          <w:szCs w:val="24"/>
        </w:rPr>
        <w:t>,</w:t>
      </w:r>
      <w:r w:rsidR="00356702" w:rsidRPr="00521C74">
        <w:rPr>
          <w:rFonts w:ascii="Times New Roman" w:hAnsi="Times New Roman" w:cs="Times New Roman"/>
          <w:sz w:val="24"/>
          <w:szCs w:val="24"/>
        </w:rPr>
        <w:t xml:space="preserve"> orientada por um fisioterapeuta</w:t>
      </w:r>
      <w:r w:rsidR="00642E18">
        <w:rPr>
          <w:rFonts w:ascii="Times New Roman" w:hAnsi="Times New Roman" w:cs="Times New Roman"/>
          <w:sz w:val="24"/>
          <w:szCs w:val="24"/>
        </w:rPr>
        <w:t>,</w:t>
      </w:r>
      <w:r w:rsidR="00356702" w:rsidRPr="00521C74">
        <w:rPr>
          <w:rFonts w:ascii="Times New Roman" w:hAnsi="Times New Roman" w:cs="Times New Roman"/>
          <w:sz w:val="24"/>
          <w:szCs w:val="24"/>
        </w:rPr>
        <w:t xml:space="preserve"> que ajudam no fortalecimento dos músculos que sustentam as co</w:t>
      </w:r>
      <w:r w:rsidR="00A96E6A">
        <w:rPr>
          <w:rFonts w:ascii="Times New Roman" w:hAnsi="Times New Roman" w:cs="Times New Roman"/>
          <w:sz w:val="24"/>
          <w:szCs w:val="24"/>
        </w:rPr>
        <w:t>s</w:t>
      </w:r>
      <w:r w:rsidR="00356702" w:rsidRPr="00521C74">
        <w:rPr>
          <w:rFonts w:ascii="Times New Roman" w:hAnsi="Times New Roman" w:cs="Times New Roman"/>
          <w:sz w:val="24"/>
          <w:szCs w:val="24"/>
        </w:rPr>
        <w:t xml:space="preserve">tas e a coluna </w:t>
      </w:r>
      <w:r w:rsidRPr="00521C74">
        <w:rPr>
          <w:rFonts w:ascii="Times New Roman" w:hAnsi="Times New Roman" w:cs="Times New Roman"/>
          <w:sz w:val="24"/>
          <w:szCs w:val="24"/>
        </w:rPr>
        <w:t>(Cleveland Clinic, 2025)</w:t>
      </w:r>
      <w:r w:rsidR="00CD372B" w:rsidRPr="00521C74">
        <w:rPr>
          <w:rFonts w:ascii="Times New Roman" w:hAnsi="Times New Roman" w:cs="Times New Roman"/>
          <w:sz w:val="24"/>
          <w:szCs w:val="24"/>
        </w:rPr>
        <w:t xml:space="preserve">. </w:t>
      </w:r>
    </w:p>
    <w:p w14:paraId="4369F860" w14:textId="636CEEB4" w:rsidR="00356702" w:rsidRPr="00521C74" w:rsidRDefault="00356702" w:rsidP="00CD372B">
      <w:pPr>
        <w:jc w:val="both"/>
        <w:rPr>
          <w:rFonts w:ascii="Times New Roman" w:hAnsi="Times New Roman" w:cs="Times New Roman"/>
          <w:sz w:val="24"/>
          <w:szCs w:val="24"/>
        </w:rPr>
      </w:pPr>
      <w:r w:rsidRPr="00521C74">
        <w:rPr>
          <w:rFonts w:ascii="Times New Roman" w:hAnsi="Times New Roman" w:cs="Times New Roman"/>
          <w:b/>
          <w:bCs/>
          <w:sz w:val="24"/>
          <w:szCs w:val="24"/>
        </w:rPr>
        <w:t>Problema de pesquisa</w:t>
      </w:r>
      <w:r w:rsidRPr="00521C74">
        <w:rPr>
          <w:rFonts w:ascii="Times New Roman" w:hAnsi="Times New Roman" w:cs="Times New Roman"/>
          <w:sz w:val="24"/>
          <w:szCs w:val="24"/>
        </w:rPr>
        <w:t>: A prática de alongamento diário dos tecidos d</w:t>
      </w:r>
      <w:r w:rsidR="00E36AD7">
        <w:rPr>
          <w:rFonts w:ascii="Times New Roman" w:hAnsi="Times New Roman" w:cs="Times New Roman"/>
          <w:sz w:val="24"/>
          <w:szCs w:val="24"/>
        </w:rPr>
        <w:t>o</w:t>
      </w:r>
      <w:r w:rsidRPr="00521C74">
        <w:rPr>
          <w:rFonts w:ascii="Times New Roman" w:hAnsi="Times New Roman" w:cs="Times New Roman"/>
          <w:sz w:val="24"/>
          <w:szCs w:val="24"/>
        </w:rPr>
        <w:t xml:space="preserve"> quadril melhora a mobilidade de pacientes com </w:t>
      </w:r>
      <w:proofErr w:type="spellStart"/>
      <w:r w:rsidRPr="00521C74">
        <w:rPr>
          <w:rFonts w:ascii="Times New Roman" w:hAnsi="Times New Roman" w:cs="Times New Roman"/>
          <w:i/>
          <w:iCs/>
          <w:sz w:val="24"/>
          <w:szCs w:val="24"/>
        </w:rPr>
        <w:t>Ankylosing</w:t>
      </w:r>
      <w:proofErr w:type="spellEnd"/>
      <w:r w:rsidRPr="00521C74">
        <w:rPr>
          <w:rFonts w:ascii="Times New Roman" w:hAnsi="Times New Roman" w:cs="Times New Roman"/>
          <w:i/>
          <w:iCs/>
          <w:sz w:val="24"/>
          <w:szCs w:val="24"/>
        </w:rPr>
        <w:t xml:space="preserve"> </w:t>
      </w:r>
      <w:proofErr w:type="spellStart"/>
      <w:r w:rsidRPr="00521C74">
        <w:rPr>
          <w:rFonts w:ascii="Times New Roman" w:hAnsi="Times New Roman" w:cs="Times New Roman"/>
          <w:i/>
          <w:iCs/>
          <w:sz w:val="24"/>
          <w:szCs w:val="24"/>
        </w:rPr>
        <w:t>Spondylitis</w:t>
      </w:r>
      <w:proofErr w:type="spellEnd"/>
      <w:r w:rsidRPr="00521C74">
        <w:rPr>
          <w:rFonts w:ascii="Times New Roman" w:hAnsi="Times New Roman" w:cs="Times New Roman"/>
          <w:i/>
          <w:iCs/>
          <w:sz w:val="24"/>
          <w:szCs w:val="24"/>
        </w:rPr>
        <w:t>?</w:t>
      </w:r>
      <w:r w:rsidRPr="00521C74">
        <w:rPr>
          <w:rFonts w:ascii="Times New Roman" w:hAnsi="Times New Roman" w:cs="Times New Roman"/>
          <w:sz w:val="24"/>
          <w:szCs w:val="24"/>
        </w:rPr>
        <w:t xml:space="preserve"> </w:t>
      </w:r>
    </w:p>
    <w:p w14:paraId="06232527" w14:textId="6BA2EAC6" w:rsidR="00356702" w:rsidRPr="00521C74" w:rsidRDefault="00356702" w:rsidP="00CD372B">
      <w:pPr>
        <w:jc w:val="both"/>
        <w:rPr>
          <w:rFonts w:ascii="Times New Roman" w:hAnsi="Times New Roman" w:cs="Times New Roman"/>
          <w:sz w:val="24"/>
          <w:szCs w:val="24"/>
        </w:rPr>
      </w:pPr>
      <w:r w:rsidRPr="00521C74">
        <w:rPr>
          <w:rFonts w:ascii="Times New Roman" w:hAnsi="Times New Roman" w:cs="Times New Roman"/>
          <w:b/>
          <w:bCs/>
          <w:sz w:val="24"/>
          <w:szCs w:val="24"/>
        </w:rPr>
        <w:t>Hipótese</w:t>
      </w:r>
      <w:r w:rsidRPr="00521C74">
        <w:rPr>
          <w:rFonts w:ascii="Times New Roman" w:hAnsi="Times New Roman" w:cs="Times New Roman"/>
          <w:sz w:val="24"/>
          <w:szCs w:val="24"/>
        </w:rPr>
        <w:t xml:space="preserve">: Evidências clínicas sugerem que a </w:t>
      </w:r>
      <w:r w:rsidR="00E64BED" w:rsidRPr="00521C74">
        <w:rPr>
          <w:rFonts w:ascii="Times New Roman" w:hAnsi="Times New Roman" w:cs="Times New Roman"/>
          <w:sz w:val="24"/>
          <w:szCs w:val="24"/>
        </w:rPr>
        <w:t>prática de alongamento diário dos tecidos do quadril melhora a mobilidade de pacientes com AS.</w:t>
      </w:r>
    </w:p>
    <w:p w14:paraId="5555CDEC" w14:textId="31470D7C" w:rsidR="00CD372B" w:rsidRPr="00521C74" w:rsidRDefault="00E64BED" w:rsidP="00E64BED">
      <w:pPr>
        <w:jc w:val="both"/>
        <w:rPr>
          <w:rFonts w:ascii="Times New Roman" w:hAnsi="Times New Roman" w:cs="Times New Roman"/>
          <w:sz w:val="24"/>
          <w:szCs w:val="24"/>
        </w:rPr>
      </w:pPr>
      <w:r w:rsidRPr="00521C74">
        <w:rPr>
          <w:rFonts w:ascii="Times New Roman" w:hAnsi="Times New Roman" w:cs="Times New Roman"/>
          <w:b/>
          <w:bCs/>
          <w:sz w:val="24"/>
          <w:szCs w:val="24"/>
        </w:rPr>
        <w:t xml:space="preserve">Desing do experimento: </w:t>
      </w:r>
      <w:r w:rsidR="00CD372B" w:rsidRPr="00521C74">
        <w:rPr>
          <w:rFonts w:ascii="Times New Roman" w:hAnsi="Times New Roman" w:cs="Times New Roman"/>
          <w:sz w:val="24"/>
          <w:szCs w:val="24"/>
        </w:rPr>
        <w:t xml:space="preserve">Um estudo </w:t>
      </w:r>
      <w:r w:rsidR="00790EB3">
        <w:rPr>
          <w:rFonts w:ascii="Times New Roman" w:hAnsi="Times New Roman" w:cs="Times New Roman"/>
          <w:sz w:val="24"/>
          <w:szCs w:val="24"/>
        </w:rPr>
        <w:t xml:space="preserve">foi </w:t>
      </w:r>
      <w:r w:rsidR="00CD372B" w:rsidRPr="00521C74">
        <w:rPr>
          <w:rFonts w:ascii="Times New Roman" w:hAnsi="Times New Roman" w:cs="Times New Roman"/>
          <w:sz w:val="24"/>
          <w:szCs w:val="24"/>
        </w:rPr>
        <w:t>conduzido para determinar se o alongamento diário dos tecidos do quadril melhoraria a mobilidade. Uma amostra de 78 pacientes com A</w:t>
      </w:r>
      <w:r w:rsidR="00A03FD3">
        <w:rPr>
          <w:rFonts w:ascii="Times New Roman" w:hAnsi="Times New Roman" w:cs="Times New Roman"/>
          <w:sz w:val="24"/>
          <w:szCs w:val="24"/>
        </w:rPr>
        <w:t>S</w:t>
      </w:r>
      <w:r w:rsidR="00CD372B" w:rsidRPr="00521C74">
        <w:rPr>
          <w:rFonts w:ascii="Times New Roman" w:hAnsi="Times New Roman" w:cs="Times New Roman"/>
          <w:sz w:val="24"/>
          <w:szCs w:val="24"/>
        </w:rPr>
        <w:t xml:space="preserve"> "típica" foi selecionada. Deste tota</w:t>
      </w:r>
      <w:r w:rsidR="00A03FD3">
        <w:rPr>
          <w:rFonts w:ascii="Times New Roman" w:hAnsi="Times New Roman" w:cs="Times New Roman"/>
          <w:sz w:val="24"/>
          <w:szCs w:val="24"/>
        </w:rPr>
        <w:t xml:space="preserve">l, </w:t>
      </w:r>
      <w:r w:rsidR="00CD372B" w:rsidRPr="00521C74">
        <w:rPr>
          <w:rFonts w:ascii="Times New Roman" w:hAnsi="Times New Roman" w:cs="Times New Roman"/>
          <w:sz w:val="24"/>
          <w:szCs w:val="24"/>
        </w:rPr>
        <w:t>39 pacientes foram alocados aleatoriamente para o grupo controle (tratamento padrão) ou para o grupo de tratamento</w:t>
      </w:r>
      <w:r w:rsidR="00407271">
        <w:rPr>
          <w:rFonts w:ascii="Times New Roman" w:hAnsi="Times New Roman" w:cs="Times New Roman"/>
          <w:sz w:val="24"/>
          <w:szCs w:val="24"/>
        </w:rPr>
        <w:t xml:space="preserve"> na proporção de 1:2</w:t>
      </w:r>
      <w:r w:rsidR="00CD372B" w:rsidRPr="00521C74">
        <w:rPr>
          <w:rFonts w:ascii="Times New Roman" w:hAnsi="Times New Roman" w:cs="Times New Roman"/>
          <w:sz w:val="24"/>
          <w:szCs w:val="24"/>
        </w:rPr>
        <w:t xml:space="preserve">. </w:t>
      </w:r>
      <w:r w:rsidRPr="00521C74">
        <w:rPr>
          <w:rFonts w:ascii="Times New Roman" w:hAnsi="Times New Roman" w:cs="Times New Roman"/>
          <w:sz w:val="24"/>
          <w:szCs w:val="24"/>
        </w:rPr>
        <w:t xml:space="preserve">Foram medidos os ângulos de flexão e rotação do quadril, medidos em graus, antes e após o tratamento, onde </w:t>
      </w:r>
      <w:r w:rsidR="00CD372B" w:rsidRPr="00521C74">
        <w:rPr>
          <w:rFonts w:ascii="Times New Roman" w:hAnsi="Times New Roman" w:cs="Times New Roman"/>
          <w:sz w:val="24"/>
          <w:szCs w:val="24"/>
        </w:rPr>
        <w:t>ângulos maiores indicam maior flexibilidade</w:t>
      </w:r>
      <w:r w:rsidR="00AA4A32">
        <w:rPr>
          <w:rFonts w:ascii="Times New Roman" w:hAnsi="Times New Roman" w:cs="Times New Roman"/>
          <w:sz w:val="24"/>
          <w:szCs w:val="24"/>
        </w:rPr>
        <w:t xml:space="preserve"> </w:t>
      </w:r>
      <w:r w:rsidR="00AA4A32" w:rsidRPr="00521C74">
        <w:rPr>
          <w:rFonts w:ascii="Times New Roman" w:hAnsi="Times New Roman" w:cs="Times New Roman"/>
          <w:sz w:val="24"/>
          <w:szCs w:val="24"/>
        </w:rPr>
        <w:fldChar w:fldCharType="begin"/>
      </w:r>
      <w:r w:rsidR="00E71B9D">
        <w:rPr>
          <w:rFonts w:ascii="Times New Roman" w:hAnsi="Times New Roman" w:cs="Times New Roman"/>
          <w:sz w:val="24"/>
          <w:szCs w:val="24"/>
        </w:rPr>
        <w:instrText xml:space="preserve"> ADDIN ZOTERO_ITEM CSL_CITATION {"citationID":"3d6tllyt","properties":{"formattedCitation":"(Faraway, 2004; R Core Team (2021), 2025)","plainCitation":"(Faraway, 2004; R Core Team (2021), 2025)","dontUpdate":true,"noteIndex":0},"citationItems":[{"id":1765,"uris":["http://zotero.org/users/11373884/items/QVBIHIUX"],"itemData":{"id":1765,"type":"dataset","abstract":"Books are \"Linear Models with R\" published 1st Ed. August 2004, 2nd Ed. July 2014, 3rd Ed. February 2025 by CRC press, ISBN 9781439887332, and \"Extending the Linear Model with R\" published by CRC press in 1st Ed. December 2005 and 2nd Ed. March 2016, ISBN 9781584884248 and \"Practical Regression and ANOVA in R\" contributed documentation on CRAN (now very dated).","DOI":"10.32614/CRAN.package.faraway","language":"en","note":"Institution: Comprehensive R Archive Network\npage: 1.0.9","source":"DOI.org (Crossref)","title":"faraway: Datasets and Functions for Books by Julian Faraway","title-short":"faraway","URL":"https://CRAN.R-project.org/package=faraway","author":[{"family":"Faraway","given":"Julian"}],"accessed":{"date-parts":[["2025",4,15]]},"issued":{"date-parts":[["2004"]]}}},{"id":1763,"uris":["http://zotero.org/users/11373884/items/LF4DLYU9"],"itemData":{"id":1763,"type":"software","event-place":"Vienna, Austria","publisher":"R Foundation for Statistical Computing","publisher-place":"Vienna, Austria","title":"R: A language and environment for statistical computing","URL":"https://www.r-project.org/","version":"4.4.3","author":[{"literal":"R Core Team"}],"issued":{"date-parts":[["2025"]]}}}],"schema":"https://github.com/citation-style-language/schema/raw/master/csl-citation.json"} </w:instrText>
      </w:r>
      <w:r w:rsidR="00AA4A32" w:rsidRPr="00521C74">
        <w:rPr>
          <w:rFonts w:ascii="Times New Roman" w:hAnsi="Times New Roman" w:cs="Times New Roman"/>
          <w:sz w:val="24"/>
          <w:szCs w:val="24"/>
        </w:rPr>
        <w:fldChar w:fldCharType="separate"/>
      </w:r>
      <w:r w:rsidR="00AA4A32" w:rsidRPr="00172C89">
        <w:rPr>
          <w:rFonts w:ascii="Times New Roman" w:hAnsi="Times New Roman" w:cs="Times New Roman"/>
          <w:sz w:val="24"/>
        </w:rPr>
        <w:t>(Faraway, 2004)</w:t>
      </w:r>
      <w:r w:rsidR="00AA4A32" w:rsidRPr="00521C74">
        <w:rPr>
          <w:rFonts w:ascii="Times New Roman" w:hAnsi="Times New Roman" w:cs="Times New Roman"/>
          <w:sz w:val="24"/>
          <w:szCs w:val="24"/>
        </w:rPr>
        <w:fldChar w:fldCharType="end"/>
      </w:r>
      <w:r w:rsidR="00AA4A32" w:rsidRPr="00521C74">
        <w:rPr>
          <w:rFonts w:ascii="Times New Roman" w:hAnsi="Times New Roman" w:cs="Times New Roman"/>
          <w:sz w:val="24"/>
          <w:szCs w:val="24"/>
        </w:rPr>
        <w:t>.</w:t>
      </w:r>
    </w:p>
    <w:p w14:paraId="4E37FCCC" w14:textId="14D4E4EB" w:rsidR="00BD337B" w:rsidRPr="00521C74" w:rsidRDefault="00BD337B" w:rsidP="00BD337B">
      <w:pPr>
        <w:rPr>
          <w:rFonts w:ascii="Times New Roman" w:hAnsi="Times New Roman" w:cs="Times New Roman"/>
          <w:sz w:val="24"/>
          <w:szCs w:val="24"/>
        </w:rPr>
      </w:pPr>
      <w:proofErr w:type="spellStart"/>
      <w:r w:rsidRPr="00BD337B">
        <w:rPr>
          <w:rFonts w:ascii="Times New Roman" w:hAnsi="Times New Roman" w:cs="Times New Roman"/>
          <w:b/>
          <w:bCs/>
          <w:i/>
          <w:iCs/>
          <w:sz w:val="24"/>
          <w:szCs w:val="24"/>
        </w:rPr>
        <w:t>Dataset</w:t>
      </w:r>
      <w:proofErr w:type="spellEnd"/>
      <w:r w:rsidRPr="00521C74">
        <w:rPr>
          <w:rFonts w:ascii="Times New Roman" w:hAnsi="Times New Roman" w:cs="Times New Roman"/>
          <w:sz w:val="24"/>
          <w:szCs w:val="24"/>
        </w:rPr>
        <w:t xml:space="preserve">:  Os dados utilizados neste relatório pertencem ao </w:t>
      </w:r>
      <w:r w:rsidRPr="00521C74">
        <w:rPr>
          <w:rFonts w:ascii="Times New Roman" w:hAnsi="Times New Roman" w:cs="Times New Roman"/>
          <w:i/>
          <w:iCs/>
          <w:sz w:val="24"/>
          <w:szCs w:val="24"/>
        </w:rPr>
        <w:t>Royal Mineral Hospital</w:t>
      </w:r>
      <w:r w:rsidRPr="00521C74">
        <w:rPr>
          <w:rFonts w:ascii="Times New Roman" w:hAnsi="Times New Roman" w:cs="Times New Roman"/>
          <w:sz w:val="24"/>
          <w:szCs w:val="24"/>
        </w:rPr>
        <w:t xml:space="preserve">, e foram obtidos diretamente no </w:t>
      </w:r>
      <w:r w:rsidR="00C75360" w:rsidRPr="00C75360">
        <w:rPr>
          <w:rFonts w:ascii="Times New Roman" w:hAnsi="Times New Roman" w:cs="Times New Roman"/>
          <w:i/>
          <w:iCs/>
          <w:sz w:val="24"/>
          <w:szCs w:val="24"/>
        </w:rPr>
        <w:t>software</w:t>
      </w:r>
      <w:r w:rsidR="00C75360">
        <w:rPr>
          <w:rFonts w:ascii="Times New Roman" w:hAnsi="Times New Roman" w:cs="Times New Roman"/>
          <w:sz w:val="24"/>
          <w:szCs w:val="24"/>
        </w:rPr>
        <w:t xml:space="preserve"> </w:t>
      </w:r>
      <w:r w:rsidRPr="00521C74">
        <w:rPr>
          <w:rFonts w:ascii="Times New Roman" w:hAnsi="Times New Roman" w:cs="Times New Roman"/>
          <w:i/>
          <w:iCs/>
          <w:sz w:val="24"/>
          <w:szCs w:val="24"/>
        </w:rPr>
        <w:t xml:space="preserve">R </w:t>
      </w:r>
      <w:r w:rsidR="00C75360">
        <w:rPr>
          <w:rFonts w:ascii="Times New Roman" w:hAnsi="Times New Roman" w:cs="Times New Roman"/>
          <w:sz w:val="24"/>
          <w:szCs w:val="24"/>
        </w:rPr>
        <w:t xml:space="preserve">utilizando o </w:t>
      </w:r>
      <w:r w:rsidR="00D75714">
        <w:rPr>
          <w:rFonts w:ascii="Times New Roman" w:hAnsi="Times New Roman" w:cs="Times New Roman"/>
          <w:sz w:val="24"/>
          <w:szCs w:val="24"/>
        </w:rPr>
        <w:t>pacote</w:t>
      </w:r>
      <w:r w:rsidRPr="00521C74">
        <w:rPr>
          <w:rFonts w:ascii="Times New Roman" w:hAnsi="Times New Roman" w:cs="Times New Roman"/>
          <w:sz w:val="24"/>
          <w:szCs w:val="24"/>
        </w:rPr>
        <w:t xml:space="preserve"> “</w:t>
      </w:r>
      <w:r w:rsidR="00AA4A32" w:rsidRPr="00521C74">
        <w:rPr>
          <w:rFonts w:ascii="Times New Roman" w:hAnsi="Times New Roman" w:cs="Times New Roman"/>
          <w:i/>
          <w:iCs/>
          <w:sz w:val="24"/>
          <w:szCs w:val="24"/>
        </w:rPr>
        <w:t>Faraday</w:t>
      </w:r>
      <w:r w:rsidRPr="00521C74">
        <w:rPr>
          <w:rFonts w:ascii="Times New Roman" w:hAnsi="Times New Roman" w:cs="Times New Roman"/>
          <w:sz w:val="24"/>
          <w:szCs w:val="24"/>
        </w:rPr>
        <w:t>” (</w:t>
      </w:r>
      <w:proofErr w:type="spellStart"/>
      <w:r w:rsidRPr="00521C74">
        <w:rPr>
          <w:rFonts w:ascii="Times New Roman" w:hAnsi="Times New Roman" w:cs="Times New Roman"/>
          <w:i/>
          <w:iCs/>
          <w:sz w:val="24"/>
          <w:szCs w:val="24"/>
        </w:rPr>
        <w:t>dataset</w:t>
      </w:r>
      <w:proofErr w:type="spellEnd"/>
      <w:r w:rsidRPr="00521C74">
        <w:rPr>
          <w:rFonts w:ascii="Times New Roman" w:hAnsi="Times New Roman" w:cs="Times New Roman"/>
          <w:sz w:val="24"/>
          <w:szCs w:val="24"/>
        </w:rPr>
        <w:t xml:space="preserve"> “</w:t>
      </w:r>
      <w:proofErr w:type="spellStart"/>
      <w:r w:rsidRPr="0017469B">
        <w:rPr>
          <w:rFonts w:ascii="Times New Roman" w:hAnsi="Times New Roman" w:cs="Times New Roman"/>
          <w:i/>
          <w:iCs/>
          <w:sz w:val="24"/>
          <w:szCs w:val="24"/>
        </w:rPr>
        <w:t>hisp</w:t>
      </w:r>
      <w:proofErr w:type="spellEnd"/>
      <w:r w:rsidRPr="00521C74">
        <w:rPr>
          <w:rFonts w:ascii="Times New Roman" w:hAnsi="Times New Roman" w:cs="Times New Roman"/>
          <w:sz w:val="24"/>
          <w:szCs w:val="24"/>
        </w:rPr>
        <w:t xml:space="preserve">”) </w:t>
      </w:r>
      <w:r w:rsidRPr="00521C74">
        <w:rPr>
          <w:rFonts w:ascii="Times New Roman" w:hAnsi="Times New Roman" w:cs="Times New Roman"/>
          <w:sz w:val="24"/>
          <w:szCs w:val="24"/>
        </w:rPr>
        <w:fldChar w:fldCharType="begin"/>
      </w:r>
      <w:r w:rsidR="00E71B9D">
        <w:rPr>
          <w:rFonts w:ascii="Times New Roman" w:hAnsi="Times New Roman" w:cs="Times New Roman"/>
          <w:sz w:val="24"/>
          <w:szCs w:val="24"/>
        </w:rPr>
        <w:instrText xml:space="preserve"> ADDIN ZOTERO_ITEM CSL_CITATION {"citationID":"MOiu7VL1","properties":{"formattedCitation":"(Faraway, 2004; R Core Team, 2025)","plainCitation":"(Faraway, 2004; R Core Team, 2025)","noteIndex":0},"citationItems":[{"id":1765,"uris":["http://zotero.org/users/11373884/items/QVBIHIUX"],"itemData":{"id":1765,"type":"dataset","abstract":"Books are \"Linear Models with R\" published 1st Ed. August 2004, 2nd Ed. July 2014, 3rd Ed. February 2025 by CRC press, ISBN 9781439887332, and \"Extending the Linear Model with R\" published by CRC press in 1st Ed. December 2005 and 2nd Ed. March 2016, ISBN 9781584884248 and \"Practical Regression and ANOVA in R\" contributed documentation on CRAN (now very dated).","DOI":"10.32614/CRAN.package.faraway","language":"en","note":"Institution: Comprehensive R Archive Network\npage: 1.0.9","source":"DOI.org (Crossref)","title":"faraway: Datasets and Functions for Books by Julian Faraway","title-short":"faraway","URL":"https://CRAN.R-project.org/package=faraway","author":[{"family":"Faraway","given":"Julian"}],"accessed":{"date-parts":[["2025",4,15]]},"issued":{"date-parts":[["2004"]]}}},{"id":1763,"uris":["http://zotero.org/users/11373884/items/LF4DLYU9"],"itemData":{"id":1763,"type":"software","event-place":"Vienna, Austria","publisher":"R Foundation for Statistical Computing","publisher-place":"Vienna, Austria","title":"R: A language and environment for statistical computing","URL":"https://www.r-project.org/","version":"4.4.3","author":[{"literal":"R Core Team"}],"issued":{"date-parts":[["2025"]]}}}],"schema":"https://github.com/citation-style-language/schema/raw/master/csl-citation.json"} </w:instrText>
      </w:r>
      <w:r w:rsidRPr="00521C74">
        <w:rPr>
          <w:rFonts w:ascii="Times New Roman" w:hAnsi="Times New Roman" w:cs="Times New Roman"/>
          <w:sz w:val="24"/>
          <w:szCs w:val="24"/>
        </w:rPr>
        <w:fldChar w:fldCharType="separate"/>
      </w:r>
      <w:r w:rsidR="00E71B9D" w:rsidRPr="00E71B9D">
        <w:rPr>
          <w:rFonts w:ascii="Times New Roman" w:hAnsi="Times New Roman" w:cs="Times New Roman"/>
          <w:sz w:val="24"/>
        </w:rPr>
        <w:t>(</w:t>
      </w:r>
      <w:proofErr w:type="spellStart"/>
      <w:r w:rsidR="00E71B9D" w:rsidRPr="00E71B9D">
        <w:rPr>
          <w:rFonts w:ascii="Times New Roman" w:hAnsi="Times New Roman" w:cs="Times New Roman"/>
          <w:sz w:val="24"/>
        </w:rPr>
        <w:t>Faraway</w:t>
      </w:r>
      <w:proofErr w:type="spellEnd"/>
      <w:r w:rsidR="00E71B9D" w:rsidRPr="00E71B9D">
        <w:rPr>
          <w:rFonts w:ascii="Times New Roman" w:hAnsi="Times New Roman" w:cs="Times New Roman"/>
          <w:sz w:val="24"/>
        </w:rPr>
        <w:t>, 2004; R Core Team, 2025)</w:t>
      </w:r>
      <w:r w:rsidRPr="00521C74">
        <w:rPr>
          <w:rFonts w:ascii="Times New Roman" w:hAnsi="Times New Roman" w:cs="Times New Roman"/>
          <w:sz w:val="24"/>
          <w:szCs w:val="24"/>
        </w:rPr>
        <w:fldChar w:fldCharType="end"/>
      </w:r>
      <w:r w:rsidRPr="00521C74">
        <w:rPr>
          <w:rFonts w:ascii="Times New Roman" w:hAnsi="Times New Roman" w:cs="Times New Roman"/>
          <w:sz w:val="24"/>
          <w:szCs w:val="24"/>
        </w:rPr>
        <w:t xml:space="preserve">. </w:t>
      </w:r>
    </w:p>
    <w:p w14:paraId="51283D09" w14:textId="54E9F52D" w:rsidR="00CD372B" w:rsidRPr="00521C74" w:rsidRDefault="00E64BED" w:rsidP="00CD372B">
      <w:pPr>
        <w:jc w:val="both"/>
        <w:rPr>
          <w:rFonts w:ascii="Times New Roman" w:hAnsi="Times New Roman" w:cs="Times New Roman"/>
          <w:sz w:val="24"/>
          <w:szCs w:val="24"/>
        </w:rPr>
      </w:pPr>
      <w:r w:rsidRPr="00BD337B">
        <w:rPr>
          <w:rFonts w:ascii="Times New Roman" w:hAnsi="Times New Roman" w:cs="Times New Roman"/>
          <w:b/>
          <w:bCs/>
          <w:sz w:val="24"/>
          <w:szCs w:val="24"/>
        </w:rPr>
        <w:t>As vari</w:t>
      </w:r>
      <w:r w:rsidR="00CD372B" w:rsidRPr="00BD337B">
        <w:rPr>
          <w:rFonts w:ascii="Times New Roman" w:hAnsi="Times New Roman" w:cs="Times New Roman"/>
          <w:b/>
          <w:bCs/>
          <w:sz w:val="24"/>
          <w:szCs w:val="24"/>
        </w:rPr>
        <w:t xml:space="preserve">áveis </w:t>
      </w:r>
      <w:r w:rsidR="00820528" w:rsidRPr="00BD337B">
        <w:rPr>
          <w:rFonts w:ascii="Times New Roman" w:hAnsi="Times New Roman" w:cs="Times New Roman"/>
          <w:b/>
          <w:bCs/>
          <w:sz w:val="24"/>
          <w:szCs w:val="24"/>
        </w:rPr>
        <w:t>contida</w:t>
      </w:r>
      <w:r w:rsidR="00BD337B" w:rsidRPr="00BD337B">
        <w:rPr>
          <w:rFonts w:ascii="Times New Roman" w:hAnsi="Times New Roman" w:cs="Times New Roman"/>
          <w:b/>
          <w:bCs/>
          <w:sz w:val="24"/>
          <w:szCs w:val="24"/>
        </w:rPr>
        <w:t>s</w:t>
      </w:r>
      <w:r w:rsidR="00820528" w:rsidRPr="00BD337B">
        <w:rPr>
          <w:rFonts w:ascii="Times New Roman" w:hAnsi="Times New Roman" w:cs="Times New Roman"/>
          <w:b/>
          <w:bCs/>
          <w:sz w:val="24"/>
          <w:szCs w:val="24"/>
        </w:rPr>
        <w:t xml:space="preserve"> no </w:t>
      </w:r>
      <w:proofErr w:type="spellStart"/>
      <w:r w:rsidR="00820528" w:rsidRPr="00BD337B">
        <w:rPr>
          <w:rFonts w:ascii="Times New Roman" w:hAnsi="Times New Roman" w:cs="Times New Roman"/>
          <w:b/>
          <w:bCs/>
          <w:i/>
          <w:iCs/>
          <w:sz w:val="24"/>
          <w:szCs w:val="24"/>
        </w:rPr>
        <w:t>dataset</w:t>
      </w:r>
      <w:proofErr w:type="spellEnd"/>
      <w:r w:rsidR="00CD372B" w:rsidRPr="00521C74">
        <w:rPr>
          <w:rFonts w:ascii="Times New Roman" w:hAnsi="Times New Roman" w:cs="Times New Roman"/>
          <w:sz w:val="24"/>
          <w:szCs w:val="24"/>
        </w:rPr>
        <w:t>:</w:t>
      </w:r>
    </w:p>
    <w:p w14:paraId="16179AD9" w14:textId="7C944035" w:rsidR="00CD372B" w:rsidRPr="00521C74" w:rsidRDefault="00CD372B" w:rsidP="00510CD7">
      <w:pPr>
        <w:pStyle w:val="PargrafodaLista"/>
        <w:numPr>
          <w:ilvl w:val="0"/>
          <w:numId w:val="2"/>
        </w:numPr>
        <w:jc w:val="both"/>
        <w:rPr>
          <w:rFonts w:ascii="Times New Roman" w:hAnsi="Times New Roman" w:cs="Times New Roman"/>
          <w:sz w:val="24"/>
          <w:szCs w:val="24"/>
        </w:rPr>
      </w:pPr>
      <w:proofErr w:type="spellStart"/>
      <w:r w:rsidRPr="00521C74">
        <w:rPr>
          <w:rFonts w:ascii="Times New Roman" w:hAnsi="Times New Roman" w:cs="Times New Roman"/>
          <w:sz w:val="24"/>
          <w:szCs w:val="24"/>
        </w:rPr>
        <w:t>fbef</w:t>
      </w:r>
      <w:proofErr w:type="spellEnd"/>
      <w:r w:rsidRPr="00521C74">
        <w:rPr>
          <w:rFonts w:ascii="Times New Roman" w:hAnsi="Times New Roman" w:cs="Times New Roman"/>
          <w:sz w:val="24"/>
          <w:szCs w:val="24"/>
        </w:rPr>
        <w:t>: ângulo de flexão anterior</w:t>
      </w:r>
    </w:p>
    <w:p w14:paraId="5F8B0247" w14:textId="2FC9945B" w:rsidR="00CD372B" w:rsidRPr="00521C74" w:rsidRDefault="00FA4CEE" w:rsidP="00510CD7">
      <w:pPr>
        <w:pStyle w:val="PargrafodaLista"/>
        <w:numPr>
          <w:ilvl w:val="0"/>
          <w:numId w:val="2"/>
        </w:numPr>
        <w:jc w:val="both"/>
        <w:rPr>
          <w:rFonts w:ascii="Times New Roman" w:hAnsi="Times New Roman" w:cs="Times New Roman"/>
          <w:sz w:val="24"/>
          <w:szCs w:val="24"/>
        </w:rPr>
      </w:pPr>
      <w:proofErr w:type="spellStart"/>
      <w:r w:rsidRPr="00521C74">
        <w:rPr>
          <w:rFonts w:ascii="Times New Roman" w:hAnsi="Times New Roman" w:cs="Times New Roman"/>
          <w:sz w:val="24"/>
          <w:szCs w:val="24"/>
        </w:rPr>
        <w:t>f</w:t>
      </w:r>
      <w:r w:rsidR="00CD372B" w:rsidRPr="00521C74">
        <w:rPr>
          <w:rFonts w:ascii="Times New Roman" w:hAnsi="Times New Roman" w:cs="Times New Roman"/>
          <w:sz w:val="24"/>
          <w:szCs w:val="24"/>
        </w:rPr>
        <w:t>aft</w:t>
      </w:r>
      <w:proofErr w:type="spellEnd"/>
      <w:r w:rsidR="00CD372B" w:rsidRPr="00521C74">
        <w:rPr>
          <w:rFonts w:ascii="Times New Roman" w:hAnsi="Times New Roman" w:cs="Times New Roman"/>
          <w:sz w:val="24"/>
          <w:szCs w:val="24"/>
        </w:rPr>
        <w:t>: ângulo de flexão posterior</w:t>
      </w:r>
    </w:p>
    <w:p w14:paraId="16FD6EBC" w14:textId="2297CD92" w:rsidR="00CD372B" w:rsidRPr="00521C74" w:rsidRDefault="00FA4CEE" w:rsidP="00510CD7">
      <w:pPr>
        <w:pStyle w:val="PargrafodaLista"/>
        <w:numPr>
          <w:ilvl w:val="0"/>
          <w:numId w:val="2"/>
        </w:numPr>
        <w:jc w:val="both"/>
        <w:rPr>
          <w:rFonts w:ascii="Times New Roman" w:hAnsi="Times New Roman" w:cs="Times New Roman"/>
          <w:sz w:val="24"/>
          <w:szCs w:val="24"/>
        </w:rPr>
      </w:pPr>
      <w:proofErr w:type="spellStart"/>
      <w:r w:rsidRPr="00521C74">
        <w:rPr>
          <w:rFonts w:ascii="Times New Roman" w:hAnsi="Times New Roman" w:cs="Times New Roman"/>
          <w:sz w:val="24"/>
          <w:szCs w:val="24"/>
        </w:rPr>
        <w:t>r</w:t>
      </w:r>
      <w:r w:rsidR="00CD372B" w:rsidRPr="00521C74">
        <w:rPr>
          <w:rFonts w:ascii="Times New Roman" w:hAnsi="Times New Roman" w:cs="Times New Roman"/>
          <w:sz w:val="24"/>
          <w:szCs w:val="24"/>
        </w:rPr>
        <w:t>bef</w:t>
      </w:r>
      <w:proofErr w:type="spellEnd"/>
      <w:r w:rsidR="00CD372B" w:rsidRPr="00521C74">
        <w:rPr>
          <w:rFonts w:ascii="Times New Roman" w:hAnsi="Times New Roman" w:cs="Times New Roman"/>
          <w:sz w:val="24"/>
          <w:szCs w:val="24"/>
        </w:rPr>
        <w:t>: ângulo de rotação anterior</w:t>
      </w:r>
    </w:p>
    <w:p w14:paraId="1BE20D75" w14:textId="4831271D" w:rsidR="00CD372B" w:rsidRPr="00521C74" w:rsidRDefault="00FA4CEE" w:rsidP="00510CD7">
      <w:pPr>
        <w:pStyle w:val="PargrafodaLista"/>
        <w:numPr>
          <w:ilvl w:val="0"/>
          <w:numId w:val="2"/>
        </w:numPr>
        <w:jc w:val="both"/>
        <w:rPr>
          <w:rFonts w:ascii="Times New Roman" w:hAnsi="Times New Roman" w:cs="Times New Roman"/>
          <w:sz w:val="24"/>
          <w:szCs w:val="24"/>
        </w:rPr>
      </w:pPr>
      <w:proofErr w:type="spellStart"/>
      <w:r w:rsidRPr="00521C74">
        <w:rPr>
          <w:rFonts w:ascii="Times New Roman" w:hAnsi="Times New Roman" w:cs="Times New Roman"/>
          <w:sz w:val="24"/>
          <w:szCs w:val="24"/>
        </w:rPr>
        <w:t>r</w:t>
      </w:r>
      <w:r w:rsidR="00CD372B" w:rsidRPr="00521C74">
        <w:rPr>
          <w:rFonts w:ascii="Times New Roman" w:hAnsi="Times New Roman" w:cs="Times New Roman"/>
          <w:sz w:val="24"/>
          <w:szCs w:val="24"/>
        </w:rPr>
        <w:t>aft</w:t>
      </w:r>
      <w:proofErr w:type="spellEnd"/>
      <w:r w:rsidR="00CD372B" w:rsidRPr="00521C74">
        <w:rPr>
          <w:rFonts w:ascii="Times New Roman" w:hAnsi="Times New Roman" w:cs="Times New Roman"/>
          <w:sz w:val="24"/>
          <w:szCs w:val="24"/>
        </w:rPr>
        <w:t>: ângulo de rotação posterior</w:t>
      </w:r>
    </w:p>
    <w:p w14:paraId="172AEFEA" w14:textId="10DC48C6" w:rsidR="00CD372B" w:rsidRPr="00521C74" w:rsidRDefault="00FA4CEE" w:rsidP="00510CD7">
      <w:pPr>
        <w:pStyle w:val="PargrafodaLista"/>
        <w:numPr>
          <w:ilvl w:val="0"/>
          <w:numId w:val="2"/>
        </w:numPr>
        <w:jc w:val="both"/>
        <w:rPr>
          <w:rFonts w:ascii="Times New Roman" w:hAnsi="Times New Roman" w:cs="Times New Roman"/>
          <w:sz w:val="24"/>
          <w:szCs w:val="24"/>
        </w:rPr>
      </w:pPr>
      <w:proofErr w:type="spellStart"/>
      <w:r w:rsidRPr="00521C74">
        <w:rPr>
          <w:rFonts w:ascii="Times New Roman" w:hAnsi="Times New Roman" w:cs="Times New Roman"/>
          <w:sz w:val="24"/>
          <w:szCs w:val="24"/>
        </w:rPr>
        <w:t>g</w:t>
      </w:r>
      <w:r w:rsidR="00CD372B" w:rsidRPr="00521C74">
        <w:rPr>
          <w:rFonts w:ascii="Times New Roman" w:hAnsi="Times New Roman" w:cs="Times New Roman"/>
          <w:sz w:val="24"/>
          <w:szCs w:val="24"/>
        </w:rPr>
        <w:t>rp</w:t>
      </w:r>
      <w:proofErr w:type="spellEnd"/>
      <w:r w:rsidR="00CD372B" w:rsidRPr="00521C74">
        <w:rPr>
          <w:rFonts w:ascii="Times New Roman" w:hAnsi="Times New Roman" w:cs="Times New Roman"/>
          <w:sz w:val="24"/>
          <w:szCs w:val="24"/>
        </w:rPr>
        <w:t xml:space="preserve">: grupo de tratamento </w:t>
      </w:r>
      <w:r w:rsidR="008430B6" w:rsidRPr="00521C74">
        <w:rPr>
          <w:rFonts w:ascii="Times New Roman" w:hAnsi="Times New Roman" w:cs="Times New Roman"/>
          <w:sz w:val="24"/>
          <w:szCs w:val="24"/>
        </w:rPr>
        <w:t>(</w:t>
      </w:r>
      <w:r w:rsidR="00CD372B" w:rsidRPr="00521C74">
        <w:rPr>
          <w:rFonts w:ascii="Times New Roman" w:hAnsi="Times New Roman" w:cs="Times New Roman"/>
          <w:sz w:val="24"/>
          <w:szCs w:val="24"/>
        </w:rPr>
        <w:t>controle e tratamento</w:t>
      </w:r>
      <w:r w:rsidR="008430B6" w:rsidRPr="00521C74">
        <w:rPr>
          <w:rFonts w:ascii="Times New Roman" w:hAnsi="Times New Roman" w:cs="Times New Roman"/>
          <w:sz w:val="24"/>
          <w:szCs w:val="24"/>
        </w:rPr>
        <w:t>)</w:t>
      </w:r>
    </w:p>
    <w:p w14:paraId="468C43CA" w14:textId="75C95798" w:rsidR="00CD372B" w:rsidRPr="00521C74" w:rsidRDefault="00CD372B" w:rsidP="00510CD7">
      <w:pPr>
        <w:pStyle w:val="PargrafodaLista"/>
        <w:numPr>
          <w:ilvl w:val="0"/>
          <w:numId w:val="2"/>
        </w:numPr>
        <w:jc w:val="both"/>
        <w:rPr>
          <w:rFonts w:ascii="Times New Roman" w:hAnsi="Times New Roman" w:cs="Times New Roman"/>
          <w:sz w:val="24"/>
          <w:szCs w:val="24"/>
        </w:rPr>
      </w:pPr>
      <w:proofErr w:type="spellStart"/>
      <w:r w:rsidRPr="00521C74">
        <w:rPr>
          <w:rFonts w:ascii="Times New Roman" w:hAnsi="Times New Roman" w:cs="Times New Roman"/>
          <w:sz w:val="24"/>
          <w:szCs w:val="24"/>
        </w:rPr>
        <w:t>side</w:t>
      </w:r>
      <w:proofErr w:type="spellEnd"/>
      <w:r w:rsidRPr="00521C74">
        <w:rPr>
          <w:rFonts w:ascii="Times New Roman" w:hAnsi="Times New Roman" w:cs="Times New Roman"/>
          <w:sz w:val="24"/>
          <w:szCs w:val="24"/>
        </w:rPr>
        <w:t xml:space="preserve">: lado do corpo </w:t>
      </w:r>
      <w:r w:rsidR="008430B6" w:rsidRPr="00521C74">
        <w:rPr>
          <w:rFonts w:ascii="Times New Roman" w:hAnsi="Times New Roman" w:cs="Times New Roman"/>
          <w:sz w:val="24"/>
          <w:szCs w:val="24"/>
        </w:rPr>
        <w:t>(</w:t>
      </w:r>
      <w:r w:rsidRPr="00521C74">
        <w:rPr>
          <w:rFonts w:ascii="Times New Roman" w:hAnsi="Times New Roman" w:cs="Times New Roman"/>
          <w:sz w:val="24"/>
          <w:szCs w:val="24"/>
        </w:rPr>
        <w:t>direit</w:t>
      </w:r>
      <w:r w:rsidR="008430B6" w:rsidRPr="00521C74">
        <w:rPr>
          <w:rFonts w:ascii="Times New Roman" w:hAnsi="Times New Roman" w:cs="Times New Roman"/>
          <w:sz w:val="24"/>
          <w:szCs w:val="24"/>
        </w:rPr>
        <w:t>o</w:t>
      </w:r>
      <w:r w:rsidRPr="00521C74">
        <w:rPr>
          <w:rFonts w:ascii="Times New Roman" w:hAnsi="Times New Roman" w:cs="Times New Roman"/>
          <w:sz w:val="24"/>
          <w:szCs w:val="24"/>
        </w:rPr>
        <w:t xml:space="preserve"> </w:t>
      </w:r>
      <w:r w:rsidR="008430B6" w:rsidRPr="00521C74">
        <w:rPr>
          <w:rFonts w:ascii="Times New Roman" w:hAnsi="Times New Roman" w:cs="Times New Roman"/>
          <w:sz w:val="24"/>
          <w:szCs w:val="24"/>
        </w:rPr>
        <w:t xml:space="preserve">e </w:t>
      </w:r>
      <w:r w:rsidRPr="00521C74">
        <w:rPr>
          <w:rFonts w:ascii="Times New Roman" w:hAnsi="Times New Roman" w:cs="Times New Roman"/>
          <w:sz w:val="24"/>
          <w:szCs w:val="24"/>
        </w:rPr>
        <w:t>esquerd</w:t>
      </w:r>
      <w:r w:rsidR="008430B6" w:rsidRPr="00521C74">
        <w:rPr>
          <w:rFonts w:ascii="Times New Roman" w:hAnsi="Times New Roman" w:cs="Times New Roman"/>
          <w:sz w:val="24"/>
          <w:szCs w:val="24"/>
        </w:rPr>
        <w:t>o)</w:t>
      </w:r>
    </w:p>
    <w:p w14:paraId="61E9EFC4" w14:textId="1FB0E0EF" w:rsidR="00CD372B" w:rsidRPr="00BD337B" w:rsidRDefault="00CD372B" w:rsidP="00510CD7">
      <w:pPr>
        <w:pStyle w:val="PargrafodaLista"/>
        <w:numPr>
          <w:ilvl w:val="0"/>
          <w:numId w:val="2"/>
        </w:numPr>
        <w:jc w:val="both"/>
        <w:rPr>
          <w:rFonts w:ascii="Times New Roman" w:hAnsi="Times New Roman" w:cs="Times New Roman"/>
          <w:b/>
          <w:bCs/>
          <w:sz w:val="24"/>
          <w:szCs w:val="24"/>
        </w:rPr>
      </w:pPr>
      <w:proofErr w:type="spellStart"/>
      <w:r w:rsidRPr="00521C74">
        <w:rPr>
          <w:rFonts w:ascii="Times New Roman" w:hAnsi="Times New Roman" w:cs="Times New Roman"/>
          <w:sz w:val="24"/>
          <w:szCs w:val="24"/>
        </w:rPr>
        <w:t>person</w:t>
      </w:r>
      <w:proofErr w:type="spellEnd"/>
      <w:r w:rsidRPr="00521C74">
        <w:rPr>
          <w:rFonts w:ascii="Times New Roman" w:hAnsi="Times New Roman" w:cs="Times New Roman"/>
          <w:sz w:val="24"/>
          <w:szCs w:val="24"/>
        </w:rPr>
        <w:t>: id de cada indivíduo</w:t>
      </w:r>
    </w:p>
    <w:p w14:paraId="22926A55" w14:textId="5E5C1973" w:rsidR="00BD337B" w:rsidRDefault="00BD337B" w:rsidP="00BD337B">
      <w:pPr>
        <w:jc w:val="both"/>
        <w:rPr>
          <w:rFonts w:ascii="Times New Roman" w:hAnsi="Times New Roman" w:cs="Times New Roman"/>
          <w:b/>
          <w:bCs/>
          <w:sz w:val="24"/>
          <w:szCs w:val="24"/>
        </w:rPr>
      </w:pPr>
      <w:r w:rsidRPr="00BD337B">
        <w:rPr>
          <w:rFonts w:ascii="Times New Roman" w:hAnsi="Times New Roman" w:cs="Times New Roman"/>
          <w:b/>
          <w:bCs/>
          <w:sz w:val="24"/>
          <w:szCs w:val="24"/>
        </w:rPr>
        <w:t>Variáve</w:t>
      </w:r>
      <w:r w:rsidR="00925C48">
        <w:rPr>
          <w:rFonts w:ascii="Times New Roman" w:hAnsi="Times New Roman" w:cs="Times New Roman"/>
          <w:b/>
          <w:bCs/>
          <w:sz w:val="24"/>
          <w:szCs w:val="24"/>
        </w:rPr>
        <w:t>is</w:t>
      </w:r>
      <w:r w:rsidRPr="00BD337B">
        <w:rPr>
          <w:rFonts w:ascii="Times New Roman" w:hAnsi="Times New Roman" w:cs="Times New Roman"/>
          <w:b/>
          <w:bCs/>
          <w:sz w:val="24"/>
          <w:szCs w:val="24"/>
        </w:rPr>
        <w:t xml:space="preserve"> selecionada</w:t>
      </w:r>
      <w:r w:rsidR="00925C48">
        <w:rPr>
          <w:rFonts w:ascii="Times New Roman" w:hAnsi="Times New Roman" w:cs="Times New Roman"/>
          <w:b/>
          <w:bCs/>
          <w:sz w:val="24"/>
          <w:szCs w:val="24"/>
        </w:rPr>
        <w:t>s</w:t>
      </w:r>
      <w:r w:rsidRPr="00BD337B">
        <w:rPr>
          <w:rFonts w:ascii="Times New Roman" w:hAnsi="Times New Roman" w:cs="Times New Roman"/>
          <w:b/>
          <w:bCs/>
          <w:sz w:val="24"/>
          <w:szCs w:val="24"/>
        </w:rPr>
        <w:t xml:space="preserve"> </w:t>
      </w:r>
      <w:r w:rsidR="00925C48">
        <w:rPr>
          <w:rFonts w:ascii="Times New Roman" w:hAnsi="Times New Roman" w:cs="Times New Roman"/>
          <w:b/>
          <w:bCs/>
          <w:sz w:val="24"/>
          <w:szCs w:val="24"/>
        </w:rPr>
        <w:t>e ferramentas de análise</w:t>
      </w:r>
    </w:p>
    <w:p w14:paraId="252E314B" w14:textId="1F3C1F3F" w:rsidR="001F226B" w:rsidRDefault="00BD337B" w:rsidP="004F06A9">
      <w:pPr>
        <w:jc w:val="both"/>
        <w:rPr>
          <w:rFonts w:ascii="Times New Roman" w:hAnsi="Times New Roman" w:cs="Times New Roman"/>
          <w:sz w:val="24"/>
          <w:szCs w:val="24"/>
        </w:rPr>
      </w:pPr>
      <w:r w:rsidRPr="008D4D75">
        <w:rPr>
          <w:rFonts w:ascii="Times New Roman" w:hAnsi="Times New Roman" w:cs="Times New Roman"/>
          <w:sz w:val="24"/>
          <w:szCs w:val="24"/>
        </w:rPr>
        <w:tab/>
      </w:r>
      <w:r w:rsidR="002B5AEE">
        <w:rPr>
          <w:rFonts w:ascii="Times New Roman" w:hAnsi="Times New Roman" w:cs="Times New Roman"/>
          <w:sz w:val="24"/>
          <w:szCs w:val="24"/>
        </w:rPr>
        <w:t xml:space="preserve">Para o desenvolvimento desta etapa </w:t>
      </w:r>
      <w:r w:rsidR="008C2D1D">
        <w:rPr>
          <w:rFonts w:ascii="Times New Roman" w:hAnsi="Times New Roman" w:cs="Times New Roman"/>
          <w:sz w:val="24"/>
          <w:szCs w:val="24"/>
        </w:rPr>
        <w:t>da avaliação</w:t>
      </w:r>
      <w:r w:rsidR="00E4783F">
        <w:rPr>
          <w:rFonts w:ascii="Times New Roman" w:hAnsi="Times New Roman" w:cs="Times New Roman"/>
          <w:sz w:val="24"/>
          <w:szCs w:val="24"/>
        </w:rPr>
        <w:t xml:space="preserve">, foram selecionadas </w:t>
      </w:r>
      <w:r w:rsidR="008209D3">
        <w:rPr>
          <w:rFonts w:ascii="Times New Roman" w:hAnsi="Times New Roman" w:cs="Times New Roman"/>
          <w:sz w:val="24"/>
          <w:szCs w:val="24"/>
        </w:rPr>
        <w:t xml:space="preserve">as variáveis </w:t>
      </w:r>
      <w:r w:rsidR="00B7282E" w:rsidRPr="003B48CC">
        <w:rPr>
          <w:rFonts w:ascii="Times New Roman" w:hAnsi="Times New Roman" w:cs="Times New Roman"/>
          <w:b/>
          <w:bCs/>
          <w:sz w:val="24"/>
          <w:szCs w:val="24"/>
        </w:rPr>
        <w:t>“</w:t>
      </w:r>
      <w:proofErr w:type="spellStart"/>
      <w:r w:rsidR="00B7282E" w:rsidRPr="003B48CC">
        <w:rPr>
          <w:rFonts w:ascii="Times New Roman" w:hAnsi="Times New Roman" w:cs="Times New Roman"/>
          <w:b/>
          <w:bCs/>
          <w:sz w:val="24"/>
          <w:szCs w:val="24"/>
        </w:rPr>
        <w:t>fbef</w:t>
      </w:r>
      <w:proofErr w:type="spellEnd"/>
      <w:r w:rsidR="00B7282E" w:rsidRPr="003B48CC">
        <w:rPr>
          <w:rFonts w:ascii="Times New Roman" w:hAnsi="Times New Roman" w:cs="Times New Roman"/>
          <w:b/>
          <w:bCs/>
          <w:sz w:val="24"/>
          <w:szCs w:val="24"/>
        </w:rPr>
        <w:t>”</w:t>
      </w:r>
      <w:r w:rsidR="008209D3">
        <w:rPr>
          <w:rFonts w:ascii="Times New Roman" w:hAnsi="Times New Roman" w:cs="Times New Roman"/>
          <w:sz w:val="24"/>
          <w:szCs w:val="24"/>
        </w:rPr>
        <w:t xml:space="preserve"> e </w:t>
      </w:r>
      <w:r w:rsidR="008209D3" w:rsidRPr="003B48CC">
        <w:rPr>
          <w:rFonts w:ascii="Times New Roman" w:hAnsi="Times New Roman" w:cs="Times New Roman"/>
          <w:b/>
          <w:bCs/>
          <w:sz w:val="24"/>
          <w:szCs w:val="24"/>
        </w:rPr>
        <w:t>“</w:t>
      </w:r>
      <w:proofErr w:type="spellStart"/>
      <w:r w:rsidR="008209D3" w:rsidRPr="003B48CC">
        <w:rPr>
          <w:rFonts w:ascii="Times New Roman" w:hAnsi="Times New Roman" w:cs="Times New Roman"/>
          <w:b/>
          <w:bCs/>
          <w:sz w:val="24"/>
          <w:szCs w:val="24"/>
        </w:rPr>
        <w:t>f</w:t>
      </w:r>
      <w:r w:rsidR="00AE7DC5" w:rsidRPr="003B48CC">
        <w:rPr>
          <w:rFonts w:ascii="Times New Roman" w:hAnsi="Times New Roman" w:cs="Times New Roman"/>
          <w:b/>
          <w:bCs/>
          <w:sz w:val="24"/>
          <w:szCs w:val="24"/>
        </w:rPr>
        <w:t>aft</w:t>
      </w:r>
      <w:proofErr w:type="spellEnd"/>
      <w:r w:rsidR="00AE7DC5" w:rsidRPr="003B48CC">
        <w:rPr>
          <w:rFonts w:ascii="Times New Roman" w:hAnsi="Times New Roman" w:cs="Times New Roman"/>
          <w:b/>
          <w:bCs/>
          <w:sz w:val="24"/>
          <w:szCs w:val="24"/>
        </w:rPr>
        <w:t>”</w:t>
      </w:r>
      <w:r w:rsidR="00360EBA">
        <w:rPr>
          <w:rFonts w:ascii="Times New Roman" w:hAnsi="Times New Roman" w:cs="Times New Roman"/>
          <w:b/>
          <w:bCs/>
          <w:sz w:val="24"/>
          <w:szCs w:val="24"/>
        </w:rPr>
        <w:t>,</w:t>
      </w:r>
      <w:r w:rsidR="00AE7DC5">
        <w:rPr>
          <w:rFonts w:ascii="Times New Roman" w:hAnsi="Times New Roman" w:cs="Times New Roman"/>
          <w:sz w:val="24"/>
          <w:szCs w:val="24"/>
        </w:rPr>
        <w:t xml:space="preserve"> </w:t>
      </w:r>
      <w:r w:rsidR="002057EE">
        <w:rPr>
          <w:rFonts w:ascii="Times New Roman" w:hAnsi="Times New Roman" w:cs="Times New Roman"/>
          <w:sz w:val="24"/>
          <w:szCs w:val="24"/>
        </w:rPr>
        <w:t>referentes</w:t>
      </w:r>
      <w:r w:rsidR="00912B2D">
        <w:rPr>
          <w:rFonts w:ascii="Times New Roman" w:hAnsi="Times New Roman" w:cs="Times New Roman"/>
          <w:sz w:val="24"/>
          <w:szCs w:val="24"/>
        </w:rPr>
        <w:t xml:space="preserve"> ao </w:t>
      </w:r>
      <w:r w:rsidR="00AE7DC5">
        <w:rPr>
          <w:rFonts w:ascii="Times New Roman" w:hAnsi="Times New Roman" w:cs="Times New Roman"/>
          <w:sz w:val="24"/>
          <w:szCs w:val="24"/>
        </w:rPr>
        <w:t>grupo de tratamento (“</w:t>
      </w:r>
      <w:proofErr w:type="spellStart"/>
      <w:r w:rsidR="00AE7DC5">
        <w:rPr>
          <w:rFonts w:ascii="Times New Roman" w:hAnsi="Times New Roman" w:cs="Times New Roman"/>
          <w:sz w:val="24"/>
          <w:szCs w:val="24"/>
        </w:rPr>
        <w:t>grp</w:t>
      </w:r>
      <w:proofErr w:type="spellEnd"/>
      <w:r w:rsidR="007C4BE0">
        <w:rPr>
          <w:rFonts w:ascii="Times New Roman" w:hAnsi="Times New Roman" w:cs="Times New Roman"/>
          <w:sz w:val="24"/>
          <w:szCs w:val="24"/>
        </w:rPr>
        <w:t xml:space="preserve"> = </w:t>
      </w:r>
      <w:proofErr w:type="spellStart"/>
      <w:r w:rsidR="007C4BE0">
        <w:rPr>
          <w:rFonts w:ascii="Times New Roman" w:hAnsi="Times New Roman" w:cs="Times New Roman"/>
          <w:sz w:val="24"/>
          <w:szCs w:val="24"/>
        </w:rPr>
        <w:t>treat</w:t>
      </w:r>
      <w:proofErr w:type="spellEnd"/>
      <w:r w:rsidR="007C4BE0">
        <w:rPr>
          <w:rFonts w:ascii="Times New Roman" w:hAnsi="Times New Roman" w:cs="Times New Roman"/>
          <w:sz w:val="24"/>
          <w:szCs w:val="24"/>
        </w:rPr>
        <w:t>”)</w:t>
      </w:r>
      <w:r w:rsidR="005D6954">
        <w:rPr>
          <w:rFonts w:ascii="Times New Roman" w:hAnsi="Times New Roman" w:cs="Times New Roman"/>
          <w:sz w:val="24"/>
          <w:szCs w:val="24"/>
        </w:rPr>
        <w:t xml:space="preserve"> constituído por 54 indivíduos</w:t>
      </w:r>
      <w:r w:rsidR="00F65C90">
        <w:rPr>
          <w:rFonts w:ascii="Times New Roman" w:hAnsi="Times New Roman" w:cs="Times New Roman"/>
          <w:sz w:val="24"/>
          <w:szCs w:val="24"/>
        </w:rPr>
        <w:t>,</w:t>
      </w:r>
      <w:r w:rsidR="0001483F" w:rsidRPr="008D4D75">
        <w:rPr>
          <w:rFonts w:ascii="Times New Roman" w:hAnsi="Times New Roman" w:cs="Times New Roman"/>
          <w:sz w:val="24"/>
          <w:szCs w:val="24"/>
        </w:rPr>
        <w:t xml:space="preserve"> para descrição</w:t>
      </w:r>
      <w:r w:rsidR="00F65C90">
        <w:rPr>
          <w:rFonts w:ascii="Times New Roman" w:hAnsi="Times New Roman" w:cs="Times New Roman"/>
          <w:sz w:val="24"/>
          <w:szCs w:val="24"/>
        </w:rPr>
        <w:t xml:space="preserve"> e análise</w:t>
      </w:r>
      <w:r w:rsidR="0001483F" w:rsidRPr="008D4D75">
        <w:rPr>
          <w:rFonts w:ascii="Times New Roman" w:hAnsi="Times New Roman" w:cs="Times New Roman"/>
          <w:sz w:val="24"/>
          <w:szCs w:val="24"/>
        </w:rPr>
        <w:t xml:space="preserve"> estatística</w:t>
      </w:r>
      <w:r w:rsidR="008D4D75">
        <w:rPr>
          <w:rFonts w:ascii="Times New Roman" w:hAnsi="Times New Roman" w:cs="Times New Roman"/>
          <w:sz w:val="24"/>
          <w:szCs w:val="24"/>
        </w:rPr>
        <w:t>,</w:t>
      </w:r>
      <w:r w:rsidR="0001483F" w:rsidRPr="008D4D75">
        <w:rPr>
          <w:rFonts w:ascii="Times New Roman" w:hAnsi="Times New Roman" w:cs="Times New Roman"/>
          <w:sz w:val="24"/>
          <w:szCs w:val="24"/>
        </w:rPr>
        <w:t xml:space="preserve"> sem </w:t>
      </w:r>
      <w:r w:rsidR="002C1E7F">
        <w:rPr>
          <w:rFonts w:ascii="Times New Roman" w:hAnsi="Times New Roman" w:cs="Times New Roman"/>
          <w:sz w:val="24"/>
          <w:szCs w:val="24"/>
        </w:rPr>
        <w:t xml:space="preserve">se </w:t>
      </w:r>
      <w:r w:rsidR="0001483F" w:rsidRPr="008D4D75">
        <w:rPr>
          <w:rFonts w:ascii="Times New Roman" w:hAnsi="Times New Roman" w:cs="Times New Roman"/>
          <w:sz w:val="24"/>
          <w:szCs w:val="24"/>
        </w:rPr>
        <w:t xml:space="preserve">considerar </w:t>
      </w:r>
      <w:r w:rsidR="008D4D75" w:rsidRPr="008D4D75">
        <w:rPr>
          <w:rFonts w:ascii="Times New Roman" w:hAnsi="Times New Roman" w:cs="Times New Roman"/>
          <w:sz w:val="24"/>
          <w:szCs w:val="24"/>
        </w:rPr>
        <w:t xml:space="preserve">a divisão </w:t>
      </w:r>
      <w:r w:rsidR="00360EBA">
        <w:rPr>
          <w:rFonts w:ascii="Times New Roman" w:hAnsi="Times New Roman" w:cs="Times New Roman"/>
          <w:sz w:val="24"/>
          <w:szCs w:val="24"/>
        </w:rPr>
        <w:t xml:space="preserve">por </w:t>
      </w:r>
      <w:r w:rsidR="007D45B8">
        <w:rPr>
          <w:rFonts w:ascii="Times New Roman" w:hAnsi="Times New Roman" w:cs="Times New Roman"/>
          <w:sz w:val="24"/>
          <w:szCs w:val="24"/>
        </w:rPr>
        <w:t>lado do corpo</w:t>
      </w:r>
      <w:r w:rsidR="008D4D75" w:rsidRPr="008D4D75">
        <w:rPr>
          <w:rFonts w:ascii="Times New Roman" w:hAnsi="Times New Roman" w:cs="Times New Roman"/>
          <w:sz w:val="24"/>
          <w:szCs w:val="24"/>
        </w:rPr>
        <w:t xml:space="preserve">. </w:t>
      </w:r>
      <w:r w:rsidR="008C2D1D">
        <w:rPr>
          <w:rFonts w:ascii="Times New Roman" w:hAnsi="Times New Roman" w:cs="Times New Roman"/>
          <w:sz w:val="24"/>
          <w:szCs w:val="24"/>
        </w:rPr>
        <w:t xml:space="preserve">As variáveis foram descritas em termos de </w:t>
      </w:r>
      <w:r w:rsidR="001B53BD">
        <w:rPr>
          <w:rFonts w:ascii="Times New Roman" w:hAnsi="Times New Roman" w:cs="Times New Roman"/>
          <w:sz w:val="24"/>
          <w:szCs w:val="24"/>
        </w:rPr>
        <w:t>suas distribuições</w:t>
      </w:r>
      <w:r w:rsidR="008C2D1D">
        <w:rPr>
          <w:rFonts w:ascii="Times New Roman" w:hAnsi="Times New Roman" w:cs="Times New Roman"/>
          <w:sz w:val="24"/>
          <w:szCs w:val="24"/>
        </w:rPr>
        <w:t xml:space="preserve"> de frequência, variabilidade</w:t>
      </w:r>
      <w:r w:rsidR="001B53BD">
        <w:rPr>
          <w:rFonts w:ascii="Times New Roman" w:hAnsi="Times New Roman" w:cs="Times New Roman"/>
          <w:sz w:val="24"/>
          <w:szCs w:val="24"/>
        </w:rPr>
        <w:t>,</w:t>
      </w:r>
      <w:r w:rsidR="008C2D1D">
        <w:rPr>
          <w:rFonts w:ascii="Times New Roman" w:hAnsi="Times New Roman" w:cs="Times New Roman"/>
          <w:sz w:val="24"/>
          <w:szCs w:val="24"/>
        </w:rPr>
        <w:t xml:space="preserve"> e, por</w:t>
      </w:r>
      <w:r w:rsidR="001B53BD">
        <w:rPr>
          <w:rFonts w:ascii="Times New Roman" w:hAnsi="Times New Roman" w:cs="Times New Roman"/>
          <w:sz w:val="24"/>
          <w:szCs w:val="24"/>
        </w:rPr>
        <w:t xml:space="preserve"> fim, comparadas por meio de análise gráfica. </w:t>
      </w:r>
      <w:r w:rsidR="00E71B9D">
        <w:rPr>
          <w:rFonts w:ascii="Times New Roman" w:hAnsi="Times New Roman" w:cs="Times New Roman"/>
          <w:sz w:val="24"/>
          <w:szCs w:val="24"/>
        </w:rPr>
        <w:t xml:space="preserve">Todas as etapas de análise foram realizadas utilizando o software R </w:t>
      </w:r>
      <w:r w:rsidR="00E71B9D">
        <w:rPr>
          <w:rFonts w:ascii="Times New Roman" w:hAnsi="Times New Roman" w:cs="Times New Roman"/>
          <w:sz w:val="24"/>
          <w:szCs w:val="24"/>
        </w:rPr>
        <w:fldChar w:fldCharType="begin"/>
      </w:r>
      <w:r w:rsidR="00E71B9D">
        <w:rPr>
          <w:rFonts w:ascii="Times New Roman" w:hAnsi="Times New Roman" w:cs="Times New Roman"/>
          <w:sz w:val="24"/>
          <w:szCs w:val="24"/>
        </w:rPr>
        <w:instrText xml:space="preserve"> ADDIN ZOTERO_ITEM CSL_CITATION {"citationID":"HlSNaem5","properties":{"formattedCitation":"(R Core Team, 2025)","plainCitation":"(R Core Team, 2025)","noteIndex":0},"citationItems":[{"id":1763,"uris":["http://zotero.org/users/11373884/items/LF4DLYU9"],"itemData":{"id":1763,"type":"software","event-place":"Vienna, Austria","publisher":"R Foundation for Statistical Computing","publisher-place":"Vienna, Austria","title":"R: A language and environment for statistical computing","URL":"https://www.r-project.org/","version":"4.4.3","author":[{"literal":"R Core Team"}],"issued":{"date-parts":[["2025"]]}}}],"schema":"https://github.com/citation-style-language/schema/raw/master/csl-citation.json"} </w:instrText>
      </w:r>
      <w:r w:rsidR="00E71B9D">
        <w:rPr>
          <w:rFonts w:ascii="Times New Roman" w:hAnsi="Times New Roman" w:cs="Times New Roman"/>
          <w:sz w:val="24"/>
          <w:szCs w:val="24"/>
        </w:rPr>
        <w:fldChar w:fldCharType="separate"/>
      </w:r>
      <w:r w:rsidR="00E71B9D" w:rsidRPr="00E71B9D">
        <w:rPr>
          <w:rFonts w:ascii="Times New Roman" w:hAnsi="Times New Roman" w:cs="Times New Roman"/>
          <w:sz w:val="24"/>
        </w:rPr>
        <w:t>(R Core Team, 2025)</w:t>
      </w:r>
      <w:r w:rsidR="00E71B9D">
        <w:rPr>
          <w:rFonts w:ascii="Times New Roman" w:hAnsi="Times New Roman" w:cs="Times New Roman"/>
          <w:sz w:val="24"/>
          <w:szCs w:val="24"/>
        </w:rPr>
        <w:fldChar w:fldCharType="end"/>
      </w:r>
      <w:r w:rsidR="008A2EE4">
        <w:rPr>
          <w:rFonts w:ascii="Times New Roman" w:hAnsi="Times New Roman" w:cs="Times New Roman"/>
          <w:sz w:val="24"/>
          <w:szCs w:val="24"/>
        </w:rPr>
        <w:t>.</w:t>
      </w:r>
    </w:p>
    <w:p w14:paraId="57C9AD93" w14:textId="32AD6532" w:rsidR="00CD372B" w:rsidRPr="007B7EE9" w:rsidRDefault="007B7EE9" w:rsidP="00CD372B">
      <w:pPr>
        <w:rPr>
          <w:rFonts w:ascii="Times New Roman" w:hAnsi="Times New Roman" w:cs="Times New Roman"/>
          <w:b/>
          <w:bCs/>
          <w:sz w:val="24"/>
          <w:szCs w:val="24"/>
        </w:rPr>
      </w:pPr>
      <w:r w:rsidRPr="007B7EE9">
        <w:rPr>
          <w:rFonts w:ascii="Times New Roman" w:hAnsi="Times New Roman" w:cs="Times New Roman"/>
          <w:b/>
          <w:bCs/>
          <w:sz w:val="24"/>
          <w:szCs w:val="24"/>
        </w:rPr>
        <w:t>Resultados</w:t>
      </w:r>
    </w:p>
    <w:p w14:paraId="7B9AD23C" w14:textId="60D51967" w:rsidR="00A8419A" w:rsidRDefault="00677C2B" w:rsidP="00DB388E">
      <w:pPr>
        <w:jc w:val="both"/>
        <w:rPr>
          <w:rFonts w:ascii="Times New Roman" w:hAnsi="Times New Roman" w:cs="Times New Roman"/>
          <w:sz w:val="24"/>
          <w:szCs w:val="24"/>
        </w:rPr>
      </w:pPr>
      <w:r>
        <w:rPr>
          <w:rFonts w:ascii="Times New Roman" w:hAnsi="Times New Roman" w:cs="Times New Roman"/>
          <w:sz w:val="24"/>
          <w:szCs w:val="24"/>
        </w:rPr>
        <w:tab/>
      </w:r>
      <w:r w:rsidR="00EB55C1">
        <w:rPr>
          <w:rFonts w:ascii="Times New Roman" w:hAnsi="Times New Roman" w:cs="Times New Roman"/>
          <w:sz w:val="24"/>
          <w:szCs w:val="24"/>
        </w:rPr>
        <w:t xml:space="preserve">Os pacientes selecionados para o </w:t>
      </w:r>
      <w:r w:rsidR="00412838">
        <w:rPr>
          <w:rFonts w:ascii="Times New Roman" w:hAnsi="Times New Roman" w:cs="Times New Roman"/>
          <w:sz w:val="24"/>
          <w:szCs w:val="24"/>
        </w:rPr>
        <w:t xml:space="preserve">estudo </w:t>
      </w:r>
      <w:r w:rsidR="0048612E">
        <w:rPr>
          <w:rFonts w:ascii="Times New Roman" w:hAnsi="Times New Roman" w:cs="Times New Roman"/>
          <w:sz w:val="24"/>
          <w:szCs w:val="24"/>
        </w:rPr>
        <w:t>demonstraram</w:t>
      </w:r>
      <w:r w:rsidR="00105972">
        <w:rPr>
          <w:rFonts w:ascii="Times New Roman" w:hAnsi="Times New Roman" w:cs="Times New Roman"/>
          <w:sz w:val="24"/>
          <w:szCs w:val="24"/>
        </w:rPr>
        <w:t xml:space="preserve"> </w:t>
      </w:r>
      <w:r w:rsidR="00172CD1">
        <w:rPr>
          <w:rFonts w:ascii="Times New Roman" w:hAnsi="Times New Roman" w:cs="Times New Roman"/>
          <w:sz w:val="24"/>
          <w:szCs w:val="24"/>
        </w:rPr>
        <w:t>um</w:t>
      </w:r>
      <w:r w:rsidR="00183D53">
        <w:rPr>
          <w:rFonts w:ascii="Times New Roman" w:hAnsi="Times New Roman" w:cs="Times New Roman"/>
          <w:sz w:val="24"/>
          <w:szCs w:val="24"/>
        </w:rPr>
        <w:t xml:space="preserve"> aparente aumento geral no ângulo de flexão</w:t>
      </w:r>
      <w:r w:rsidR="00C457BF">
        <w:rPr>
          <w:rFonts w:ascii="Times New Roman" w:hAnsi="Times New Roman" w:cs="Times New Roman"/>
          <w:sz w:val="24"/>
          <w:szCs w:val="24"/>
        </w:rPr>
        <w:t>.</w:t>
      </w:r>
      <w:r w:rsidR="003A0C2B">
        <w:rPr>
          <w:rFonts w:ascii="Times New Roman" w:hAnsi="Times New Roman" w:cs="Times New Roman"/>
          <w:sz w:val="24"/>
          <w:szCs w:val="24"/>
        </w:rPr>
        <w:t xml:space="preserve"> Antes do tratamento a </w:t>
      </w:r>
      <w:r w:rsidR="0063618B">
        <w:rPr>
          <w:rFonts w:ascii="Times New Roman" w:hAnsi="Times New Roman" w:cs="Times New Roman"/>
          <w:sz w:val="24"/>
          <w:szCs w:val="24"/>
        </w:rPr>
        <w:t xml:space="preserve">média </w:t>
      </w:r>
      <w:r w:rsidR="00810E51">
        <w:rPr>
          <w:rFonts w:ascii="Times New Roman" w:hAnsi="Times New Roman" w:cs="Times New Roman"/>
          <w:sz w:val="24"/>
          <w:szCs w:val="24"/>
        </w:rPr>
        <w:t xml:space="preserve">que </w:t>
      </w:r>
      <w:r w:rsidR="0063618B">
        <w:rPr>
          <w:rFonts w:ascii="Times New Roman" w:hAnsi="Times New Roman" w:cs="Times New Roman"/>
          <w:sz w:val="24"/>
          <w:szCs w:val="24"/>
        </w:rPr>
        <w:t xml:space="preserve">era de 116°, com desvio padrão de </w:t>
      </w:r>
      <w:r w:rsidR="0063618B">
        <w:rPr>
          <w:rFonts w:ascii="Times New Roman" w:hAnsi="Times New Roman" w:cs="Times New Roman"/>
          <w:sz w:val="24"/>
          <w:szCs w:val="24"/>
        </w:rPr>
        <w:lastRenderedPageBreak/>
        <w:t>12</w:t>
      </w:r>
      <w:r w:rsidR="00810E51">
        <w:rPr>
          <w:rFonts w:ascii="Times New Roman" w:hAnsi="Times New Roman" w:cs="Times New Roman"/>
          <w:sz w:val="24"/>
          <w:szCs w:val="24"/>
        </w:rPr>
        <w:t xml:space="preserve">,24°, passou a </w:t>
      </w:r>
      <w:r w:rsidR="00A344AE">
        <w:rPr>
          <w:rFonts w:ascii="Times New Roman" w:hAnsi="Times New Roman" w:cs="Times New Roman"/>
          <w:sz w:val="24"/>
          <w:szCs w:val="24"/>
        </w:rPr>
        <w:t>124°, com desvio padrão de 9,40</w:t>
      </w:r>
      <w:r w:rsidR="00DA6378">
        <w:rPr>
          <w:rFonts w:ascii="Times New Roman" w:hAnsi="Times New Roman" w:cs="Times New Roman"/>
          <w:sz w:val="24"/>
          <w:szCs w:val="24"/>
        </w:rPr>
        <w:t>°</w:t>
      </w:r>
      <w:r w:rsidR="006D0C9F">
        <w:rPr>
          <w:rFonts w:ascii="Times New Roman" w:hAnsi="Times New Roman" w:cs="Times New Roman"/>
          <w:sz w:val="24"/>
          <w:szCs w:val="24"/>
        </w:rPr>
        <w:t xml:space="preserve">, após </w:t>
      </w:r>
      <w:r w:rsidR="008E78BC">
        <w:rPr>
          <w:rFonts w:ascii="Times New Roman" w:hAnsi="Times New Roman" w:cs="Times New Roman"/>
          <w:sz w:val="24"/>
          <w:szCs w:val="24"/>
        </w:rPr>
        <w:t>o tratamento</w:t>
      </w:r>
      <w:r w:rsidR="00800F69">
        <w:rPr>
          <w:rFonts w:ascii="Times New Roman" w:hAnsi="Times New Roman" w:cs="Times New Roman"/>
          <w:sz w:val="24"/>
          <w:szCs w:val="24"/>
        </w:rPr>
        <w:t xml:space="preserve"> (Tabela 1)</w:t>
      </w:r>
      <w:r w:rsidR="00A344AE">
        <w:rPr>
          <w:rFonts w:ascii="Times New Roman" w:hAnsi="Times New Roman" w:cs="Times New Roman"/>
          <w:sz w:val="24"/>
          <w:szCs w:val="24"/>
        </w:rPr>
        <w:t xml:space="preserve">. O aumento da média </w:t>
      </w:r>
      <w:r w:rsidR="00F30B00">
        <w:rPr>
          <w:rFonts w:ascii="Times New Roman" w:hAnsi="Times New Roman" w:cs="Times New Roman"/>
          <w:sz w:val="24"/>
          <w:szCs w:val="24"/>
        </w:rPr>
        <w:t>do ângulo de flexão associada</w:t>
      </w:r>
      <w:r w:rsidR="00465D45">
        <w:rPr>
          <w:rFonts w:ascii="Times New Roman" w:hAnsi="Times New Roman" w:cs="Times New Roman"/>
          <w:sz w:val="24"/>
          <w:szCs w:val="24"/>
        </w:rPr>
        <w:t xml:space="preserve"> </w:t>
      </w:r>
      <w:r w:rsidR="00F30B00">
        <w:rPr>
          <w:rFonts w:ascii="Times New Roman" w:hAnsi="Times New Roman" w:cs="Times New Roman"/>
          <w:sz w:val="24"/>
          <w:szCs w:val="24"/>
        </w:rPr>
        <w:t>à</w:t>
      </w:r>
      <w:r w:rsidR="00465D45">
        <w:rPr>
          <w:rFonts w:ascii="Times New Roman" w:hAnsi="Times New Roman" w:cs="Times New Roman"/>
          <w:sz w:val="24"/>
          <w:szCs w:val="24"/>
        </w:rPr>
        <w:t xml:space="preserve"> redução </w:t>
      </w:r>
      <w:r w:rsidR="00F30B00">
        <w:rPr>
          <w:rFonts w:ascii="Times New Roman" w:hAnsi="Times New Roman" w:cs="Times New Roman"/>
          <w:sz w:val="24"/>
          <w:szCs w:val="24"/>
        </w:rPr>
        <w:t>da variabilidade</w:t>
      </w:r>
      <w:r w:rsidR="00465D45">
        <w:rPr>
          <w:rFonts w:ascii="Times New Roman" w:hAnsi="Times New Roman" w:cs="Times New Roman"/>
          <w:sz w:val="24"/>
          <w:szCs w:val="24"/>
        </w:rPr>
        <w:t xml:space="preserve"> </w:t>
      </w:r>
      <w:r w:rsidR="008E78BC">
        <w:rPr>
          <w:rFonts w:ascii="Times New Roman" w:hAnsi="Times New Roman" w:cs="Times New Roman"/>
          <w:sz w:val="24"/>
          <w:szCs w:val="24"/>
        </w:rPr>
        <w:t>pós-tratamento</w:t>
      </w:r>
      <w:r w:rsidR="00465D45">
        <w:rPr>
          <w:rFonts w:ascii="Times New Roman" w:hAnsi="Times New Roman" w:cs="Times New Roman"/>
          <w:sz w:val="24"/>
          <w:szCs w:val="24"/>
        </w:rPr>
        <w:t xml:space="preserve"> sugere</w:t>
      </w:r>
      <w:r w:rsidR="001555FC">
        <w:rPr>
          <w:rFonts w:ascii="Times New Roman" w:hAnsi="Times New Roman" w:cs="Times New Roman"/>
          <w:sz w:val="24"/>
          <w:szCs w:val="24"/>
        </w:rPr>
        <w:t xml:space="preserve"> eficácia </w:t>
      </w:r>
      <w:r w:rsidR="000B0D03">
        <w:rPr>
          <w:rFonts w:ascii="Times New Roman" w:hAnsi="Times New Roman" w:cs="Times New Roman"/>
          <w:sz w:val="24"/>
          <w:szCs w:val="24"/>
        </w:rPr>
        <w:t>do tratamento</w:t>
      </w:r>
      <w:r w:rsidR="00805299">
        <w:rPr>
          <w:rFonts w:ascii="Times New Roman" w:hAnsi="Times New Roman" w:cs="Times New Roman"/>
          <w:sz w:val="24"/>
          <w:szCs w:val="24"/>
        </w:rPr>
        <w:t xml:space="preserve"> aplicad</w:t>
      </w:r>
      <w:r w:rsidR="000B0D03">
        <w:rPr>
          <w:rFonts w:ascii="Times New Roman" w:hAnsi="Times New Roman" w:cs="Times New Roman"/>
          <w:sz w:val="24"/>
          <w:szCs w:val="24"/>
        </w:rPr>
        <w:t>o</w:t>
      </w:r>
      <w:r w:rsidR="002235C6">
        <w:rPr>
          <w:rFonts w:ascii="Times New Roman" w:hAnsi="Times New Roman" w:cs="Times New Roman"/>
          <w:sz w:val="24"/>
          <w:szCs w:val="24"/>
        </w:rPr>
        <w:t xml:space="preserve">. </w:t>
      </w:r>
    </w:p>
    <w:p w14:paraId="66A91035" w14:textId="6126A4A8" w:rsidR="003A0C2B" w:rsidRDefault="000B0D03" w:rsidP="000B0D03">
      <w:pPr>
        <w:ind w:firstLine="708"/>
        <w:jc w:val="both"/>
        <w:rPr>
          <w:rFonts w:ascii="Times New Roman" w:hAnsi="Times New Roman" w:cs="Times New Roman"/>
          <w:sz w:val="24"/>
          <w:szCs w:val="24"/>
        </w:rPr>
      </w:pPr>
      <w:r w:rsidRPr="000B0D03">
        <w:rPr>
          <w:rFonts w:ascii="Times New Roman" w:hAnsi="Times New Roman" w:cs="Times New Roman"/>
          <w:sz w:val="24"/>
          <w:szCs w:val="24"/>
        </w:rPr>
        <w:t>Além do desvio padrão, a redução observada no desvio absoluto médio (MAD), que passou de 9,30 para 7,06, e no coeficiente de variação (CV), de 10,51% para 7,58%, reforça essa evidência.</w:t>
      </w:r>
      <w:r>
        <w:rPr>
          <w:rFonts w:ascii="Times New Roman" w:hAnsi="Times New Roman" w:cs="Times New Roman"/>
          <w:sz w:val="24"/>
          <w:szCs w:val="24"/>
        </w:rPr>
        <w:t xml:space="preserve"> </w:t>
      </w:r>
      <w:r w:rsidR="00470F5E">
        <w:rPr>
          <w:rFonts w:ascii="Times New Roman" w:hAnsi="Times New Roman" w:cs="Times New Roman"/>
          <w:sz w:val="24"/>
          <w:szCs w:val="24"/>
        </w:rPr>
        <w:t xml:space="preserve">Em outros termos, </w:t>
      </w:r>
      <w:r w:rsidR="00007EC9">
        <w:rPr>
          <w:rFonts w:ascii="Times New Roman" w:hAnsi="Times New Roman" w:cs="Times New Roman"/>
          <w:sz w:val="24"/>
          <w:szCs w:val="24"/>
        </w:rPr>
        <w:t>o</w:t>
      </w:r>
      <w:r w:rsidR="00D21D59">
        <w:rPr>
          <w:rFonts w:ascii="Times New Roman" w:hAnsi="Times New Roman" w:cs="Times New Roman"/>
          <w:sz w:val="24"/>
          <w:szCs w:val="24"/>
        </w:rPr>
        <w:t>s dados indicam que o</w:t>
      </w:r>
      <w:r w:rsidR="00007EC9">
        <w:rPr>
          <w:rFonts w:ascii="Times New Roman" w:hAnsi="Times New Roman" w:cs="Times New Roman"/>
          <w:sz w:val="24"/>
          <w:szCs w:val="24"/>
        </w:rPr>
        <w:t xml:space="preserve"> tratamento tem auxiliado no ganho de amplitude </w:t>
      </w:r>
      <w:r w:rsidR="001654E8">
        <w:rPr>
          <w:rFonts w:ascii="Times New Roman" w:hAnsi="Times New Roman" w:cs="Times New Roman"/>
          <w:sz w:val="24"/>
          <w:szCs w:val="24"/>
        </w:rPr>
        <w:t>de movimento e menor variabilidade</w:t>
      </w:r>
      <w:r w:rsidR="00D522C1">
        <w:rPr>
          <w:rFonts w:ascii="Times New Roman" w:hAnsi="Times New Roman" w:cs="Times New Roman"/>
          <w:sz w:val="24"/>
          <w:szCs w:val="24"/>
        </w:rPr>
        <w:t xml:space="preserve">, que </w:t>
      </w:r>
      <w:r w:rsidR="001654E8">
        <w:rPr>
          <w:rFonts w:ascii="Times New Roman" w:hAnsi="Times New Roman" w:cs="Times New Roman"/>
          <w:sz w:val="24"/>
          <w:szCs w:val="24"/>
        </w:rPr>
        <w:t xml:space="preserve">pode </w:t>
      </w:r>
      <w:r w:rsidR="00954AB3">
        <w:rPr>
          <w:rFonts w:ascii="Times New Roman" w:hAnsi="Times New Roman" w:cs="Times New Roman"/>
          <w:sz w:val="24"/>
          <w:szCs w:val="24"/>
        </w:rPr>
        <w:t>estar relacionado ao maior contro</w:t>
      </w:r>
      <w:r w:rsidR="00800F69">
        <w:rPr>
          <w:rFonts w:ascii="Times New Roman" w:hAnsi="Times New Roman" w:cs="Times New Roman"/>
          <w:sz w:val="24"/>
          <w:szCs w:val="24"/>
        </w:rPr>
        <w:t>le e estabilidade no movimento pelo paciente.</w:t>
      </w:r>
      <w:r w:rsidR="00682258">
        <w:rPr>
          <w:rFonts w:ascii="Times New Roman" w:hAnsi="Times New Roman" w:cs="Times New Roman"/>
          <w:sz w:val="24"/>
          <w:szCs w:val="24"/>
        </w:rPr>
        <w:t xml:space="preserve"> </w:t>
      </w:r>
    </w:p>
    <w:p w14:paraId="7E5ACDDC" w14:textId="41A002F7" w:rsidR="00A55781" w:rsidRPr="00926E77" w:rsidRDefault="00926E77" w:rsidP="00A07536">
      <w:pPr>
        <w:jc w:val="center"/>
        <w:rPr>
          <w:rFonts w:ascii="Times New Roman" w:hAnsi="Times New Roman" w:cs="Times New Roman"/>
          <w:i/>
          <w:iCs/>
          <w:noProof/>
          <w:sz w:val="20"/>
          <w:szCs w:val="20"/>
        </w:rPr>
      </w:pPr>
      <w:r w:rsidRPr="00BD2BE7">
        <w:rPr>
          <w:rFonts w:ascii="Times New Roman" w:hAnsi="Times New Roman" w:cs="Times New Roman"/>
          <w:sz w:val="20"/>
          <w:szCs w:val="20"/>
        </w:rPr>
        <w:t xml:space="preserve">Tabela </w:t>
      </w:r>
      <w:r w:rsidRPr="00BD2BE7">
        <w:rPr>
          <w:rFonts w:ascii="Times New Roman" w:hAnsi="Times New Roman" w:cs="Times New Roman"/>
          <w:i/>
          <w:iCs/>
          <w:sz w:val="20"/>
          <w:szCs w:val="20"/>
        </w:rPr>
        <w:fldChar w:fldCharType="begin"/>
      </w:r>
      <w:r w:rsidRPr="00BD2BE7">
        <w:rPr>
          <w:rFonts w:ascii="Times New Roman" w:hAnsi="Times New Roman" w:cs="Times New Roman"/>
          <w:sz w:val="20"/>
          <w:szCs w:val="20"/>
        </w:rPr>
        <w:instrText xml:space="preserve"> SEQ Tabela \* ARABIC </w:instrText>
      </w:r>
      <w:r w:rsidRPr="00BD2BE7">
        <w:rPr>
          <w:rFonts w:ascii="Times New Roman" w:hAnsi="Times New Roman" w:cs="Times New Roman"/>
          <w:i/>
          <w:iCs/>
          <w:sz w:val="20"/>
          <w:szCs w:val="20"/>
        </w:rPr>
        <w:fldChar w:fldCharType="separate"/>
      </w:r>
      <w:r w:rsidR="00B2735A">
        <w:rPr>
          <w:rFonts w:ascii="Times New Roman" w:hAnsi="Times New Roman" w:cs="Times New Roman"/>
          <w:noProof/>
          <w:sz w:val="20"/>
          <w:szCs w:val="20"/>
        </w:rPr>
        <w:t>1</w:t>
      </w:r>
      <w:r w:rsidRPr="00BD2BE7">
        <w:rPr>
          <w:rFonts w:ascii="Times New Roman" w:hAnsi="Times New Roman" w:cs="Times New Roman"/>
          <w:i/>
          <w:iCs/>
          <w:sz w:val="20"/>
          <w:szCs w:val="20"/>
        </w:rPr>
        <w:fldChar w:fldCharType="end"/>
      </w:r>
      <w:r w:rsidRPr="00BD2BE7">
        <w:rPr>
          <w:rFonts w:ascii="Times New Roman" w:hAnsi="Times New Roman" w:cs="Times New Roman"/>
          <w:sz w:val="20"/>
          <w:szCs w:val="20"/>
        </w:rPr>
        <w:t xml:space="preserve"> – </w:t>
      </w:r>
      <w:r>
        <w:rPr>
          <w:rFonts w:ascii="Times New Roman" w:hAnsi="Times New Roman" w:cs="Times New Roman"/>
          <w:sz w:val="20"/>
          <w:szCs w:val="20"/>
        </w:rPr>
        <w:t>Sumário estatístic</w:t>
      </w:r>
      <w:r w:rsidR="00142903">
        <w:rPr>
          <w:rFonts w:ascii="Times New Roman" w:hAnsi="Times New Roman" w:cs="Times New Roman"/>
          <w:sz w:val="20"/>
          <w:szCs w:val="20"/>
        </w:rPr>
        <w:t>o</w:t>
      </w:r>
      <w:r>
        <w:rPr>
          <w:rFonts w:ascii="Times New Roman" w:hAnsi="Times New Roman" w:cs="Times New Roman"/>
          <w:sz w:val="20"/>
          <w:szCs w:val="20"/>
        </w:rPr>
        <w:t xml:space="preserve"> </w:t>
      </w:r>
      <w:r w:rsidR="00D63CAF">
        <w:rPr>
          <w:rFonts w:ascii="Times New Roman" w:hAnsi="Times New Roman" w:cs="Times New Roman"/>
          <w:sz w:val="20"/>
          <w:szCs w:val="20"/>
        </w:rPr>
        <w:t>da variável</w:t>
      </w:r>
      <w:r w:rsidR="003C01D9">
        <w:rPr>
          <w:rFonts w:ascii="Times New Roman" w:hAnsi="Times New Roman" w:cs="Times New Roman"/>
          <w:sz w:val="20"/>
          <w:szCs w:val="20"/>
        </w:rPr>
        <w:t xml:space="preserve"> flexão antes e após</w:t>
      </w:r>
      <w:r w:rsidR="00142903">
        <w:rPr>
          <w:rFonts w:ascii="Times New Roman" w:hAnsi="Times New Roman" w:cs="Times New Roman"/>
          <w:sz w:val="20"/>
          <w:szCs w:val="20"/>
        </w:rPr>
        <w:t xml:space="preserve"> </w:t>
      </w:r>
      <w:r w:rsidRPr="00BD2BE7">
        <w:rPr>
          <w:rFonts w:ascii="Times New Roman" w:hAnsi="Times New Roman" w:cs="Times New Roman"/>
          <w:sz w:val="20"/>
          <w:szCs w:val="20"/>
        </w:rPr>
        <w:t>tratamento</w:t>
      </w:r>
      <w:r w:rsidR="00142903">
        <w:rPr>
          <w:rFonts w:ascii="Times New Roman" w:hAnsi="Times New Roman" w:cs="Times New Roman"/>
          <w:sz w:val="20"/>
          <w:szCs w:val="20"/>
        </w:rPr>
        <w:t xml:space="preserve"> baseado no </w:t>
      </w:r>
      <w:r w:rsidR="00142903" w:rsidRPr="00E36AD7">
        <w:rPr>
          <w:rFonts w:ascii="Times New Roman" w:hAnsi="Times New Roman" w:cs="Times New Roman"/>
          <w:sz w:val="20"/>
          <w:szCs w:val="20"/>
        </w:rPr>
        <w:t>alongamento do tecido do quadril</w:t>
      </w:r>
      <w:r w:rsidR="00142903">
        <w:rPr>
          <w:rFonts w:ascii="Times New Roman" w:hAnsi="Times New Roman" w:cs="Times New Roman"/>
          <w:sz w:val="20"/>
          <w:szCs w:val="20"/>
        </w:rPr>
        <w:t xml:space="preserve"> de pacientes com </w:t>
      </w:r>
      <w:proofErr w:type="spellStart"/>
      <w:r w:rsidR="00142903" w:rsidRPr="00014593">
        <w:rPr>
          <w:rFonts w:ascii="Times New Roman" w:hAnsi="Times New Roman" w:cs="Times New Roman"/>
          <w:i/>
          <w:iCs/>
          <w:sz w:val="20"/>
          <w:szCs w:val="20"/>
        </w:rPr>
        <w:t>Ankylosing</w:t>
      </w:r>
      <w:proofErr w:type="spellEnd"/>
      <w:r w:rsidR="00142903" w:rsidRPr="00014593">
        <w:rPr>
          <w:rFonts w:ascii="Times New Roman" w:hAnsi="Times New Roman" w:cs="Times New Roman"/>
          <w:i/>
          <w:iCs/>
          <w:sz w:val="20"/>
          <w:szCs w:val="20"/>
        </w:rPr>
        <w:t xml:space="preserve"> </w:t>
      </w:r>
      <w:proofErr w:type="spellStart"/>
      <w:r w:rsidR="00142903" w:rsidRPr="00014593">
        <w:rPr>
          <w:rFonts w:ascii="Times New Roman" w:hAnsi="Times New Roman" w:cs="Times New Roman"/>
          <w:i/>
          <w:iCs/>
          <w:sz w:val="20"/>
          <w:szCs w:val="20"/>
        </w:rPr>
        <w:t>Spondylitis</w:t>
      </w:r>
      <w:proofErr w:type="spellEnd"/>
      <w:r w:rsidR="00142903" w:rsidRPr="00E36AD7">
        <w:rPr>
          <w:rFonts w:ascii="Times New Roman" w:hAnsi="Times New Roman" w:cs="Times New Roman"/>
          <w:sz w:val="20"/>
          <w:szCs w:val="20"/>
        </w:rPr>
        <w:t>.</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2061"/>
        <w:gridCol w:w="916"/>
      </w:tblGrid>
      <w:tr w:rsidR="0074674F" w14:paraId="076C6FF5" w14:textId="77777777" w:rsidTr="005C032C">
        <w:trPr>
          <w:trHeight w:val="274"/>
          <w:jc w:val="center"/>
        </w:trPr>
        <w:tc>
          <w:tcPr>
            <w:tcW w:w="2410" w:type="dxa"/>
            <w:tcBorders>
              <w:top w:val="single" w:sz="4" w:space="0" w:color="auto"/>
              <w:bottom w:val="single" w:sz="4" w:space="0" w:color="auto"/>
            </w:tcBorders>
          </w:tcPr>
          <w:p w14:paraId="70CFA80E" w14:textId="5F69B632" w:rsidR="0074674F" w:rsidRDefault="008C4D71" w:rsidP="00A55781">
            <w:pPr>
              <w:jc w:val="center"/>
              <w:rPr>
                <w:rFonts w:ascii="Times New Roman" w:hAnsi="Times New Roman" w:cs="Times New Roman"/>
                <w:sz w:val="24"/>
                <w:szCs w:val="24"/>
              </w:rPr>
            </w:pPr>
            <w:r>
              <w:rPr>
                <w:rFonts w:ascii="Times New Roman" w:hAnsi="Times New Roman" w:cs="Times New Roman"/>
                <w:sz w:val="24"/>
                <w:szCs w:val="24"/>
              </w:rPr>
              <w:t>Medi</w:t>
            </w:r>
            <w:r w:rsidR="005C032C">
              <w:rPr>
                <w:rFonts w:ascii="Times New Roman" w:hAnsi="Times New Roman" w:cs="Times New Roman"/>
                <w:sz w:val="24"/>
                <w:szCs w:val="24"/>
              </w:rPr>
              <w:t>d</w:t>
            </w:r>
            <w:r>
              <w:rPr>
                <w:rFonts w:ascii="Times New Roman" w:hAnsi="Times New Roman" w:cs="Times New Roman"/>
                <w:sz w:val="24"/>
                <w:szCs w:val="24"/>
              </w:rPr>
              <w:t>as estatísticas</w:t>
            </w:r>
          </w:p>
        </w:tc>
        <w:tc>
          <w:tcPr>
            <w:tcW w:w="2061" w:type="dxa"/>
            <w:tcBorders>
              <w:top w:val="single" w:sz="4" w:space="0" w:color="auto"/>
              <w:bottom w:val="single" w:sz="4" w:space="0" w:color="auto"/>
            </w:tcBorders>
          </w:tcPr>
          <w:p w14:paraId="696F269B" w14:textId="32ED807A" w:rsidR="0074674F" w:rsidRDefault="0074674F" w:rsidP="00A55781">
            <w:pPr>
              <w:jc w:val="center"/>
              <w:rPr>
                <w:rFonts w:ascii="Times New Roman" w:hAnsi="Times New Roman" w:cs="Times New Roman"/>
                <w:sz w:val="24"/>
                <w:szCs w:val="24"/>
              </w:rPr>
            </w:pPr>
            <w:r>
              <w:rPr>
                <w:rFonts w:ascii="Times New Roman" w:hAnsi="Times New Roman" w:cs="Times New Roman"/>
                <w:sz w:val="24"/>
                <w:szCs w:val="24"/>
              </w:rPr>
              <w:t>Antes</w:t>
            </w:r>
          </w:p>
        </w:tc>
        <w:tc>
          <w:tcPr>
            <w:tcW w:w="916" w:type="dxa"/>
            <w:tcBorders>
              <w:top w:val="single" w:sz="4" w:space="0" w:color="auto"/>
              <w:bottom w:val="single" w:sz="4" w:space="0" w:color="auto"/>
            </w:tcBorders>
          </w:tcPr>
          <w:p w14:paraId="6828FC85" w14:textId="7B80BC78" w:rsidR="0074674F" w:rsidRDefault="0074674F" w:rsidP="00A55781">
            <w:pPr>
              <w:jc w:val="center"/>
              <w:rPr>
                <w:rFonts w:ascii="Times New Roman" w:hAnsi="Times New Roman" w:cs="Times New Roman"/>
                <w:sz w:val="24"/>
                <w:szCs w:val="24"/>
              </w:rPr>
            </w:pPr>
            <w:r>
              <w:rPr>
                <w:rFonts w:ascii="Times New Roman" w:hAnsi="Times New Roman" w:cs="Times New Roman"/>
                <w:sz w:val="24"/>
                <w:szCs w:val="24"/>
              </w:rPr>
              <w:t>Depois</w:t>
            </w:r>
          </w:p>
        </w:tc>
      </w:tr>
      <w:tr w:rsidR="0022259D" w14:paraId="39C93B88" w14:textId="77777777" w:rsidTr="005C032C">
        <w:trPr>
          <w:trHeight w:val="274"/>
          <w:jc w:val="center"/>
        </w:trPr>
        <w:tc>
          <w:tcPr>
            <w:tcW w:w="2410" w:type="dxa"/>
            <w:tcBorders>
              <w:top w:val="single" w:sz="4" w:space="0" w:color="auto"/>
            </w:tcBorders>
          </w:tcPr>
          <w:p w14:paraId="03E168DE" w14:textId="77FD9962" w:rsidR="0022259D" w:rsidRDefault="0022259D" w:rsidP="00A55781">
            <w:pPr>
              <w:jc w:val="center"/>
              <w:rPr>
                <w:rFonts w:ascii="Times New Roman" w:hAnsi="Times New Roman" w:cs="Times New Roman"/>
                <w:sz w:val="24"/>
                <w:szCs w:val="24"/>
              </w:rPr>
            </w:pPr>
            <w:r>
              <w:rPr>
                <w:rFonts w:ascii="Times New Roman" w:hAnsi="Times New Roman" w:cs="Times New Roman"/>
                <w:sz w:val="24"/>
                <w:szCs w:val="24"/>
              </w:rPr>
              <w:t>n</w:t>
            </w:r>
          </w:p>
        </w:tc>
        <w:tc>
          <w:tcPr>
            <w:tcW w:w="2061" w:type="dxa"/>
            <w:tcBorders>
              <w:top w:val="single" w:sz="4" w:space="0" w:color="auto"/>
            </w:tcBorders>
          </w:tcPr>
          <w:p w14:paraId="7980BF12" w14:textId="4DB34CFE" w:rsidR="0022259D" w:rsidRDefault="00AE6AC4" w:rsidP="00A55781">
            <w:pPr>
              <w:jc w:val="center"/>
              <w:rPr>
                <w:rFonts w:ascii="Times New Roman" w:hAnsi="Times New Roman" w:cs="Times New Roman"/>
                <w:sz w:val="24"/>
                <w:szCs w:val="24"/>
              </w:rPr>
            </w:pPr>
            <w:r>
              <w:rPr>
                <w:rFonts w:ascii="Times New Roman" w:hAnsi="Times New Roman" w:cs="Times New Roman"/>
                <w:sz w:val="24"/>
                <w:szCs w:val="24"/>
              </w:rPr>
              <w:t>54</w:t>
            </w:r>
          </w:p>
        </w:tc>
        <w:tc>
          <w:tcPr>
            <w:tcW w:w="916" w:type="dxa"/>
            <w:tcBorders>
              <w:top w:val="single" w:sz="4" w:space="0" w:color="auto"/>
            </w:tcBorders>
          </w:tcPr>
          <w:p w14:paraId="5B2F1F1B" w14:textId="17C186BD" w:rsidR="0022259D" w:rsidRDefault="00D528B0" w:rsidP="00A55781">
            <w:pPr>
              <w:jc w:val="center"/>
              <w:rPr>
                <w:rFonts w:ascii="Times New Roman" w:hAnsi="Times New Roman" w:cs="Times New Roman"/>
                <w:sz w:val="24"/>
                <w:szCs w:val="24"/>
              </w:rPr>
            </w:pPr>
            <w:r>
              <w:rPr>
                <w:rFonts w:ascii="Times New Roman" w:hAnsi="Times New Roman" w:cs="Times New Roman"/>
                <w:sz w:val="24"/>
                <w:szCs w:val="24"/>
              </w:rPr>
              <w:t>54</w:t>
            </w:r>
          </w:p>
        </w:tc>
      </w:tr>
      <w:tr w:rsidR="0074674F" w14:paraId="39B93941" w14:textId="77777777" w:rsidTr="005C032C">
        <w:trPr>
          <w:trHeight w:val="274"/>
          <w:jc w:val="center"/>
        </w:trPr>
        <w:tc>
          <w:tcPr>
            <w:tcW w:w="2410" w:type="dxa"/>
          </w:tcPr>
          <w:p w14:paraId="660FC439" w14:textId="62084DE7" w:rsidR="0074674F" w:rsidRDefault="0074674F" w:rsidP="00A55781">
            <w:pPr>
              <w:jc w:val="center"/>
              <w:rPr>
                <w:rFonts w:ascii="Times New Roman" w:hAnsi="Times New Roman" w:cs="Times New Roman"/>
                <w:sz w:val="24"/>
                <w:szCs w:val="24"/>
              </w:rPr>
            </w:pPr>
            <w:r>
              <w:rPr>
                <w:rFonts w:ascii="Times New Roman" w:hAnsi="Times New Roman" w:cs="Times New Roman"/>
                <w:sz w:val="24"/>
                <w:szCs w:val="24"/>
              </w:rPr>
              <w:t>Mínimo</w:t>
            </w:r>
          </w:p>
        </w:tc>
        <w:tc>
          <w:tcPr>
            <w:tcW w:w="2061" w:type="dxa"/>
          </w:tcPr>
          <w:p w14:paraId="05E79DB8" w14:textId="4BCC373C" w:rsidR="0074674F" w:rsidRDefault="00150006" w:rsidP="00A55781">
            <w:pPr>
              <w:jc w:val="center"/>
              <w:rPr>
                <w:rFonts w:ascii="Times New Roman" w:hAnsi="Times New Roman" w:cs="Times New Roman"/>
                <w:sz w:val="24"/>
                <w:szCs w:val="24"/>
              </w:rPr>
            </w:pPr>
            <w:r>
              <w:rPr>
                <w:rFonts w:ascii="Times New Roman" w:hAnsi="Times New Roman" w:cs="Times New Roman"/>
                <w:sz w:val="24"/>
                <w:szCs w:val="24"/>
              </w:rPr>
              <w:t>77</w:t>
            </w:r>
            <w:r w:rsidR="004A6E15">
              <w:rPr>
                <w:rFonts w:ascii="Times New Roman" w:hAnsi="Times New Roman" w:cs="Times New Roman"/>
                <w:sz w:val="24"/>
                <w:szCs w:val="24"/>
              </w:rPr>
              <w:t>,0</w:t>
            </w:r>
          </w:p>
        </w:tc>
        <w:tc>
          <w:tcPr>
            <w:tcW w:w="916" w:type="dxa"/>
          </w:tcPr>
          <w:p w14:paraId="219A5B9C" w14:textId="45EAF67E" w:rsidR="0074674F" w:rsidRDefault="002247AB" w:rsidP="00A55781">
            <w:pPr>
              <w:jc w:val="center"/>
              <w:rPr>
                <w:rFonts w:ascii="Times New Roman" w:hAnsi="Times New Roman" w:cs="Times New Roman"/>
                <w:sz w:val="24"/>
                <w:szCs w:val="24"/>
              </w:rPr>
            </w:pPr>
            <w:r>
              <w:rPr>
                <w:rFonts w:ascii="Times New Roman" w:hAnsi="Times New Roman" w:cs="Times New Roman"/>
                <w:sz w:val="24"/>
                <w:szCs w:val="24"/>
              </w:rPr>
              <w:t>88,0</w:t>
            </w:r>
          </w:p>
        </w:tc>
      </w:tr>
      <w:tr w:rsidR="0074674F" w14:paraId="68B67893" w14:textId="77777777" w:rsidTr="005C032C">
        <w:trPr>
          <w:trHeight w:val="274"/>
          <w:jc w:val="center"/>
        </w:trPr>
        <w:tc>
          <w:tcPr>
            <w:tcW w:w="2410" w:type="dxa"/>
          </w:tcPr>
          <w:p w14:paraId="11D63454" w14:textId="41DFD991" w:rsidR="0074674F" w:rsidRDefault="00A33EBC" w:rsidP="00A55781">
            <w:pPr>
              <w:jc w:val="center"/>
              <w:rPr>
                <w:rFonts w:ascii="Times New Roman" w:hAnsi="Times New Roman" w:cs="Times New Roman"/>
                <w:sz w:val="24"/>
                <w:szCs w:val="24"/>
              </w:rPr>
            </w:pPr>
            <w:r>
              <w:rPr>
                <w:rFonts w:ascii="Times New Roman" w:hAnsi="Times New Roman" w:cs="Times New Roman"/>
                <w:sz w:val="24"/>
                <w:szCs w:val="24"/>
              </w:rPr>
              <w:t>Q1</w:t>
            </w:r>
          </w:p>
        </w:tc>
        <w:tc>
          <w:tcPr>
            <w:tcW w:w="2061" w:type="dxa"/>
          </w:tcPr>
          <w:p w14:paraId="61A23974" w14:textId="481F18EE" w:rsidR="0074674F" w:rsidRDefault="00150006" w:rsidP="00A55781">
            <w:pPr>
              <w:jc w:val="center"/>
              <w:rPr>
                <w:rFonts w:ascii="Times New Roman" w:hAnsi="Times New Roman" w:cs="Times New Roman"/>
                <w:sz w:val="24"/>
                <w:szCs w:val="24"/>
              </w:rPr>
            </w:pPr>
            <w:r>
              <w:rPr>
                <w:rFonts w:ascii="Times New Roman" w:hAnsi="Times New Roman" w:cs="Times New Roman"/>
                <w:sz w:val="24"/>
                <w:szCs w:val="24"/>
              </w:rPr>
              <w:t>111,2</w:t>
            </w:r>
          </w:p>
        </w:tc>
        <w:tc>
          <w:tcPr>
            <w:tcW w:w="916" w:type="dxa"/>
          </w:tcPr>
          <w:p w14:paraId="27830729" w14:textId="3FAF93FA" w:rsidR="0074674F" w:rsidRDefault="002247AB" w:rsidP="00A55781">
            <w:pPr>
              <w:jc w:val="center"/>
              <w:rPr>
                <w:rFonts w:ascii="Times New Roman" w:hAnsi="Times New Roman" w:cs="Times New Roman"/>
                <w:sz w:val="24"/>
                <w:szCs w:val="24"/>
              </w:rPr>
            </w:pPr>
            <w:r>
              <w:rPr>
                <w:rFonts w:ascii="Times New Roman" w:hAnsi="Times New Roman" w:cs="Times New Roman"/>
                <w:sz w:val="24"/>
                <w:szCs w:val="24"/>
              </w:rPr>
              <w:t>120,0</w:t>
            </w:r>
          </w:p>
        </w:tc>
      </w:tr>
      <w:tr w:rsidR="0074674F" w14:paraId="5664BDAE" w14:textId="77777777" w:rsidTr="005C032C">
        <w:trPr>
          <w:trHeight w:val="262"/>
          <w:jc w:val="center"/>
        </w:trPr>
        <w:tc>
          <w:tcPr>
            <w:tcW w:w="2410" w:type="dxa"/>
          </w:tcPr>
          <w:p w14:paraId="3B3C8096" w14:textId="3AEAB39A" w:rsidR="0074674F" w:rsidRDefault="00A33EBC" w:rsidP="00A55781">
            <w:pPr>
              <w:jc w:val="center"/>
              <w:rPr>
                <w:rFonts w:ascii="Times New Roman" w:hAnsi="Times New Roman" w:cs="Times New Roman"/>
                <w:sz w:val="24"/>
                <w:szCs w:val="24"/>
              </w:rPr>
            </w:pPr>
            <w:r>
              <w:rPr>
                <w:rFonts w:ascii="Times New Roman" w:hAnsi="Times New Roman" w:cs="Times New Roman"/>
                <w:sz w:val="24"/>
                <w:szCs w:val="24"/>
              </w:rPr>
              <w:t>Mediana</w:t>
            </w:r>
          </w:p>
        </w:tc>
        <w:tc>
          <w:tcPr>
            <w:tcW w:w="2061" w:type="dxa"/>
          </w:tcPr>
          <w:p w14:paraId="1B1DC486" w14:textId="6F96A9A6" w:rsidR="0074674F" w:rsidRDefault="00150006" w:rsidP="00A55781">
            <w:pPr>
              <w:jc w:val="center"/>
              <w:rPr>
                <w:rFonts w:ascii="Times New Roman" w:hAnsi="Times New Roman" w:cs="Times New Roman"/>
                <w:sz w:val="24"/>
                <w:szCs w:val="24"/>
              </w:rPr>
            </w:pPr>
            <w:r>
              <w:rPr>
                <w:rFonts w:ascii="Times New Roman" w:hAnsi="Times New Roman" w:cs="Times New Roman"/>
                <w:sz w:val="24"/>
                <w:szCs w:val="24"/>
              </w:rPr>
              <w:t>120,0</w:t>
            </w:r>
          </w:p>
        </w:tc>
        <w:tc>
          <w:tcPr>
            <w:tcW w:w="916" w:type="dxa"/>
          </w:tcPr>
          <w:p w14:paraId="60090DD6" w14:textId="73148BB2" w:rsidR="0074674F" w:rsidRDefault="002247AB" w:rsidP="00A55781">
            <w:pPr>
              <w:jc w:val="center"/>
              <w:rPr>
                <w:rFonts w:ascii="Times New Roman" w:hAnsi="Times New Roman" w:cs="Times New Roman"/>
                <w:sz w:val="24"/>
                <w:szCs w:val="24"/>
              </w:rPr>
            </w:pPr>
            <w:r>
              <w:rPr>
                <w:rFonts w:ascii="Times New Roman" w:hAnsi="Times New Roman" w:cs="Times New Roman"/>
                <w:sz w:val="24"/>
                <w:szCs w:val="24"/>
              </w:rPr>
              <w:t>126,0</w:t>
            </w:r>
          </w:p>
        </w:tc>
      </w:tr>
      <w:tr w:rsidR="00A33EBC" w14:paraId="6B792441" w14:textId="77777777" w:rsidTr="005C032C">
        <w:trPr>
          <w:trHeight w:val="274"/>
          <w:jc w:val="center"/>
        </w:trPr>
        <w:tc>
          <w:tcPr>
            <w:tcW w:w="2410" w:type="dxa"/>
          </w:tcPr>
          <w:p w14:paraId="58324C99" w14:textId="0ADD80ED" w:rsidR="00A33EBC" w:rsidRDefault="00A33EBC" w:rsidP="00A55781">
            <w:pPr>
              <w:jc w:val="center"/>
              <w:rPr>
                <w:rFonts w:ascii="Times New Roman" w:hAnsi="Times New Roman" w:cs="Times New Roman"/>
                <w:sz w:val="24"/>
                <w:szCs w:val="24"/>
              </w:rPr>
            </w:pPr>
            <w:r>
              <w:rPr>
                <w:rFonts w:ascii="Times New Roman" w:hAnsi="Times New Roman" w:cs="Times New Roman"/>
                <w:sz w:val="24"/>
                <w:szCs w:val="24"/>
              </w:rPr>
              <w:t>Média</w:t>
            </w:r>
          </w:p>
        </w:tc>
        <w:tc>
          <w:tcPr>
            <w:tcW w:w="2061" w:type="dxa"/>
          </w:tcPr>
          <w:p w14:paraId="1CB172C9" w14:textId="71049DAD" w:rsidR="00A33EBC" w:rsidRDefault="00150006" w:rsidP="00A55781">
            <w:pPr>
              <w:jc w:val="center"/>
              <w:rPr>
                <w:rFonts w:ascii="Times New Roman" w:hAnsi="Times New Roman" w:cs="Times New Roman"/>
                <w:sz w:val="24"/>
                <w:szCs w:val="24"/>
              </w:rPr>
            </w:pPr>
            <w:r>
              <w:rPr>
                <w:rFonts w:ascii="Times New Roman" w:hAnsi="Times New Roman" w:cs="Times New Roman"/>
                <w:sz w:val="24"/>
                <w:szCs w:val="24"/>
              </w:rPr>
              <w:t>116,0</w:t>
            </w:r>
          </w:p>
        </w:tc>
        <w:tc>
          <w:tcPr>
            <w:tcW w:w="916" w:type="dxa"/>
          </w:tcPr>
          <w:p w14:paraId="5E8D3D65" w14:textId="73F6E0C6" w:rsidR="00A33EBC" w:rsidRDefault="002247AB" w:rsidP="00A55781">
            <w:pPr>
              <w:jc w:val="center"/>
              <w:rPr>
                <w:rFonts w:ascii="Times New Roman" w:hAnsi="Times New Roman" w:cs="Times New Roman"/>
                <w:sz w:val="24"/>
                <w:szCs w:val="24"/>
              </w:rPr>
            </w:pPr>
            <w:r>
              <w:rPr>
                <w:rFonts w:ascii="Times New Roman" w:hAnsi="Times New Roman" w:cs="Times New Roman"/>
                <w:sz w:val="24"/>
                <w:szCs w:val="24"/>
              </w:rPr>
              <w:t>124</w:t>
            </w:r>
            <w:r w:rsidR="00C50D08">
              <w:rPr>
                <w:rFonts w:ascii="Times New Roman" w:hAnsi="Times New Roman" w:cs="Times New Roman"/>
                <w:sz w:val="24"/>
                <w:szCs w:val="24"/>
              </w:rPr>
              <w:t>,0</w:t>
            </w:r>
          </w:p>
        </w:tc>
      </w:tr>
      <w:tr w:rsidR="0074674F" w14:paraId="28507408" w14:textId="77777777" w:rsidTr="005C032C">
        <w:trPr>
          <w:trHeight w:val="274"/>
          <w:jc w:val="center"/>
        </w:trPr>
        <w:tc>
          <w:tcPr>
            <w:tcW w:w="2410" w:type="dxa"/>
          </w:tcPr>
          <w:p w14:paraId="71CDAE79" w14:textId="1C5CC4FC" w:rsidR="0074674F" w:rsidRDefault="00A33EBC" w:rsidP="00A55781">
            <w:pPr>
              <w:jc w:val="center"/>
              <w:rPr>
                <w:rFonts w:ascii="Times New Roman" w:hAnsi="Times New Roman" w:cs="Times New Roman"/>
                <w:sz w:val="24"/>
                <w:szCs w:val="24"/>
              </w:rPr>
            </w:pPr>
            <w:r>
              <w:rPr>
                <w:rFonts w:ascii="Times New Roman" w:hAnsi="Times New Roman" w:cs="Times New Roman"/>
                <w:sz w:val="24"/>
                <w:szCs w:val="24"/>
              </w:rPr>
              <w:t>Q3</w:t>
            </w:r>
          </w:p>
        </w:tc>
        <w:tc>
          <w:tcPr>
            <w:tcW w:w="2061" w:type="dxa"/>
          </w:tcPr>
          <w:p w14:paraId="7AAB583B" w14:textId="10023937" w:rsidR="0074674F" w:rsidRDefault="00150006" w:rsidP="00A55781">
            <w:pPr>
              <w:jc w:val="center"/>
              <w:rPr>
                <w:rFonts w:ascii="Times New Roman" w:hAnsi="Times New Roman" w:cs="Times New Roman"/>
                <w:sz w:val="24"/>
                <w:szCs w:val="24"/>
              </w:rPr>
            </w:pPr>
            <w:r>
              <w:rPr>
                <w:rFonts w:ascii="Times New Roman" w:hAnsi="Times New Roman" w:cs="Times New Roman"/>
                <w:sz w:val="24"/>
                <w:szCs w:val="24"/>
              </w:rPr>
              <w:t>125</w:t>
            </w:r>
            <w:r w:rsidR="004A6E15">
              <w:rPr>
                <w:rFonts w:ascii="Times New Roman" w:hAnsi="Times New Roman" w:cs="Times New Roman"/>
                <w:sz w:val="24"/>
                <w:szCs w:val="24"/>
              </w:rPr>
              <w:t>,0</w:t>
            </w:r>
          </w:p>
        </w:tc>
        <w:tc>
          <w:tcPr>
            <w:tcW w:w="916" w:type="dxa"/>
          </w:tcPr>
          <w:p w14:paraId="1A64CE71" w14:textId="7E7BD5DF" w:rsidR="0074674F" w:rsidRDefault="00C50D08" w:rsidP="00A55781">
            <w:pPr>
              <w:jc w:val="center"/>
              <w:rPr>
                <w:rFonts w:ascii="Times New Roman" w:hAnsi="Times New Roman" w:cs="Times New Roman"/>
                <w:sz w:val="24"/>
                <w:szCs w:val="24"/>
              </w:rPr>
            </w:pPr>
            <w:r>
              <w:rPr>
                <w:rFonts w:ascii="Times New Roman" w:hAnsi="Times New Roman" w:cs="Times New Roman"/>
                <w:sz w:val="24"/>
                <w:szCs w:val="24"/>
              </w:rPr>
              <w:t>139,0</w:t>
            </w:r>
          </w:p>
        </w:tc>
      </w:tr>
      <w:tr w:rsidR="0074674F" w14:paraId="59328BC6" w14:textId="77777777" w:rsidTr="005C032C">
        <w:trPr>
          <w:trHeight w:val="274"/>
          <w:jc w:val="center"/>
        </w:trPr>
        <w:tc>
          <w:tcPr>
            <w:tcW w:w="2410" w:type="dxa"/>
          </w:tcPr>
          <w:p w14:paraId="31802C7A" w14:textId="5BBC99E8" w:rsidR="0074674F" w:rsidRDefault="00291220" w:rsidP="00A55781">
            <w:pPr>
              <w:jc w:val="center"/>
              <w:rPr>
                <w:rFonts w:ascii="Times New Roman" w:hAnsi="Times New Roman" w:cs="Times New Roman"/>
                <w:sz w:val="24"/>
                <w:szCs w:val="24"/>
              </w:rPr>
            </w:pPr>
            <w:r>
              <w:rPr>
                <w:rFonts w:ascii="Times New Roman" w:hAnsi="Times New Roman" w:cs="Times New Roman"/>
                <w:sz w:val="24"/>
                <w:szCs w:val="24"/>
              </w:rPr>
              <w:t>Máximo</w:t>
            </w:r>
          </w:p>
        </w:tc>
        <w:tc>
          <w:tcPr>
            <w:tcW w:w="2061" w:type="dxa"/>
          </w:tcPr>
          <w:p w14:paraId="1D37086F" w14:textId="6C81234C" w:rsidR="0074674F" w:rsidRDefault="004A6E15" w:rsidP="00A55781">
            <w:pPr>
              <w:jc w:val="center"/>
              <w:rPr>
                <w:rFonts w:ascii="Times New Roman" w:hAnsi="Times New Roman" w:cs="Times New Roman"/>
                <w:sz w:val="24"/>
                <w:szCs w:val="24"/>
              </w:rPr>
            </w:pPr>
            <w:r>
              <w:rPr>
                <w:rFonts w:ascii="Times New Roman" w:hAnsi="Times New Roman" w:cs="Times New Roman"/>
                <w:sz w:val="24"/>
                <w:szCs w:val="24"/>
              </w:rPr>
              <w:t>135,0</w:t>
            </w:r>
          </w:p>
        </w:tc>
        <w:tc>
          <w:tcPr>
            <w:tcW w:w="916" w:type="dxa"/>
          </w:tcPr>
          <w:p w14:paraId="634B4212" w14:textId="477E0C11" w:rsidR="0074674F" w:rsidRDefault="00C50D08" w:rsidP="00A55781">
            <w:pPr>
              <w:jc w:val="center"/>
              <w:rPr>
                <w:rFonts w:ascii="Times New Roman" w:hAnsi="Times New Roman" w:cs="Times New Roman"/>
                <w:sz w:val="24"/>
                <w:szCs w:val="24"/>
              </w:rPr>
            </w:pPr>
            <w:r>
              <w:rPr>
                <w:rFonts w:ascii="Times New Roman" w:hAnsi="Times New Roman" w:cs="Times New Roman"/>
                <w:sz w:val="24"/>
                <w:szCs w:val="24"/>
              </w:rPr>
              <w:t>139,0</w:t>
            </w:r>
          </w:p>
        </w:tc>
      </w:tr>
      <w:tr w:rsidR="008405FA" w14:paraId="494D985A" w14:textId="77777777" w:rsidTr="005C032C">
        <w:trPr>
          <w:trHeight w:val="274"/>
          <w:jc w:val="center"/>
        </w:trPr>
        <w:tc>
          <w:tcPr>
            <w:tcW w:w="2410" w:type="dxa"/>
          </w:tcPr>
          <w:p w14:paraId="1A75C085" w14:textId="07AB5537" w:rsidR="008405FA" w:rsidRDefault="008405FA" w:rsidP="00A55781">
            <w:pPr>
              <w:jc w:val="center"/>
              <w:rPr>
                <w:rFonts w:ascii="Times New Roman" w:hAnsi="Times New Roman" w:cs="Times New Roman"/>
                <w:sz w:val="24"/>
                <w:szCs w:val="24"/>
              </w:rPr>
            </w:pPr>
            <w:r>
              <w:rPr>
                <w:rFonts w:ascii="Times New Roman" w:hAnsi="Times New Roman" w:cs="Times New Roman"/>
                <w:sz w:val="24"/>
                <w:szCs w:val="24"/>
              </w:rPr>
              <w:t>MAD</w:t>
            </w:r>
          </w:p>
        </w:tc>
        <w:tc>
          <w:tcPr>
            <w:tcW w:w="2061" w:type="dxa"/>
          </w:tcPr>
          <w:p w14:paraId="32675C40" w14:textId="23E89B17" w:rsidR="008405FA" w:rsidRDefault="001A5DC9" w:rsidP="00A55781">
            <w:pPr>
              <w:jc w:val="center"/>
              <w:rPr>
                <w:rFonts w:ascii="Times New Roman" w:hAnsi="Times New Roman" w:cs="Times New Roman"/>
                <w:sz w:val="24"/>
                <w:szCs w:val="24"/>
              </w:rPr>
            </w:pPr>
            <w:r>
              <w:rPr>
                <w:rFonts w:ascii="Times New Roman" w:hAnsi="Times New Roman" w:cs="Times New Roman"/>
                <w:sz w:val="24"/>
                <w:szCs w:val="24"/>
              </w:rPr>
              <w:t>9,</w:t>
            </w:r>
            <w:r w:rsidR="00482347">
              <w:rPr>
                <w:rFonts w:ascii="Times New Roman" w:hAnsi="Times New Roman" w:cs="Times New Roman"/>
                <w:sz w:val="24"/>
                <w:szCs w:val="24"/>
              </w:rPr>
              <w:t>30</w:t>
            </w:r>
          </w:p>
        </w:tc>
        <w:tc>
          <w:tcPr>
            <w:tcW w:w="916" w:type="dxa"/>
          </w:tcPr>
          <w:p w14:paraId="424AC3FD" w14:textId="6AEAC5D9" w:rsidR="008405FA" w:rsidRDefault="009D119C" w:rsidP="00A55781">
            <w:pPr>
              <w:jc w:val="center"/>
              <w:rPr>
                <w:rFonts w:ascii="Times New Roman" w:hAnsi="Times New Roman" w:cs="Times New Roman"/>
                <w:sz w:val="24"/>
                <w:szCs w:val="24"/>
              </w:rPr>
            </w:pPr>
            <w:r>
              <w:rPr>
                <w:rFonts w:ascii="Times New Roman" w:hAnsi="Times New Roman" w:cs="Times New Roman"/>
                <w:sz w:val="24"/>
                <w:szCs w:val="24"/>
              </w:rPr>
              <w:t>7,06</w:t>
            </w:r>
          </w:p>
        </w:tc>
      </w:tr>
      <w:tr w:rsidR="00291220" w14:paraId="25F32E54" w14:textId="77777777" w:rsidTr="005C032C">
        <w:trPr>
          <w:trHeight w:val="274"/>
          <w:jc w:val="center"/>
        </w:trPr>
        <w:tc>
          <w:tcPr>
            <w:tcW w:w="2410" w:type="dxa"/>
          </w:tcPr>
          <w:p w14:paraId="12A14799" w14:textId="51194D22" w:rsidR="00291220" w:rsidRDefault="00291220" w:rsidP="00A55781">
            <w:pPr>
              <w:jc w:val="center"/>
              <w:rPr>
                <w:rFonts w:ascii="Times New Roman" w:hAnsi="Times New Roman" w:cs="Times New Roman"/>
                <w:sz w:val="24"/>
                <w:szCs w:val="24"/>
              </w:rPr>
            </w:pPr>
            <w:r>
              <w:rPr>
                <w:rFonts w:ascii="Times New Roman" w:hAnsi="Times New Roman" w:cs="Times New Roman"/>
                <w:sz w:val="24"/>
                <w:szCs w:val="24"/>
              </w:rPr>
              <w:t>Desvio padrão</w:t>
            </w:r>
          </w:p>
        </w:tc>
        <w:tc>
          <w:tcPr>
            <w:tcW w:w="2061" w:type="dxa"/>
          </w:tcPr>
          <w:p w14:paraId="50447114" w14:textId="302590FD" w:rsidR="00291220" w:rsidRDefault="004A6E15" w:rsidP="00A55781">
            <w:pPr>
              <w:jc w:val="center"/>
              <w:rPr>
                <w:rFonts w:ascii="Times New Roman" w:hAnsi="Times New Roman" w:cs="Times New Roman"/>
                <w:sz w:val="24"/>
                <w:szCs w:val="24"/>
              </w:rPr>
            </w:pPr>
            <w:r>
              <w:rPr>
                <w:rFonts w:ascii="Times New Roman" w:hAnsi="Times New Roman" w:cs="Times New Roman"/>
                <w:sz w:val="24"/>
                <w:szCs w:val="24"/>
              </w:rPr>
              <w:t>12,24</w:t>
            </w:r>
          </w:p>
        </w:tc>
        <w:tc>
          <w:tcPr>
            <w:tcW w:w="916" w:type="dxa"/>
          </w:tcPr>
          <w:p w14:paraId="6CB2E474" w14:textId="7A1DCA15" w:rsidR="00291220" w:rsidRDefault="00C50D08" w:rsidP="00A55781">
            <w:pPr>
              <w:jc w:val="center"/>
              <w:rPr>
                <w:rFonts w:ascii="Times New Roman" w:hAnsi="Times New Roman" w:cs="Times New Roman"/>
                <w:sz w:val="24"/>
                <w:szCs w:val="24"/>
              </w:rPr>
            </w:pPr>
            <w:r>
              <w:rPr>
                <w:rFonts w:ascii="Times New Roman" w:hAnsi="Times New Roman" w:cs="Times New Roman"/>
                <w:sz w:val="24"/>
                <w:szCs w:val="24"/>
              </w:rPr>
              <w:t>9,40</w:t>
            </w:r>
          </w:p>
        </w:tc>
      </w:tr>
      <w:tr w:rsidR="00715AFA" w14:paraId="0F6D8F8E" w14:textId="77777777" w:rsidTr="005C032C">
        <w:trPr>
          <w:trHeight w:val="274"/>
          <w:jc w:val="center"/>
        </w:trPr>
        <w:tc>
          <w:tcPr>
            <w:tcW w:w="2410" w:type="dxa"/>
          </w:tcPr>
          <w:p w14:paraId="1E1C29B0" w14:textId="7E5046F2" w:rsidR="00715AFA" w:rsidRDefault="00715AFA" w:rsidP="00A55781">
            <w:pPr>
              <w:jc w:val="center"/>
              <w:rPr>
                <w:rFonts w:ascii="Times New Roman" w:hAnsi="Times New Roman" w:cs="Times New Roman"/>
                <w:sz w:val="24"/>
                <w:szCs w:val="24"/>
              </w:rPr>
            </w:pPr>
            <w:proofErr w:type="spellStart"/>
            <w:r>
              <w:rPr>
                <w:rFonts w:ascii="Times New Roman" w:hAnsi="Times New Roman" w:cs="Times New Roman"/>
                <w:sz w:val="24"/>
                <w:szCs w:val="24"/>
              </w:rPr>
              <w:t>Coef</w:t>
            </w:r>
            <w:proofErr w:type="spellEnd"/>
            <w:r>
              <w:rPr>
                <w:rFonts w:ascii="Times New Roman" w:hAnsi="Times New Roman" w:cs="Times New Roman"/>
                <w:sz w:val="24"/>
                <w:szCs w:val="24"/>
              </w:rPr>
              <w:t xml:space="preserve">. </w:t>
            </w:r>
            <w:r w:rsidR="008405FA">
              <w:rPr>
                <w:rFonts w:ascii="Times New Roman" w:hAnsi="Times New Roman" w:cs="Times New Roman"/>
                <w:sz w:val="24"/>
                <w:szCs w:val="24"/>
              </w:rPr>
              <w:t>d</w:t>
            </w:r>
            <w:r>
              <w:rPr>
                <w:rFonts w:ascii="Times New Roman" w:hAnsi="Times New Roman" w:cs="Times New Roman"/>
                <w:sz w:val="24"/>
                <w:szCs w:val="24"/>
              </w:rPr>
              <w:t>e Variação</w:t>
            </w:r>
          </w:p>
        </w:tc>
        <w:tc>
          <w:tcPr>
            <w:tcW w:w="2061" w:type="dxa"/>
          </w:tcPr>
          <w:p w14:paraId="39781017" w14:textId="74C0BE94" w:rsidR="00715AFA" w:rsidRDefault="00715AFA" w:rsidP="00A55781">
            <w:pPr>
              <w:jc w:val="center"/>
              <w:rPr>
                <w:rFonts w:ascii="Times New Roman" w:hAnsi="Times New Roman" w:cs="Times New Roman"/>
                <w:sz w:val="24"/>
                <w:szCs w:val="24"/>
              </w:rPr>
            </w:pPr>
            <w:r>
              <w:rPr>
                <w:rFonts w:ascii="Times New Roman" w:hAnsi="Times New Roman" w:cs="Times New Roman"/>
                <w:sz w:val="24"/>
                <w:szCs w:val="24"/>
              </w:rPr>
              <w:t>10</w:t>
            </w:r>
            <w:r w:rsidR="008405FA">
              <w:rPr>
                <w:rFonts w:ascii="Times New Roman" w:hAnsi="Times New Roman" w:cs="Times New Roman"/>
                <w:sz w:val="24"/>
                <w:szCs w:val="24"/>
              </w:rPr>
              <w:t>,51</w:t>
            </w:r>
          </w:p>
        </w:tc>
        <w:tc>
          <w:tcPr>
            <w:tcW w:w="916" w:type="dxa"/>
          </w:tcPr>
          <w:p w14:paraId="4E0E2350" w14:textId="696D45EA" w:rsidR="00715AFA" w:rsidRDefault="009D119C" w:rsidP="00A55781">
            <w:pPr>
              <w:jc w:val="center"/>
              <w:rPr>
                <w:rFonts w:ascii="Times New Roman" w:hAnsi="Times New Roman" w:cs="Times New Roman"/>
                <w:sz w:val="24"/>
                <w:szCs w:val="24"/>
              </w:rPr>
            </w:pPr>
            <w:r>
              <w:rPr>
                <w:rFonts w:ascii="Times New Roman" w:hAnsi="Times New Roman" w:cs="Times New Roman"/>
                <w:sz w:val="24"/>
                <w:szCs w:val="24"/>
              </w:rPr>
              <w:t>7,58</w:t>
            </w:r>
          </w:p>
        </w:tc>
      </w:tr>
      <w:tr w:rsidR="00291220" w14:paraId="000DE1F4" w14:textId="77777777" w:rsidTr="005C032C">
        <w:trPr>
          <w:trHeight w:val="274"/>
          <w:jc w:val="center"/>
        </w:trPr>
        <w:tc>
          <w:tcPr>
            <w:tcW w:w="2410" w:type="dxa"/>
          </w:tcPr>
          <w:p w14:paraId="4F577314" w14:textId="397F5B55" w:rsidR="00291220" w:rsidRDefault="00291220" w:rsidP="00A55781">
            <w:pPr>
              <w:jc w:val="center"/>
              <w:rPr>
                <w:rFonts w:ascii="Times New Roman" w:hAnsi="Times New Roman" w:cs="Times New Roman"/>
                <w:sz w:val="24"/>
                <w:szCs w:val="24"/>
              </w:rPr>
            </w:pPr>
            <w:r>
              <w:rPr>
                <w:rFonts w:ascii="Times New Roman" w:hAnsi="Times New Roman" w:cs="Times New Roman"/>
                <w:sz w:val="24"/>
                <w:szCs w:val="24"/>
              </w:rPr>
              <w:t>Assimetria</w:t>
            </w:r>
          </w:p>
        </w:tc>
        <w:tc>
          <w:tcPr>
            <w:tcW w:w="2061" w:type="dxa"/>
          </w:tcPr>
          <w:p w14:paraId="68E69F81" w14:textId="54E45056" w:rsidR="00291220" w:rsidRDefault="004A6E15" w:rsidP="00A55781">
            <w:pPr>
              <w:jc w:val="center"/>
              <w:rPr>
                <w:rFonts w:ascii="Times New Roman" w:hAnsi="Times New Roman" w:cs="Times New Roman"/>
                <w:sz w:val="24"/>
                <w:szCs w:val="24"/>
              </w:rPr>
            </w:pPr>
            <w:r>
              <w:rPr>
                <w:rFonts w:ascii="Times New Roman" w:hAnsi="Times New Roman" w:cs="Times New Roman"/>
                <w:sz w:val="24"/>
                <w:szCs w:val="24"/>
              </w:rPr>
              <w:t>-1,26</w:t>
            </w:r>
          </w:p>
        </w:tc>
        <w:tc>
          <w:tcPr>
            <w:tcW w:w="916" w:type="dxa"/>
          </w:tcPr>
          <w:p w14:paraId="7281FE83" w14:textId="53CC7868" w:rsidR="00291220" w:rsidRDefault="00C50D08" w:rsidP="00A55781">
            <w:pPr>
              <w:jc w:val="center"/>
              <w:rPr>
                <w:rFonts w:ascii="Times New Roman" w:hAnsi="Times New Roman" w:cs="Times New Roman"/>
                <w:sz w:val="24"/>
                <w:szCs w:val="24"/>
              </w:rPr>
            </w:pPr>
            <w:r>
              <w:rPr>
                <w:rFonts w:ascii="Times New Roman" w:hAnsi="Times New Roman" w:cs="Times New Roman"/>
                <w:sz w:val="24"/>
                <w:szCs w:val="24"/>
              </w:rPr>
              <w:t>-1,</w:t>
            </w:r>
            <w:r w:rsidR="00A55781">
              <w:rPr>
                <w:rFonts w:ascii="Times New Roman" w:hAnsi="Times New Roman" w:cs="Times New Roman"/>
                <w:sz w:val="24"/>
                <w:szCs w:val="24"/>
              </w:rPr>
              <w:t>11</w:t>
            </w:r>
          </w:p>
        </w:tc>
      </w:tr>
      <w:tr w:rsidR="00291220" w14:paraId="47C2E90E" w14:textId="77777777" w:rsidTr="005C032C">
        <w:trPr>
          <w:trHeight w:val="262"/>
          <w:jc w:val="center"/>
        </w:trPr>
        <w:tc>
          <w:tcPr>
            <w:tcW w:w="2410" w:type="dxa"/>
            <w:tcBorders>
              <w:bottom w:val="single" w:sz="4" w:space="0" w:color="auto"/>
            </w:tcBorders>
          </w:tcPr>
          <w:p w14:paraId="6CD5DBC4" w14:textId="55BA9867" w:rsidR="00291220" w:rsidRDefault="00291220" w:rsidP="00A55781">
            <w:pPr>
              <w:jc w:val="center"/>
              <w:rPr>
                <w:rFonts w:ascii="Times New Roman" w:hAnsi="Times New Roman" w:cs="Times New Roman"/>
                <w:sz w:val="24"/>
                <w:szCs w:val="24"/>
              </w:rPr>
            </w:pPr>
            <w:r>
              <w:rPr>
                <w:rFonts w:ascii="Times New Roman" w:hAnsi="Times New Roman" w:cs="Times New Roman"/>
                <w:sz w:val="24"/>
                <w:szCs w:val="24"/>
              </w:rPr>
              <w:t>Curtose</w:t>
            </w:r>
          </w:p>
        </w:tc>
        <w:tc>
          <w:tcPr>
            <w:tcW w:w="2061" w:type="dxa"/>
            <w:tcBorders>
              <w:bottom w:val="single" w:sz="4" w:space="0" w:color="auto"/>
            </w:tcBorders>
          </w:tcPr>
          <w:p w14:paraId="635CEDF4" w14:textId="67D81BFC" w:rsidR="00291220" w:rsidRDefault="004A6E15" w:rsidP="00A55781">
            <w:pPr>
              <w:jc w:val="center"/>
              <w:rPr>
                <w:rFonts w:ascii="Times New Roman" w:hAnsi="Times New Roman" w:cs="Times New Roman"/>
                <w:sz w:val="24"/>
                <w:szCs w:val="24"/>
              </w:rPr>
            </w:pPr>
            <w:r>
              <w:rPr>
                <w:rFonts w:ascii="Times New Roman" w:hAnsi="Times New Roman" w:cs="Times New Roman"/>
                <w:sz w:val="24"/>
                <w:szCs w:val="24"/>
              </w:rPr>
              <w:t>4,</w:t>
            </w:r>
            <w:r w:rsidR="002247AB">
              <w:rPr>
                <w:rFonts w:ascii="Times New Roman" w:hAnsi="Times New Roman" w:cs="Times New Roman"/>
                <w:sz w:val="24"/>
                <w:szCs w:val="24"/>
              </w:rPr>
              <w:t>88</w:t>
            </w:r>
          </w:p>
        </w:tc>
        <w:tc>
          <w:tcPr>
            <w:tcW w:w="916" w:type="dxa"/>
            <w:tcBorders>
              <w:bottom w:val="single" w:sz="4" w:space="0" w:color="auto"/>
            </w:tcBorders>
          </w:tcPr>
          <w:p w14:paraId="7F219E4D" w14:textId="398840C0" w:rsidR="00291220" w:rsidRDefault="00A55781" w:rsidP="00A55781">
            <w:pPr>
              <w:jc w:val="center"/>
              <w:rPr>
                <w:rFonts w:ascii="Times New Roman" w:hAnsi="Times New Roman" w:cs="Times New Roman"/>
                <w:sz w:val="24"/>
                <w:szCs w:val="24"/>
              </w:rPr>
            </w:pPr>
            <w:r>
              <w:rPr>
                <w:rFonts w:ascii="Times New Roman" w:hAnsi="Times New Roman" w:cs="Times New Roman"/>
                <w:sz w:val="24"/>
                <w:szCs w:val="24"/>
              </w:rPr>
              <w:t>5,42</w:t>
            </w:r>
          </w:p>
        </w:tc>
      </w:tr>
    </w:tbl>
    <w:p w14:paraId="12A6852D" w14:textId="038F1D58" w:rsidR="00D63CAF" w:rsidRDefault="00D63CAF" w:rsidP="00A07536">
      <w:pPr>
        <w:jc w:val="center"/>
        <w:rPr>
          <w:rFonts w:ascii="Times New Roman" w:hAnsi="Times New Roman" w:cs="Times New Roman"/>
          <w:sz w:val="20"/>
          <w:szCs w:val="20"/>
        </w:rPr>
      </w:pPr>
      <w:r w:rsidRPr="00F44836">
        <w:rPr>
          <w:rFonts w:ascii="Times New Roman" w:hAnsi="Times New Roman" w:cs="Times New Roman"/>
          <w:sz w:val="20"/>
          <w:szCs w:val="20"/>
        </w:rPr>
        <w:t xml:space="preserve">Fonte: </w:t>
      </w:r>
      <w:r>
        <w:rPr>
          <w:rFonts w:ascii="Times New Roman" w:hAnsi="Times New Roman" w:cs="Times New Roman"/>
          <w:sz w:val="20"/>
          <w:szCs w:val="20"/>
        </w:rPr>
        <w:t>e</w:t>
      </w:r>
      <w:r w:rsidRPr="00F44836">
        <w:rPr>
          <w:rFonts w:ascii="Times New Roman" w:hAnsi="Times New Roman" w:cs="Times New Roman"/>
          <w:sz w:val="20"/>
          <w:szCs w:val="20"/>
        </w:rPr>
        <w:t xml:space="preserve">laborado pelo autor </w:t>
      </w:r>
      <w:r>
        <w:rPr>
          <w:rFonts w:ascii="Times New Roman" w:hAnsi="Times New Roman" w:cs="Times New Roman"/>
          <w:sz w:val="20"/>
          <w:szCs w:val="20"/>
        </w:rPr>
        <w:t xml:space="preserve">(2025) </w:t>
      </w:r>
      <w:r w:rsidRPr="00F44836">
        <w:rPr>
          <w:rFonts w:ascii="Times New Roman" w:hAnsi="Times New Roman" w:cs="Times New Roman"/>
          <w:sz w:val="20"/>
          <w:szCs w:val="20"/>
        </w:rPr>
        <w:t xml:space="preserve">com base no </w:t>
      </w:r>
      <w:proofErr w:type="spellStart"/>
      <w:r w:rsidRPr="00F44836">
        <w:rPr>
          <w:rFonts w:ascii="Times New Roman" w:hAnsi="Times New Roman" w:cs="Times New Roman"/>
          <w:i/>
          <w:iCs/>
          <w:sz w:val="20"/>
          <w:szCs w:val="20"/>
        </w:rPr>
        <w:t>dataset</w:t>
      </w:r>
      <w:proofErr w:type="spellEnd"/>
      <w:r w:rsidRPr="00F44836">
        <w:rPr>
          <w:rFonts w:ascii="Times New Roman" w:hAnsi="Times New Roman" w:cs="Times New Roman"/>
          <w:sz w:val="20"/>
          <w:szCs w:val="20"/>
        </w:rPr>
        <w:t xml:space="preserve"> “</w:t>
      </w:r>
      <w:proofErr w:type="spellStart"/>
      <w:r w:rsidRPr="00F44836">
        <w:rPr>
          <w:rFonts w:ascii="Times New Roman" w:hAnsi="Times New Roman" w:cs="Times New Roman"/>
          <w:i/>
          <w:iCs/>
          <w:sz w:val="20"/>
          <w:szCs w:val="20"/>
        </w:rPr>
        <w:t>hips</w:t>
      </w:r>
      <w:proofErr w:type="spellEnd"/>
      <w:r w:rsidRPr="00F44836">
        <w:rPr>
          <w:rFonts w:ascii="Times New Roman" w:hAnsi="Times New Roman" w:cs="Times New Roman"/>
          <w:sz w:val="20"/>
          <w:szCs w:val="20"/>
        </w:rPr>
        <w:t>” do Pacote “</w:t>
      </w:r>
      <w:proofErr w:type="spellStart"/>
      <w:r w:rsidRPr="00F44836">
        <w:rPr>
          <w:rFonts w:ascii="Times New Roman" w:hAnsi="Times New Roman" w:cs="Times New Roman"/>
          <w:i/>
          <w:iCs/>
          <w:sz w:val="20"/>
          <w:szCs w:val="20"/>
        </w:rPr>
        <w:t>farawar</w:t>
      </w:r>
      <w:proofErr w:type="spellEnd"/>
      <w:r w:rsidRPr="00F44836">
        <w:rPr>
          <w:rFonts w:ascii="Times New Roman" w:hAnsi="Times New Roman" w:cs="Times New Roman"/>
          <w:sz w:val="20"/>
          <w:szCs w:val="20"/>
        </w:rPr>
        <w:t xml:space="preserve">” do </w:t>
      </w:r>
      <w:r w:rsidRPr="00F44836">
        <w:rPr>
          <w:rFonts w:ascii="Times New Roman" w:hAnsi="Times New Roman" w:cs="Times New Roman"/>
          <w:i/>
          <w:iCs/>
          <w:sz w:val="20"/>
          <w:szCs w:val="20"/>
        </w:rPr>
        <w:t>software</w:t>
      </w:r>
      <w:r w:rsidRPr="00F44836">
        <w:rPr>
          <w:rFonts w:ascii="Times New Roman" w:hAnsi="Times New Roman" w:cs="Times New Roman"/>
          <w:sz w:val="20"/>
          <w:szCs w:val="20"/>
        </w:rPr>
        <w:t xml:space="preserve"> R.</w:t>
      </w:r>
    </w:p>
    <w:p w14:paraId="4B630127" w14:textId="5C0CC30E" w:rsidR="00BB1380" w:rsidRPr="00A1615A" w:rsidRDefault="00A1615A" w:rsidP="00A1615A">
      <w:pPr>
        <w:ind w:firstLine="708"/>
        <w:jc w:val="both"/>
        <w:rPr>
          <w:rFonts w:ascii="Times New Roman" w:hAnsi="Times New Roman" w:cs="Times New Roman"/>
          <w:sz w:val="24"/>
          <w:szCs w:val="24"/>
        </w:rPr>
      </w:pPr>
      <w:r>
        <w:rPr>
          <w:rFonts w:ascii="Times New Roman" w:hAnsi="Times New Roman" w:cs="Times New Roman"/>
          <w:sz w:val="24"/>
          <w:szCs w:val="24"/>
        </w:rPr>
        <w:t>A distribuição de frequência apresentado na Figura 1, demostra que</w:t>
      </w:r>
      <w:r w:rsidR="00882AA5">
        <w:rPr>
          <w:rFonts w:ascii="Times New Roman" w:hAnsi="Times New Roman" w:cs="Times New Roman"/>
          <w:sz w:val="24"/>
          <w:szCs w:val="24"/>
        </w:rPr>
        <w:t>,</w:t>
      </w:r>
      <w:r>
        <w:rPr>
          <w:rFonts w:ascii="Times New Roman" w:hAnsi="Times New Roman" w:cs="Times New Roman"/>
          <w:sz w:val="24"/>
          <w:szCs w:val="24"/>
        </w:rPr>
        <w:t xml:space="preserve"> nos dois momentos, a variável em questão apresentava assimetria negativa</w:t>
      </w:r>
      <w:r w:rsidR="00C22B1B">
        <w:rPr>
          <w:rFonts w:ascii="Times New Roman" w:hAnsi="Times New Roman" w:cs="Times New Roman"/>
          <w:sz w:val="24"/>
          <w:szCs w:val="24"/>
        </w:rPr>
        <w:t xml:space="preserve">, demonstrando a prevalência de </w:t>
      </w:r>
      <w:r w:rsidR="00CF771A">
        <w:rPr>
          <w:rFonts w:ascii="Times New Roman" w:hAnsi="Times New Roman" w:cs="Times New Roman"/>
          <w:sz w:val="24"/>
          <w:szCs w:val="24"/>
        </w:rPr>
        <w:t xml:space="preserve">pacientes com </w:t>
      </w:r>
      <w:r w:rsidR="00382640">
        <w:rPr>
          <w:rFonts w:ascii="Times New Roman" w:hAnsi="Times New Roman" w:cs="Times New Roman"/>
          <w:sz w:val="24"/>
          <w:szCs w:val="24"/>
        </w:rPr>
        <w:t xml:space="preserve">amplitude de movimento </w:t>
      </w:r>
      <w:r w:rsidR="00C532BB">
        <w:rPr>
          <w:rFonts w:ascii="Times New Roman" w:hAnsi="Times New Roman" w:cs="Times New Roman"/>
          <w:sz w:val="24"/>
          <w:szCs w:val="24"/>
        </w:rPr>
        <w:t>acima da média</w:t>
      </w:r>
      <w:r>
        <w:rPr>
          <w:rFonts w:ascii="Times New Roman" w:hAnsi="Times New Roman" w:cs="Times New Roman"/>
          <w:sz w:val="24"/>
          <w:szCs w:val="24"/>
        </w:rPr>
        <w:t xml:space="preserve">. Contudo, </w:t>
      </w:r>
      <w:r w:rsidR="00DA09C6" w:rsidRPr="00DA09C6">
        <w:rPr>
          <w:rFonts w:ascii="Times New Roman" w:hAnsi="Times New Roman" w:cs="Times New Roman"/>
          <w:sz w:val="24"/>
          <w:szCs w:val="24"/>
        </w:rPr>
        <w:t>a maior concentração dos valores em torno da média na curva de densidade pós-tratamento, refletida pelo aumento da curtose</w:t>
      </w:r>
      <w:r>
        <w:rPr>
          <w:rFonts w:ascii="Times New Roman" w:hAnsi="Times New Roman" w:cs="Times New Roman"/>
          <w:sz w:val="24"/>
          <w:szCs w:val="24"/>
        </w:rPr>
        <w:t>, ilustra os resultados apresentados na Tabela 1, e reforça o impacto do tratamento no ganho de flexibilidade e estabilidade do movimento dos pacientes.</w:t>
      </w:r>
    </w:p>
    <w:p w14:paraId="2F4A2C4A" w14:textId="7939119D" w:rsidR="00EC4E06" w:rsidRDefault="00EC4E06" w:rsidP="00A07536">
      <w:pPr>
        <w:pStyle w:val="Legenda"/>
        <w:keepNext/>
        <w:spacing w:after="0"/>
        <w:jc w:val="center"/>
        <w:rPr>
          <w:rFonts w:ascii="Times New Roman" w:hAnsi="Times New Roman" w:cs="Times New Roman"/>
          <w:i w:val="0"/>
          <w:iCs w:val="0"/>
          <w:noProof/>
          <w:color w:val="auto"/>
          <w:sz w:val="20"/>
          <w:szCs w:val="20"/>
        </w:rPr>
      </w:pPr>
      <w:r w:rsidRPr="00E36AD7">
        <w:rPr>
          <w:rFonts w:ascii="Times New Roman" w:hAnsi="Times New Roman" w:cs="Times New Roman"/>
          <w:i w:val="0"/>
          <w:iCs w:val="0"/>
          <w:color w:val="auto"/>
          <w:sz w:val="20"/>
          <w:szCs w:val="20"/>
        </w:rPr>
        <w:t xml:space="preserve">Figura </w:t>
      </w:r>
      <w:r w:rsidRPr="00E36AD7">
        <w:rPr>
          <w:rFonts w:ascii="Times New Roman" w:hAnsi="Times New Roman" w:cs="Times New Roman"/>
          <w:i w:val="0"/>
          <w:iCs w:val="0"/>
          <w:color w:val="auto"/>
          <w:sz w:val="20"/>
          <w:szCs w:val="20"/>
        </w:rPr>
        <w:fldChar w:fldCharType="begin"/>
      </w:r>
      <w:r w:rsidRPr="00E36AD7">
        <w:rPr>
          <w:rFonts w:ascii="Times New Roman" w:hAnsi="Times New Roman" w:cs="Times New Roman"/>
          <w:i w:val="0"/>
          <w:iCs w:val="0"/>
          <w:color w:val="auto"/>
          <w:sz w:val="20"/>
          <w:szCs w:val="20"/>
        </w:rPr>
        <w:instrText xml:space="preserve"> SEQ Figura \* ARABIC </w:instrText>
      </w:r>
      <w:r w:rsidRPr="00E36AD7">
        <w:rPr>
          <w:rFonts w:ascii="Times New Roman" w:hAnsi="Times New Roman" w:cs="Times New Roman"/>
          <w:i w:val="0"/>
          <w:iCs w:val="0"/>
          <w:color w:val="auto"/>
          <w:sz w:val="20"/>
          <w:szCs w:val="20"/>
        </w:rPr>
        <w:fldChar w:fldCharType="separate"/>
      </w:r>
      <w:r w:rsidR="00B2735A">
        <w:rPr>
          <w:rFonts w:ascii="Times New Roman" w:hAnsi="Times New Roman" w:cs="Times New Roman"/>
          <w:i w:val="0"/>
          <w:iCs w:val="0"/>
          <w:noProof/>
          <w:color w:val="auto"/>
          <w:sz w:val="20"/>
          <w:szCs w:val="20"/>
        </w:rPr>
        <w:t>1</w:t>
      </w:r>
      <w:r w:rsidRPr="00E36AD7">
        <w:rPr>
          <w:rFonts w:ascii="Times New Roman" w:hAnsi="Times New Roman" w:cs="Times New Roman"/>
          <w:i w:val="0"/>
          <w:iCs w:val="0"/>
          <w:color w:val="auto"/>
          <w:sz w:val="20"/>
          <w:szCs w:val="20"/>
        </w:rPr>
        <w:fldChar w:fldCharType="end"/>
      </w:r>
      <w:r w:rsidRPr="00E36AD7">
        <w:rPr>
          <w:rFonts w:ascii="Times New Roman" w:hAnsi="Times New Roman" w:cs="Times New Roman"/>
          <w:i w:val="0"/>
          <w:iCs w:val="0"/>
          <w:color w:val="auto"/>
          <w:sz w:val="20"/>
          <w:szCs w:val="20"/>
        </w:rPr>
        <w:t xml:space="preserve"> - Distribuição de frequência da variável "flexão" antes</w:t>
      </w:r>
      <w:r w:rsidR="00E37CB5">
        <w:rPr>
          <w:rFonts w:ascii="Times New Roman" w:hAnsi="Times New Roman" w:cs="Times New Roman"/>
          <w:i w:val="0"/>
          <w:iCs w:val="0"/>
          <w:color w:val="auto"/>
          <w:sz w:val="20"/>
          <w:szCs w:val="20"/>
        </w:rPr>
        <w:t xml:space="preserve"> (A) e depois (B)</w:t>
      </w:r>
      <w:r w:rsidRPr="00E36AD7">
        <w:rPr>
          <w:rFonts w:ascii="Times New Roman" w:hAnsi="Times New Roman" w:cs="Times New Roman"/>
          <w:i w:val="0"/>
          <w:iCs w:val="0"/>
          <w:color w:val="auto"/>
          <w:sz w:val="20"/>
          <w:szCs w:val="20"/>
        </w:rPr>
        <w:t xml:space="preserve"> do tratamento </w:t>
      </w:r>
      <w:r w:rsidR="004523B1">
        <w:rPr>
          <w:rFonts w:ascii="Times New Roman" w:hAnsi="Times New Roman" w:cs="Times New Roman"/>
          <w:i w:val="0"/>
          <w:iCs w:val="0"/>
          <w:color w:val="auto"/>
          <w:sz w:val="20"/>
          <w:szCs w:val="20"/>
        </w:rPr>
        <w:t>baseado no</w:t>
      </w:r>
      <w:r>
        <w:rPr>
          <w:rFonts w:ascii="Times New Roman" w:hAnsi="Times New Roman" w:cs="Times New Roman"/>
          <w:i w:val="0"/>
          <w:iCs w:val="0"/>
          <w:color w:val="auto"/>
          <w:sz w:val="20"/>
          <w:szCs w:val="20"/>
        </w:rPr>
        <w:t xml:space="preserve"> </w:t>
      </w:r>
      <w:r w:rsidRPr="00E36AD7">
        <w:rPr>
          <w:rFonts w:ascii="Times New Roman" w:hAnsi="Times New Roman" w:cs="Times New Roman"/>
          <w:i w:val="0"/>
          <w:iCs w:val="0"/>
          <w:color w:val="auto"/>
          <w:sz w:val="20"/>
          <w:szCs w:val="20"/>
        </w:rPr>
        <w:t>alongamento do tecido do quadril.</w:t>
      </w:r>
    </w:p>
    <w:p w14:paraId="46F86084" w14:textId="4E32F500" w:rsidR="00D25930" w:rsidRPr="00D25930" w:rsidRDefault="00075D18" w:rsidP="00A07536">
      <w:pPr>
        <w:spacing w:after="0" w:line="240" w:lineRule="auto"/>
      </w:pPr>
      <w:r>
        <w:rPr>
          <w:noProof/>
        </w:rPr>
        <w:drawing>
          <wp:inline distT="0" distB="0" distL="0" distR="0" wp14:anchorId="2AFF1DE5" wp14:editId="3FDAF47D">
            <wp:extent cx="2519892" cy="2263377"/>
            <wp:effectExtent l="0" t="0" r="0" b="3810"/>
            <wp:docPr id="155342131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421317" name="Imagem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19892" cy="2263377"/>
                    </a:xfrm>
                    <a:prstGeom prst="rect">
                      <a:avLst/>
                    </a:prstGeom>
                  </pic:spPr>
                </pic:pic>
              </a:graphicData>
            </a:graphic>
          </wp:inline>
        </w:drawing>
      </w:r>
      <w:r>
        <w:rPr>
          <w:noProof/>
        </w:rPr>
        <w:drawing>
          <wp:inline distT="0" distB="0" distL="0" distR="0" wp14:anchorId="13EDF046" wp14:editId="52F9450D">
            <wp:extent cx="2519979" cy="2169144"/>
            <wp:effectExtent l="0" t="0" r="0" b="3175"/>
            <wp:docPr id="179792698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926984" name="Imagem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19979" cy="2169144"/>
                    </a:xfrm>
                    <a:prstGeom prst="rect">
                      <a:avLst/>
                    </a:prstGeom>
                  </pic:spPr>
                </pic:pic>
              </a:graphicData>
            </a:graphic>
          </wp:inline>
        </w:drawing>
      </w:r>
    </w:p>
    <w:p w14:paraId="4B91E53B" w14:textId="196482BD" w:rsidR="00EC4E06" w:rsidRPr="002D7A0C" w:rsidRDefault="00EC4E06" w:rsidP="00EC4E06">
      <w:pPr>
        <w:pStyle w:val="Legenda"/>
        <w:keepNext/>
        <w:spacing w:after="0"/>
        <w:jc w:val="center"/>
        <w:rPr>
          <w:rFonts w:ascii="Times New Roman" w:hAnsi="Times New Roman" w:cs="Times New Roman"/>
          <w:i w:val="0"/>
          <w:iCs w:val="0"/>
          <w:color w:val="auto"/>
          <w:sz w:val="20"/>
          <w:szCs w:val="20"/>
        </w:rPr>
      </w:pPr>
      <w:r w:rsidRPr="002D7A0C">
        <w:rPr>
          <w:rFonts w:ascii="Times New Roman" w:hAnsi="Times New Roman" w:cs="Times New Roman"/>
          <w:i w:val="0"/>
          <w:iCs w:val="0"/>
          <w:color w:val="auto"/>
          <w:sz w:val="20"/>
          <w:szCs w:val="20"/>
        </w:rPr>
        <w:t>Fonte: elaborado pelo autor (2025)</w:t>
      </w:r>
      <w:r w:rsidR="00A4453E">
        <w:rPr>
          <w:rFonts w:ascii="Times New Roman" w:hAnsi="Times New Roman" w:cs="Times New Roman"/>
          <w:i w:val="0"/>
          <w:iCs w:val="0"/>
          <w:color w:val="auto"/>
          <w:sz w:val="20"/>
          <w:szCs w:val="20"/>
        </w:rPr>
        <w:t>.</w:t>
      </w:r>
    </w:p>
    <w:p w14:paraId="4F6DEE63" w14:textId="4830EB1A" w:rsidR="007B7EE9" w:rsidRPr="00521C74" w:rsidRDefault="007B7EE9" w:rsidP="00CD372B">
      <w:pPr>
        <w:rPr>
          <w:rFonts w:ascii="Times New Roman" w:hAnsi="Times New Roman" w:cs="Times New Roman"/>
          <w:sz w:val="24"/>
          <w:szCs w:val="24"/>
        </w:rPr>
      </w:pPr>
    </w:p>
    <w:p w14:paraId="61954933" w14:textId="1C3ADBEA" w:rsidR="002D7A0C" w:rsidRPr="003B29E4" w:rsidRDefault="001B1E31" w:rsidP="00836E4A">
      <w:pPr>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A eficácia do tratamento fica ainda mais perceptível no box </w:t>
      </w:r>
      <w:proofErr w:type="spellStart"/>
      <w:r>
        <w:rPr>
          <w:rFonts w:ascii="Times New Roman" w:hAnsi="Times New Roman" w:cs="Times New Roman"/>
          <w:sz w:val="24"/>
          <w:szCs w:val="24"/>
        </w:rPr>
        <w:t>p</w:t>
      </w:r>
      <w:r w:rsidR="00B84666">
        <w:rPr>
          <w:rFonts w:ascii="Times New Roman" w:hAnsi="Times New Roman" w:cs="Times New Roman"/>
          <w:sz w:val="24"/>
          <w:szCs w:val="24"/>
        </w:rPr>
        <w:t>lot</w:t>
      </w:r>
      <w:proofErr w:type="spellEnd"/>
      <w:r w:rsidR="00B84666">
        <w:rPr>
          <w:rFonts w:ascii="Times New Roman" w:hAnsi="Times New Roman" w:cs="Times New Roman"/>
          <w:sz w:val="24"/>
          <w:szCs w:val="24"/>
        </w:rPr>
        <w:t xml:space="preserve"> apresentado na Figura 2, onde se observa a aumento geral dos ângulos de flexão, mesmo naqueles indivíduos que</w:t>
      </w:r>
      <w:r w:rsidR="007E17B8">
        <w:rPr>
          <w:rFonts w:ascii="Times New Roman" w:hAnsi="Times New Roman" w:cs="Times New Roman"/>
          <w:sz w:val="24"/>
          <w:szCs w:val="24"/>
        </w:rPr>
        <w:t xml:space="preserve"> </w:t>
      </w:r>
      <w:r w:rsidR="00E01598">
        <w:rPr>
          <w:rFonts w:ascii="Times New Roman" w:hAnsi="Times New Roman" w:cs="Times New Roman"/>
          <w:sz w:val="24"/>
          <w:szCs w:val="24"/>
        </w:rPr>
        <w:t xml:space="preserve">apresentaram </w:t>
      </w:r>
      <w:r w:rsidR="00E16EA3">
        <w:rPr>
          <w:rFonts w:ascii="Times New Roman" w:hAnsi="Times New Roman" w:cs="Times New Roman"/>
          <w:sz w:val="24"/>
          <w:szCs w:val="24"/>
        </w:rPr>
        <w:t xml:space="preserve">restrições </w:t>
      </w:r>
      <w:r w:rsidR="007E17B8">
        <w:rPr>
          <w:rFonts w:ascii="Times New Roman" w:hAnsi="Times New Roman" w:cs="Times New Roman"/>
          <w:sz w:val="24"/>
          <w:szCs w:val="24"/>
        </w:rPr>
        <w:t>crític</w:t>
      </w:r>
      <w:r w:rsidR="00E16EA3">
        <w:rPr>
          <w:rFonts w:ascii="Times New Roman" w:hAnsi="Times New Roman" w:cs="Times New Roman"/>
          <w:sz w:val="24"/>
          <w:szCs w:val="24"/>
        </w:rPr>
        <w:t>as de flexão (</w:t>
      </w:r>
      <w:r w:rsidR="00E16EA3" w:rsidRPr="00E16EA3">
        <w:rPr>
          <w:rFonts w:ascii="Times New Roman" w:hAnsi="Times New Roman" w:cs="Times New Roman"/>
          <w:i/>
          <w:iCs/>
          <w:sz w:val="24"/>
          <w:szCs w:val="24"/>
        </w:rPr>
        <w:t>outliers</w:t>
      </w:r>
      <w:r w:rsidR="00E16EA3">
        <w:rPr>
          <w:rFonts w:ascii="Times New Roman" w:hAnsi="Times New Roman" w:cs="Times New Roman"/>
          <w:sz w:val="24"/>
          <w:szCs w:val="24"/>
        </w:rPr>
        <w:t xml:space="preserve">). </w:t>
      </w:r>
    </w:p>
    <w:p w14:paraId="0F276220" w14:textId="05AE578D" w:rsidR="008335F0" w:rsidRPr="00E36AD7" w:rsidRDefault="008335F0" w:rsidP="00A07536">
      <w:pPr>
        <w:pStyle w:val="Legenda"/>
        <w:keepNext/>
        <w:spacing w:after="0"/>
        <w:jc w:val="center"/>
        <w:rPr>
          <w:rFonts w:ascii="Times New Roman" w:hAnsi="Times New Roman" w:cs="Times New Roman"/>
          <w:i w:val="0"/>
          <w:iCs w:val="0"/>
          <w:color w:val="auto"/>
          <w:sz w:val="20"/>
          <w:szCs w:val="20"/>
        </w:rPr>
      </w:pPr>
      <w:r w:rsidRPr="00E36AD7">
        <w:rPr>
          <w:rFonts w:ascii="Times New Roman" w:hAnsi="Times New Roman" w:cs="Times New Roman"/>
          <w:i w:val="0"/>
          <w:iCs w:val="0"/>
          <w:color w:val="auto"/>
          <w:sz w:val="20"/>
          <w:szCs w:val="20"/>
        </w:rPr>
        <w:t xml:space="preserve">Figura </w:t>
      </w:r>
      <w:r w:rsidRPr="00E36AD7">
        <w:rPr>
          <w:rFonts w:ascii="Times New Roman" w:hAnsi="Times New Roman" w:cs="Times New Roman"/>
          <w:i w:val="0"/>
          <w:iCs w:val="0"/>
          <w:color w:val="auto"/>
          <w:sz w:val="20"/>
          <w:szCs w:val="20"/>
        </w:rPr>
        <w:fldChar w:fldCharType="begin"/>
      </w:r>
      <w:r w:rsidRPr="00E36AD7">
        <w:rPr>
          <w:rFonts w:ascii="Times New Roman" w:hAnsi="Times New Roman" w:cs="Times New Roman"/>
          <w:i w:val="0"/>
          <w:iCs w:val="0"/>
          <w:color w:val="auto"/>
          <w:sz w:val="20"/>
          <w:szCs w:val="20"/>
        </w:rPr>
        <w:instrText xml:space="preserve"> SEQ Figura \* ARABIC </w:instrText>
      </w:r>
      <w:r w:rsidRPr="00E36AD7">
        <w:rPr>
          <w:rFonts w:ascii="Times New Roman" w:hAnsi="Times New Roman" w:cs="Times New Roman"/>
          <w:i w:val="0"/>
          <w:iCs w:val="0"/>
          <w:color w:val="auto"/>
          <w:sz w:val="20"/>
          <w:szCs w:val="20"/>
        </w:rPr>
        <w:fldChar w:fldCharType="separate"/>
      </w:r>
      <w:r w:rsidR="00B2735A">
        <w:rPr>
          <w:rFonts w:ascii="Times New Roman" w:hAnsi="Times New Roman" w:cs="Times New Roman"/>
          <w:i w:val="0"/>
          <w:iCs w:val="0"/>
          <w:noProof/>
          <w:color w:val="auto"/>
          <w:sz w:val="20"/>
          <w:szCs w:val="20"/>
        </w:rPr>
        <w:t>2</w:t>
      </w:r>
      <w:r w:rsidRPr="00E36AD7">
        <w:rPr>
          <w:rFonts w:ascii="Times New Roman" w:hAnsi="Times New Roman" w:cs="Times New Roman"/>
          <w:i w:val="0"/>
          <w:iCs w:val="0"/>
          <w:color w:val="auto"/>
          <w:sz w:val="20"/>
          <w:szCs w:val="20"/>
        </w:rPr>
        <w:fldChar w:fldCharType="end"/>
      </w:r>
      <w:r w:rsidRPr="00E36AD7">
        <w:rPr>
          <w:rFonts w:ascii="Times New Roman" w:hAnsi="Times New Roman" w:cs="Times New Roman"/>
          <w:i w:val="0"/>
          <w:iCs w:val="0"/>
          <w:color w:val="auto"/>
          <w:sz w:val="20"/>
          <w:szCs w:val="20"/>
        </w:rPr>
        <w:t xml:space="preserve"> - Comparação dos ângulos de flexão antes e após tratamento com base </w:t>
      </w:r>
      <w:r w:rsidR="0046240F">
        <w:rPr>
          <w:rFonts w:ascii="Times New Roman" w:hAnsi="Times New Roman" w:cs="Times New Roman"/>
          <w:i w:val="0"/>
          <w:iCs w:val="0"/>
          <w:color w:val="auto"/>
          <w:sz w:val="20"/>
          <w:szCs w:val="20"/>
        </w:rPr>
        <w:t>no</w:t>
      </w:r>
      <w:r w:rsidRPr="00E36AD7">
        <w:rPr>
          <w:rFonts w:ascii="Times New Roman" w:hAnsi="Times New Roman" w:cs="Times New Roman"/>
          <w:i w:val="0"/>
          <w:iCs w:val="0"/>
          <w:color w:val="auto"/>
          <w:sz w:val="20"/>
          <w:szCs w:val="20"/>
        </w:rPr>
        <w:t xml:space="preserve"> alongamento do tecido</w:t>
      </w:r>
      <w:r w:rsidR="00E36AD7" w:rsidRPr="00E36AD7">
        <w:rPr>
          <w:rFonts w:ascii="Times New Roman" w:hAnsi="Times New Roman" w:cs="Times New Roman"/>
          <w:i w:val="0"/>
          <w:iCs w:val="0"/>
          <w:color w:val="auto"/>
          <w:sz w:val="20"/>
          <w:szCs w:val="20"/>
        </w:rPr>
        <w:t xml:space="preserve"> do quadril</w:t>
      </w:r>
      <w:r w:rsidR="00E75EB5">
        <w:rPr>
          <w:rFonts w:ascii="Times New Roman" w:hAnsi="Times New Roman" w:cs="Times New Roman"/>
          <w:i w:val="0"/>
          <w:iCs w:val="0"/>
          <w:color w:val="auto"/>
          <w:sz w:val="20"/>
          <w:szCs w:val="20"/>
        </w:rPr>
        <w:t xml:space="preserve"> de pacientes com </w:t>
      </w:r>
      <w:proofErr w:type="spellStart"/>
      <w:r w:rsidR="00E75EB5" w:rsidRPr="00E75EB5">
        <w:rPr>
          <w:rFonts w:ascii="Times New Roman" w:hAnsi="Times New Roman" w:cs="Times New Roman"/>
          <w:color w:val="auto"/>
          <w:sz w:val="20"/>
          <w:szCs w:val="20"/>
        </w:rPr>
        <w:t>Ankylosing</w:t>
      </w:r>
      <w:proofErr w:type="spellEnd"/>
      <w:r w:rsidR="00E75EB5" w:rsidRPr="00E75EB5">
        <w:rPr>
          <w:rFonts w:ascii="Times New Roman" w:hAnsi="Times New Roman" w:cs="Times New Roman"/>
          <w:color w:val="auto"/>
          <w:sz w:val="20"/>
          <w:szCs w:val="20"/>
        </w:rPr>
        <w:t xml:space="preserve"> </w:t>
      </w:r>
      <w:proofErr w:type="spellStart"/>
      <w:r w:rsidR="00E75EB5" w:rsidRPr="00E75EB5">
        <w:rPr>
          <w:rFonts w:ascii="Times New Roman" w:hAnsi="Times New Roman" w:cs="Times New Roman"/>
          <w:color w:val="auto"/>
          <w:sz w:val="20"/>
          <w:szCs w:val="20"/>
        </w:rPr>
        <w:t>Spondylitis</w:t>
      </w:r>
      <w:proofErr w:type="spellEnd"/>
      <w:r w:rsidRPr="00E36AD7">
        <w:rPr>
          <w:rFonts w:ascii="Times New Roman" w:hAnsi="Times New Roman" w:cs="Times New Roman"/>
          <w:i w:val="0"/>
          <w:iCs w:val="0"/>
          <w:color w:val="auto"/>
          <w:sz w:val="20"/>
          <w:szCs w:val="20"/>
        </w:rPr>
        <w:t>.</w:t>
      </w:r>
    </w:p>
    <w:p w14:paraId="7F7C1A52" w14:textId="77777777" w:rsidR="003053F4" w:rsidRDefault="008335F0" w:rsidP="003053F4">
      <w:pPr>
        <w:pStyle w:val="Legenda"/>
        <w:keepNext/>
        <w:spacing w:after="0"/>
        <w:jc w:val="center"/>
        <w:rPr>
          <w:i w:val="0"/>
          <w:iCs w:val="0"/>
        </w:rPr>
      </w:pPr>
      <w:r w:rsidRPr="003053F4">
        <w:rPr>
          <w:rFonts w:ascii="Times New Roman" w:hAnsi="Times New Roman" w:cs="Times New Roman"/>
          <w:i w:val="0"/>
          <w:iCs w:val="0"/>
          <w:noProof/>
          <w:color w:val="auto"/>
          <w:sz w:val="20"/>
          <w:szCs w:val="20"/>
        </w:rPr>
        <w:drawing>
          <wp:inline distT="0" distB="0" distL="0" distR="0" wp14:anchorId="6531A852" wp14:editId="65CC7156">
            <wp:extent cx="4320000" cy="3491360"/>
            <wp:effectExtent l="0" t="0" r="4445" b="0"/>
            <wp:docPr id="50793333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933332" name="Imagem 2"/>
                    <pic:cNvPicPr>
                      <a:picLocks noChangeAspect="1" noChangeArrowheads="1"/>
                    </pic:cNvPicPr>
                  </pic:nvPicPr>
                  <pic:blipFill rotWithShape="1">
                    <a:blip r:embed="rId10">
                      <a:extLst>
                        <a:ext uri="{28A0092B-C50C-407E-A947-70E740481C1C}">
                          <a14:useLocalDpi xmlns:a14="http://schemas.microsoft.com/office/drawing/2010/main" val="0"/>
                        </a:ext>
                      </a:extLst>
                    </a:blip>
                    <a:srcRect l="-1464" t="8586" r="99" b="7481"/>
                    <a:stretch/>
                  </pic:blipFill>
                  <pic:spPr bwMode="auto">
                    <a:xfrm>
                      <a:off x="0" y="0"/>
                      <a:ext cx="4320000" cy="3491360"/>
                    </a:xfrm>
                    <a:prstGeom prst="rect">
                      <a:avLst/>
                    </a:prstGeom>
                    <a:noFill/>
                    <a:ln>
                      <a:noFill/>
                    </a:ln>
                    <a:extLst>
                      <a:ext uri="{53640926-AAD7-44D8-BBD7-CCE9431645EC}">
                        <a14:shadowObscured xmlns:a14="http://schemas.microsoft.com/office/drawing/2010/main"/>
                      </a:ext>
                    </a:extLst>
                  </pic:spPr>
                </pic:pic>
              </a:graphicData>
            </a:graphic>
          </wp:inline>
        </w:drawing>
      </w:r>
    </w:p>
    <w:p w14:paraId="3D1347CD" w14:textId="516621AC" w:rsidR="008335F0" w:rsidRPr="002D7A0C" w:rsidRDefault="003053F4" w:rsidP="003053F4">
      <w:pPr>
        <w:pStyle w:val="Legenda"/>
        <w:keepNext/>
        <w:spacing w:after="0"/>
        <w:jc w:val="center"/>
        <w:rPr>
          <w:rFonts w:ascii="Times New Roman" w:hAnsi="Times New Roman" w:cs="Times New Roman"/>
          <w:i w:val="0"/>
          <w:iCs w:val="0"/>
          <w:color w:val="auto"/>
          <w:sz w:val="20"/>
          <w:szCs w:val="20"/>
        </w:rPr>
      </w:pPr>
      <w:r w:rsidRPr="002D7A0C">
        <w:rPr>
          <w:rFonts w:ascii="Times New Roman" w:hAnsi="Times New Roman" w:cs="Times New Roman"/>
          <w:i w:val="0"/>
          <w:iCs w:val="0"/>
          <w:color w:val="auto"/>
          <w:sz w:val="20"/>
          <w:szCs w:val="20"/>
        </w:rPr>
        <w:t>Fonte: elaborado pelo autor (</w:t>
      </w:r>
      <w:r w:rsidR="002D7A0C" w:rsidRPr="002D7A0C">
        <w:rPr>
          <w:rFonts w:ascii="Times New Roman" w:hAnsi="Times New Roman" w:cs="Times New Roman"/>
          <w:i w:val="0"/>
          <w:iCs w:val="0"/>
          <w:color w:val="auto"/>
          <w:sz w:val="20"/>
          <w:szCs w:val="20"/>
        </w:rPr>
        <w:t>2025)</w:t>
      </w:r>
    </w:p>
    <w:p w14:paraId="7EC455E5" w14:textId="77777777" w:rsidR="00995E94" w:rsidRPr="00F44836" w:rsidRDefault="00995E94" w:rsidP="007D059B">
      <w:pPr>
        <w:jc w:val="center"/>
        <w:rPr>
          <w:rFonts w:ascii="Times New Roman" w:hAnsi="Times New Roman" w:cs="Times New Roman"/>
          <w:sz w:val="20"/>
          <w:szCs w:val="20"/>
        </w:rPr>
      </w:pPr>
    </w:p>
    <w:p w14:paraId="62FEDD4A" w14:textId="0A30357E" w:rsidR="002D44AA" w:rsidRDefault="00430F4E" w:rsidP="00B21BD7">
      <w:pPr>
        <w:ind w:firstLine="708"/>
        <w:jc w:val="both"/>
        <w:rPr>
          <w:rFonts w:ascii="Times New Roman" w:hAnsi="Times New Roman" w:cs="Times New Roman"/>
          <w:sz w:val="24"/>
          <w:szCs w:val="24"/>
        </w:rPr>
      </w:pPr>
      <w:r>
        <w:rPr>
          <w:rFonts w:ascii="Times New Roman" w:hAnsi="Times New Roman" w:cs="Times New Roman"/>
          <w:sz w:val="24"/>
          <w:szCs w:val="24"/>
        </w:rPr>
        <w:t xml:space="preserve">Os resultados </w:t>
      </w:r>
      <w:r w:rsidR="00E50725">
        <w:rPr>
          <w:rFonts w:ascii="Times New Roman" w:hAnsi="Times New Roman" w:cs="Times New Roman"/>
          <w:sz w:val="24"/>
          <w:szCs w:val="24"/>
        </w:rPr>
        <w:t xml:space="preserve">apresentados corroboram </w:t>
      </w:r>
      <w:r w:rsidR="001A5F28">
        <w:rPr>
          <w:rFonts w:ascii="Times New Roman" w:hAnsi="Times New Roman" w:cs="Times New Roman"/>
          <w:sz w:val="24"/>
          <w:szCs w:val="24"/>
        </w:rPr>
        <w:t>com a hipótese de pesquisa a</w:t>
      </w:r>
      <w:r w:rsidR="00BB609A">
        <w:rPr>
          <w:rFonts w:ascii="Times New Roman" w:hAnsi="Times New Roman" w:cs="Times New Roman"/>
          <w:sz w:val="24"/>
          <w:szCs w:val="24"/>
        </w:rPr>
        <w:t>o</w:t>
      </w:r>
      <w:r w:rsidR="001A5F28">
        <w:rPr>
          <w:rFonts w:ascii="Times New Roman" w:hAnsi="Times New Roman" w:cs="Times New Roman"/>
          <w:sz w:val="24"/>
          <w:szCs w:val="24"/>
        </w:rPr>
        <w:t xml:space="preserve"> </w:t>
      </w:r>
      <w:r w:rsidR="00BB609A">
        <w:rPr>
          <w:rFonts w:ascii="Times New Roman" w:hAnsi="Times New Roman" w:cs="Times New Roman"/>
          <w:sz w:val="24"/>
          <w:szCs w:val="24"/>
        </w:rPr>
        <w:t>apontar</w:t>
      </w:r>
      <w:r w:rsidR="001A5F28">
        <w:rPr>
          <w:rFonts w:ascii="Times New Roman" w:hAnsi="Times New Roman" w:cs="Times New Roman"/>
          <w:sz w:val="24"/>
          <w:szCs w:val="24"/>
        </w:rPr>
        <w:t xml:space="preserve"> evidências de melh</w:t>
      </w:r>
      <w:r w:rsidR="004F26D7">
        <w:rPr>
          <w:rFonts w:ascii="Times New Roman" w:hAnsi="Times New Roman" w:cs="Times New Roman"/>
          <w:sz w:val="24"/>
          <w:szCs w:val="24"/>
        </w:rPr>
        <w:t>oria na flexibilidade do</w:t>
      </w:r>
      <w:r w:rsidR="00E75EB5">
        <w:rPr>
          <w:rFonts w:ascii="Times New Roman" w:hAnsi="Times New Roman" w:cs="Times New Roman"/>
          <w:sz w:val="24"/>
          <w:szCs w:val="24"/>
        </w:rPr>
        <w:t>s</w:t>
      </w:r>
      <w:r w:rsidR="004F26D7">
        <w:rPr>
          <w:rFonts w:ascii="Times New Roman" w:hAnsi="Times New Roman" w:cs="Times New Roman"/>
          <w:sz w:val="24"/>
          <w:szCs w:val="24"/>
        </w:rPr>
        <w:t xml:space="preserve"> pacientes quando submetidos a</w:t>
      </w:r>
      <w:r w:rsidR="00B8084B">
        <w:rPr>
          <w:rFonts w:ascii="Times New Roman" w:hAnsi="Times New Roman" w:cs="Times New Roman"/>
          <w:sz w:val="24"/>
          <w:szCs w:val="24"/>
        </w:rPr>
        <w:t xml:space="preserve">o alongamento diário dos tecidos do quadril. </w:t>
      </w:r>
      <w:r w:rsidR="002D44AA">
        <w:rPr>
          <w:rFonts w:ascii="Times New Roman" w:hAnsi="Times New Roman" w:cs="Times New Roman"/>
          <w:sz w:val="24"/>
          <w:szCs w:val="24"/>
        </w:rPr>
        <w:t>Contudo,</w:t>
      </w:r>
      <w:r w:rsidR="00152ADA">
        <w:rPr>
          <w:rFonts w:ascii="Times New Roman" w:hAnsi="Times New Roman" w:cs="Times New Roman"/>
          <w:sz w:val="24"/>
          <w:szCs w:val="24"/>
        </w:rPr>
        <w:t xml:space="preserve"> </w:t>
      </w:r>
      <w:r w:rsidR="00D91B49">
        <w:rPr>
          <w:rFonts w:ascii="Times New Roman" w:hAnsi="Times New Roman" w:cs="Times New Roman"/>
          <w:sz w:val="24"/>
          <w:szCs w:val="24"/>
        </w:rPr>
        <w:t>não</w:t>
      </w:r>
      <w:r w:rsidR="00152ADA">
        <w:rPr>
          <w:rFonts w:ascii="Times New Roman" w:hAnsi="Times New Roman" w:cs="Times New Roman"/>
          <w:sz w:val="24"/>
          <w:szCs w:val="24"/>
        </w:rPr>
        <w:t xml:space="preserve"> podemos afirmar </w:t>
      </w:r>
      <w:r w:rsidR="007B689D">
        <w:rPr>
          <w:rFonts w:ascii="Times New Roman" w:hAnsi="Times New Roman" w:cs="Times New Roman"/>
          <w:sz w:val="24"/>
          <w:szCs w:val="24"/>
        </w:rPr>
        <w:t xml:space="preserve">que os resultados são exclusivos ao grupo de tratamento. </w:t>
      </w:r>
      <w:r w:rsidR="00D91B49">
        <w:rPr>
          <w:rFonts w:ascii="Times New Roman" w:hAnsi="Times New Roman" w:cs="Times New Roman"/>
          <w:sz w:val="24"/>
          <w:szCs w:val="24"/>
        </w:rPr>
        <w:t>Avaliações</w:t>
      </w:r>
      <w:r w:rsidR="00545339">
        <w:rPr>
          <w:rFonts w:ascii="Times New Roman" w:hAnsi="Times New Roman" w:cs="Times New Roman"/>
          <w:sz w:val="24"/>
          <w:szCs w:val="24"/>
        </w:rPr>
        <w:t xml:space="preserve"> posteriores devem </w:t>
      </w:r>
      <w:r w:rsidR="00A93805">
        <w:rPr>
          <w:rFonts w:ascii="Times New Roman" w:hAnsi="Times New Roman" w:cs="Times New Roman"/>
          <w:sz w:val="24"/>
          <w:szCs w:val="24"/>
        </w:rPr>
        <w:t>considerar</w:t>
      </w:r>
      <w:r w:rsidR="00A76B70">
        <w:rPr>
          <w:rFonts w:ascii="Times New Roman" w:hAnsi="Times New Roman" w:cs="Times New Roman"/>
          <w:sz w:val="24"/>
          <w:szCs w:val="24"/>
        </w:rPr>
        <w:t xml:space="preserve"> a</w:t>
      </w:r>
      <w:r w:rsidR="00A93805">
        <w:rPr>
          <w:rFonts w:ascii="Times New Roman" w:hAnsi="Times New Roman" w:cs="Times New Roman"/>
          <w:sz w:val="24"/>
          <w:szCs w:val="24"/>
        </w:rPr>
        <w:t>s diferenças entre os grupos controle e</w:t>
      </w:r>
      <w:r w:rsidR="00792A69">
        <w:rPr>
          <w:rFonts w:ascii="Times New Roman" w:hAnsi="Times New Roman" w:cs="Times New Roman"/>
          <w:sz w:val="24"/>
          <w:szCs w:val="24"/>
        </w:rPr>
        <w:t xml:space="preserve"> de</w:t>
      </w:r>
      <w:r w:rsidR="00A93805">
        <w:rPr>
          <w:rFonts w:ascii="Times New Roman" w:hAnsi="Times New Roman" w:cs="Times New Roman"/>
          <w:sz w:val="24"/>
          <w:szCs w:val="24"/>
        </w:rPr>
        <w:t xml:space="preserve"> tratamento.</w:t>
      </w:r>
    </w:p>
    <w:p w14:paraId="57384598" w14:textId="77777777" w:rsidR="006039E1" w:rsidRDefault="006039E1" w:rsidP="00B21BD7">
      <w:pPr>
        <w:ind w:firstLine="708"/>
        <w:jc w:val="both"/>
        <w:rPr>
          <w:rFonts w:ascii="Times New Roman" w:hAnsi="Times New Roman" w:cs="Times New Roman"/>
          <w:sz w:val="24"/>
          <w:szCs w:val="24"/>
        </w:rPr>
      </w:pPr>
    </w:p>
    <w:p w14:paraId="197493FD" w14:textId="2BD42EDE" w:rsidR="00FA4CEE" w:rsidRPr="001F08B5" w:rsidRDefault="00FA4CEE" w:rsidP="00CD372B">
      <w:pPr>
        <w:rPr>
          <w:rFonts w:ascii="Times New Roman" w:hAnsi="Times New Roman" w:cs="Times New Roman"/>
          <w:b/>
          <w:bCs/>
          <w:sz w:val="24"/>
          <w:szCs w:val="24"/>
          <w:lang w:val="en-US"/>
        </w:rPr>
      </w:pPr>
      <w:proofErr w:type="spellStart"/>
      <w:r w:rsidRPr="001F08B5">
        <w:rPr>
          <w:rFonts w:ascii="Times New Roman" w:hAnsi="Times New Roman" w:cs="Times New Roman"/>
          <w:b/>
          <w:bCs/>
          <w:sz w:val="24"/>
          <w:szCs w:val="24"/>
          <w:lang w:val="en-US"/>
        </w:rPr>
        <w:t>Referências</w:t>
      </w:r>
      <w:proofErr w:type="spellEnd"/>
    </w:p>
    <w:p w14:paraId="53B2D5C7" w14:textId="77777777" w:rsidR="008430B6" w:rsidRPr="00A1615A" w:rsidRDefault="00FA4CEE" w:rsidP="008430B6">
      <w:pPr>
        <w:pStyle w:val="Bibliografia"/>
        <w:rPr>
          <w:rFonts w:ascii="Times New Roman" w:hAnsi="Times New Roman" w:cs="Times New Roman"/>
          <w:sz w:val="24"/>
          <w:szCs w:val="24"/>
          <w:lang w:val="en-US"/>
        </w:rPr>
      </w:pPr>
      <w:r w:rsidRPr="00521C74">
        <w:rPr>
          <w:rFonts w:ascii="Times New Roman" w:hAnsi="Times New Roman" w:cs="Times New Roman"/>
          <w:sz w:val="24"/>
          <w:szCs w:val="24"/>
          <w:lang w:val="en-US"/>
        </w:rPr>
        <w:t xml:space="preserve">Cleveland Clinic. </w:t>
      </w:r>
      <w:r w:rsidRPr="00521C74">
        <w:rPr>
          <w:rFonts w:ascii="Times New Roman" w:hAnsi="Times New Roman" w:cs="Times New Roman"/>
          <w:b/>
          <w:bCs/>
          <w:sz w:val="24"/>
          <w:szCs w:val="24"/>
          <w:lang w:val="en-US"/>
        </w:rPr>
        <w:t>Ankylosing Spondylitis</w:t>
      </w:r>
      <w:r w:rsidRPr="00521C74">
        <w:rPr>
          <w:rFonts w:ascii="Times New Roman" w:hAnsi="Times New Roman" w:cs="Times New Roman"/>
          <w:sz w:val="24"/>
          <w:szCs w:val="24"/>
          <w:lang w:val="en-US"/>
        </w:rPr>
        <w:t xml:space="preserve">. </w:t>
      </w:r>
      <w:r w:rsidRPr="00521C74">
        <w:rPr>
          <w:rFonts w:ascii="Times New Roman" w:hAnsi="Times New Roman" w:cs="Times New Roman"/>
          <w:sz w:val="24"/>
          <w:szCs w:val="24"/>
        </w:rPr>
        <w:t xml:space="preserve">2025. Disponível em: </w:t>
      </w:r>
      <w:hyperlink r:id="rId11" w:history="1">
        <w:r w:rsidR="00E64BED" w:rsidRPr="00521C74">
          <w:rPr>
            <w:rStyle w:val="Hyperlink"/>
            <w:rFonts w:ascii="Times New Roman" w:hAnsi="Times New Roman" w:cs="Times New Roman"/>
            <w:sz w:val="24"/>
            <w:szCs w:val="24"/>
          </w:rPr>
          <w:t>https://my.clevelandclinic.org/health/diseases/ankylosing-spondylitis</w:t>
        </w:r>
      </w:hyperlink>
      <w:r w:rsidRPr="00521C74">
        <w:rPr>
          <w:rFonts w:ascii="Times New Roman" w:hAnsi="Times New Roman" w:cs="Times New Roman"/>
          <w:sz w:val="24"/>
          <w:szCs w:val="24"/>
        </w:rPr>
        <w:t xml:space="preserve">. </w:t>
      </w:r>
      <w:proofErr w:type="spellStart"/>
      <w:r w:rsidRPr="00A1615A">
        <w:rPr>
          <w:rFonts w:ascii="Times New Roman" w:hAnsi="Times New Roman" w:cs="Times New Roman"/>
          <w:sz w:val="24"/>
          <w:szCs w:val="24"/>
          <w:lang w:val="en-US"/>
        </w:rPr>
        <w:t>Acesso</w:t>
      </w:r>
      <w:proofErr w:type="spellEnd"/>
      <w:r w:rsidRPr="00A1615A">
        <w:rPr>
          <w:rFonts w:ascii="Times New Roman" w:hAnsi="Times New Roman" w:cs="Times New Roman"/>
          <w:sz w:val="24"/>
          <w:szCs w:val="24"/>
          <w:lang w:val="en-US"/>
        </w:rPr>
        <w:t xml:space="preserve"> </w:t>
      </w:r>
      <w:proofErr w:type="spellStart"/>
      <w:r w:rsidRPr="00A1615A">
        <w:rPr>
          <w:rFonts w:ascii="Times New Roman" w:hAnsi="Times New Roman" w:cs="Times New Roman"/>
          <w:sz w:val="24"/>
          <w:szCs w:val="24"/>
          <w:lang w:val="en-US"/>
        </w:rPr>
        <w:t>em</w:t>
      </w:r>
      <w:proofErr w:type="spellEnd"/>
      <w:r w:rsidRPr="00A1615A">
        <w:rPr>
          <w:rFonts w:ascii="Times New Roman" w:hAnsi="Times New Roman" w:cs="Times New Roman"/>
          <w:sz w:val="24"/>
          <w:szCs w:val="24"/>
          <w:lang w:val="en-US"/>
        </w:rPr>
        <w:t>: 15 abr. 2025.</w:t>
      </w:r>
    </w:p>
    <w:p w14:paraId="583A2147" w14:textId="77777777" w:rsidR="00E71B9D" w:rsidRPr="00E71B9D" w:rsidRDefault="00E64BED" w:rsidP="00E71B9D">
      <w:pPr>
        <w:pStyle w:val="Bibliografia"/>
        <w:rPr>
          <w:rFonts w:ascii="Times New Roman" w:hAnsi="Times New Roman" w:cs="Times New Roman"/>
          <w:sz w:val="24"/>
        </w:rPr>
      </w:pPr>
      <w:r w:rsidRPr="00521C74">
        <w:rPr>
          <w:sz w:val="24"/>
          <w:szCs w:val="24"/>
        </w:rPr>
        <w:fldChar w:fldCharType="begin"/>
      </w:r>
      <w:r w:rsidR="008430B6" w:rsidRPr="00521C74">
        <w:rPr>
          <w:sz w:val="24"/>
          <w:szCs w:val="24"/>
          <w:lang w:val="en-US"/>
        </w:rPr>
        <w:instrText xml:space="preserve"> ADDIN ZOTERO_BIBL {"uncited":[],"omitted":[],"custom":[]} CSL_BIBLIOGRAPHY </w:instrText>
      </w:r>
      <w:r w:rsidRPr="00521C74">
        <w:rPr>
          <w:sz w:val="24"/>
          <w:szCs w:val="24"/>
        </w:rPr>
        <w:fldChar w:fldCharType="separate"/>
      </w:r>
      <w:r w:rsidR="00E71B9D" w:rsidRPr="00E71B9D">
        <w:rPr>
          <w:rFonts w:ascii="Times New Roman" w:hAnsi="Times New Roman" w:cs="Times New Roman"/>
          <w:sz w:val="24"/>
          <w:lang w:val="en-US"/>
        </w:rPr>
        <w:t xml:space="preserve">FARAWAY, J. faraway: Datasets and Functions for Books by Julian Faraway. , 2004. </w:t>
      </w:r>
      <w:r w:rsidR="00E71B9D" w:rsidRPr="00E71B9D">
        <w:rPr>
          <w:rFonts w:ascii="Times New Roman" w:hAnsi="Times New Roman" w:cs="Times New Roman"/>
          <w:sz w:val="24"/>
        </w:rPr>
        <w:t>Disponível em: https://CRAN.R-project.org/package=faraway. Acesso em: 15 abr. 2025.</w:t>
      </w:r>
    </w:p>
    <w:p w14:paraId="491B808D" w14:textId="77777777" w:rsidR="00E71B9D" w:rsidRPr="00E71B9D" w:rsidRDefault="00E71B9D" w:rsidP="00E71B9D">
      <w:pPr>
        <w:pStyle w:val="Bibliografia"/>
        <w:rPr>
          <w:rFonts w:ascii="Times New Roman" w:hAnsi="Times New Roman" w:cs="Times New Roman"/>
          <w:sz w:val="24"/>
        </w:rPr>
      </w:pPr>
      <w:r w:rsidRPr="00E71B9D">
        <w:rPr>
          <w:rFonts w:ascii="Times New Roman" w:hAnsi="Times New Roman" w:cs="Times New Roman"/>
          <w:sz w:val="24"/>
          <w:lang w:val="en-US"/>
        </w:rPr>
        <w:t xml:space="preserve">R CORE TEAM. </w:t>
      </w:r>
      <w:r w:rsidRPr="00E71B9D">
        <w:rPr>
          <w:rFonts w:ascii="Times New Roman" w:hAnsi="Times New Roman" w:cs="Times New Roman"/>
          <w:b/>
          <w:bCs/>
          <w:sz w:val="24"/>
          <w:lang w:val="en-US"/>
        </w:rPr>
        <w:t>R: A language and environment for statistical computing</w:t>
      </w:r>
      <w:r w:rsidRPr="00E71B9D">
        <w:rPr>
          <w:rFonts w:ascii="Times New Roman" w:hAnsi="Times New Roman" w:cs="Times New Roman"/>
          <w:sz w:val="24"/>
          <w:lang w:val="en-US"/>
        </w:rPr>
        <w:t xml:space="preserve">. </w:t>
      </w:r>
      <w:r w:rsidRPr="00E71B9D">
        <w:rPr>
          <w:rFonts w:ascii="Times New Roman" w:hAnsi="Times New Roman" w:cs="Times New Roman"/>
          <w:sz w:val="24"/>
        </w:rPr>
        <w:t xml:space="preserve">Versão 4.4.3. Vienna, Austria: R Foundation for Statistical Computing, 2025. Disponível em: https://www.r-project.org/. </w:t>
      </w:r>
    </w:p>
    <w:p w14:paraId="3298FAFF" w14:textId="6B97F0C8" w:rsidR="00834FD6" w:rsidRDefault="00E64BED" w:rsidP="00CD372B">
      <w:pPr>
        <w:rPr>
          <w:rFonts w:ascii="Times New Roman" w:hAnsi="Times New Roman" w:cs="Times New Roman"/>
          <w:sz w:val="24"/>
          <w:szCs w:val="24"/>
        </w:rPr>
      </w:pPr>
      <w:r w:rsidRPr="00521C74">
        <w:rPr>
          <w:rFonts w:ascii="Times New Roman" w:hAnsi="Times New Roman" w:cs="Times New Roman"/>
          <w:sz w:val="24"/>
          <w:szCs w:val="24"/>
        </w:rPr>
        <w:fldChar w:fldCharType="end"/>
      </w:r>
    </w:p>
    <w:p w14:paraId="2618844A" w14:textId="77777777" w:rsidR="00834FD6" w:rsidRDefault="00834FD6">
      <w:pPr>
        <w:rPr>
          <w:rFonts w:ascii="Times New Roman" w:hAnsi="Times New Roman" w:cs="Times New Roman"/>
          <w:sz w:val="24"/>
          <w:szCs w:val="24"/>
        </w:rPr>
      </w:pPr>
      <w:r>
        <w:rPr>
          <w:rFonts w:ascii="Times New Roman" w:hAnsi="Times New Roman" w:cs="Times New Roman"/>
          <w:sz w:val="24"/>
          <w:szCs w:val="24"/>
        </w:rPr>
        <w:br w:type="page"/>
      </w:r>
    </w:p>
    <w:p w14:paraId="1CFA68B7" w14:textId="5520E10E" w:rsidR="00E64BED" w:rsidRDefault="00834FD6" w:rsidP="008F5D2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ANEXO – </w:t>
      </w:r>
      <w:proofErr w:type="spellStart"/>
      <w:r>
        <w:rPr>
          <w:rFonts w:ascii="Times New Roman" w:hAnsi="Times New Roman" w:cs="Times New Roman"/>
          <w:sz w:val="24"/>
          <w:szCs w:val="24"/>
        </w:rPr>
        <w:t>Scrip</w:t>
      </w:r>
      <w:proofErr w:type="spellEnd"/>
      <w:r>
        <w:rPr>
          <w:rFonts w:ascii="Times New Roman" w:hAnsi="Times New Roman" w:cs="Times New Roman"/>
          <w:sz w:val="24"/>
          <w:szCs w:val="24"/>
        </w:rPr>
        <w:t xml:space="preserve"> R</w:t>
      </w:r>
    </w:p>
    <w:p w14:paraId="1A11BAC8" w14:textId="77777777" w:rsidR="00267EBE" w:rsidRDefault="00267EBE" w:rsidP="008F5D20">
      <w:pPr>
        <w:spacing w:after="0" w:line="240" w:lineRule="auto"/>
        <w:jc w:val="center"/>
        <w:rPr>
          <w:rFonts w:ascii="Times New Roman" w:hAnsi="Times New Roman" w:cs="Times New Roman"/>
          <w:sz w:val="24"/>
          <w:szCs w:val="24"/>
        </w:rPr>
      </w:pPr>
    </w:p>
    <w:p w14:paraId="0C433729" w14:textId="5CC3303B" w:rsidR="00183334" w:rsidRPr="008F5D20" w:rsidRDefault="00267EBE" w:rsidP="008F5D20">
      <w:pPr>
        <w:spacing w:after="0" w:line="240" w:lineRule="auto"/>
        <w:rPr>
          <w:rFonts w:ascii="Courier New" w:hAnsi="Courier New" w:cs="Courier New"/>
          <w:sz w:val="24"/>
          <w:szCs w:val="24"/>
        </w:rPr>
      </w:pPr>
      <w:r w:rsidRPr="008F5D20">
        <w:rPr>
          <w:rFonts w:ascii="Courier New" w:hAnsi="Courier New" w:cs="Courier New"/>
          <w:sz w:val="24"/>
          <w:szCs w:val="24"/>
        </w:rPr>
        <w:t>&gt;</w:t>
      </w:r>
      <w:r>
        <w:rPr>
          <w:rFonts w:ascii="Courier New" w:hAnsi="Courier New" w:cs="Courier New"/>
          <w:sz w:val="24"/>
          <w:szCs w:val="24"/>
        </w:rPr>
        <w:t xml:space="preserve"> </w:t>
      </w:r>
      <w:r w:rsidR="00183334" w:rsidRPr="008F5D20">
        <w:rPr>
          <w:rFonts w:ascii="Courier New" w:hAnsi="Courier New" w:cs="Courier New"/>
          <w:sz w:val="24"/>
          <w:szCs w:val="24"/>
        </w:rPr>
        <w:t xml:space="preserve"># </w:t>
      </w:r>
      <w:proofErr w:type="spellStart"/>
      <w:r w:rsidR="00183334" w:rsidRPr="008F5D20">
        <w:rPr>
          <w:rFonts w:ascii="Courier New" w:hAnsi="Courier New" w:cs="Courier New"/>
          <w:sz w:val="24"/>
          <w:szCs w:val="24"/>
        </w:rPr>
        <w:t>Instação</w:t>
      </w:r>
      <w:proofErr w:type="spellEnd"/>
      <w:r w:rsidR="00183334" w:rsidRPr="008F5D20">
        <w:rPr>
          <w:rFonts w:ascii="Courier New" w:hAnsi="Courier New" w:cs="Courier New"/>
          <w:sz w:val="24"/>
          <w:szCs w:val="24"/>
        </w:rPr>
        <w:t xml:space="preserve"> de pacote</w:t>
      </w:r>
    </w:p>
    <w:p w14:paraId="09A7D5EC" w14:textId="77777777" w:rsidR="00183334" w:rsidRPr="00F34E6C" w:rsidRDefault="00183334" w:rsidP="008F5D20">
      <w:pPr>
        <w:spacing w:after="0" w:line="240" w:lineRule="auto"/>
        <w:rPr>
          <w:rFonts w:ascii="Courier New" w:hAnsi="Courier New" w:cs="Courier New"/>
          <w:sz w:val="24"/>
          <w:szCs w:val="24"/>
          <w:lang w:val="en-US"/>
        </w:rPr>
      </w:pPr>
      <w:r w:rsidRPr="00F34E6C">
        <w:rPr>
          <w:rFonts w:ascii="Courier New" w:hAnsi="Courier New" w:cs="Courier New"/>
          <w:sz w:val="24"/>
          <w:szCs w:val="24"/>
          <w:lang w:val="en-US"/>
        </w:rPr>
        <w:t xml:space="preserve">&gt; # </w:t>
      </w:r>
      <w:proofErr w:type="spellStart"/>
      <w:r w:rsidRPr="00F34E6C">
        <w:rPr>
          <w:rFonts w:ascii="Courier New" w:hAnsi="Courier New" w:cs="Courier New"/>
          <w:sz w:val="24"/>
          <w:szCs w:val="24"/>
          <w:lang w:val="en-US"/>
        </w:rPr>
        <w:t>install.packages</w:t>
      </w:r>
      <w:proofErr w:type="spellEnd"/>
      <w:r w:rsidRPr="00F34E6C">
        <w:rPr>
          <w:rFonts w:ascii="Courier New" w:hAnsi="Courier New" w:cs="Courier New"/>
          <w:sz w:val="24"/>
          <w:szCs w:val="24"/>
          <w:lang w:val="en-US"/>
        </w:rPr>
        <w:t>("faraway")</w:t>
      </w:r>
    </w:p>
    <w:p w14:paraId="06C670CA" w14:textId="77777777" w:rsidR="00183334" w:rsidRPr="00F34E6C" w:rsidRDefault="00183334" w:rsidP="008F5D20">
      <w:pPr>
        <w:spacing w:after="0" w:line="240" w:lineRule="auto"/>
        <w:rPr>
          <w:rFonts w:ascii="Courier New" w:hAnsi="Courier New" w:cs="Courier New"/>
          <w:sz w:val="24"/>
          <w:szCs w:val="24"/>
          <w:lang w:val="en-US"/>
        </w:rPr>
      </w:pPr>
      <w:r w:rsidRPr="00F34E6C">
        <w:rPr>
          <w:rFonts w:ascii="Courier New" w:hAnsi="Courier New" w:cs="Courier New"/>
          <w:sz w:val="24"/>
          <w:szCs w:val="24"/>
          <w:lang w:val="en-US"/>
        </w:rPr>
        <w:t>&gt; #install.packages("moments")</w:t>
      </w:r>
    </w:p>
    <w:p w14:paraId="05E1B5C0" w14:textId="77777777" w:rsidR="00183334" w:rsidRPr="008F5D20" w:rsidRDefault="00183334" w:rsidP="008F5D20">
      <w:pPr>
        <w:spacing w:after="0" w:line="240" w:lineRule="auto"/>
        <w:rPr>
          <w:rFonts w:ascii="Courier New" w:hAnsi="Courier New" w:cs="Courier New"/>
          <w:sz w:val="24"/>
          <w:szCs w:val="24"/>
        </w:rPr>
      </w:pPr>
      <w:r w:rsidRPr="008F5D20">
        <w:rPr>
          <w:rFonts w:ascii="Courier New" w:hAnsi="Courier New" w:cs="Courier New"/>
          <w:sz w:val="24"/>
          <w:szCs w:val="24"/>
        </w:rPr>
        <w:t xml:space="preserve">&gt; </w:t>
      </w:r>
    </w:p>
    <w:p w14:paraId="3F063B5A" w14:textId="77777777" w:rsidR="00183334" w:rsidRPr="008F5D20" w:rsidRDefault="00183334" w:rsidP="008F5D20">
      <w:pPr>
        <w:spacing w:after="0" w:line="240" w:lineRule="auto"/>
        <w:rPr>
          <w:rFonts w:ascii="Courier New" w:hAnsi="Courier New" w:cs="Courier New"/>
          <w:sz w:val="24"/>
          <w:szCs w:val="24"/>
        </w:rPr>
      </w:pPr>
      <w:r w:rsidRPr="008F5D20">
        <w:rPr>
          <w:rFonts w:ascii="Courier New" w:hAnsi="Courier New" w:cs="Courier New"/>
          <w:sz w:val="24"/>
          <w:szCs w:val="24"/>
        </w:rPr>
        <w:t xml:space="preserve">&gt; # </w:t>
      </w:r>
      <w:proofErr w:type="spellStart"/>
      <w:r w:rsidRPr="008F5D20">
        <w:rPr>
          <w:rFonts w:ascii="Courier New" w:hAnsi="Courier New" w:cs="Courier New"/>
          <w:sz w:val="24"/>
          <w:szCs w:val="24"/>
        </w:rPr>
        <w:t>Carragamento</w:t>
      </w:r>
      <w:proofErr w:type="spellEnd"/>
      <w:r w:rsidRPr="008F5D20">
        <w:rPr>
          <w:rFonts w:ascii="Courier New" w:hAnsi="Courier New" w:cs="Courier New"/>
          <w:sz w:val="24"/>
          <w:szCs w:val="24"/>
        </w:rPr>
        <w:t xml:space="preserve"> do pacote</w:t>
      </w:r>
    </w:p>
    <w:p w14:paraId="6D1FB2CD" w14:textId="77777777" w:rsidR="00183334" w:rsidRPr="00F34E6C" w:rsidRDefault="00183334" w:rsidP="008F5D20">
      <w:pPr>
        <w:spacing w:after="0" w:line="240" w:lineRule="auto"/>
        <w:rPr>
          <w:rFonts w:ascii="Courier New" w:hAnsi="Courier New" w:cs="Courier New"/>
          <w:sz w:val="24"/>
          <w:szCs w:val="24"/>
        </w:rPr>
      </w:pPr>
      <w:r w:rsidRPr="00F34E6C">
        <w:rPr>
          <w:rFonts w:ascii="Courier New" w:hAnsi="Courier New" w:cs="Courier New"/>
          <w:sz w:val="24"/>
          <w:szCs w:val="24"/>
        </w:rPr>
        <w:t xml:space="preserve">&gt; </w:t>
      </w:r>
      <w:proofErr w:type="spellStart"/>
      <w:r w:rsidRPr="00F34E6C">
        <w:rPr>
          <w:rFonts w:ascii="Courier New" w:hAnsi="Courier New" w:cs="Courier New"/>
          <w:sz w:val="24"/>
          <w:szCs w:val="24"/>
        </w:rPr>
        <w:t>library</w:t>
      </w:r>
      <w:proofErr w:type="spellEnd"/>
      <w:r w:rsidRPr="00F34E6C">
        <w:rPr>
          <w:rFonts w:ascii="Courier New" w:hAnsi="Courier New" w:cs="Courier New"/>
          <w:sz w:val="24"/>
          <w:szCs w:val="24"/>
        </w:rPr>
        <w:t>(</w:t>
      </w:r>
      <w:proofErr w:type="spellStart"/>
      <w:r w:rsidRPr="00F34E6C">
        <w:rPr>
          <w:rFonts w:ascii="Courier New" w:hAnsi="Courier New" w:cs="Courier New"/>
          <w:sz w:val="24"/>
          <w:szCs w:val="24"/>
        </w:rPr>
        <w:t>faraway</w:t>
      </w:r>
      <w:proofErr w:type="spellEnd"/>
      <w:r w:rsidRPr="00F34E6C">
        <w:rPr>
          <w:rFonts w:ascii="Courier New" w:hAnsi="Courier New" w:cs="Courier New"/>
          <w:sz w:val="24"/>
          <w:szCs w:val="24"/>
        </w:rPr>
        <w:t>)</w:t>
      </w:r>
    </w:p>
    <w:p w14:paraId="741B4AC5" w14:textId="77777777" w:rsidR="00183334" w:rsidRPr="00F34E6C" w:rsidRDefault="00183334" w:rsidP="008F5D20">
      <w:pPr>
        <w:spacing w:after="0" w:line="240" w:lineRule="auto"/>
        <w:rPr>
          <w:rFonts w:ascii="Courier New" w:hAnsi="Courier New" w:cs="Courier New"/>
          <w:sz w:val="24"/>
          <w:szCs w:val="24"/>
        </w:rPr>
      </w:pPr>
      <w:r w:rsidRPr="00F34E6C">
        <w:rPr>
          <w:rFonts w:ascii="Courier New" w:hAnsi="Courier New" w:cs="Courier New"/>
          <w:sz w:val="24"/>
          <w:szCs w:val="24"/>
        </w:rPr>
        <w:t xml:space="preserve">&gt; </w:t>
      </w:r>
      <w:proofErr w:type="spellStart"/>
      <w:r w:rsidRPr="00F34E6C">
        <w:rPr>
          <w:rFonts w:ascii="Courier New" w:hAnsi="Courier New" w:cs="Courier New"/>
          <w:sz w:val="24"/>
          <w:szCs w:val="24"/>
        </w:rPr>
        <w:t>library</w:t>
      </w:r>
      <w:proofErr w:type="spellEnd"/>
      <w:r w:rsidRPr="00F34E6C">
        <w:rPr>
          <w:rFonts w:ascii="Courier New" w:hAnsi="Courier New" w:cs="Courier New"/>
          <w:sz w:val="24"/>
          <w:szCs w:val="24"/>
        </w:rPr>
        <w:t>(</w:t>
      </w:r>
      <w:proofErr w:type="spellStart"/>
      <w:r w:rsidRPr="00F34E6C">
        <w:rPr>
          <w:rFonts w:ascii="Courier New" w:hAnsi="Courier New" w:cs="Courier New"/>
          <w:sz w:val="24"/>
          <w:szCs w:val="24"/>
        </w:rPr>
        <w:t>moments</w:t>
      </w:r>
      <w:proofErr w:type="spellEnd"/>
      <w:r w:rsidRPr="00F34E6C">
        <w:rPr>
          <w:rFonts w:ascii="Courier New" w:hAnsi="Courier New" w:cs="Courier New"/>
          <w:sz w:val="24"/>
          <w:szCs w:val="24"/>
        </w:rPr>
        <w:t>)</w:t>
      </w:r>
    </w:p>
    <w:p w14:paraId="561061C6" w14:textId="77777777" w:rsidR="00183334" w:rsidRPr="00F34E6C" w:rsidRDefault="00183334" w:rsidP="008F5D20">
      <w:pPr>
        <w:spacing w:after="0" w:line="240" w:lineRule="auto"/>
        <w:rPr>
          <w:rFonts w:ascii="Courier New" w:hAnsi="Courier New" w:cs="Courier New"/>
          <w:sz w:val="24"/>
          <w:szCs w:val="24"/>
        </w:rPr>
      </w:pPr>
      <w:r w:rsidRPr="00F34E6C">
        <w:rPr>
          <w:rFonts w:ascii="Courier New" w:hAnsi="Courier New" w:cs="Courier New"/>
          <w:sz w:val="24"/>
          <w:szCs w:val="24"/>
        </w:rPr>
        <w:t>&gt; # Consultando detalhes do pacote</w:t>
      </w:r>
    </w:p>
    <w:p w14:paraId="4D83CCA9" w14:textId="77777777" w:rsidR="00183334" w:rsidRPr="008F5D20" w:rsidRDefault="00183334" w:rsidP="008F5D20">
      <w:pPr>
        <w:spacing w:after="0" w:line="240" w:lineRule="auto"/>
        <w:rPr>
          <w:rFonts w:ascii="Courier New" w:hAnsi="Courier New" w:cs="Courier New"/>
          <w:sz w:val="24"/>
          <w:szCs w:val="24"/>
          <w:lang w:val="en-US"/>
        </w:rPr>
      </w:pPr>
      <w:r w:rsidRPr="008F5D20">
        <w:rPr>
          <w:rFonts w:ascii="Courier New" w:hAnsi="Courier New" w:cs="Courier New"/>
          <w:sz w:val="24"/>
          <w:szCs w:val="24"/>
          <w:lang w:val="en-US"/>
        </w:rPr>
        <w:t>&gt; help(package="faraway")</w:t>
      </w:r>
    </w:p>
    <w:p w14:paraId="544F402B" w14:textId="77777777" w:rsidR="00183334" w:rsidRPr="00F34E6C" w:rsidRDefault="00183334" w:rsidP="008F5D20">
      <w:pPr>
        <w:spacing w:after="0" w:line="240" w:lineRule="auto"/>
        <w:rPr>
          <w:rFonts w:ascii="Courier New" w:hAnsi="Courier New" w:cs="Courier New"/>
          <w:sz w:val="24"/>
          <w:szCs w:val="24"/>
          <w:lang w:val="en-US"/>
        </w:rPr>
      </w:pPr>
      <w:r w:rsidRPr="00F34E6C">
        <w:rPr>
          <w:rFonts w:ascii="Courier New" w:hAnsi="Courier New" w:cs="Courier New"/>
          <w:sz w:val="24"/>
          <w:szCs w:val="24"/>
          <w:lang w:val="en-US"/>
        </w:rPr>
        <w:t xml:space="preserve">&gt; </w:t>
      </w:r>
    </w:p>
    <w:p w14:paraId="7F5D841D" w14:textId="77777777" w:rsidR="00183334" w:rsidRPr="00F34E6C" w:rsidRDefault="00183334" w:rsidP="008F5D20">
      <w:pPr>
        <w:spacing w:after="0" w:line="240" w:lineRule="auto"/>
        <w:rPr>
          <w:rFonts w:ascii="Courier New" w:hAnsi="Courier New" w:cs="Courier New"/>
          <w:sz w:val="24"/>
          <w:szCs w:val="24"/>
          <w:lang w:val="en-US"/>
        </w:rPr>
      </w:pPr>
      <w:r w:rsidRPr="00F34E6C">
        <w:rPr>
          <w:rFonts w:ascii="Courier New" w:hAnsi="Courier New" w:cs="Courier New"/>
          <w:sz w:val="24"/>
          <w:szCs w:val="24"/>
          <w:lang w:val="en-US"/>
        </w:rPr>
        <w:t xml:space="preserve">&gt; # </w:t>
      </w:r>
      <w:proofErr w:type="spellStart"/>
      <w:r w:rsidRPr="00F34E6C">
        <w:rPr>
          <w:rFonts w:ascii="Courier New" w:hAnsi="Courier New" w:cs="Courier New"/>
          <w:sz w:val="24"/>
          <w:szCs w:val="24"/>
          <w:lang w:val="en-US"/>
        </w:rPr>
        <w:t>COnsultando</w:t>
      </w:r>
      <w:proofErr w:type="spellEnd"/>
      <w:r w:rsidRPr="00F34E6C">
        <w:rPr>
          <w:rFonts w:ascii="Courier New" w:hAnsi="Courier New" w:cs="Courier New"/>
          <w:sz w:val="24"/>
          <w:szCs w:val="24"/>
          <w:lang w:val="en-US"/>
        </w:rPr>
        <w:t xml:space="preserve"> </w:t>
      </w:r>
      <w:proofErr w:type="spellStart"/>
      <w:r w:rsidRPr="00F34E6C">
        <w:rPr>
          <w:rFonts w:ascii="Courier New" w:hAnsi="Courier New" w:cs="Courier New"/>
          <w:sz w:val="24"/>
          <w:szCs w:val="24"/>
          <w:lang w:val="en-US"/>
        </w:rPr>
        <w:t>detalhes</w:t>
      </w:r>
      <w:proofErr w:type="spellEnd"/>
      <w:r w:rsidRPr="00F34E6C">
        <w:rPr>
          <w:rFonts w:ascii="Courier New" w:hAnsi="Courier New" w:cs="Courier New"/>
          <w:sz w:val="24"/>
          <w:szCs w:val="24"/>
          <w:lang w:val="en-US"/>
        </w:rPr>
        <w:t xml:space="preserve"> do dataset "hips"</w:t>
      </w:r>
    </w:p>
    <w:p w14:paraId="41A24C37" w14:textId="77777777" w:rsidR="00183334" w:rsidRPr="00F34E6C" w:rsidRDefault="00183334" w:rsidP="008F5D20">
      <w:pPr>
        <w:spacing w:after="0" w:line="240" w:lineRule="auto"/>
        <w:rPr>
          <w:rFonts w:ascii="Courier New" w:hAnsi="Courier New" w:cs="Courier New"/>
          <w:sz w:val="24"/>
          <w:szCs w:val="24"/>
          <w:lang w:val="en-US"/>
        </w:rPr>
      </w:pPr>
      <w:r w:rsidRPr="00F34E6C">
        <w:rPr>
          <w:rFonts w:ascii="Courier New" w:hAnsi="Courier New" w:cs="Courier New"/>
          <w:sz w:val="24"/>
          <w:szCs w:val="24"/>
          <w:lang w:val="en-US"/>
        </w:rPr>
        <w:t>&gt; help(hips)</w:t>
      </w:r>
    </w:p>
    <w:p w14:paraId="0A52A13E" w14:textId="77777777" w:rsidR="00183334" w:rsidRPr="008F5D20" w:rsidRDefault="00183334" w:rsidP="008F5D20">
      <w:pPr>
        <w:spacing w:after="0" w:line="240" w:lineRule="auto"/>
        <w:rPr>
          <w:rFonts w:ascii="Courier New" w:hAnsi="Courier New" w:cs="Courier New"/>
          <w:sz w:val="24"/>
          <w:szCs w:val="24"/>
        </w:rPr>
      </w:pPr>
      <w:r w:rsidRPr="008F5D20">
        <w:rPr>
          <w:rFonts w:ascii="Courier New" w:hAnsi="Courier New" w:cs="Courier New"/>
          <w:sz w:val="24"/>
          <w:szCs w:val="24"/>
        </w:rPr>
        <w:t>&gt; data(</w:t>
      </w:r>
      <w:proofErr w:type="spellStart"/>
      <w:r w:rsidRPr="008F5D20">
        <w:rPr>
          <w:rFonts w:ascii="Courier New" w:hAnsi="Courier New" w:cs="Courier New"/>
          <w:sz w:val="24"/>
          <w:szCs w:val="24"/>
        </w:rPr>
        <w:t>hips</w:t>
      </w:r>
      <w:proofErr w:type="spellEnd"/>
      <w:r w:rsidRPr="008F5D20">
        <w:rPr>
          <w:rFonts w:ascii="Courier New" w:hAnsi="Courier New" w:cs="Courier New"/>
          <w:sz w:val="24"/>
          <w:szCs w:val="24"/>
        </w:rPr>
        <w:t>) # Dados de Espondilite anquilosante</w:t>
      </w:r>
    </w:p>
    <w:p w14:paraId="1F007109" w14:textId="77777777" w:rsidR="00183334" w:rsidRPr="008F5D20" w:rsidRDefault="00183334" w:rsidP="008F5D20">
      <w:pPr>
        <w:spacing w:after="0" w:line="240" w:lineRule="auto"/>
        <w:rPr>
          <w:rFonts w:ascii="Courier New" w:hAnsi="Courier New" w:cs="Courier New"/>
          <w:sz w:val="24"/>
          <w:szCs w:val="24"/>
        </w:rPr>
      </w:pPr>
      <w:r w:rsidRPr="008F5D20">
        <w:rPr>
          <w:rFonts w:ascii="Courier New" w:hAnsi="Courier New" w:cs="Courier New"/>
          <w:sz w:val="24"/>
          <w:szCs w:val="24"/>
        </w:rPr>
        <w:t xml:space="preserve">&gt; </w:t>
      </w:r>
    </w:p>
    <w:p w14:paraId="6EFD31DF" w14:textId="77777777" w:rsidR="00183334" w:rsidRPr="008F5D20" w:rsidRDefault="00183334" w:rsidP="008F5D20">
      <w:pPr>
        <w:spacing w:after="0" w:line="240" w:lineRule="auto"/>
        <w:rPr>
          <w:rFonts w:ascii="Courier New" w:hAnsi="Courier New" w:cs="Courier New"/>
          <w:sz w:val="24"/>
          <w:szCs w:val="24"/>
        </w:rPr>
      </w:pPr>
      <w:r w:rsidRPr="008F5D20">
        <w:rPr>
          <w:rFonts w:ascii="Courier New" w:hAnsi="Courier New" w:cs="Courier New"/>
          <w:sz w:val="24"/>
          <w:szCs w:val="24"/>
        </w:rPr>
        <w:t xml:space="preserve">&gt; # Transformando o </w:t>
      </w:r>
      <w:proofErr w:type="spellStart"/>
      <w:r w:rsidRPr="008F5D20">
        <w:rPr>
          <w:rFonts w:ascii="Courier New" w:hAnsi="Courier New" w:cs="Courier New"/>
          <w:sz w:val="24"/>
          <w:szCs w:val="24"/>
        </w:rPr>
        <w:t>dataset</w:t>
      </w:r>
      <w:proofErr w:type="spellEnd"/>
      <w:r w:rsidRPr="008F5D20">
        <w:rPr>
          <w:rFonts w:ascii="Courier New" w:hAnsi="Courier New" w:cs="Courier New"/>
          <w:sz w:val="24"/>
          <w:szCs w:val="24"/>
        </w:rPr>
        <w:t xml:space="preserve"> em um </w:t>
      </w:r>
      <w:proofErr w:type="spellStart"/>
      <w:r w:rsidRPr="008F5D20">
        <w:rPr>
          <w:rFonts w:ascii="Courier New" w:hAnsi="Courier New" w:cs="Courier New"/>
          <w:sz w:val="24"/>
          <w:szCs w:val="24"/>
        </w:rPr>
        <w:t>dataframe</w:t>
      </w:r>
      <w:proofErr w:type="spellEnd"/>
    </w:p>
    <w:p w14:paraId="026F1C6B" w14:textId="1DF53918" w:rsidR="00183334" w:rsidRPr="008F5D20" w:rsidRDefault="00183334" w:rsidP="008F5D20">
      <w:pPr>
        <w:spacing w:after="0" w:line="240" w:lineRule="auto"/>
        <w:rPr>
          <w:rFonts w:ascii="Courier New" w:hAnsi="Courier New" w:cs="Courier New"/>
          <w:sz w:val="24"/>
          <w:szCs w:val="24"/>
        </w:rPr>
      </w:pPr>
      <w:r w:rsidRPr="008F5D20">
        <w:rPr>
          <w:rFonts w:ascii="Courier New" w:hAnsi="Courier New" w:cs="Courier New"/>
          <w:sz w:val="24"/>
          <w:szCs w:val="24"/>
        </w:rPr>
        <w:t xml:space="preserve">&gt; dados &lt;- </w:t>
      </w:r>
      <w:proofErr w:type="spellStart"/>
      <w:r w:rsidRPr="008F5D20">
        <w:rPr>
          <w:rFonts w:ascii="Courier New" w:hAnsi="Courier New" w:cs="Courier New"/>
          <w:sz w:val="24"/>
          <w:szCs w:val="24"/>
        </w:rPr>
        <w:t>data.frame</w:t>
      </w:r>
      <w:proofErr w:type="spellEnd"/>
      <w:r w:rsidRPr="008F5D20">
        <w:rPr>
          <w:rFonts w:ascii="Courier New" w:hAnsi="Courier New" w:cs="Courier New"/>
          <w:sz w:val="24"/>
          <w:szCs w:val="24"/>
        </w:rPr>
        <w:t>(</w:t>
      </w:r>
      <w:proofErr w:type="spellStart"/>
      <w:r w:rsidRPr="008F5D20">
        <w:rPr>
          <w:rFonts w:ascii="Courier New" w:hAnsi="Courier New" w:cs="Courier New"/>
          <w:sz w:val="24"/>
          <w:szCs w:val="24"/>
        </w:rPr>
        <w:t>hips</w:t>
      </w:r>
      <w:proofErr w:type="spellEnd"/>
      <w:r w:rsidRPr="008F5D20">
        <w:rPr>
          <w:rFonts w:ascii="Courier New" w:hAnsi="Courier New" w:cs="Courier New"/>
          <w:sz w:val="24"/>
          <w:szCs w:val="24"/>
        </w:rPr>
        <w:t>)</w:t>
      </w:r>
    </w:p>
    <w:p w14:paraId="7BA1F7A1" w14:textId="77777777" w:rsidR="00183334" w:rsidRPr="008F5D20" w:rsidRDefault="00183334" w:rsidP="008F5D20">
      <w:pPr>
        <w:spacing w:after="0" w:line="240" w:lineRule="auto"/>
        <w:rPr>
          <w:rFonts w:ascii="Courier New" w:hAnsi="Courier New" w:cs="Courier New"/>
          <w:sz w:val="24"/>
          <w:szCs w:val="24"/>
        </w:rPr>
      </w:pPr>
      <w:r w:rsidRPr="008F5D20">
        <w:rPr>
          <w:rFonts w:ascii="Courier New" w:hAnsi="Courier New" w:cs="Courier New"/>
          <w:sz w:val="24"/>
          <w:szCs w:val="24"/>
        </w:rPr>
        <w:t xml:space="preserve">&gt; </w:t>
      </w:r>
    </w:p>
    <w:p w14:paraId="0FA5D5A1" w14:textId="77777777" w:rsidR="00183334" w:rsidRPr="008F5D20" w:rsidRDefault="00183334" w:rsidP="008F5D20">
      <w:pPr>
        <w:spacing w:after="0" w:line="240" w:lineRule="auto"/>
        <w:rPr>
          <w:rFonts w:ascii="Courier New" w:hAnsi="Courier New" w:cs="Courier New"/>
          <w:sz w:val="24"/>
          <w:szCs w:val="24"/>
        </w:rPr>
      </w:pPr>
      <w:r w:rsidRPr="008F5D20">
        <w:rPr>
          <w:rFonts w:ascii="Courier New" w:hAnsi="Courier New" w:cs="Courier New"/>
          <w:sz w:val="24"/>
          <w:szCs w:val="24"/>
        </w:rPr>
        <w:t xml:space="preserve">&gt; # Lendo as primeiras cinco colunas do </w:t>
      </w:r>
      <w:proofErr w:type="spellStart"/>
      <w:r w:rsidRPr="008F5D20">
        <w:rPr>
          <w:rFonts w:ascii="Courier New" w:hAnsi="Courier New" w:cs="Courier New"/>
          <w:sz w:val="24"/>
          <w:szCs w:val="24"/>
        </w:rPr>
        <w:t>dataframe</w:t>
      </w:r>
      <w:proofErr w:type="spellEnd"/>
    </w:p>
    <w:p w14:paraId="68012886" w14:textId="77777777" w:rsidR="00183334" w:rsidRPr="008F5D20" w:rsidRDefault="00183334" w:rsidP="008F5D20">
      <w:pPr>
        <w:spacing w:after="0" w:line="240" w:lineRule="auto"/>
        <w:rPr>
          <w:rFonts w:ascii="Courier New" w:hAnsi="Courier New" w:cs="Courier New"/>
          <w:sz w:val="24"/>
          <w:szCs w:val="24"/>
          <w:lang w:val="en-US"/>
        </w:rPr>
      </w:pPr>
      <w:r w:rsidRPr="008F5D20">
        <w:rPr>
          <w:rFonts w:ascii="Courier New" w:hAnsi="Courier New" w:cs="Courier New"/>
          <w:sz w:val="24"/>
          <w:szCs w:val="24"/>
          <w:lang w:val="en-US"/>
        </w:rPr>
        <w:t>&gt; dados[1:5,]</w:t>
      </w:r>
    </w:p>
    <w:p w14:paraId="0F7C8EE0" w14:textId="77777777" w:rsidR="00183334" w:rsidRPr="008F5D20" w:rsidRDefault="00183334" w:rsidP="008F5D20">
      <w:pPr>
        <w:spacing w:after="0" w:line="240" w:lineRule="auto"/>
        <w:rPr>
          <w:rFonts w:ascii="Courier New" w:hAnsi="Courier New" w:cs="Courier New"/>
          <w:sz w:val="24"/>
          <w:szCs w:val="24"/>
          <w:lang w:val="en-US"/>
        </w:rPr>
      </w:pPr>
      <w:r w:rsidRPr="008F5D20">
        <w:rPr>
          <w:rFonts w:ascii="Courier New" w:hAnsi="Courier New" w:cs="Courier New"/>
          <w:sz w:val="24"/>
          <w:szCs w:val="24"/>
          <w:lang w:val="en-US"/>
        </w:rPr>
        <w:t xml:space="preserve">  </w:t>
      </w:r>
      <w:proofErr w:type="spellStart"/>
      <w:r w:rsidRPr="008F5D20">
        <w:rPr>
          <w:rFonts w:ascii="Courier New" w:hAnsi="Courier New" w:cs="Courier New"/>
          <w:sz w:val="24"/>
          <w:szCs w:val="24"/>
          <w:lang w:val="en-US"/>
        </w:rPr>
        <w:t>fbef</w:t>
      </w:r>
      <w:proofErr w:type="spellEnd"/>
      <w:r w:rsidRPr="008F5D20">
        <w:rPr>
          <w:rFonts w:ascii="Courier New" w:hAnsi="Courier New" w:cs="Courier New"/>
          <w:sz w:val="24"/>
          <w:szCs w:val="24"/>
          <w:lang w:val="en-US"/>
        </w:rPr>
        <w:t xml:space="preserve"> </w:t>
      </w:r>
      <w:proofErr w:type="spellStart"/>
      <w:r w:rsidRPr="008F5D20">
        <w:rPr>
          <w:rFonts w:ascii="Courier New" w:hAnsi="Courier New" w:cs="Courier New"/>
          <w:sz w:val="24"/>
          <w:szCs w:val="24"/>
          <w:lang w:val="en-US"/>
        </w:rPr>
        <w:t>faft</w:t>
      </w:r>
      <w:proofErr w:type="spellEnd"/>
      <w:r w:rsidRPr="008F5D20">
        <w:rPr>
          <w:rFonts w:ascii="Courier New" w:hAnsi="Courier New" w:cs="Courier New"/>
          <w:sz w:val="24"/>
          <w:szCs w:val="24"/>
          <w:lang w:val="en-US"/>
        </w:rPr>
        <w:t xml:space="preserve"> </w:t>
      </w:r>
      <w:proofErr w:type="spellStart"/>
      <w:r w:rsidRPr="008F5D20">
        <w:rPr>
          <w:rFonts w:ascii="Courier New" w:hAnsi="Courier New" w:cs="Courier New"/>
          <w:sz w:val="24"/>
          <w:szCs w:val="24"/>
          <w:lang w:val="en-US"/>
        </w:rPr>
        <w:t>rbef</w:t>
      </w:r>
      <w:proofErr w:type="spellEnd"/>
      <w:r w:rsidRPr="008F5D20">
        <w:rPr>
          <w:rFonts w:ascii="Courier New" w:hAnsi="Courier New" w:cs="Courier New"/>
          <w:sz w:val="24"/>
          <w:szCs w:val="24"/>
          <w:lang w:val="en-US"/>
        </w:rPr>
        <w:t xml:space="preserve"> raft   grp  side person</w:t>
      </w:r>
    </w:p>
    <w:p w14:paraId="3881D3F5" w14:textId="77777777" w:rsidR="00183334" w:rsidRPr="008F5D20" w:rsidRDefault="00183334" w:rsidP="008F5D20">
      <w:pPr>
        <w:spacing w:after="0" w:line="240" w:lineRule="auto"/>
        <w:rPr>
          <w:rFonts w:ascii="Courier New" w:hAnsi="Courier New" w:cs="Courier New"/>
          <w:sz w:val="24"/>
          <w:szCs w:val="24"/>
          <w:lang w:val="en-US"/>
        </w:rPr>
      </w:pPr>
      <w:r w:rsidRPr="008F5D20">
        <w:rPr>
          <w:rFonts w:ascii="Courier New" w:hAnsi="Courier New" w:cs="Courier New"/>
          <w:sz w:val="24"/>
          <w:szCs w:val="24"/>
          <w:lang w:val="en-US"/>
        </w:rPr>
        <w:t>1  125  126   25   36 treat right      1</w:t>
      </w:r>
    </w:p>
    <w:p w14:paraId="67AD3AC3" w14:textId="77777777" w:rsidR="00183334" w:rsidRPr="008F5D20" w:rsidRDefault="00183334" w:rsidP="008F5D20">
      <w:pPr>
        <w:spacing w:after="0" w:line="240" w:lineRule="auto"/>
        <w:rPr>
          <w:rFonts w:ascii="Courier New" w:hAnsi="Courier New" w:cs="Courier New"/>
          <w:sz w:val="24"/>
          <w:szCs w:val="24"/>
          <w:lang w:val="en-US"/>
        </w:rPr>
      </w:pPr>
      <w:r w:rsidRPr="008F5D20">
        <w:rPr>
          <w:rFonts w:ascii="Courier New" w:hAnsi="Courier New" w:cs="Courier New"/>
          <w:sz w:val="24"/>
          <w:szCs w:val="24"/>
          <w:lang w:val="en-US"/>
        </w:rPr>
        <w:t>2  120  127   35   37 treat  left      1</w:t>
      </w:r>
    </w:p>
    <w:p w14:paraId="7BB44618" w14:textId="77777777" w:rsidR="00183334" w:rsidRPr="008F5D20" w:rsidRDefault="00183334" w:rsidP="008F5D20">
      <w:pPr>
        <w:spacing w:after="0" w:line="240" w:lineRule="auto"/>
        <w:rPr>
          <w:rFonts w:ascii="Courier New" w:hAnsi="Courier New" w:cs="Courier New"/>
          <w:sz w:val="24"/>
          <w:szCs w:val="24"/>
          <w:lang w:val="en-US"/>
        </w:rPr>
      </w:pPr>
      <w:r w:rsidRPr="008F5D20">
        <w:rPr>
          <w:rFonts w:ascii="Courier New" w:hAnsi="Courier New" w:cs="Courier New"/>
          <w:sz w:val="24"/>
          <w:szCs w:val="24"/>
          <w:lang w:val="en-US"/>
        </w:rPr>
        <w:t>3  135  135   28   40 treat right      2</w:t>
      </w:r>
    </w:p>
    <w:p w14:paraId="4DF1FF34" w14:textId="77777777" w:rsidR="00183334" w:rsidRPr="008F5D20" w:rsidRDefault="00183334" w:rsidP="008F5D20">
      <w:pPr>
        <w:spacing w:after="0" w:line="240" w:lineRule="auto"/>
        <w:rPr>
          <w:rFonts w:ascii="Courier New" w:hAnsi="Courier New" w:cs="Courier New"/>
          <w:sz w:val="24"/>
          <w:szCs w:val="24"/>
          <w:lang w:val="en-US"/>
        </w:rPr>
      </w:pPr>
      <w:r w:rsidRPr="008F5D20">
        <w:rPr>
          <w:rFonts w:ascii="Courier New" w:hAnsi="Courier New" w:cs="Courier New"/>
          <w:sz w:val="24"/>
          <w:szCs w:val="24"/>
          <w:lang w:val="en-US"/>
        </w:rPr>
        <w:t>4  135  135   24   34 treat  left      2</w:t>
      </w:r>
    </w:p>
    <w:p w14:paraId="57D84ABA" w14:textId="77777777" w:rsidR="00183334" w:rsidRPr="008F5D20" w:rsidRDefault="00183334" w:rsidP="008F5D20">
      <w:pPr>
        <w:spacing w:after="0" w:line="240" w:lineRule="auto"/>
        <w:rPr>
          <w:rFonts w:ascii="Courier New" w:hAnsi="Courier New" w:cs="Courier New"/>
          <w:sz w:val="24"/>
          <w:szCs w:val="24"/>
          <w:lang w:val="en-US"/>
        </w:rPr>
      </w:pPr>
      <w:r w:rsidRPr="008F5D20">
        <w:rPr>
          <w:rFonts w:ascii="Courier New" w:hAnsi="Courier New" w:cs="Courier New"/>
          <w:sz w:val="24"/>
          <w:szCs w:val="24"/>
          <w:lang w:val="en-US"/>
        </w:rPr>
        <w:t>5  100  113   26   30 treat right      3</w:t>
      </w:r>
    </w:p>
    <w:p w14:paraId="1FB79D6F" w14:textId="77777777" w:rsidR="00183334" w:rsidRPr="008F5D20" w:rsidRDefault="00183334" w:rsidP="008F5D20">
      <w:pPr>
        <w:spacing w:after="0" w:line="240" w:lineRule="auto"/>
        <w:rPr>
          <w:rFonts w:ascii="Courier New" w:hAnsi="Courier New" w:cs="Courier New"/>
          <w:sz w:val="24"/>
          <w:szCs w:val="24"/>
          <w:lang w:val="en-US"/>
        </w:rPr>
      </w:pPr>
      <w:r w:rsidRPr="008F5D20">
        <w:rPr>
          <w:rFonts w:ascii="Courier New" w:hAnsi="Courier New" w:cs="Courier New"/>
          <w:sz w:val="24"/>
          <w:szCs w:val="24"/>
          <w:lang w:val="en-US"/>
        </w:rPr>
        <w:t xml:space="preserve">&gt; </w:t>
      </w:r>
    </w:p>
    <w:p w14:paraId="621F7953" w14:textId="77777777" w:rsidR="00183334" w:rsidRPr="008F5D20" w:rsidRDefault="00183334" w:rsidP="008F5D20">
      <w:pPr>
        <w:spacing w:after="0" w:line="240" w:lineRule="auto"/>
        <w:rPr>
          <w:rFonts w:ascii="Courier New" w:hAnsi="Courier New" w:cs="Courier New"/>
          <w:sz w:val="24"/>
          <w:szCs w:val="24"/>
          <w:lang w:val="en-US"/>
        </w:rPr>
      </w:pPr>
      <w:r w:rsidRPr="008F5D20">
        <w:rPr>
          <w:rFonts w:ascii="Courier New" w:hAnsi="Courier New" w:cs="Courier New"/>
          <w:sz w:val="24"/>
          <w:szCs w:val="24"/>
          <w:lang w:val="en-US"/>
        </w:rPr>
        <w:t xml:space="preserve">&gt; # </w:t>
      </w:r>
      <w:proofErr w:type="spellStart"/>
      <w:r w:rsidRPr="008F5D20">
        <w:rPr>
          <w:rFonts w:ascii="Courier New" w:hAnsi="Courier New" w:cs="Courier New"/>
          <w:sz w:val="24"/>
          <w:szCs w:val="24"/>
          <w:lang w:val="en-US"/>
        </w:rPr>
        <w:t>Listando</w:t>
      </w:r>
      <w:proofErr w:type="spellEnd"/>
      <w:r w:rsidRPr="008F5D20">
        <w:rPr>
          <w:rFonts w:ascii="Courier New" w:hAnsi="Courier New" w:cs="Courier New"/>
          <w:sz w:val="24"/>
          <w:szCs w:val="24"/>
          <w:lang w:val="en-US"/>
        </w:rPr>
        <w:t xml:space="preserve"> </w:t>
      </w:r>
      <w:proofErr w:type="spellStart"/>
      <w:r w:rsidRPr="008F5D20">
        <w:rPr>
          <w:rFonts w:ascii="Courier New" w:hAnsi="Courier New" w:cs="Courier New"/>
          <w:sz w:val="24"/>
          <w:szCs w:val="24"/>
          <w:lang w:val="en-US"/>
        </w:rPr>
        <w:t>os</w:t>
      </w:r>
      <w:proofErr w:type="spellEnd"/>
      <w:r w:rsidRPr="008F5D20">
        <w:rPr>
          <w:rFonts w:ascii="Courier New" w:hAnsi="Courier New" w:cs="Courier New"/>
          <w:sz w:val="24"/>
          <w:szCs w:val="24"/>
          <w:lang w:val="en-US"/>
        </w:rPr>
        <w:t xml:space="preserve"> </w:t>
      </w:r>
      <w:proofErr w:type="spellStart"/>
      <w:r w:rsidRPr="008F5D20">
        <w:rPr>
          <w:rFonts w:ascii="Courier New" w:hAnsi="Courier New" w:cs="Courier New"/>
          <w:sz w:val="24"/>
          <w:szCs w:val="24"/>
          <w:lang w:val="en-US"/>
        </w:rPr>
        <w:t>nomes</w:t>
      </w:r>
      <w:proofErr w:type="spellEnd"/>
      <w:r w:rsidRPr="008F5D20">
        <w:rPr>
          <w:rFonts w:ascii="Courier New" w:hAnsi="Courier New" w:cs="Courier New"/>
          <w:sz w:val="24"/>
          <w:szCs w:val="24"/>
          <w:lang w:val="en-US"/>
        </w:rPr>
        <w:t xml:space="preserve"> das </w:t>
      </w:r>
      <w:proofErr w:type="spellStart"/>
      <w:r w:rsidRPr="008F5D20">
        <w:rPr>
          <w:rFonts w:ascii="Courier New" w:hAnsi="Courier New" w:cs="Courier New"/>
          <w:sz w:val="24"/>
          <w:szCs w:val="24"/>
          <w:lang w:val="en-US"/>
        </w:rPr>
        <w:t>colunas</w:t>
      </w:r>
      <w:proofErr w:type="spellEnd"/>
    </w:p>
    <w:p w14:paraId="6C7E425C" w14:textId="77777777" w:rsidR="00183334" w:rsidRPr="008F5D20" w:rsidRDefault="00183334" w:rsidP="008F5D20">
      <w:pPr>
        <w:spacing w:after="0" w:line="240" w:lineRule="auto"/>
        <w:rPr>
          <w:rFonts w:ascii="Courier New" w:hAnsi="Courier New" w:cs="Courier New"/>
          <w:sz w:val="24"/>
          <w:szCs w:val="24"/>
          <w:lang w:val="en-US"/>
        </w:rPr>
      </w:pPr>
      <w:r w:rsidRPr="008F5D20">
        <w:rPr>
          <w:rFonts w:ascii="Courier New" w:hAnsi="Courier New" w:cs="Courier New"/>
          <w:sz w:val="24"/>
          <w:szCs w:val="24"/>
          <w:lang w:val="en-US"/>
        </w:rPr>
        <w:t>&gt; names(dados)</w:t>
      </w:r>
    </w:p>
    <w:p w14:paraId="42C4C220" w14:textId="77777777" w:rsidR="00183334" w:rsidRPr="008F5D20" w:rsidRDefault="00183334" w:rsidP="008F5D20">
      <w:pPr>
        <w:spacing w:after="0" w:line="240" w:lineRule="auto"/>
        <w:rPr>
          <w:rFonts w:ascii="Courier New" w:hAnsi="Courier New" w:cs="Courier New"/>
          <w:sz w:val="24"/>
          <w:szCs w:val="24"/>
          <w:lang w:val="en-US"/>
        </w:rPr>
      </w:pPr>
      <w:r w:rsidRPr="008F5D20">
        <w:rPr>
          <w:rFonts w:ascii="Courier New" w:hAnsi="Courier New" w:cs="Courier New"/>
          <w:sz w:val="24"/>
          <w:szCs w:val="24"/>
          <w:lang w:val="en-US"/>
        </w:rPr>
        <w:t>[1] "</w:t>
      </w:r>
      <w:proofErr w:type="spellStart"/>
      <w:r w:rsidRPr="008F5D20">
        <w:rPr>
          <w:rFonts w:ascii="Courier New" w:hAnsi="Courier New" w:cs="Courier New"/>
          <w:sz w:val="24"/>
          <w:szCs w:val="24"/>
          <w:lang w:val="en-US"/>
        </w:rPr>
        <w:t>fbef</w:t>
      </w:r>
      <w:proofErr w:type="spellEnd"/>
      <w:r w:rsidRPr="008F5D20">
        <w:rPr>
          <w:rFonts w:ascii="Courier New" w:hAnsi="Courier New" w:cs="Courier New"/>
          <w:sz w:val="24"/>
          <w:szCs w:val="24"/>
          <w:lang w:val="en-US"/>
        </w:rPr>
        <w:t>"   "</w:t>
      </w:r>
      <w:proofErr w:type="spellStart"/>
      <w:r w:rsidRPr="008F5D20">
        <w:rPr>
          <w:rFonts w:ascii="Courier New" w:hAnsi="Courier New" w:cs="Courier New"/>
          <w:sz w:val="24"/>
          <w:szCs w:val="24"/>
          <w:lang w:val="en-US"/>
        </w:rPr>
        <w:t>faft</w:t>
      </w:r>
      <w:proofErr w:type="spellEnd"/>
      <w:r w:rsidRPr="008F5D20">
        <w:rPr>
          <w:rFonts w:ascii="Courier New" w:hAnsi="Courier New" w:cs="Courier New"/>
          <w:sz w:val="24"/>
          <w:szCs w:val="24"/>
          <w:lang w:val="en-US"/>
        </w:rPr>
        <w:t>"   "</w:t>
      </w:r>
      <w:proofErr w:type="spellStart"/>
      <w:r w:rsidRPr="008F5D20">
        <w:rPr>
          <w:rFonts w:ascii="Courier New" w:hAnsi="Courier New" w:cs="Courier New"/>
          <w:sz w:val="24"/>
          <w:szCs w:val="24"/>
          <w:lang w:val="en-US"/>
        </w:rPr>
        <w:t>rbef</w:t>
      </w:r>
      <w:proofErr w:type="spellEnd"/>
      <w:r w:rsidRPr="008F5D20">
        <w:rPr>
          <w:rFonts w:ascii="Courier New" w:hAnsi="Courier New" w:cs="Courier New"/>
          <w:sz w:val="24"/>
          <w:szCs w:val="24"/>
          <w:lang w:val="en-US"/>
        </w:rPr>
        <w:t>"   "raft"   "grp"    "side"   "person"</w:t>
      </w:r>
    </w:p>
    <w:p w14:paraId="11582576" w14:textId="77777777" w:rsidR="00183334" w:rsidRPr="008F5D20" w:rsidRDefault="00183334" w:rsidP="008F5D20">
      <w:pPr>
        <w:spacing w:after="0" w:line="240" w:lineRule="auto"/>
        <w:rPr>
          <w:rFonts w:ascii="Courier New" w:hAnsi="Courier New" w:cs="Courier New"/>
          <w:sz w:val="24"/>
          <w:szCs w:val="24"/>
        </w:rPr>
      </w:pPr>
      <w:r w:rsidRPr="008F5D20">
        <w:rPr>
          <w:rFonts w:ascii="Courier New" w:hAnsi="Courier New" w:cs="Courier New"/>
          <w:sz w:val="24"/>
          <w:szCs w:val="24"/>
        </w:rPr>
        <w:t xml:space="preserve">&gt; </w:t>
      </w:r>
    </w:p>
    <w:p w14:paraId="7DA1DF8E" w14:textId="77777777" w:rsidR="00183334" w:rsidRPr="008F5D20" w:rsidRDefault="00183334" w:rsidP="008F5D20">
      <w:pPr>
        <w:spacing w:after="0" w:line="240" w:lineRule="auto"/>
        <w:rPr>
          <w:rFonts w:ascii="Courier New" w:hAnsi="Courier New" w:cs="Courier New"/>
          <w:sz w:val="24"/>
          <w:szCs w:val="24"/>
        </w:rPr>
      </w:pPr>
      <w:r w:rsidRPr="008F5D20">
        <w:rPr>
          <w:rFonts w:ascii="Courier New" w:hAnsi="Courier New" w:cs="Courier New"/>
          <w:sz w:val="24"/>
          <w:szCs w:val="24"/>
        </w:rPr>
        <w:t>&gt; # Definindo a variável de interesse</w:t>
      </w:r>
    </w:p>
    <w:p w14:paraId="460A338F" w14:textId="493B04A2" w:rsidR="00183334" w:rsidRPr="008F5D20" w:rsidRDefault="00183334" w:rsidP="008F5D20">
      <w:pPr>
        <w:spacing w:after="0" w:line="240" w:lineRule="auto"/>
        <w:rPr>
          <w:rFonts w:ascii="Courier New" w:hAnsi="Courier New" w:cs="Courier New"/>
          <w:sz w:val="24"/>
          <w:szCs w:val="24"/>
        </w:rPr>
      </w:pPr>
      <w:r w:rsidRPr="008F5D20">
        <w:rPr>
          <w:rFonts w:ascii="Courier New" w:hAnsi="Courier New" w:cs="Courier New"/>
          <w:sz w:val="24"/>
          <w:szCs w:val="24"/>
        </w:rPr>
        <w:t>&gt; # As análises estatísticas a seguir consideram a variável flexão antes (</w:t>
      </w:r>
      <w:proofErr w:type="spellStart"/>
      <w:r w:rsidRPr="008F5D20">
        <w:rPr>
          <w:rFonts w:ascii="Courier New" w:hAnsi="Courier New" w:cs="Courier New"/>
          <w:sz w:val="24"/>
          <w:szCs w:val="24"/>
        </w:rPr>
        <w:t>fbef</w:t>
      </w:r>
      <w:proofErr w:type="spellEnd"/>
      <w:r w:rsidRPr="008F5D20">
        <w:rPr>
          <w:rFonts w:ascii="Courier New" w:hAnsi="Courier New" w:cs="Courier New"/>
          <w:sz w:val="24"/>
          <w:szCs w:val="24"/>
        </w:rPr>
        <w:t>) e após (</w:t>
      </w:r>
      <w:proofErr w:type="spellStart"/>
      <w:r w:rsidRPr="008F5D20">
        <w:rPr>
          <w:rFonts w:ascii="Courier New" w:hAnsi="Courier New" w:cs="Courier New"/>
          <w:sz w:val="24"/>
          <w:szCs w:val="24"/>
        </w:rPr>
        <w:t>baft</w:t>
      </w:r>
      <w:proofErr w:type="spellEnd"/>
      <w:r w:rsidRPr="008F5D20">
        <w:rPr>
          <w:rFonts w:ascii="Courier New" w:hAnsi="Courier New" w:cs="Courier New"/>
          <w:sz w:val="24"/>
          <w:szCs w:val="24"/>
        </w:rPr>
        <w:t xml:space="preserve">) a </w:t>
      </w:r>
    </w:p>
    <w:p w14:paraId="1068E139" w14:textId="77777777" w:rsidR="00183334" w:rsidRPr="008F5D20" w:rsidRDefault="00183334" w:rsidP="008F5D20">
      <w:pPr>
        <w:spacing w:after="0" w:line="240" w:lineRule="auto"/>
        <w:rPr>
          <w:rFonts w:ascii="Courier New" w:hAnsi="Courier New" w:cs="Courier New"/>
          <w:sz w:val="24"/>
          <w:szCs w:val="24"/>
        </w:rPr>
      </w:pPr>
      <w:r w:rsidRPr="008F5D20">
        <w:rPr>
          <w:rFonts w:ascii="Courier New" w:hAnsi="Courier New" w:cs="Courier New"/>
          <w:sz w:val="24"/>
          <w:szCs w:val="24"/>
        </w:rPr>
        <w:t>&gt; # intervenção em indivíduos pertencentes ao grupo de tratamento.</w:t>
      </w:r>
    </w:p>
    <w:p w14:paraId="22950D3E" w14:textId="77777777" w:rsidR="00183334" w:rsidRPr="008F5D20" w:rsidRDefault="00183334" w:rsidP="008F5D20">
      <w:pPr>
        <w:spacing w:after="0" w:line="240" w:lineRule="auto"/>
        <w:rPr>
          <w:rFonts w:ascii="Courier New" w:hAnsi="Courier New" w:cs="Courier New"/>
          <w:sz w:val="24"/>
          <w:szCs w:val="24"/>
        </w:rPr>
      </w:pPr>
      <w:r w:rsidRPr="008F5D20">
        <w:rPr>
          <w:rFonts w:ascii="Courier New" w:hAnsi="Courier New" w:cs="Courier New"/>
          <w:sz w:val="24"/>
          <w:szCs w:val="24"/>
        </w:rPr>
        <w:t>&gt; # Nenhuma distinção foi feita em relação ao lado do corpo.</w:t>
      </w:r>
    </w:p>
    <w:p w14:paraId="4B29CC94" w14:textId="77777777" w:rsidR="00183334" w:rsidRPr="008F5D20" w:rsidRDefault="00183334" w:rsidP="008F5D20">
      <w:pPr>
        <w:spacing w:after="0" w:line="240" w:lineRule="auto"/>
        <w:rPr>
          <w:rFonts w:ascii="Courier New" w:hAnsi="Courier New" w:cs="Courier New"/>
          <w:sz w:val="24"/>
          <w:szCs w:val="24"/>
          <w:lang w:val="en-US"/>
        </w:rPr>
      </w:pPr>
      <w:r w:rsidRPr="008F5D20">
        <w:rPr>
          <w:rFonts w:ascii="Courier New" w:hAnsi="Courier New" w:cs="Courier New"/>
          <w:sz w:val="24"/>
          <w:szCs w:val="24"/>
          <w:lang w:val="en-US"/>
        </w:rPr>
        <w:t xml:space="preserve">&gt; </w:t>
      </w:r>
    </w:p>
    <w:p w14:paraId="1D9A276E" w14:textId="77777777" w:rsidR="00183334" w:rsidRPr="008F5D20" w:rsidRDefault="00183334" w:rsidP="008F5D20">
      <w:pPr>
        <w:spacing w:after="0" w:line="240" w:lineRule="auto"/>
        <w:rPr>
          <w:rFonts w:ascii="Courier New" w:hAnsi="Courier New" w:cs="Courier New"/>
          <w:sz w:val="24"/>
          <w:szCs w:val="24"/>
          <w:lang w:val="en-US"/>
        </w:rPr>
      </w:pPr>
      <w:r w:rsidRPr="008F5D20">
        <w:rPr>
          <w:rFonts w:ascii="Courier New" w:hAnsi="Courier New" w:cs="Courier New"/>
          <w:sz w:val="24"/>
          <w:szCs w:val="24"/>
          <w:lang w:val="en-US"/>
        </w:rPr>
        <w:t xml:space="preserve">&gt; </w:t>
      </w:r>
      <w:proofErr w:type="spellStart"/>
      <w:r w:rsidRPr="008F5D20">
        <w:rPr>
          <w:rFonts w:ascii="Courier New" w:hAnsi="Courier New" w:cs="Courier New"/>
          <w:sz w:val="24"/>
          <w:szCs w:val="24"/>
          <w:lang w:val="en-US"/>
        </w:rPr>
        <w:t>grp_treat</w:t>
      </w:r>
      <w:proofErr w:type="spellEnd"/>
      <w:r w:rsidRPr="008F5D20">
        <w:rPr>
          <w:rFonts w:ascii="Courier New" w:hAnsi="Courier New" w:cs="Courier New"/>
          <w:sz w:val="24"/>
          <w:szCs w:val="24"/>
          <w:lang w:val="en-US"/>
        </w:rPr>
        <w:t xml:space="preserve"> &lt;- subset(dados, grp == "treat")</w:t>
      </w:r>
    </w:p>
    <w:p w14:paraId="3DE75C63" w14:textId="77777777" w:rsidR="00183334" w:rsidRPr="008F5D20" w:rsidRDefault="00183334" w:rsidP="008F5D20">
      <w:pPr>
        <w:spacing w:after="0" w:line="240" w:lineRule="auto"/>
        <w:rPr>
          <w:rFonts w:ascii="Courier New" w:hAnsi="Courier New" w:cs="Courier New"/>
          <w:sz w:val="24"/>
          <w:szCs w:val="24"/>
          <w:lang w:val="en-US"/>
        </w:rPr>
      </w:pPr>
      <w:r w:rsidRPr="008F5D20">
        <w:rPr>
          <w:rFonts w:ascii="Courier New" w:hAnsi="Courier New" w:cs="Courier New"/>
          <w:sz w:val="24"/>
          <w:szCs w:val="24"/>
          <w:lang w:val="en-US"/>
        </w:rPr>
        <w:t xml:space="preserve">&gt; </w:t>
      </w:r>
    </w:p>
    <w:p w14:paraId="6FD008FF" w14:textId="77777777" w:rsidR="00183334" w:rsidRPr="008F5D20" w:rsidRDefault="00183334" w:rsidP="008F5D20">
      <w:pPr>
        <w:spacing w:after="0" w:line="240" w:lineRule="auto"/>
        <w:rPr>
          <w:rFonts w:ascii="Courier New" w:hAnsi="Courier New" w:cs="Courier New"/>
          <w:sz w:val="24"/>
          <w:szCs w:val="24"/>
          <w:lang w:val="en-US"/>
        </w:rPr>
      </w:pPr>
      <w:r w:rsidRPr="008F5D20">
        <w:rPr>
          <w:rFonts w:ascii="Courier New" w:hAnsi="Courier New" w:cs="Courier New"/>
          <w:sz w:val="24"/>
          <w:szCs w:val="24"/>
          <w:lang w:val="en-US"/>
        </w:rPr>
        <w:t xml:space="preserve">&gt; antes &lt;- </w:t>
      </w:r>
      <w:proofErr w:type="spellStart"/>
      <w:r w:rsidRPr="008F5D20">
        <w:rPr>
          <w:rFonts w:ascii="Courier New" w:hAnsi="Courier New" w:cs="Courier New"/>
          <w:sz w:val="24"/>
          <w:szCs w:val="24"/>
          <w:lang w:val="en-US"/>
        </w:rPr>
        <w:t>grp_treat$fbef</w:t>
      </w:r>
      <w:proofErr w:type="spellEnd"/>
    </w:p>
    <w:p w14:paraId="1AF5FFF9" w14:textId="77777777" w:rsidR="00183334" w:rsidRPr="008F5D20" w:rsidRDefault="00183334" w:rsidP="008F5D20">
      <w:pPr>
        <w:spacing w:after="0" w:line="240" w:lineRule="auto"/>
        <w:rPr>
          <w:rFonts w:ascii="Courier New" w:hAnsi="Courier New" w:cs="Courier New"/>
          <w:sz w:val="24"/>
          <w:szCs w:val="24"/>
          <w:lang w:val="en-US"/>
        </w:rPr>
      </w:pPr>
      <w:r w:rsidRPr="008F5D20">
        <w:rPr>
          <w:rFonts w:ascii="Courier New" w:hAnsi="Courier New" w:cs="Courier New"/>
          <w:sz w:val="24"/>
          <w:szCs w:val="24"/>
          <w:lang w:val="en-US"/>
        </w:rPr>
        <w:t xml:space="preserve">&gt; </w:t>
      </w:r>
      <w:proofErr w:type="spellStart"/>
      <w:r w:rsidRPr="008F5D20">
        <w:rPr>
          <w:rFonts w:ascii="Courier New" w:hAnsi="Courier New" w:cs="Courier New"/>
          <w:sz w:val="24"/>
          <w:szCs w:val="24"/>
          <w:lang w:val="en-US"/>
        </w:rPr>
        <w:t>depois</w:t>
      </w:r>
      <w:proofErr w:type="spellEnd"/>
      <w:r w:rsidRPr="008F5D20">
        <w:rPr>
          <w:rFonts w:ascii="Courier New" w:hAnsi="Courier New" w:cs="Courier New"/>
          <w:sz w:val="24"/>
          <w:szCs w:val="24"/>
          <w:lang w:val="en-US"/>
        </w:rPr>
        <w:t xml:space="preserve"> &lt;- </w:t>
      </w:r>
      <w:proofErr w:type="spellStart"/>
      <w:r w:rsidRPr="008F5D20">
        <w:rPr>
          <w:rFonts w:ascii="Courier New" w:hAnsi="Courier New" w:cs="Courier New"/>
          <w:sz w:val="24"/>
          <w:szCs w:val="24"/>
          <w:lang w:val="en-US"/>
        </w:rPr>
        <w:t>grp_treat$faft</w:t>
      </w:r>
      <w:proofErr w:type="spellEnd"/>
    </w:p>
    <w:p w14:paraId="6A69A522" w14:textId="77777777" w:rsidR="00183334" w:rsidRPr="008F5D20" w:rsidRDefault="00183334" w:rsidP="008F5D20">
      <w:pPr>
        <w:spacing w:after="0" w:line="240" w:lineRule="auto"/>
        <w:rPr>
          <w:rFonts w:ascii="Courier New" w:hAnsi="Courier New" w:cs="Courier New"/>
          <w:sz w:val="24"/>
          <w:szCs w:val="24"/>
        </w:rPr>
      </w:pPr>
      <w:r w:rsidRPr="008F5D20">
        <w:rPr>
          <w:rFonts w:ascii="Courier New" w:hAnsi="Courier New" w:cs="Courier New"/>
          <w:sz w:val="24"/>
          <w:szCs w:val="24"/>
        </w:rPr>
        <w:t xml:space="preserve">&gt; </w:t>
      </w:r>
    </w:p>
    <w:p w14:paraId="71F0F399" w14:textId="77777777" w:rsidR="00183334" w:rsidRPr="008F5D20" w:rsidRDefault="00183334" w:rsidP="008F5D20">
      <w:pPr>
        <w:spacing w:after="0" w:line="240" w:lineRule="auto"/>
        <w:rPr>
          <w:rFonts w:ascii="Courier New" w:hAnsi="Courier New" w:cs="Courier New"/>
          <w:sz w:val="24"/>
          <w:szCs w:val="24"/>
        </w:rPr>
      </w:pPr>
      <w:r w:rsidRPr="008F5D20">
        <w:rPr>
          <w:rFonts w:ascii="Courier New" w:hAnsi="Courier New" w:cs="Courier New"/>
          <w:sz w:val="24"/>
          <w:szCs w:val="24"/>
        </w:rPr>
        <w:t xml:space="preserve">&gt; </w:t>
      </w:r>
      <w:proofErr w:type="spellStart"/>
      <w:r w:rsidRPr="008F5D20">
        <w:rPr>
          <w:rFonts w:ascii="Courier New" w:hAnsi="Courier New" w:cs="Courier New"/>
          <w:sz w:val="24"/>
          <w:szCs w:val="24"/>
        </w:rPr>
        <w:t>flexao</w:t>
      </w:r>
      <w:proofErr w:type="spellEnd"/>
      <w:r w:rsidRPr="008F5D20">
        <w:rPr>
          <w:rFonts w:ascii="Courier New" w:hAnsi="Courier New" w:cs="Courier New"/>
          <w:sz w:val="24"/>
          <w:szCs w:val="24"/>
        </w:rPr>
        <w:t xml:space="preserve"> &lt;- antes</w:t>
      </w:r>
    </w:p>
    <w:p w14:paraId="43BE2426" w14:textId="77777777" w:rsidR="00183334" w:rsidRPr="008F5D20" w:rsidRDefault="00183334" w:rsidP="008F5D20">
      <w:pPr>
        <w:spacing w:after="0" w:line="240" w:lineRule="auto"/>
        <w:rPr>
          <w:rFonts w:ascii="Courier New" w:hAnsi="Courier New" w:cs="Courier New"/>
          <w:sz w:val="24"/>
          <w:szCs w:val="24"/>
        </w:rPr>
      </w:pPr>
      <w:r w:rsidRPr="008F5D20">
        <w:rPr>
          <w:rFonts w:ascii="Courier New" w:hAnsi="Courier New" w:cs="Courier New"/>
          <w:sz w:val="24"/>
          <w:szCs w:val="24"/>
        </w:rPr>
        <w:t xml:space="preserve">&gt; </w:t>
      </w:r>
    </w:p>
    <w:p w14:paraId="707DB179" w14:textId="77777777" w:rsidR="00183334" w:rsidRPr="008F5D20" w:rsidRDefault="00183334" w:rsidP="008F5D20">
      <w:pPr>
        <w:spacing w:after="0" w:line="240" w:lineRule="auto"/>
        <w:rPr>
          <w:rFonts w:ascii="Courier New" w:hAnsi="Courier New" w:cs="Courier New"/>
          <w:sz w:val="24"/>
          <w:szCs w:val="24"/>
        </w:rPr>
      </w:pPr>
      <w:r w:rsidRPr="008F5D20">
        <w:rPr>
          <w:rFonts w:ascii="Courier New" w:hAnsi="Courier New" w:cs="Courier New"/>
          <w:sz w:val="24"/>
          <w:szCs w:val="24"/>
        </w:rPr>
        <w:t xml:space="preserve">&gt; </w:t>
      </w:r>
    </w:p>
    <w:p w14:paraId="210E6FD6" w14:textId="77777777" w:rsidR="00183334" w:rsidRPr="008F5D20" w:rsidRDefault="00183334" w:rsidP="008F5D20">
      <w:pPr>
        <w:spacing w:after="0" w:line="240" w:lineRule="auto"/>
        <w:rPr>
          <w:rFonts w:ascii="Courier New" w:hAnsi="Courier New" w:cs="Courier New"/>
          <w:sz w:val="24"/>
          <w:szCs w:val="24"/>
        </w:rPr>
      </w:pPr>
      <w:r w:rsidRPr="008F5D20">
        <w:rPr>
          <w:rFonts w:ascii="Courier New" w:hAnsi="Courier New" w:cs="Courier New"/>
          <w:sz w:val="24"/>
          <w:szCs w:val="24"/>
        </w:rPr>
        <w:t>&gt; # Estatísticas descritivas individuais da variável "</w:t>
      </w:r>
      <w:proofErr w:type="spellStart"/>
      <w:r w:rsidRPr="008F5D20">
        <w:rPr>
          <w:rFonts w:ascii="Courier New" w:hAnsi="Courier New" w:cs="Courier New"/>
          <w:sz w:val="24"/>
          <w:szCs w:val="24"/>
        </w:rPr>
        <w:t>fbef</w:t>
      </w:r>
      <w:proofErr w:type="spellEnd"/>
      <w:r w:rsidRPr="008F5D20">
        <w:rPr>
          <w:rFonts w:ascii="Courier New" w:hAnsi="Courier New" w:cs="Courier New"/>
          <w:sz w:val="24"/>
          <w:szCs w:val="24"/>
        </w:rPr>
        <w:t>"</w:t>
      </w:r>
    </w:p>
    <w:p w14:paraId="41E52867" w14:textId="77777777" w:rsidR="00183334" w:rsidRPr="008F5D20" w:rsidRDefault="00183334" w:rsidP="008F5D20">
      <w:pPr>
        <w:spacing w:after="0" w:line="240" w:lineRule="auto"/>
        <w:rPr>
          <w:rFonts w:ascii="Courier New" w:hAnsi="Courier New" w:cs="Courier New"/>
          <w:sz w:val="24"/>
          <w:szCs w:val="24"/>
          <w:lang w:val="en-US"/>
        </w:rPr>
      </w:pPr>
      <w:r w:rsidRPr="008F5D20">
        <w:rPr>
          <w:rFonts w:ascii="Courier New" w:hAnsi="Courier New" w:cs="Courier New"/>
          <w:sz w:val="24"/>
          <w:szCs w:val="24"/>
          <w:lang w:val="en-US"/>
        </w:rPr>
        <w:t>&gt; length(</w:t>
      </w:r>
      <w:proofErr w:type="spellStart"/>
      <w:r w:rsidRPr="008F5D20">
        <w:rPr>
          <w:rFonts w:ascii="Courier New" w:hAnsi="Courier New" w:cs="Courier New"/>
          <w:sz w:val="24"/>
          <w:szCs w:val="24"/>
          <w:lang w:val="en-US"/>
        </w:rPr>
        <w:t>flexao</w:t>
      </w:r>
      <w:proofErr w:type="spellEnd"/>
      <w:r w:rsidRPr="008F5D20">
        <w:rPr>
          <w:rFonts w:ascii="Courier New" w:hAnsi="Courier New" w:cs="Courier New"/>
          <w:sz w:val="24"/>
          <w:szCs w:val="24"/>
          <w:lang w:val="en-US"/>
        </w:rPr>
        <w:t>)</w:t>
      </w:r>
    </w:p>
    <w:p w14:paraId="0F4BD216" w14:textId="77777777" w:rsidR="00183334" w:rsidRPr="008F5D20" w:rsidRDefault="00183334" w:rsidP="008F5D20">
      <w:pPr>
        <w:spacing w:after="0" w:line="240" w:lineRule="auto"/>
        <w:rPr>
          <w:rFonts w:ascii="Courier New" w:hAnsi="Courier New" w:cs="Courier New"/>
          <w:sz w:val="24"/>
          <w:szCs w:val="24"/>
          <w:lang w:val="en-US"/>
        </w:rPr>
      </w:pPr>
      <w:r w:rsidRPr="008F5D20">
        <w:rPr>
          <w:rFonts w:ascii="Courier New" w:hAnsi="Courier New" w:cs="Courier New"/>
          <w:sz w:val="24"/>
          <w:szCs w:val="24"/>
          <w:lang w:val="en-US"/>
        </w:rPr>
        <w:t>[1] 54</w:t>
      </w:r>
    </w:p>
    <w:p w14:paraId="6AC74139" w14:textId="77777777" w:rsidR="00183334" w:rsidRPr="008F5D20" w:rsidRDefault="00183334" w:rsidP="008F5D20">
      <w:pPr>
        <w:spacing w:after="0" w:line="240" w:lineRule="auto"/>
        <w:rPr>
          <w:rFonts w:ascii="Courier New" w:hAnsi="Courier New" w:cs="Courier New"/>
          <w:sz w:val="24"/>
          <w:szCs w:val="24"/>
          <w:lang w:val="en-US"/>
        </w:rPr>
      </w:pPr>
      <w:r w:rsidRPr="008F5D20">
        <w:rPr>
          <w:rFonts w:ascii="Courier New" w:hAnsi="Courier New" w:cs="Courier New"/>
          <w:sz w:val="24"/>
          <w:szCs w:val="24"/>
          <w:lang w:val="en-US"/>
        </w:rPr>
        <w:t>&gt; summary(</w:t>
      </w:r>
      <w:proofErr w:type="spellStart"/>
      <w:r w:rsidRPr="008F5D20">
        <w:rPr>
          <w:rFonts w:ascii="Courier New" w:hAnsi="Courier New" w:cs="Courier New"/>
          <w:sz w:val="24"/>
          <w:szCs w:val="24"/>
          <w:lang w:val="en-US"/>
        </w:rPr>
        <w:t>flexao</w:t>
      </w:r>
      <w:proofErr w:type="spellEnd"/>
      <w:r w:rsidRPr="008F5D20">
        <w:rPr>
          <w:rFonts w:ascii="Courier New" w:hAnsi="Courier New" w:cs="Courier New"/>
          <w:sz w:val="24"/>
          <w:szCs w:val="24"/>
          <w:lang w:val="en-US"/>
        </w:rPr>
        <w:t>)</w:t>
      </w:r>
    </w:p>
    <w:p w14:paraId="791E207D" w14:textId="77777777" w:rsidR="00183334" w:rsidRPr="008F5D20" w:rsidRDefault="00183334" w:rsidP="008F5D20">
      <w:pPr>
        <w:spacing w:after="0" w:line="240" w:lineRule="auto"/>
        <w:rPr>
          <w:rFonts w:ascii="Courier New" w:hAnsi="Courier New" w:cs="Courier New"/>
          <w:sz w:val="24"/>
          <w:szCs w:val="24"/>
          <w:lang w:val="en-US"/>
        </w:rPr>
      </w:pPr>
      <w:r w:rsidRPr="008F5D20">
        <w:rPr>
          <w:rFonts w:ascii="Courier New" w:hAnsi="Courier New" w:cs="Courier New"/>
          <w:sz w:val="24"/>
          <w:szCs w:val="24"/>
          <w:lang w:val="en-US"/>
        </w:rPr>
        <w:t xml:space="preserve">   Min. 1st Qu.  Median    Mean 3rd Qu.    Max. </w:t>
      </w:r>
    </w:p>
    <w:p w14:paraId="13D1541F" w14:textId="77777777" w:rsidR="00183334" w:rsidRPr="008F5D20" w:rsidRDefault="00183334" w:rsidP="008F5D20">
      <w:pPr>
        <w:spacing w:after="0" w:line="240" w:lineRule="auto"/>
        <w:rPr>
          <w:rFonts w:ascii="Courier New" w:hAnsi="Courier New" w:cs="Courier New"/>
          <w:sz w:val="24"/>
          <w:szCs w:val="24"/>
          <w:lang w:val="en-US"/>
        </w:rPr>
      </w:pPr>
      <w:r w:rsidRPr="008F5D20">
        <w:rPr>
          <w:rFonts w:ascii="Courier New" w:hAnsi="Courier New" w:cs="Courier New"/>
          <w:sz w:val="24"/>
          <w:szCs w:val="24"/>
          <w:lang w:val="en-US"/>
        </w:rPr>
        <w:lastRenderedPageBreak/>
        <w:t xml:space="preserve">   77.0   111.2   120.0   116.5   125.0   135.0 </w:t>
      </w:r>
    </w:p>
    <w:p w14:paraId="6094F4B6" w14:textId="77777777" w:rsidR="00183334" w:rsidRPr="008F5D20" w:rsidRDefault="00183334" w:rsidP="008F5D20">
      <w:pPr>
        <w:spacing w:after="0" w:line="240" w:lineRule="auto"/>
        <w:rPr>
          <w:rFonts w:ascii="Courier New" w:hAnsi="Courier New" w:cs="Courier New"/>
          <w:sz w:val="24"/>
          <w:szCs w:val="24"/>
          <w:lang w:val="en-US"/>
        </w:rPr>
      </w:pPr>
      <w:r w:rsidRPr="008F5D20">
        <w:rPr>
          <w:rFonts w:ascii="Courier New" w:hAnsi="Courier New" w:cs="Courier New"/>
          <w:sz w:val="24"/>
          <w:szCs w:val="24"/>
          <w:lang w:val="en-US"/>
        </w:rPr>
        <w:t>&gt; print(media &lt;- mean(</w:t>
      </w:r>
      <w:proofErr w:type="spellStart"/>
      <w:r w:rsidRPr="008F5D20">
        <w:rPr>
          <w:rFonts w:ascii="Courier New" w:hAnsi="Courier New" w:cs="Courier New"/>
          <w:sz w:val="24"/>
          <w:szCs w:val="24"/>
          <w:lang w:val="en-US"/>
        </w:rPr>
        <w:t>flexao</w:t>
      </w:r>
      <w:proofErr w:type="spellEnd"/>
      <w:r w:rsidRPr="008F5D20">
        <w:rPr>
          <w:rFonts w:ascii="Courier New" w:hAnsi="Courier New" w:cs="Courier New"/>
          <w:sz w:val="24"/>
          <w:szCs w:val="24"/>
          <w:lang w:val="en-US"/>
        </w:rPr>
        <w:t>))</w:t>
      </w:r>
    </w:p>
    <w:p w14:paraId="4D7CE6F2" w14:textId="77777777" w:rsidR="00183334" w:rsidRPr="008F5D20" w:rsidRDefault="00183334" w:rsidP="008F5D20">
      <w:pPr>
        <w:spacing w:after="0" w:line="240" w:lineRule="auto"/>
        <w:rPr>
          <w:rFonts w:ascii="Courier New" w:hAnsi="Courier New" w:cs="Courier New"/>
          <w:sz w:val="24"/>
          <w:szCs w:val="24"/>
          <w:lang w:val="en-US"/>
        </w:rPr>
      </w:pPr>
      <w:r w:rsidRPr="008F5D20">
        <w:rPr>
          <w:rFonts w:ascii="Courier New" w:hAnsi="Courier New" w:cs="Courier New"/>
          <w:sz w:val="24"/>
          <w:szCs w:val="24"/>
          <w:lang w:val="en-US"/>
        </w:rPr>
        <w:t>[1] 116.5</w:t>
      </w:r>
    </w:p>
    <w:p w14:paraId="4BB4C348" w14:textId="77777777" w:rsidR="00183334" w:rsidRPr="008F5D20" w:rsidRDefault="00183334" w:rsidP="008F5D20">
      <w:pPr>
        <w:spacing w:after="0" w:line="240" w:lineRule="auto"/>
        <w:rPr>
          <w:rFonts w:ascii="Courier New" w:hAnsi="Courier New" w:cs="Courier New"/>
          <w:sz w:val="24"/>
          <w:szCs w:val="24"/>
          <w:lang w:val="en-US"/>
        </w:rPr>
      </w:pPr>
      <w:r w:rsidRPr="008F5D20">
        <w:rPr>
          <w:rFonts w:ascii="Courier New" w:hAnsi="Courier New" w:cs="Courier New"/>
          <w:sz w:val="24"/>
          <w:szCs w:val="24"/>
          <w:lang w:val="en-US"/>
        </w:rPr>
        <w:t>&gt; print(</w:t>
      </w:r>
      <w:proofErr w:type="spellStart"/>
      <w:r w:rsidRPr="008F5D20">
        <w:rPr>
          <w:rFonts w:ascii="Courier New" w:hAnsi="Courier New" w:cs="Courier New"/>
          <w:sz w:val="24"/>
          <w:szCs w:val="24"/>
          <w:lang w:val="en-US"/>
        </w:rPr>
        <w:t>dp</w:t>
      </w:r>
      <w:proofErr w:type="spellEnd"/>
      <w:r w:rsidRPr="008F5D20">
        <w:rPr>
          <w:rFonts w:ascii="Courier New" w:hAnsi="Courier New" w:cs="Courier New"/>
          <w:sz w:val="24"/>
          <w:szCs w:val="24"/>
          <w:lang w:val="en-US"/>
        </w:rPr>
        <w:t xml:space="preserve"> &lt;- </w:t>
      </w:r>
      <w:proofErr w:type="spellStart"/>
      <w:r w:rsidRPr="008F5D20">
        <w:rPr>
          <w:rFonts w:ascii="Courier New" w:hAnsi="Courier New" w:cs="Courier New"/>
          <w:sz w:val="24"/>
          <w:szCs w:val="24"/>
          <w:lang w:val="en-US"/>
        </w:rPr>
        <w:t>sd</w:t>
      </w:r>
      <w:proofErr w:type="spellEnd"/>
      <w:r w:rsidRPr="008F5D20">
        <w:rPr>
          <w:rFonts w:ascii="Courier New" w:hAnsi="Courier New" w:cs="Courier New"/>
          <w:sz w:val="24"/>
          <w:szCs w:val="24"/>
          <w:lang w:val="en-US"/>
        </w:rPr>
        <w:t>(</w:t>
      </w:r>
      <w:proofErr w:type="spellStart"/>
      <w:r w:rsidRPr="008F5D20">
        <w:rPr>
          <w:rFonts w:ascii="Courier New" w:hAnsi="Courier New" w:cs="Courier New"/>
          <w:sz w:val="24"/>
          <w:szCs w:val="24"/>
          <w:lang w:val="en-US"/>
        </w:rPr>
        <w:t>flexao</w:t>
      </w:r>
      <w:proofErr w:type="spellEnd"/>
      <w:r w:rsidRPr="008F5D20">
        <w:rPr>
          <w:rFonts w:ascii="Courier New" w:hAnsi="Courier New" w:cs="Courier New"/>
          <w:sz w:val="24"/>
          <w:szCs w:val="24"/>
          <w:lang w:val="en-US"/>
        </w:rPr>
        <w:t>))</w:t>
      </w:r>
    </w:p>
    <w:p w14:paraId="70B4742D" w14:textId="77777777" w:rsidR="00183334" w:rsidRPr="00A1615A" w:rsidRDefault="00183334" w:rsidP="008F5D20">
      <w:pPr>
        <w:spacing w:after="0" w:line="240" w:lineRule="auto"/>
        <w:rPr>
          <w:rFonts w:ascii="Courier New" w:hAnsi="Courier New" w:cs="Courier New"/>
          <w:sz w:val="24"/>
          <w:szCs w:val="24"/>
          <w:lang w:val="en-US"/>
        </w:rPr>
      </w:pPr>
      <w:r w:rsidRPr="00A1615A">
        <w:rPr>
          <w:rFonts w:ascii="Courier New" w:hAnsi="Courier New" w:cs="Courier New"/>
          <w:sz w:val="24"/>
          <w:szCs w:val="24"/>
          <w:lang w:val="en-US"/>
        </w:rPr>
        <w:t>[1] 12.23936</w:t>
      </w:r>
    </w:p>
    <w:p w14:paraId="55D9C614" w14:textId="77777777" w:rsidR="00183334" w:rsidRPr="008F5D20" w:rsidRDefault="00183334" w:rsidP="008F5D20">
      <w:pPr>
        <w:spacing w:after="0" w:line="240" w:lineRule="auto"/>
        <w:rPr>
          <w:rFonts w:ascii="Courier New" w:hAnsi="Courier New" w:cs="Courier New"/>
          <w:sz w:val="24"/>
          <w:szCs w:val="24"/>
        </w:rPr>
      </w:pPr>
      <w:r w:rsidRPr="008F5D20">
        <w:rPr>
          <w:rFonts w:ascii="Courier New" w:hAnsi="Courier New" w:cs="Courier New"/>
          <w:sz w:val="24"/>
          <w:szCs w:val="24"/>
        </w:rPr>
        <w:t xml:space="preserve">&gt; </w:t>
      </w:r>
      <w:proofErr w:type="spellStart"/>
      <w:r w:rsidRPr="008F5D20">
        <w:rPr>
          <w:rFonts w:ascii="Courier New" w:hAnsi="Courier New" w:cs="Courier New"/>
          <w:sz w:val="24"/>
          <w:szCs w:val="24"/>
        </w:rPr>
        <w:t>skewness</w:t>
      </w:r>
      <w:proofErr w:type="spellEnd"/>
      <w:r w:rsidRPr="008F5D20">
        <w:rPr>
          <w:rFonts w:ascii="Courier New" w:hAnsi="Courier New" w:cs="Courier New"/>
          <w:sz w:val="24"/>
          <w:szCs w:val="24"/>
        </w:rPr>
        <w:t>(</w:t>
      </w:r>
      <w:proofErr w:type="spellStart"/>
      <w:r w:rsidRPr="008F5D20">
        <w:rPr>
          <w:rFonts w:ascii="Courier New" w:hAnsi="Courier New" w:cs="Courier New"/>
          <w:sz w:val="24"/>
          <w:szCs w:val="24"/>
        </w:rPr>
        <w:t>flexao</w:t>
      </w:r>
      <w:proofErr w:type="spellEnd"/>
      <w:r w:rsidRPr="008F5D20">
        <w:rPr>
          <w:rFonts w:ascii="Courier New" w:hAnsi="Courier New" w:cs="Courier New"/>
          <w:sz w:val="24"/>
          <w:szCs w:val="24"/>
        </w:rPr>
        <w:t>)</w:t>
      </w:r>
    </w:p>
    <w:p w14:paraId="1E90BE1E" w14:textId="77777777" w:rsidR="00183334" w:rsidRPr="008F5D20" w:rsidRDefault="00183334" w:rsidP="008F5D20">
      <w:pPr>
        <w:spacing w:after="0" w:line="240" w:lineRule="auto"/>
        <w:rPr>
          <w:rFonts w:ascii="Courier New" w:hAnsi="Courier New" w:cs="Courier New"/>
          <w:sz w:val="24"/>
          <w:szCs w:val="24"/>
        </w:rPr>
      </w:pPr>
      <w:r w:rsidRPr="008F5D20">
        <w:rPr>
          <w:rFonts w:ascii="Courier New" w:hAnsi="Courier New" w:cs="Courier New"/>
          <w:sz w:val="24"/>
          <w:szCs w:val="24"/>
        </w:rPr>
        <w:t>[1] -1.261042</w:t>
      </w:r>
    </w:p>
    <w:p w14:paraId="31DA3800" w14:textId="77777777" w:rsidR="00183334" w:rsidRPr="008F5D20" w:rsidRDefault="00183334" w:rsidP="008F5D20">
      <w:pPr>
        <w:spacing w:after="0" w:line="240" w:lineRule="auto"/>
        <w:rPr>
          <w:rFonts w:ascii="Courier New" w:hAnsi="Courier New" w:cs="Courier New"/>
          <w:sz w:val="24"/>
          <w:szCs w:val="24"/>
        </w:rPr>
      </w:pPr>
      <w:r w:rsidRPr="008F5D20">
        <w:rPr>
          <w:rFonts w:ascii="Courier New" w:hAnsi="Courier New" w:cs="Courier New"/>
          <w:sz w:val="24"/>
          <w:szCs w:val="24"/>
        </w:rPr>
        <w:t xml:space="preserve">&gt; </w:t>
      </w:r>
      <w:proofErr w:type="spellStart"/>
      <w:r w:rsidRPr="008F5D20">
        <w:rPr>
          <w:rFonts w:ascii="Courier New" w:hAnsi="Courier New" w:cs="Courier New"/>
          <w:sz w:val="24"/>
          <w:szCs w:val="24"/>
        </w:rPr>
        <w:t>kurtosis</w:t>
      </w:r>
      <w:proofErr w:type="spellEnd"/>
      <w:r w:rsidRPr="008F5D20">
        <w:rPr>
          <w:rFonts w:ascii="Courier New" w:hAnsi="Courier New" w:cs="Courier New"/>
          <w:sz w:val="24"/>
          <w:szCs w:val="24"/>
        </w:rPr>
        <w:t>(</w:t>
      </w:r>
      <w:proofErr w:type="spellStart"/>
      <w:r w:rsidRPr="008F5D20">
        <w:rPr>
          <w:rFonts w:ascii="Courier New" w:hAnsi="Courier New" w:cs="Courier New"/>
          <w:sz w:val="24"/>
          <w:szCs w:val="24"/>
        </w:rPr>
        <w:t>flexao</w:t>
      </w:r>
      <w:proofErr w:type="spellEnd"/>
      <w:r w:rsidRPr="008F5D20">
        <w:rPr>
          <w:rFonts w:ascii="Courier New" w:hAnsi="Courier New" w:cs="Courier New"/>
          <w:sz w:val="24"/>
          <w:szCs w:val="24"/>
        </w:rPr>
        <w:t>)</w:t>
      </w:r>
    </w:p>
    <w:p w14:paraId="1BA32D32" w14:textId="77777777" w:rsidR="00183334" w:rsidRPr="008F5D20" w:rsidRDefault="00183334" w:rsidP="008F5D20">
      <w:pPr>
        <w:spacing w:after="0" w:line="240" w:lineRule="auto"/>
        <w:rPr>
          <w:rFonts w:ascii="Courier New" w:hAnsi="Courier New" w:cs="Courier New"/>
          <w:sz w:val="24"/>
          <w:szCs w:val="24"/>
        </w:rPr>
      </w:pPr>
      <w:r w:rsidRPr="008F5D20">
        <w:rPr>
          <w:rFonts w:ascii="Courier New" w:hAnsi="Courier New" w:cs="Courier New"/>
          <w:sz w:val="24"/>
          <w:szCs w:val="24"/>
        </w:rPr>
        <w:t>[1] 4.885351</w:t>
      </w:r>
    </w:p>
    <w:p w14:paraId="5E099ECB" w14:textId="77777777" w:rsidR="00183334" w:rsidRPr="008F5D20" w:rsidRDefault="00183334" w:rsidP="008F5D20">
      <w:pPr>
        <w:spacing w:after="0" w:line="240" w:lineRule="auto"/>
        <w:rPr>
          <w:rFonts w:ascii="Courier New" w:hAnsi="Courier New" w:cs="Courier New"/>
          <w:sz w:val="24"/>
          <w:szCs w:val="24"/>
        </w:rPr>
      </w:pPr>
      <w:r w:rsidRPr="008F5D20">
        <w:rPr>
          <w:rFonts w:ascii="Courier New" w:hAnsi="Courier New" w:cs="Courier New"/>
          <w:sz w:val="24"/>
          <w:szCs w:val="24"/>
        </w:rPr>
        <w:t xml:space="preserve">&gt; </w:t>
      </w:r>
    </w:p>
    <w:p w14:paraId="321DC476" w14:textId="77777777" w:rsidR="00183334" w:rsidRPr="008F5D20" w:rsidRDefault="00183334" w:rsidP="008F5D20">
      <w:pPr>
        <w:spacing w:after="0" w:line="240" w:lineRule="auto"/>
        <w:rPr>
          <w:rFonts w:ascii="Courier New" w:hAnsi="Courier New" w:cs="Courier New"/>
          <w:sz w:val="24"/>
          <w:szCs w:val="24"/>
        </w:rPr>
      </w:pPr>
      <w:r w:rsidRPr="008F5D20">
        <w:rPr>
          <w:rFonts w:ascii="Courier New" w:hAnsi="Courier New" w:cs="Courier New"/>
          <w:sz w:val="24"/>
          <w:szCs w:val="24"/>
        </w:rPr>
        <w:t xml:space="preserve">&gt; </w:t>
      </w:r>
    </w:p>
    <w:p w14:paraId="3B06C03A" w14:textId="77777777" w:rsidR="00183334" w:rsidRPr="008F5D20" w:rsidRDefault="00183334" w:rsidP="008F5D20">
      <w:pPr>
        <w:spacing w:after="0" w:line="240" w:lineRule="auto"/>
        <w:rPr>
          <w:rFonts w:ascii="Courier New" w:hAnsi="Courier New" w:cs="Courier New"/>
          <w:sz w:val="24"/>
          <w:szCs w:val="24"/>
        </w:rPr>
      </w:pPr>
      <w:r w:rsidRPr="008F5D20">
        <w:rPr>
          <w:rFonts w:ascii="Courier New" w:hAnsi="Courier New" w:cs="Courier New"/>
          <w:sz w:val="24"/>
          <w:szCs w:val="24"/>
        </w:rPr>
        <w:t>&gt; # Definindo o número de classes</w:t>
      </w:r>
    </w:p>
    <w:p w14:paraId="0D09575A" w14:textId="77777777" w:rsidR="00183334" w:rsidRPr="008F5D20" w:rsidRDefault="00183334" w:rsidP="008F5D20">
      <w:pPr>
        <w:spacing w:after="0" w:line="240" w:lineRule="auto"/>
        <w:rPr>
          <w:rFonts w:ascii="Courier New" w:hAnsi="Courier New" w:cs="Courier New"/>
          <w:sz w:val="24"/>
          <w:szCs w:val="24"/>
        </w:rPr>
      </w:pPr>
      <w:r w:rsidRPr="008F5D20">
        <w:rPr>
          <w:rFonts w:ascii="Courier New" w:hAnsi="Courier New" w:cs="Courier New"/>
          <w:sz w:val="24"/>
          <w:szCs w:val="24"/>
        </w:rPr>
        <w:t xml:space="preserve">&gt; k = </w:t>
      </w:r>
      <w:proofErr w:type="spellStart"/>
      <w:r w:rsidRPr="008F5D20">
        <w:rPr>
          <w:rFonts w:ascii="Courier New" w:hAnsi="Courier New" w:cs="Courier New"/>
          <w:sz w:val="24"/>
          <w:szCs w:val="24"/>
        </w:rPr>
        <w:t>nclass.Sturges</w:t>
      </w:r>
      <w:proofErr w:type="spellEnd"/>
      <w:r w:rsidRPr="008F5D20">
        <w:rPr>
          <w:rFonts w:ascii="Courier New" w:hAnsi="Courier New" w:cs="Courier New"/>
          <w:sz w:val="24"/>
          <w:szCs w:val="24"/>
        </w:rPr>
        <w:t>(</w:t>
      </w:r>
      <w:proofErr w:type="spellStart"/>
      <w:r w:rsidRPr="008F5D20">
        <w:rPr>
          <w:rFonts w:ascii="Courier New" w:hAnsi="Courier New" w:cs="Courier New"/>
          <w:sz w:val="24"/>
          <w:szCs w:val="24"/>
        </w:rPr>
        <w:t>flexao</w:t>
      </w:r>
      <w:proofErr w:type="spellEnd"/>
      <w:r w:rsidRPr="008F5D20">
        <w:rPr>
          <w:rFonts w:ascii="Courier New" w:hAnsi="Courier New" w:cs="Courier New"/>
          <w:sz w:val="24"/>
          <w:szCs w:val="24"/>
        </w:rPr>
        <w:t>)-1  # Removemos uma classe para evitar que a 2ª classes ficasse vazia. Decisão tomada após a criação da 1ª versão da tabela de distribuição.</w:t>
      </w:r>
    </w:p>
    <w:p w14:paraId="3A68C8D9" w14:textId="77777777" w:rsidR="00183334" w:rsidRPr="008F5D20" w:rsidRDefault="00183334" w:rsidP="008F5D20">
      <w:pPr>
        <w:spacing w:after="0" w:line="240" w:lineRule="auto"/>
        <w:rPr>
          <w:rFonts w:ascii="Courier New" w:hAnsi="Courier New" w:cs="Courier New"/>
          <w:sz w:val="24"/>
          <w:szCs w:val="24"/>
        </w:rPr>
      </w:pPr>
      <w:r w:rsidRPr="008F5D20">
        <w:rPr>
          <w:rFonts w:ascii="Courier New" w:hAnsi="Courier New" w:cs="Courier New"/>
          <w:sz w:val="24"/>
          <w:szCs w:val="24"/>
        </w:rPr>
        <w:t>&gt; k</w:t>
      </w:r>
    </w:p>
    <w:p w14:paraId="60EE0CAA" w14:textId="77777777" w:rsidR="00183334" w:rsidRPr="008F5D20" w:rsidRDefault="00183334" w:rsidP="008F5D20">
      <w:pPr>
        <w:spacing w:after="0" w:line="240" w:lineRule="auto"/>
        <w:rPr>
          <w:rFonts w:ascii="Courier New" w:hAnsi="Courier New" w:cs="Courier New"/>
          <w:sz w:val="24"/>
          <w:szCs w:val="24"/>
        </w:rPr>
      </w:pPr>
      <w:r w:rsidRPr="008F5D20">
        <w:rPr>
          <w:rFonts w:ascii="Courier New" w:hAnsi="Courier New" w:cs="Courier New"/>
          <w:sz w:val="24"/>
          <w:szCs w:val="24"/>
        </w:rPr>
        <w:t>[1] 6</w:t>
      </w:r>
    </w:p>
    <w:p w14:paraId="2768BBD0" w14:textId="77777777" w:rsidR="00183334" w:rsidRPr="008F5D20" w:rsidRDefault="00183334" w:rsidP="008F5D20">
      <w:pPr>
        <w:spacing w:after="0" w:line="240" w:lineRule="auto"/>
        <w:rPr>
          <w:rFonts w:ascii="Courier New" w:hAnsi="Courier New" w:cs="Courier New"/>
          <w:sz w:val="24"/>
          <w:szCs w:val="24"/>
        </w:rPr>
      </w:pPr>
      <w:r w:rsidRPr="008F5D20">
        <w:rPr>
          <w:rFonts w:ascii="Courier New" w:hAnsi="Courier New" w:cs="Courier New"/>
          <w:sz w:val="24"/>
          <w:szCs w:val="24"/>
        </w:rPr>
        <w:t xml:space="preserve">&gt; # </w:t>
      </w:r>
      <w:proofErr w:type="spellStart"/>
      <w:r w:rsidRPr="008F5D20">
        <w:rPr>
          <w:rFonts w:ascii="Courier New" w:hAnsi="Courier New" w:cs="Courier New"/>
          <w:sz w:val="24"/>
          <w:szCs w:val="24"/>
        </w:rPr>
        <w:t>Denifindo</w:t>
      </w:r>
      <w:proofErr w:type="spellEnd"/>
      <w:r w:rsidRPr="008F5D20">
        <w:rPr>
          <w:rFonts w:ascii="Courier New" w:hAnsi="Courier New" w:cs="Courier New"/>
          <w:sz w:val="24"/>
          <w:szCs w:val="24"/>
        </w:rPr>
        <w:t xml:space="preserve"> a amplitude da classe (h)</w:t>
      </w:r>
    </w:p>
    <w:p w14:paraId="77F9DD2C" w14:textId="77777777" w:rsidR="00183334" w:rsidRPr="008F5D20" w:rsidRDefault="00183334" w:rsidP="008F5D20">
      <w:pPr>
        <w:spacing w:after="0" w:line="240" w:lineRule="auto"/>
        <w:rPr>
          <w:rFonts w:ascii="Courier New" w:hAnsi="Courier New" w:cs="Courier New"/>
          <w:sz w:val="24"/>
          <w:szCs w:val="24"/>
        </w:rPr>
      </w:pPr>
      <w:r w:rsidRPr="008F5D20">
        <w:rPr>
          <w:rFonts w:ascii="Courier New" w:hAnsi="Courier New" w:cs="Courier New"/>
          <w:sz w:val="24"/>
          <w:szCs w:val="24"/>
        </w:rPr>
        <w:t>&gt; h &lt;- 10 # Valor escolhido para análise prévia para compatibilizar a visualização dos 2 conj. de dados</w:t>
      </w:r>
    </w:p>
    <w:p w14:paraId="47A6CD2E" w14:textId="77777777" w:rsidR="00183334" w:rsidRPr="008F5D20" w:rsidRDefault="00183334" w:rsidP="008F5D20">
      <w:pPr>
        <w:spacing w:after="0" w:line="240" w:lineRule="auto"/>
        <w:rPr>
          <w:rFonts w:ascii="Courier New" w:hAnsi="Courier New" w:cs="Courier New"/>
          <w:sz w:val="24"/>
          <w:szCs w:val="24"/>
        </w:rPr>
      </w:pPr>
      <w:r w:rsidRPr="008F5D20">
        <w:rPr>
          <w:rFonts w:ascii="Courier New" w:hAnsi="Courier New" w:cs="Courier New"/>
          <w:sz w:val="24"/>
          <w:szCs w:val="24"/>
        </w:rPr>
        <w:t>&gt; h</w:t>
      </w:r>
    </w:p>
    <w:p w14:paraId="651A42A3" w14:textId="77777777" w:rsidR="00183334" w:rsidRPr="008F5D20" w:rsidRDefault="00183334" w:rsidP="008F5D20">
      <w:pPr>
        <w:spacing w:after="0" w:line="240" w:lineRule="auto"/>
        <w:rPr>
          <w:rFonts w:ascii="Courier New" w:hAnsi="Courier New" w:cs="Courier New"/>
          <w:sz w:val="24"/>
          <w:szCs w:val="24"/>
        </w:rPr>
      </w:pPr>
      <w:r w:rsidRPr="008F5D20">
        <w:rPr>
          <w:rFonts w:ascii="Courier New" w:hAnsi="Courier New" w:cs="Courier New"/>
          <w:sz w:val="24"/>
          <w:szCs w:val="24"/>
        </w:rPr>
        <w:t>[1] 10</w:t>
      </w:r>
    </w:p>
    <w:p w14:paraId="3B7B5AC1" w14:textId="77777777" w:rsidR="00183334" w:rsidRPr="008F5D20" w:rsidRDefault="00183334" w:rsidP="008F5D20">
      <w:pPr>
        <w:spacing w:after="0" w:line="240" w:lineRule="auto"/>
        <w:rPr>
          <w:rFonts w:ascii="Courier New" w:hAnsi="Courier New" w:cs="Courier New"/>
          <w:sz w:val="24"/>
          <w:szCs w:val="24"/>
        </w:rPr>
      </w:pPr>
      <w:r w:rsidRPr="008F5D20">
        <w:rPr>
          <w:rFonts w:ascii="Courier New" w:hAnsi="Courier New" w:cs="Courier New"/>
          <w:sz w:val="24"/>
          <w:szCs w:val="24"/>
        </w:rPr>
        <w:t xml:space="preserve">&gt; </w:t>
      </w:r>
    </w:p>
    <w:p w14:paraId="06557B67" w14:textId="77777777" w:rsidR="00183334" w:rsidRPr="008F5D20" w:rsidRDefault="00183334" w:rsidP="008F5D20">
      <w:pPr>
        <w:spacing w:after="0" w:line="240" w:lineRule="auto"/>
        <w:rPr>
          <w:rFonts w:ascii="Courier New" w:hAnsi="Courier New" w:cs="Courier New"/>
          <w:sz w:val="24"/>
          <w:szCs w:val="24"/>
        </w:rPr>
      </w:pPr>
      <w:r w:rsidRPr="008F5D20">
        <w:rPr>
          <w:rFonts w:ascii="Courier New" w:hAnsi="Courier New" w:cs="Courier New"/>
          <w:sz w:val="24"/>
          <w:szCs w:val="24"/>
        </w:rPr>
        <w:t>&gt; #  limites inferior e superior da 1ª e última classes, respectivamente.</w:t>
      </w:r>
    </w:p>
    <w:p w14:paraId="186BD75E" w14:textId="77777777" w:rsidR="00183334" w:rsidRPr="008F5D20" w:rsidRDefault="00183334" w:rsidP="008F5D20">
      <w:pPr>
        <w:spacing w:after="0" w:line="240" w:lineRule="auto"/>
        <w:rPr>
          <w:rFonts w:ascii="Courier New" w:hAnsi="Courier New" w:cs="Courier New"/>
          <w:sz w:val="24"/>
          <w:szCs w:val="24"/>
          <w:lang w:val="en-US"/>
        </w:rPr>
      </w:pPr>
      <w:r w:rsidRPr="008F5D20">
        <w:rPr>
          <w:rFonts w:ascii="Courier New" w:hAnsi="Courier New" w:cs="Courier New"/>
          <w:sz w:val="24"/>
          <w:szCs w:val="24"/>
          <w:lang w:val="en-US"/>
        </w:rPr>
        <w:t xml:space="preserve">&gt; </w:t>
      </w:r>
      <w:proofErr w:type="spellStart"/>
      <w:r w:rsidRPr="008F5D20">
        <w:rPr>
          <w:rFonts w:ascii="Courier New" w:hAnsi="Courier New" w:cs="Courier New"/>
          <w:sz w:val="24"/>
          <w:szCs w:val="24"/>
          <w:lang w:val="en-US"/>
        </w:rPr>
        <w:t>infclass</w:t>
      </w:r>
      <w:proofErr w:type="spellEnd"/>
      <w:r w:rsidRPr="008F5D20">
        <w:rPr>
          <w:rFonts w:ascii="Courier New" w:hAnsi="Courier New" w:cs="Courier New"/>
          <w:sz w:val="24"/>
          <w:szCs w:val="24"/>
          <w:lang w:val="en-US"/>
        </w:rPr>
        <w:t xml:space="preserve"> &lt;- min(</w:t>
      </w:r>
      <w:proofErr w:type="spellStart"/>
      <w:r w:rsidRPr="008F5D20">
        <w:rPr>
          <w:rFonts w:ascii="Courier New" w:hAnsi="Courier New" w:cs="Courier New"/>
          <w:sz w:val="24"/>
          <w:szCs w:val="24"/>
          <w:lang w:val="en-US"/>
        </w:rPr>
        <w:t>flexao</w:t>
      </w:r>
      <w:proofErr w:type="spellEnd"/>
      <w:r w:rsidRPr="008F5D20">
        <w:rPr>
          <w:rFonts w:ascii="Courier New" w:hAnsi="Courier New" w:cs="Courier New"/>
          <w:sz w:val="24"/>
          <w:szCs w:val="24"/>
          <w:lang w:val="en-US"/>
        </w:rPr>
        <w:t>)</w:t>
      </w:r>
    </w:p>
    <w:p w14:paraId="7C31E66B" w14:textId="77777777" w:rsidR="00183334" w:rsidRPr="008F5D20" w:rsidRDefault="00183334" w:rsidP="008F5D20">
      <w:pPr>
        <w:spacing w:after="0" w:line="240" w:lineRule="auto"/>
        <w:rPr>
          <w:rFonts w:ascii="Courier New" w:hAnsi="Courier New" w:cs="Courier New"/>
          <w:sz w:val="24"/>
          <w:szCs w:val="24"/>
          <w:lang w:val="en-US"/>
        </w:rPr>
      </w:pPr>
      <w:r w:rsidRPr="008F5D20">
        <w:rPr>
          <w:rFonts w:ascii="Courier New" w:hAnsi="Courier New" w:cs="Courier New"/>
          <w:sz w:val="24"/>
          <w:szCs w:val="24"/>
          <w:lang w:val="en-US"/>
        </w:rPr>
        <w:t xml:space="preserve">&gt; </w:t>
      </w:r>
      <w:proofErr w:type="spellStart"/>
      <w:r w:rsidRPr="008F5D20">
        <w:rPr>
          <w:rFonts w:ascii="Courier New" w:hAnsi="Courier New" w:cs="Courier New"/>
          <w:sz w:val="24"/>
          <w:szCs w:val="24"/>
          <w:lang w:val="en-US"/>
        </w:rPr>
        <w:t>supclass</w:t>
      </w:r>
      <w:proofErr w:type="spellEnd"/>
      <w:r w:rsidRPr="008F5D20">
        <w:rPr>
          <w:rFonts w:ascii="Courier New" w:hAnsi="Courier New" w:cs="Courier New"/>
          <w:sz w:val="24"/>
          <w:szCs w:val="24"/>
          <w:lang w:val="en-US"/>
        </w:rPr>
        <w:t xml:space="preserve"> &lt;- </w:t>
      </w:r>
      <w:proofErr w:type="spellStart"/>
      <w:r w:rsidRPr="008F5D20">
        <w:rPr>
          <w:rFonts w:ascii="Courier New" w:hAnsi="Courier New" w:cs="Courier New"/>
          <w:sz w:val="24"/>
          <w:szCs w:val="24"/>
          <w:lang w:val="en-US"/>
        </w:rPr>
        <w:t>infclass</w:t>
      </w:r>
      <w:proofErr w:type="spellEnd"/>
      <w:r w:rsidRPr="008F5D20">
        <w:rPr>
          <w:rFonts w:ascii="Courier New" w:hAnsi="Courier New" w:cs="Courier New"/>
          <w:sz w:val="24"/>
          <w:szCs w:val="24"/>
          <w:lang w:val="en-US"/>
        </w:rPr>
        <w:t>+(k*h)</w:t>
      </w:r>
    </w:p>
    <w:p w14:paraId="21619CB2" w14:textId="77777777" w:rsidR="00183334" w:rsidRPr="008F5D20" w:rsidRDefault="00183334" w:rsidP="008F5D20">
      <w:pPr>
        <w:spacing w:after="0" w:line="240" w:lineRule="auto"/>
        <w:rPr>
          <w:rFonts w:ascii="Courier New" w:hAnsi="Courier New" w:cs="Courier New"/>
          <w:sz w:val="24"/>
          <w:szCs w:val="24"/>
        </w:rPr>
      </w:pPr>
      <w:r w:rsidRPr="008F5D20">
        <w:rPr>
          <w:rFonts w:ascii="Courier New" w:hAnsi="Courier New" w:cs="Courier New"/>
          <w:sz w:val="24"/>
          <w:szCs w:val="24"/>
        </w:rPr>
        <w:t>&gt; # Definindo as quebras da distribuição de frequência</w:t>
      </w:r>
    </w:p>
    <w:p w14:paraId="38C51C06" w14:textId="77777777" w:rsidR="00183334" w:rsidRPr="008F5D20" w:rsidRDefault="00183334" w:rsidP="008F5D20">
      <w:pPr>
        <w:spacing w:after="0" w:line="240" w:lineRule="auto"/>
        <w:rPr>
          <w:rFonts w:ascii="Courier New" w:hAnsi="Courier New" w:cs="Courier New"/>
          <w:sz w:val="24"/>
          <w:szCs w:val="24"/>
          <w:lang w:val="en-US"/>
        </w:rPr>
      </w:pPr>
      <w:r w:rsidRPr="008F5D20">
        <w:rPr>
          <w:rFonts w:ascii="Courier New" w:hAnsi="Courier New" w:cs="Courier New"/>
          <w:sz w:val="24"/>
          <w:szCs w:val="24"/>
          <w:lang w:val="en-US"/>
        </w:rPr>
        <w:t xml:space="preserve">&gt; </w:t>
      </w:r>
      <w:proofErr w:type="spellStart"/>
      <w:r w:rsidRPr="008F5D20">
        <w:rPr>
          <w:rFonts w:ascii="Courier New" w:hAnsi="Courier New" w:cs="Courier New"/>
          <w:sz w:val="24"/>
          <w:szCs w:val="24"/>
          <w:lang w:val="en-US"/>
        </w:rPr>
        <w:t>brk</w:t>
      </w:r>
      <w:proofErr w:type="spellEnd"/>
      <w:r w:rsidRPr="008F5D20">
        <w:rPr>
          <w:rFonts w:ascii="Courier New" w:hAnsi="Courier New" w:cs="Courier New"/>
          <w:sz w:val="24"/>
          <w:szCs w:val="24"/>
          <w:lang w:val="en-US"/>
        </w:rPr>
        <w:t xml:space="preserve"> &lt;-seq(</w:t>
      </w:r>
      <w:proofErr w:type="spellStart"/>
      <w:r w:rsidRPr="008F5D20">
        <w:rPr>
          <w:rFonts w:ascii="Courier New" w:hAnsi="Courier New" w:cs="Courier New"/>
          <w:sz w:val="24"/>
          <w:szCs w:val="24"/>
          <w:lang w:val="en-US"/>
        </w:rPr>
        <w:t>infclass,supclass,h</w:t>
      </w:r>
      <w:proofErr w:type="spellEnd"/>
      <w:r w:rsidRPr="008F5D20">
        <w:rPr>
          <w:rFonts w:ascii="Courier New" w:hAnsi="Courier New" w:cs="Courier New"/>
          <w:sz w:val="24"/>
          <w:szCs w:val="24"/>
          <w:lang w:val="en-US"/>
        </w:rPr>
        <w:t>)</w:t>
      </w:r>
    </w:p>
    <w:p w14:paraId="7CD0F754" w14:textId="77777777" w:rsidR="00183334" w:rsidRPr="008F5D20" w:rsidRDefault="00183334" w:rsidP="008F5D20">
      <w:pPr>
        <w:spacing w:after="0" w:line="240" w:lineRule="auto"/>
        <w:rPr>
          <w:rFonts w:ascii="Courier New" w:hAnsi="Courier New" w:cs="Courier New"/>
          <w:sz w:val="24"/>
          <w:szCs w:val="24"/>
          <w:lang w:val="en-US"/>
        </w:rPr>
      </w:pPr>
      <w:r w:rsidRPr="008F5D20">
        <w:rPr>
          <w:rFonts w:ascii="Courier New" w:hAnsi="Courier New" w:cs="Courier New"/>
          <w:sz w:val="24"/>
          <w:szCs w:val="24"/>
          <w:lang w:val="en-US"/>
        </w:rPr>
        <w:t xml:space="preserve">&gt; </w:t>
      </w:r>
      <w:proofErr w:type="spellStart"/>
      <w:r w:rsidRPr="008F5D20">
        <w:rPr>
          <w:rFonts w:ascii="Courier New" w:hAnsi="Courier New" w:cs="Courier New"/>
          <w:sz w:val="24"/>
          <w:szCs w:val="24"/>
          <w:lang w:val="en-US"/>
        </w:rPr>
        <w:t>brk</w:t>
      </w:r>
      <w:proofErr w:type="spellEnd"/>
    </w:p>
    <w:p w14:paraId="77AD59F5" w14:textId="77777777" w:rsidR="00183334" w:rsidRPr="008F5D20" w:rsidRDefault="00183334" w:rsidP="008F5D20">
      <w:pPr>
        <w:spacing w:after="0" w:line="240" w:lineRule="auto"/>
        <w:rPr>
          <w:rFonts w:ascii="Courier New" w:hAnsi="Courier New" w:cs="Courier New"/>
          <w:sz w:val="24"/>
          <w:szCs w:val="24"/>
        </w:rPr>
      </w:pPr>
      <w:r w:rsidRPr="008F5D20">
        <w:rPr>
          <w:rFonts w:ascii="Courier New" w:hAnsi="Courier New" w:cs="Courier New"/>
          <w:sz w:val="24"/>
          <w:szCs w:val="24"/>
        </w:rPr>
        <w:t>[1]  77  87  97 107 117 127 137</w:t>
      </w:r>
    </w:p>
    <w:p w14:paraId="5061035D" w14:textId="77777777" w:rsidR="00183334" w:rsidRPr="008F5D20" w:rsidRDefault="00183334" w:rsidP="008F5D20">
      <w:pPr>
        <w:spacing w:after="0" w:line="240" w:lineRule="auto"/>
        <w:rPr>
          <w:rFonts w:ascii="Courier New" w:hAnsi="Courier New" w:cs="Courier New"/>
          <w:sz w:val="24"/>
          <w:szCs w:val="24"/>
        </w:rPr>
      </w:pPr>
      <w:r w:rsidRPr="008F5D20">
        <w:rPr>
          <w:rFonts w:ascii="Courier New" w:hAnsi="Courier New" w:cs="Courier New"/>
          <w:sz w:val="24"/>
          <w:szCs w:val="24"/>
        </w:rPr>
        <w:t xml:space="preserve">&gt; </w:t>
      </w:r>
    </w:p>
    <w:p w14:paraId="34CAEE43" w14:textId="77777777" w:rsidR="00183334" w:rsidRPr="008F5D20" w:rsidRDefault="00183334" w:rsidP="008F5D20">
      <w:pPr>
        <w:spacing w:after="0" w:line="240" w:lineRule="auto"/>
        <w:rPr>
          <w:rFonts w:ascii="Courier New" w:hAnsi="Courier New" w:cs="Courier New"/>
          <w:sz w:val="24"/>
          <w:szCs w:val="24"/>
        </w:rPr>
      </w:pPr>
      <w:r w:rsidRPr="008F5D20">
        <w:rPr>
          <w:rFonts w:ascii="Courier New" w:hAnsi="Courier New" w:cs="Courier New"/>
          <w:sz w:val="24"/>
          <w:szCs w:val="24"/>
        </w:rPr>
        <w:t>&gt; # Histograma da variável flexão antes do tratamento.</w:t>
      </w:r>
    </w:p>
    <w:p w14:paraId="68235442" w14:textId="77777777" w:rsidR="00183334" w:rsidRPr="008F5D20" w:rsidRDefault="00183334" w:rsidP="008F5D20">
      <w:pPr>
        <w:spacing w:after="0" w:line="240" w:lineRule="auto"/>
        <w:rPr>
          <w:rFonts w:ascii="Courier New" w:hAnsi="Courier New" w:cs="Courier New"/>
          <w:sz w:val="24"/>
          <w:szCs w:val="24"/>
        </w:rPr>
      </w:pPr>
      <w:r w:rsidRPr="008F5D20">
        <w:rPr>
          <w:rFonts w:ascii="Courier New" w:hAnsi="Courier New" w:cs="Courier New"/>
          <w:sz w:val="24"/>
          <w:szCs w:val="24"/>
        </w:rPr>
        <w:t xml:space="preserve">&gt; </w:t>
      </w:r>
      <w:proofErr w:type="spellStart"/>
      <w:r w:rsidRPr="008F5D20">
        <w:rPr>
          <w:rFonts w:ascii="Courier New" w:hAnsi="Courier New" w:cs="Courier New"/>
          <w:sz w:val="24"/>
          <w:szCs w:val="24"/>
        </w:rPr>
        <w:t>hist</w:t>
      </w:r>
      <w:proofErr w:type="spellEnd"/>
      <w:r w:rsidRPr="008F5D20">
        <w:rPr>
          <w:rFonts w:ascii="Courier New" w:hAnsi="Courier New" w:cs="Courier New"/>
          <w:sz w:val="24"/>
          <w:szCs w:val="24"/>
        </w:rPr>
        <w:t>(</w:t>
      </w:r>
      <w:proofErr w:type="spellStart"/>
      <w:r w:rsidRPr="008F5D20">
        <w:rPr>
          <w:rFonts w:ascii="Courier New" w:hAnsi="Courier New" w:cs="Courier New"/>
          <w:sz w:val="24"/>
          <w:szCs w:val="24"/>
        </w:rPr>
        <w:t>flexao</w:t>
      </w:r>
      <w:proofErr w:type="spellEnd"/>
      <w:r w:rsidRPr="008F5D20">
        <w:rPr>
          <w:rFonts w:ascii="Courier New" w:hAnsi="Courier New" w:cs="Courier New"/>
          <w:sz w:val="24"/>
          <w:szCs w:val="24"/>
        </w:rPr>
        <w:t xml:space="preserve">, </w:t>
      </w:r>
      <w:proofErr w:type="spellStart"/>
      <w:r w:rsidRPr="008F5D20">
        <w:rPr>
          <w:rFonts w:ascii="Courier New" w:hAnsi="Courier New" w:cs="Courier New"/>
          <w:sz w:val="24"/>
          <w:szCs w:val="24"/>
        </w:rPr>
        <w:t>freq</w:t>
      </w:r>
      <w:proofErr w:type="spellEnd"/>
      <w:r w:rsidRPr="008F5D20">
        <w:rPr>
          <w:rFonts w:ascii="Courier New" w:hAnsi="Courier New" w:cs="Courier New"/>
          <w:sz w:val="24"/>
          <w:szCs w:val="24"/>
        </w:rPr>
        <w:t xml:space="preserve"> = FALSE, </w:t>
      </w:r>
      <w:proofErr w:type="spellStart"/>
      <w:r w:rsidRPr="008F5D20">
        <w:rPr>
          <w:rFonts w:ascii="Courier New" w:hAnsi="Courier New" w:cs="Courier New"/>
          <w:sz w:val="24"/>
          <w:szCs w:val="24"/>
        </w:rPr>
        <w:t>xlab</w:t>
      </w:r>
      <w:proofErr w:type="spellEnd"/>
      <w:r w:rsidRPr="008F5D20">
        <w:rPr>
          <w:rFonts w:ascii="Courier New" w:hAnsi="Courier New" w:cs="Courier New"/>
          <w:sz w:val="24"/>
          <w:szCs w:val="24"/>
        </w:rPr>
        <w:t xml:space="preserve"> = "Flexão", </w:t>
      </w:r>
      <w:proofErr w:type="spellStart"/>
      <w:r w:rsidRPr="008F5D20">
        <w:rPr>
          <w:rFonts w:ascii="Courier New" w:hAnsi="Courier New" w:cs="Courier New"/>
          <w:sz w:val="24"/>
          <w:szCs w:val="24"/>
        </w:rPr>
        <w:t>main</w:t>
      </w:r>
      <w:proofErr w:type="spellEnd"/>
      <w:r w:rsidRPr="008F5D20">
        <w:rPr>
          <w:rFonts w:ascii="Courier New" w:hAnsi="Courier New" w:cs="Courier New"/>
          <w:sz w:val="24"/>
          <w:szCs w:val="24"/>
        </w:rPr>
        <w:t xml:space="preserve"> = "Ângulo de flexão", </w:t>
      </w:r>
    </w:p>
    <w:p w14:paraId="2E64529A" w14:textId="77777777" w:rsidR="00183334" w:rsidRPr="008F5D20" w:rsidRDefault="00183334" w:rsidP="008F5D20">
      <w:pPr>
        <w:spacing w:after="0" w:line="240" w:lineRule="auto"/>
        <w:rPr>
          <w:rFonts w:ascii="Courier New" w:hAnsi="Courier New" w:cs="Courier New"/>
          <w:sz w:val="24"/>
          <w:szCs w:val="24"/>
        </w:rPr>
      </w:pPr>
      <w:r w:rsidRPr="008F5D20">
        <w:rPr>
          <w:rFonts w:ascii="Courier New" w:hAnsi="Courier New" w:cs="Courier New"/>
          <w:sz w:val="24"/>
          <w:szCs w:val="24"/>
        </w:rPr>
        <w:t xml:space="preserve">+      </w:t>
      </w:r>
      <w:proofErr w:type="spellStart"/>
      <w:r w:rsidRPr="008F5D20">
        <w:rPr>
          <w:rFonts w:ascii="Courier New" w:hAnsi="Courier New" w:cs="Courier New"/>
          <w:sz w:val="24"/>
          <w:szCs w:val="24"/>
        </w:rPr>
        <w:t>ylab</w:t>
      </w:r>
      <w:proofErr w:type="spellEnd"/>
      <w:r w:rsidRPr="008F5D20">
        <w:rPr>
          <w:rFonts w:ascii="Courier New" w:hAnsi="Courier New" w:cs="Courier New"/>
          <w:sz w:val="24"/>
          <w:szCs w:val="24"/>
        </w:rPr>
        <w:t xml:space="preserve"> = "Densidade", breaks = </w:t>
      </w:r>
      <w:proofErr w:type="spellStart"/>
      <w:r w:rsidRPr="008F5D20">
        <w:rPr>
          <w:rFonts w:ascii="Courier New" w:hAnsi="Courier New" w:cs="Courier New"/>
          <w:sz w:val="24"/>
          <w:szCs w:val="24"/>
        </w:rPr>
        <w:t>brk</w:t>
      </w:r>
      <w:proofErr w:type="spellEnd"/>
      <w:r w:rsidRPr="008F5D20">
        <w:rPr>
          <w:rFonts w:ascii="Courier New" w:hAnsi="Courier New" w:cs="Courier New"/>
          <w:sz w:val="24"/>
          <w:szCs w:val="24"/>
        </w:rPr>
        <w:t>,</w:t>
      </w:r>
    </w:p>
    <w:p w14:paraId="59C1A3A1" w14:textId="77777777" w:rsidR="00183334" w:rsidRPr="008F5D20" w:rsidRDefault="00183334" w:rsidP="008F5D20">
      <w:pPr>
        <w:spacing w:after="0" w:line="240" w:lineRule="auto"/>
        <w:rPr>
          <w:rFonts w:ascii="Courier New" w:hAnsi="Courier New" w:cs="Courier New"/>
          <w:sz w:val="24"/>
          <w:szCs w:val="24"/>
        </w:rPr>
      </w:pPr>
      <w:r w:rsidRPr="008F5D20">
        <w:rPr>
          <w:rFonts w:ascii="Courier New" w:hAnsi="Courier New" w:cs="Courier New"/>
          <w:sz w:val="24"/>
          <w:szCs w:val="24"/>
        </w:rPr>
        <w:t xml:space="preserve">+      </w:t>
      </w:r>
      <w:proofErr w:type="spellStart"/>
      <w:r w:rsidRPr="008F5D20">
        <w:rPr>
          <w:rFonts w:ascii="Courier New" w:hAnsi="Courier New" w:cs="Courier New"/>
          <w:sz w:val="24"/>
          <w:szCs w:val="24"/>
        </w:rPr>
        <w:t>right</w:t>
      </w:r>
      <w:proofErr w:type="spellEnd"/>
      <w:r w:rsidRPr="008F5D20">
        <w:rPr>
          <w:rFonts w:ascii="Courier New" w:hAnsi="Courier New" w:cs="Courier New"/>
          <w:sz w:val="24"/>
          <w:szCs w:val="24"/>
        </w:rPr>
        <w:t xml:space="preserve"> = FALSE, # </w:t>
      </w:r>
      <w:proofErr w:type="spellStart"/>
      <w:r w:rsidRPr="008F5D20">
        <w:rPr>
          <w:rFonts w:ascii="Courier New" w:hAnsi="Courier New" w:cs="Courier New"/>
          <w:sz w:val="24"/>
          <w:szCs w:val="24"/>
        </w:rPr>
        <w:t>Parâmentro</w:t>
      </w:r>
      <w:proofErr w:type="spellEnd"/>
      <w:r w:rsidRPr="008F5D20">
        <w:rPr>
          <w:rFonts w:ascii="Courier New" w:hAnsi="Courier New" w:cs="Courier New"/>
          <w:sz w:val="24"/>
          <w:szCs w:val="24"/>
        </w:rPr>
        <w:t xml:space="preserve"> necessário para ajustar o histograma à tabela de frequência</w:t>
      </w:r>
    </w:p>
    <w:p w14:paraId="74AF2E7A" w14:textId="77777777" w:rsidR="00183334" w:rsidRPr="008F5D20" w:rsidRDefault="00183334" w:rsidP="008F5D20">
      <w:pPr>
        <w:spacing w:after="0" w:line="240" w:lineRule="auto"/>
        <w:rPr>
          <w:rFonts w:ascii="Courier New" w:hAnsi="Courier New" w:cs="Courier New"/>
          <w:sz w:val="24"/>
          <w:szCs w:val="24"/>
          <w:lang w:val="en-US"/>
        </w:rPr>
      </w:pPr>
      <w:r w:rsidRPr="008F5D20">
        <w:rPr>
          <w:rFonts w:ascii="Courier New" w:hAnsi="Courier New" w:cs="Courier New"/>
          <w:sz w:val="24"/>
          <w:szCs w:val="24"/>
          <w:lang w:val="en-US"/>
        </w:rPr>
        <w:t>+      plot = TRUE,</w:t>
      </w:r>
    </w:p>
    <w:p w14:paraId="7F96FA19" w14:textId="77777777" w:rsidR="00183334" w:rsidRPr="008F5D20" w:rsidRDefault="00183334" w:rsidP="008F5D20">
      <w:pPr>
        <w:spacing w:after="0" w:line="240" w:lineRule="auto"/>
        <w:rPr>
          <w:rFonts w:ascii="Courier New" w:hAnsi="Courier New" w:cs="Courier New"/>
          <w:sz w:val="24"/>
          <w:szCs w:val="24"/>
          <w:lang w:val="en-US"/>
        </w:rPr>
      </w:pPr>
      <w:r w:rsidRPr="008F5D20">
        <w:rPr>
          <w:rFonts w:ascii="Courier New" w:hAnsi="Courier New" w:cs="Courier New"/>
          <w:sz w:val="24"/>
          <w:szCs w:val="24"/>
          <w:lang w:val="en-US"/>
        </w:rPr>
        <w:t>+      col = "#a2c4c9",</w:t>
      </w:r>
    </w:p>
    <w:p w14:paraId="5E0593FB" w14:textId="77777777" w:rsidR="00183334" w:rsidRPr="008F5D20" w:rsidRDefault="00183334" w:rsidP="008F5D20">
      <w:pPr>
        <w:spacing w:after="0" w:line="240" w:lineRule="auto"/>
        <w:rPr>
          <w:rFonts w:ascii="Courier New" w:hAnsi="Courier New" w:cs="Courier New"/>
          <w:sz w:val="24"/>
          <w:szCs w:val="24"/>
          <w:lang w:val="en-US"/>
        </w:rPr>
      </w:pPr>
      <w:r w:rsidRPr="008F5D20">
        <w:rPr>
          <w:rFonts w:ascii="Courier New" w:hAnsi="Courier New" w:cs="Courier New"/>
          <w:sz w:val="24"/>
          <w:szCs w:val="24"/>
          <w:lang w:val="en-US"/>
        </w:rPr>
        <w:t xml:space="preserve">+      </w:t>
      </w:r>
      <w:proofErr w:type="spellStart"/>
      <w:r w:rsidRPr="008F5D20">
        <w:rPr>
          <w:rFonts w:ascii="Courier New" w:hAnsi="Courier New" w:cs="Courier New"/>
          <w:sz w:val="24"/>
          <w:szCs w:val="24"/>
          <w:lang w:val="en-US"/>
        </w:rPr>
        <w:t>xlim</w:t>
      </w:r>
      <w:proofErr w:type="spellEnd"/>
      <w:r w:rsidRPr="008F5D20">
        <w:rPr>
          <w:rFonts w:ascii="Courier New" w:hAnsi="Courier New" w:cs="Courier New"/>
          <w:sz w:val="24"/>
          <w:szCs w:val="24"/>
          <w:lang w:val="en-US"/>
        </w:rPr>
        <w:t xml:space="preserve"> = range(</w:t>
      </w:r>
      <w:proofErr w:type="spellStart"/>
      <w:r w:rsidRPr="008F5D20">
        <w:rPr>
          <w:rFonts w:ascii="Courier New" w:hAnsi="Courier New" w:cs="Courier New"/>
          <w:sz w:val="24"/>
          <w:szCs w:val="24"/>
          <w:lang w:val="en-US"/>
        </w:rPr>
        <w:t>brk</w:t>
      </w:r>
      <w:proofErr w:type="spellEnd"/>
      <w:r w:rsidRPr="008F5D20">
        <w:rPr>
          <w:rFonts w:ascii="Courier New" w:hAnsi="Courier New" w:cs="Courier New"/>
          <w:sz w:val="24"/>
          <w:szCs w:val="24"/>
          <w:lang w:val="en-US"/>
        </w:rPr>
        <w:t>),</w:t>
      </w:r>
    </w:p>
    <w:p w14:paraId="170AEA9D" w14:textId="77777777" w:rsidR="00183334" w:rsidRPr="008F5D20" w:rsidRDefault="00183334" w:rsidP="008F5D20">
      <w:pPr>
        <w:spacing w:after="0" w:line="240" w:lineRule="auto"/>
        <w:rPr>
          <w:rFonts w:ascii="Courier New" w:hAnsi="Courier New" w:cs="Courier New"/>
          <w:sz w:val="24"/>
          <w:szCs w:val="24"/>
          <w:lang w:val="en-US"/>
        </w:rPr>
      </w:pPr>
      <w:r w:rsidRPr="008F5D20">
        <w:rPr>
          <w:rFonts w:ascii="Courier New" w:hAnsi="Courier New" w:cs="Courier New"/>
          <w:sz w:val="24"/>
          <w:szCs w:val="24"/>
          <w:lang w:val="en-US"/>
        </w:rPr>
        <w:t xml:space="preserve">+      </w:t>
      </w:r>
      <w:proofErr w:type="spellStart"/>
      <w:r w:rsidRPr="008F5D20">
        <w:rPr>
          <w:rFonts w:ascii="Courier New" w:hAnsi="Courier New" w:cs="Courier New"/>
          <w:sz w:val="24"/>
          <w:szCs w:val="24"/>
          <w:lang w:val="en-US"/>
        </w:rPr>
        <w:t>ylim</w:t>
      </w:r>
      <w:proofErr w:type="spellEnd"/>
      <w:r w:rsidRPr="008F5D20">
        <w:rPr>
          <w:rFonts w:ascii="Courier New" w:hAnsi="Courier New" w:cs="Courier New"/>
          <w:sz w:val="24"/>
          <w:szCs w:val="24"/>
          <w:lang w:val="en-US"/>
        </w:rPr>
        <w:t xml:space="preserve"> = c(0, max(density(</w:t>
      </w:r>
      <w:proofErr w:type="spellStart"/>
      <w:r w:rsidRPr="008F5D20">
        <w:rPr>
          <w:rFonts w:ascii="Courier New" w:hAnsi="Courier New" w:cs="Courier New"/>
          <w:sz w:val="24"/>
          <w:szCs w:val="24"/>
          <w:lang w:val="en-US"/>
        </w:rPr>
        <w:t>flexao</w:t>
      </w:r>
      <w:proofErr w:type="spellEnd"/>
      <w:r w:rsidRPr="008F5D20">
        <w:rPr>
          <w:rFonts w:ascii="Courier New" w:hAnsi="Courier New" w:cs="Courier New"/>
          <w:sz w:val="24"/>
          <w:szCs w:val="24"/>
          <w:lang w:val="en-US"/>
        </w:rPr>
        <w:t>)$y)),</w:t>
      </w:r>
    </w:p>
    <w:p w14:paraId="18D74821" w14:textId="77777777" w:rsidR="00183334" w:rsidRPr="008F5D20" w:rsidRDefault="00183334" w:rsidP="008F5D20">
      <w:pPr>
        <w:spacing w:after="0" w:line="240" w:lineRule="auto"/>
        <w:rPr>
          <w:rFonts w:ascii="Courier New" w:hAnsi="Courier New" w:cs="Courier New"/>
          <w:sz w:val="24"/>
          <w:szCs w:val="24"/>
        </w:rPr>
      </w:pPr>
      <w:r w:rsidRPr="008F5D20">
        <w:rPr>
          <w:rFonts w:ascii="Courier New" w:hAnsi="Courier New" w:cs="Courier New"/>
          <w:sz w:val="24"/>
          <w:szCs w:val="24"/>
        </w:rPr>
        <w:t xml:space="preserve">+      </w:t>
      </w:r>
      <w:proofErr w:type="spellStart"/>
      <w:r w:rsidRPr="008F5D20">
        <w:rPr>
          <w:rFonts w:ascii="Courier New" w:hAnsi="Courier New" w:cs="Courier New"/>
          <w:sz w:val="24"/>
          <w:szCs w:val="24"/>
        </w:rPr>
        <w:t>xaxt</w:t>
      </w:r>
      <w:proofErr w:type="spellEnd"/>
      <w:r w:rsidRPr="008F5D20">
        <w:rPr>
          <w:rFonts w:ascii="Courier New" w:hAnsi="Courier New" w:cs="Courier New"/>
          <w:sz w:val="24"/>
          <w:szCs w:val="24"/>
        </w:rPr>
        <w:t xml:space="preserve"> = "n") # Retira os rótulos automáticos</w:t>
      </w:r>
    </w:p>
    <w:p w14:paraId="15F6CB38" w14:textId="77777777" w:rsidR="00183334" w:rsidRPr="008F5D20" w:rsidRDefault="00183334" w:rsidP="008F5D20">
      <w:pPr>
        <w:spacing w:after="0" w:line="240" w:lineRule="auto"/>
        <w:rPr>
          <w:rFonts w:ascii="Courier New" w:hAnsi="Courier New" w:cs="Courier New"/>
          <w:sz w:val="24"/>
          <w:szCs w:val="24"/>
        </w:rPr>
      </w:pPr>
      <w:r w:rsidRPr="008F5D20">
        <w:rPr>
          <w:rFonts w:ascii="Courier New" w:hAnsi="Courier New" w:cs="Courier New"/>
          <w:sz w:val="24"/>
          <w:szCs w:val="24"/>
        </w:rPr>
        <w:t xml:space="preserve">&gt; </w:t>
      </w:r>
      <w:proofErr w:type="spellStart"/>
      <w:r w:rsidRPr="008F5D20">
        <w:rPr>
          <w:rFonts w:ascii="Courier New" w:hAnsi="Courier New" w:cs="Courier New"/>
          <w:sz w:val="24"/>
          <w:szCs w:val="24"/>
        </w:rPr>
        <w:t>axis</w:t>
      </w:r>
      <w:proofErr w:type="spellEnd"/>
      <w:r w:rsidRPr="008F5D20">
        <w:rPr>
          <w:rFonts w:ascii="Courier New" w:hAnsi="Courier New" w:cs="Courier New"/>
          <w:sz w:val="24"/>
          <w:szCs w:val="24"/>
        </w:rPr>
        <w:t xml:space="preserve">(1, </w:t>
      </w:r>
      <w:proofErr w:type="spellStart"/>
      <w:r w:rsidRPr="008F5D20">
        <w:rPr>
          <w:rFonts w:ascii="Courier New" w:hAnsi="Courier New" w:cs="Courier New"/>
          <w:sz w:val="24"/>
          <w:szCs w:val="24"/>
        </w:rPr>
        <w:t>at</w:t>
      </w:r>
      <w:proofErr w:type="spellEnd"/>
      <w:r w:rsidRPr="008F5D20">
        <w:rPr>
          <w:rFonts w:ascii="Courier New" w:hAnsi="Courier New" w:cs="Courier New"/>
          <w:sz w:val="24"/>
          <w:szCs w:val="24"/>
        </w:rPr>
        <w:t xml:space="preserve"> = </w:t>
      </w:r>
      <w:proofErr w:type="spellStart"/>
      <w:r w:rsidRPr="008F5D20">
        <w:rPr>
          <w:rFonts w:ascii="Courier New" w:hAnsi="Courier New" w:cs="Courier New"/>
          <w:sz w:val="24"/>
          <w:szCs w:val="24"/>
        </w:rPr>
        <w:t>brk</w:t>
      </w:r>
      <w:proofErr w:type="spellEnd"/>
      <w:r w:rsidRPr="008F5D20">
        <w:rPr>
          <w:rFonts w:ascii="Courier New" w:hAnsi="Courier New" w:cs="Courier New"/>
          <w:sz w:val="24"/>
          <w:szCs w:val="24"/>
        </w:rPr>
        <w:t xml:space="preserve">, </w:t>
      </w:r>
      <w:proofErr w:type="spellStart"/>
      <w:r w:rsidRPr="008F5D20">
        <w:rPr>
          <w:rFonts w:ascii="Courier New" w:hAnsi="Courier New" w:cs="Courier New"/>
          <w:sz w:val="24"/>
          <w:szCs w:val="24"/>
        </w:rPr>
        <w:t>labels</w:t>
      </w:r>
      <w:proofErr w:type="spellEnd"/>
      <w:r w:rsidRPr="008F5D20">
        <w:rPr>
          <w:rFonts w:ascii="Courier New" w:hAnsi="Courier New" w:cs="Courier New"/>
          <w:sz w:val="24"/>
          <w:szCs w:val="24"/>
        </w:rPr>
        <w:t xml:space="preserve"> = </w:t>
      </w:r>
      <w:proofErr w:type="spellStart"/>
      <w:r w:rsidRPr="008F5D20">
        <w:rPr>
          <w:rFonts w:ascii="Courier New" w:hAnsi="Courier New" w:cs="Courier New"/>
          <w:sz w:val="24"/>
          <w:szCs w:val="24"/>
        </w:rPr>
        <w:t>brk</w:t>
      </w:r>
      <w:proofErr w:type="spellEnd"/>
      <w:r w:rsidRPr="008F5D20">
        <w:rPr>
          <w:rFonts w:ascii="Courier New" w:hAnsi="Courier New" w:cs="Courier New"/>
          <w:sz w:val="24"/>
          <w:szCs w:val="24"/>
        </w:rPr>
        <w:t>)  # Adiciona rótulos com base nos intervalos de classes adotados</w:t>
      </w:r>
    </w:p>
    <w:p w14:paraId="37DEE3C8" w14:textId="77777777" w:rsidR="00183334" w:rsidRPr="008F5D20" w:rsidRDefault="00183334" w:rsidP="008F5D20">
      <w:pPr>
        <w:spacing w:after="0" w:line="240" w:lineRule="auto"/>
        <w:rPr>
          <w:rFonts w:ascii="Courier New" w:hAnsi="Courier New" w:cs="Courier New"/>
          <w:sz w:val="24"/>
          <w:szCs w:val="24"/>
          <w:lang w:val="en-US"/>
        </w:rPr>
      </w:pPr>
      <w:r w:rsidRPr="008F5D20">
        <w:rPr>
          <w:rFonts w:ascii="Courier New" w:hAnsi="Courier New" w:cs="Courier New"/>
          <w:sz w:val="24"/>
          <w:szCs w:val="24"/>
          <w:lang w:val="en-US"/>
        </w:rPr>
        <w:t>&gt; lines(density(</w:t>
      </w:r>
      <w:proofErr w:type="spellStart"/>
      <w:r w:rsidRPr="008F5D20">
        <w:rPr>
          <w:rFonts w:ascii="Courier New" w:hAnsi="Courier New" w:cs="Courier New"/>
          <w:sz w:val="24"/>
          <w:szCs w:val="24"/>
          <w:lang w:val="en-US"/>
        </w:rPr>
        <w:t>flexao</w:t>
      </w:r>
      <w:proofErr w:type="spellEnd"/>
      <w:r w:rsidRPr="008F5D20">
        <w:rPr>
          <w:rFonts w:ascii="Courier New" w:hAnsi="Courier New" w:cs="Courier New"/>
          <w:sz w:val="24"/>
          <w:szCs w:val="24"/>
          <w:lang w:val="en-US"/>
        </w:rPr>
        <w:t>))</w:t>
      </w:r>
    </w:p>
    <w:p w14:paraId="7CD55196" w14:textId="77777777" w:rsidR="00183334" w:rsidRPr="008F5D20" w:rsidRDefault="00183334" w:rsidP="008F5D20">
      <w:pPr>
        <w:spacing w:after="0" w:line="240" w:lineRule="auto"/>
        <w:rPr>
          <w:rFonts w:ascii="Courier New" w:hAnsi="Courier New" w:cs="Courier New"/>
          <w:sz w:val="24"/>
          <w:szCs w:val="24"/>
          <w:lang w:val="en-US"/>
        </w:rPr>
      </w:pPr>
      <w:r w:rsidRPr="008F5D20">
        <w:rPr>
          <w:rFonts w:ascii="Courier New" w:hAnsi="Courier New" w:cs="Courier New"/>
          <w:sz w:val="24"/>
          <w:szCs w:val="24"/>
          <w:lang w:val="en-US"/>
        </w:rPr>
        <w:t xml:space="preserve">&gt; </w:t>
      </w:r>
      <w:proofErr w:type="spellStart"/>
      <w:r w:rsidRPr="008F5D20">
        <w:rPr>
          <w:rFonts w:ascii="Courier New" w:hAnsi="Courier New" w:cs="Courier New"/>
          <w:sz w:val="24"/>
          <w:szCs w:val="24"/>
          <w:lang w:val="en-US"/>
        </w:rPr>
        <w:t>shapiro.test</w:t>
      </w:r>
      <w:proofErr w:type="spellEnd"/>
      <w:r w:rsidRPr="008F5D20">
        <w:rPr>
          <w:rFonts w:ascii="Courier New" w:hAnsi="Courier New" w:cs="Courier New"/>
          <w:sz w:val="24"/>
          <w:szCs w:val="24"/>
          <w:lang w:val="en-US"/>
        </w:rPr>
        <w:t>(</w:t>
      </w:r>
      <w:proofErr w:type="spellStart"/>
      <w:r w:rsidRPr="008F5D20">
        <w:rPr>
          <w:rFonts w:ascii="Courier New" w:hAnsi="Courier New" w:cs="Courier New"/>
          <w:sz w:val="24"/>
          <w:szCs w:val="24"/>
          <w:lang w:val="en-US"/>
        </w:rPr>
        <w:t>flexao</w:t>
      </w:r>
      <w:proofErr w:type="spellEnd"/>
      <w:r w:rsidRPr="008F5D20">
        <w:rPr>
          <w:rFonts w:ascii="Courier New" w:hAnsi="Courier New" w:cs="Courier New"/>
          <w:sz w:val="24"/>
          <w:szCs w:val="24"/>
          <w:lang w:val="en-US"/>
        </w:rPr>
        <w:t>)</w:t>
      </w:r>
    </w:p>
    <w:p w14:paraId="1EA7D0D8" w14:textId="77777777" w:rsidR="00183334" w:rsidRPr="008F5D20" w:rsidRDefault="00183334" w:rsidP="008F5D20">
      <w:pPr>
        <w:spacing w:after="0" w:line="240" w:lineRule="auto"/>
        <w:rPr>
          <w:rFonts w:ascii="Courier New" w:hAnsi="Courier New" w:cs="Courier New"/>
          <w:sz w:val="24"/>
          <w:szCs w:val="24"/>
          <w:lang w:val="en-US"/>
        </w:rPr>
      </w:pPr>
    </w:p>
    <w:p w14:paraId="2703B0EF" w14:textId="77777777" w:rsidR="00183334" w:rsidRPr="008F5D20" w:rsidRDefault="00183334" w:rsidP="008F5D20">
      <w:pPr>
        <w:spacing w:after="0" w:line="240" w:lineRule="auto"/>
        <w:rPr>
          <w:rFonts w:ascii="Courier New" w:hAnsi="Courier New" w:cs="Courier New"/>
          <w:sz w:val="24"/>
          <w:szCs w:val="24"/>
          <w:lang w:val="en-US"/>
        </w:rPr>
      </w:pPr>
      <w:r w:rsidRPr="008F5D20">
        <w:rPr>
          <w:rFonts w:ascii="Courier New" w:hAnsi="Courier New" w:cs="Courier New"/>
          <w:sz w:val="24"/>
          <w:szCs w:val="24"/>
          <w:lang w:val="en-US"/>
        </w:rPr>
        <w:tab/>
        <w:t>Shapiro-Wilk normality test</w:t>
      </w:r>
    </w:p>
    <w:p w14:paraId="53A778B8" w14:textId="77777777" w:rsidR="00183334" w:rsidRPr="008F5D20" w:rsidRDefault="00183334" w:rsidP="008F5D20">
      <w:pPr>
        <w:spacing w:after="0" w:line="240" w:lineRule="auto"/>
        <w:rPr>
          <w:rFonts w:ascii="Courier New" w:hAnsi="Courier New" w:cs="Courier New"/>
          <w:sz w:val="24"/>
          <w:szCs w:val="24"/>
          <w:lang w:val="en-US"/>
        </w:rPr>
      </w:pPr>
    </w:p>
    <w:p w14:paraId="5ACF1803" w14:textId="49734F07" w:rsidR="00183334" w:rsidRPr="008F5D20" w:rsidRDefault="00183334" w:rsidP="008F5D20">
      <w:pPr>
        <w:spacing w:after="0" w:line="240" w:lineRule="auto"/>
        <w:rPr>
          <w:rFonts w:ascii="Courier New" w:hAnsi="Courier New" w:cs="Courier New"/>
          <w:sz w:val="24"/>
          <w:szCs w:val="24"/>
          <w:lang w:val="en-US"/>
        </w:rPr>
      </w:pPr>
      <w:r w:rsidRPr="008F5D20">
        <w:rPr>
          <w:rFonts w:ascii="Courier New" w:hAnsi="Courier New" w:cs="Courier New"/>
          <w:sz w:val="24"/>
          <w:szCs w:val="24"/>
          <w:lang w:val="en-US"/>
        </w:rPr>
        <w:t xml:space="preserve">data: </w:t>
      </w:r>
      <w:proofErr w:type="spellStart"/>
      <w:r w:rsidRPr="008F5D20">
        <w:rPr>
          <w:rFonts w:ascii="Courier New" w:hAnsi="Courier New" w:cs="Courier New"/>
          <w:sz w:val="24"/>
          <w:szCs w:val="24"/>
          <w:lang w:val="en-US"/>
        </w:rPr>
        <w:t>flexao</w:t>
      </w:r>
      <w:proofErr w:type="spellEnd"/>
    </w:p>
    <w:p w14:paraId="55D91DE1" w14:textId="77777777" w:rsidR="00183334" w:rsidRPr="008F5D20" w:rsidRDefault="00183334" w:rsidP="008F5D20">
      <w:pPr>
        <w:spacing w:after="0" w:line="240" w:lineRule="auto"/>
        <w:rPr>
          <w:rFonts w:ascii="Courier New" w:hAnsi="Courier New" w:cs="Courier New"/>
          <w:sz w:val="24"/>
          <w:szCs w:val="24"/>
          <w:lang w:val="en-US"/>
        </w:rPr>
      </w:pPr>
      <w:r w:rsidRPr="008F5D20">
        <w:rPr>
          <w:rFonts w:ascii="Courier New" w:hAnsi="Courier New" w:cs="Courier New"/>
          <w:sz w:val="24"/>
          <w:szCs w:val="24"/>
          <w:lang w:val="en-US"/>
        </w:rPr>
        <w:t>W = 0.90287, p-value = 0.0003564</w:t>
      </w:r>
    </w:p>
    <w:p w14:paraId="055C2512" w14:textId="77777777" w:rsidR="00183334" w:rsidRPr="008F5D20" w:rsidRDefault="00183334" w:rsidP="008F5D20">
      <w:pPr>
        <w:spacing w:after="0" w:line="240" w:lineRule="auto"/>
        <w:rPr>
          <w:rFonts w:ascii="Courier New" w:hAnsi="Courier New" w:cs="Courier New"/>
          <w:sz w:val="24"/>
          <w:szCs w:val="24"/>
          <w:lang w:val="en-US"/>
        </w:rPr>
      </w:pPr>
    </w:p>
    <w:p w14:paraId="3B06DF55" w14:textId="77777777" w:rsidR="00183334" w:rsidRPr="008F5D20" w:rsidRDefault="00183334" w:rsidP="008F5D20">
      <w:pPr>
        <w:spacing w:after="0" w:line="240" w:lineRule="auto"/>
        <w:rPr>
          <w:rFonts w:ascii="Courier New" w:hAnsi="Courier New" w:cs="Courier New"/>
          <w:sz w:val="24"/>
          <w:szCs w:val="24"/>
          <w:lang w:val="en-US"/>
        </w:rPr>
      </w:pPr>
      <w:r w:rsidRPr="008F5D20">
        <w:rPr>
          <w:rFonts w:ascii="Courier New" w:hAnsi="Courier New" w:cs="Courier New"/>
          <w:sz w:val="24"/>
          <w:szCs w:val="24"/>
          <w:lang w:val="en-US"/>
        </w:rPr>
        <w:t xml:space="preserve">&gt; </w:t>
      </w:r>
    </w:p>
    <w:p w14:paraId="11B297C6" w14:textId="77777777" w:rsidR="00183334" w:rsidRPr="008F5D20" w:rsidRDefault="00183334" w:rsidP="008F5D20">
      <w:pPr>
        <w:spacing w:after="0" w:line="240" w:lineRule="auto"/>
        <w:rPr>
          <w:rFonts w:ascii="Courier New" w:hAnsi="Courier New" w:cs="Courier New"/>
          <w:sz w:val="24"/>
          <w:szCs w:val="24"/>
          <w:lang w:val="en-US"/>
        </w:rPr>
      </w:pPr>
      <w:r w:rsidRPr="008F5D20">
        <w:rPr>
          <w:rFonts w:ascii="Courier New" w:hAnsi="Courier New" w:cs="Courier New"/>
          <w:sz w:val="24"/>
          <w:szCs w:val="24"/>
          <w:lang w:val="en-US"/>
        </w:rPr>
        <w:lastRenderedPageBreak/>
        <w:t xml:space="preserve">&gt; norm = </w:t>
      </w:r>
      <w:proofErr w:type="spellStart"/>
      <w:r w:rsidRPr="008F5D20">
        <w:rPr>
          <w:rFonts w:ascii="Courier New" w:hAnsi="Courier New" w:cs="Courier New"/>
          <w:sz w:val="24"/>
          <w:szCs w:val="24"/>
          <w:lang w:val="en-US"/>
        </w:rPr>
        <w:t>shapiro.test</w:t>
      </w:r>
      <w:proofErr w:type="spellEnd"/>
      <w:r w:rsidRPr="008F5D20">
        <w:rPr>
          <w:rFonts w:ascii="Courier New" w:hAnsi="Courier New" w:cs="Courier New"/>
          <w:sz w:val="24"/>
          <w:szCs w:val="24"/>
          <w:lang w:val="en-US"/>
        </w:rPr>
        <w:t>(</w:t>
      </w:r>
      <w:proofErr w:type="spellStart"/>
      <w:r w:rsidRPr="008F5D20">
        <w:rPr>
          <w:rFonts w:ascii="Courier New" w:hAnsi="Courier New" w:cs="Courier New"/>
          <w:sz w:val="24"/>
          <w:szCs w:val="24"/>
          <w:lang w:val="en-US"/>
        </w:rPr>
        <w:t>flexao</w:t>
      </w:r>
      <w:proofErr w:type="spellEnd"/>
      <w:r w:rsidRPr="008F5D20">
        <w:rPr>
          <w:rFonts w:ascii="Courier New" w:hAnsi="Courier New" w:cs="Courier New"/>
          <w:sz w:val="24"/>
          <w:szCs w:val="24"/>
          <w:lang w:val="en-US"/>
        </w:rPr>
        <w:t>)</w:t>
      </w:r>
    </w:p>
    <w:p w14:paraId="0B753CE2" w14:textId="77777777" w:rsidR="00183334" w:rsidRPr="008F5D20" w:rsidRDefault="00183334" w:rsidP="008F5D20">
      <w:pPr>
        <w:spacing w:after="0" w:line="240" w:lineRule="auto"/>
        <w:rPr>
          <w:rFonts w:ascii="Courier New" w:hAnsi="Courier New" w:cs="Courier New"/>
          <w:sz w:val="24"/>
          <w:szCs w:val="24"/>
        </w:rPr>
      </w:pPr>
      <w:r w:rsidRPr="008F5D20">
        <w:rPr>
          <w:rFonts w:ascii="Courier New" w:hAnsi="Courier New" w:cs="Courier New"/>
          <w:sz w:val="24"/>
          <w:szCs w:val="24"/>
        </w:rPr>
        <w:t xml:space="preserve">&gt; </w:t>
      </w:r>
      <w:proofErr w:type="spellStart"/>
      <w:r w:rsidRPr="008F5D20">
        <w:rPr>
          <w:rFonts w:ascii="Courier New" w:hAnsi="Courier New" w:cs="Courier New"/>
          <w:sz w:val="24"/>
          <w:szCs w:val="24"/>
        </w:rPr>
        <w:t>pvalor</w:t>
      </w:r>
      <w:proofErr w:type="spellEnd"/>
      <w:r w:rsidRPr="008F5D20">
        <w:rPr>
          <w:rFonts w:ascii="Courier New" w:hAnsi="Courier New" w:cs="Courier New"/>
          <w:sz w:val="24"/>
          <w:szCs w:val="24"/>
        </w:rPr>
        <w:t xml:space="preserve"> = </w:t>
      </w:r>
      <w:proofErr w:type="spellStart"/>
      <w:r w:rsidRPr="008F5D20">
        <w:rPr>
          <w:rFonts w:ascii="Courier New" w:hAnsi="Courier New" w:cs="Courier New"/>
          <w:sz w:val="24"/>
          <w:szCs w:val="24"/>
        </w:rPr>
        <w:t>norm</w:t>
      </w:r>
      <w:proofErr w:type="spellEnd"/>
      <w:r w:rsidRPr="008F5D20">
        <w:rPr>
          <w:rFonts w:ascii="Courier New" w:hAnsi="Courier New" w:cs="Courier New"/>
          <w:sz w:val="24"/>
          <w:szCs w:val="24"/>
        </w:rPr>
        <w:t>[2]</w:t>
      </w:r>
    </w:p>
    <w:p w14:paraId="2BAD5530" w14:textId="77777777" w:rsidR="00183334" w:rsidRPr="008F5D20" w:rsidRDefault="00183334" w:rsidP="008F5D20">
      <w:pPr>
        <w:spacing w:after="0" w:line="240" w:lineRule="auto"/>
        <w:rPr>
          <w:rFonts w:ascii="Courier New" w:hAnsi="Courier New" w:cs="Courier New"/>
          <w:sz w:val="24"/>
          <w:szCs w:val="24"/>
        </w:rPr>
      </w:pPr>
      <w:r w:rsidRPr="008F5D20">
        <w:rPr>
          <w:rFonts w:ascii="Courier New" w:hAnsi="Courier New" w:cs="Courier New"/>
          <w:sz w:val="24"/>
          <w:szCs w:val="24"/>
        </w:rPr>
        <w:t xml:space="preserve">&gt; </w:t>
      </w:r>
    </w:p>
    <w:p w14:paraId="33A9D6EC" w14:textId="77777777" w:rsidR="00183334" w:rsidRPr="008F5D20" w:rsidRDefault="00183334" w:rsidP="008F5D20">
      <w:pPr>
        <w:spacing w:after="0" w:line="240" w:lineRule="auto"/>
        <w:rPr>
          <w:rFonts w:ascii="Courier New" w:hAnsi="Courier New" w:cs="Courier New"/>
          <w:sz w:val="24"/>
          <w:szCs w:val="24"/>
        </w:rPr>
      </w:pPr>
      <w:r w:rsidRPr="008F5D20">
        <w:rPr>
          <w:rFonts w:ascii="Courier New" w:hAnsi="Courier New" w:cs="Courier New"/>
          <w:sz w:val="24"/>
          <w:szCs w:val="24"/>
        </w:rPr>
        <w:t xml:space="preserve">&gt; </w:t>
      </w:r>
      <w:proofErr w:type="spellStart"/>
      <w:r w:rsidRPr="008F5D20">
        <w:rPr>
          <w:rFonts w:ascii="Courier New" w:hAnsi="Courier New" w:cs="Courier New"/>
          <w:sz w:val="24"/>
          <w:szCs w:val="24"/>
        </w:rPr>
        <w:t>if</w:t>
      </w:r>
      <w:proofErr w:type="spellEnd"/>
      <w:r w:rsidRPr="008F5D20">
        <w:rPr>
          <w:rFonts w:ascii="Courier New" w:hAnsi="Courier New" w:cs="Courier New"/>
          <w:sz w:val="24"/>
          <w:szCs w:val="24"/>
        </w:rPr>
        <w:t xml:space="preserve"> (</w:t>
      </w:r>
      <w:proofErr w:type="spellStart"/>
      <w:r w:rsidRPr="008F5D20">
        <w:rPr>
          <w:rFonts w:ascii="Courier New" w:hAnsi="Courier New" w:cs="Courier New"/>
          <w:sz w:val="24"/>
          <w:szCs w:val="24"/>
        </w:rPr>
        <w:t>norm</w:t>
      </w:r>
      <w:proofErr w:type="spellEnd"/>
      <w:r w:rsidRPr="008F5D20">
        <w:rPr>
          <w:rFonts w:ascii="Courier New" w:hAnsi="Courier New" w:cs="Courier New"/>
          <w:sz w:val="24"/>
          <w:szCs w:val="24"/>
        </w:rPr>
        <w:t>[2] &lt; 0.05) {</w:t>
      </w:r>
    </w:p>
    <w:p w14:paraId="15A6F653" w14:textId="77777777" w:rsidR="00183334" w:rsidRPr="008F5D20" w:rsidRDefault="00183334" w:rsidP="008F5D20">
      <w:pPr>
        <w:spacing w:after="0" w:line="240" w:lineRule="auto"/>
        <w:rPr>
          <w:rFonts w:ascii="Courier New" w:hAnsi="Courier New" w:cs="Courier New"/>
          <w:sz w:val="24"/>
          <w:szCs w:val="24"/>
        </w:rPr>
      </w:pPr>
      <w:r w:rsidRPr="008F5D20">
        <w:rPr>
          <w:rFonts w:ascii="Courier New" w:hAnsi="Courier New" w:cs="Courier New"/>
          <w:sz w:val="24"/>
          <w:szCs w:val="24"/>
        </w:rPr>
        <w:t>+   print("Os dados não seguem uma distribuição normal (p-valor &lt; 0.05)")</w:t>
      </w:r>
    </w:p>
    <w:p w14:paraId="414498C8" w14:textId="77777777" w:rsidR="00183334" w:rsidRPr="008F5D20" w:rsidRDefault="00183334" w:rsidP="008F5D20">
      <w:pPr>
        <w:spacing w:after="0" w:line="240" w:lineRule="auto"/>
        <w:rPr>
          <w:rFonts w:ascii="Courier New" w:hAnsi="Courier New" w:cs="Courier New"/>
          <w:sz w:val="24"/>
          <w:szCs w:val="24"/>
        </w:rPr>
      </w:pPr>
      <w:r w:rsidRPr="008F5D20">
        <w:rPr>
          <w:rFonts w:ascii="Courier New" w:hAnsi="Courier New" w:cs="Courier New"/>
          <w:sz w:val="24"/>
          <w:szCs w:val="24"/>
        </w:rPr>
        <w:t xml:space="preserve">+ } </w:t>
      </w:r>
      <w:proofErr w:type="spellStart"/>
      <w:r w:rsidRPr="008F5D20">
        <w:rPr>
          <w:rFonts w:ascii="Courier New" w:hAnsi="Courier New" w:cs="Courier New"/>
          <w:sz w:val="24"/>
          <w:szCs w:val="24"/>
        </w:rPr>
        <w:t>else</w:t>
      </w:r>
      <w:proofErr w:type="spellEnd"/>
      <w:r w:rsidRPr="008F5D20">
        <w:rPr>
          <w:rFonts w:ascii="Courier New" w:hAnsi="Courier New" w:cs="Courier New"/>
          <w:sz w:val="24"/>
          <w:szCs w:val="24"/>
        </w:rPr>
        <w:t xml:space="preserve"> {</w:t>
      </w:r>
    </w:p>
    <w:p w14:paraId="7FA60732" w14:textId="77777777" w:rsidR="00183334" w:rsidRPr="008F5D20" w:rsidRDefault="00183334" w:rsidP="008F5D20">
      <w:pPr>
        <w:spacing w:after="0" w:line="240" w:lineRule="auto"/>
        <w:rPr>
          <w:rFonts w:ascii="Courier New" w:hAnsi="Courier New" w:cs="Courier New"/>
          <w:sz w:val="24"/>
          <w:szCs w:val="24"/>
        </w:rPr>
      </w:pPr>
      <w:r w:rsidRPr="008F5D20">
        <w:rPr>
          <w:rFonts w:ascii="Courier New" w:hAnsi="Courier New" w:cs="Courier New"/>
          <w:sz w:val="24"/>
          <w:szCs w:val="24"/>
        </w:rPr>
        <w:t>+   print("Os dados seguem uma distribuição normal(p-valor &gt; 0.05)")</w:t>
      </w:r>
    </w:p>
    <w:p w14:paraId="1F6F0180" w14:textId="77777777" w:rsidR="00183334" w:rsidRPr="008F5D20" w:rsidRDefault="00183334" w:rsidP="008F5D20">
      <w:pPr>
        <w:spacing w:after="0" w:line="240" w:lineRule="auto"/>
        <w:rPr>
          <w:rFonts w:ascii="Courier New" w:hAnsi="Courier New" w:cs="Courier New"/>
          <w:sz w:val="24"/>
          <w:szCs w:val="24"/>
        </w:rPr>
      </w:pPr>
      <w:r w:rsidRPr="008F5D20">
        <w:rPr>
          <w:rFonts w:ascii="Courier New" w:hAnsi="Courier New" w:cs="Courier New"/>
          <w:sz w:val="24"/>
          <w:szCs w:val="24"/>
        </w:rPr>
        <w:t>+ }</w:t>
      </w:r>
    </w:p>
    <w:p w14:paraId="3A1EECD2" w14:textId="00995A8E" w:rsidR="0032501E" w:rsidRPr="008F5D20" w:rsidRDefault="00183334" w:rsidP="008F5D20">
      <w:pPr>
        <w:spacing w:after="0" w:line="240" w:lineRule="auto"/>
        <w:rPr>
          <w:rFonts w:ascii="Courier New" w:hAnsi="Courier New" w:cs="Courier New"/>
          <w:sz w:val="24"/>
          <w:szCs w:val="24"/>
        </w:rPr>
      </w:pPr>
      <w:r w:rsidRPr="008F5D20">
        <w:rPr>
          <w:rFonts w:ascii="Courier New" w:hAnsi="Courier New" w:cs="Courier New"/>
          <w:sz w:val="24"/>
          <w:szCs w:val="24"/>
        </w:rPr>
        <w:t>[1] "Os dados não seguem uma distribuição normal (p-valor &lt; 0.05)"</w:t>
      </w:r>
    </w:p>
    <w:sectPr w:rsidR="0032501E" w:rsidRPr="008F5D20" w:rsidSect="00A7296B">
      <w:headerReference w:type="default" r:id="rId12"/>
      <w:headerReference w:type="first" r:id="rId13"/>
      <w:pgSz w:w="11906" w:h="16838"/>
      <w:pgMar w:top="1135" w:right="1701" w:bottom="851"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301720" w14:textId="77777777" w:rsidR="002E70A0" w:rsidRDefault="002E70A0" w:rsidP="00FB6DC6">
      <w:pPr>
        <w:spacing w:after="0" w:line="240" w:lineRule="auto"/>
      </w:pPr>
      <w:r>
        <w:separator/>
      </w:r>
    </w:p>
  </w:endnote>
  <w:endnote w:type="continuationSeparator" w:id="0">
    <w:p w14:paraId="69947D76" w14:textId="77777777" w:rsidR="002E70A0" w:rsidRDefault="002E70A0" w:rsidP="00FB6DC6">
      <w:pPr>
        <w:spacing w:after="0" w:line="240" w:lineRule="auto"/>
      </w:pPr>
      <w:r>
        <w:continuationSeparator/>
      </w:r>
    </w:p>
  </w:endnote>
  <w:endnote w:type="continuationNotice" w:id="1">
    <w:p w14:paraId="472614BA" w14:textId="77777777" w:rsidR="002E70A0" w:rsidRDefault="002E70A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98C485" w14:textId="77777777" w:rsidR="002E70A0" w:rsidRDefault="002E70A0" w:rsidP="00FB6DC6">
      <w:pPr>
        <w:spacing w:after="0" w:line="240" w:lineRule="auto"/>
      </w:pPr>
      <w:r>
        <w:separator/>
      </w:r>
    </w:p>
  </w:footnote>
  <w:footnote w:type="continuationSeparator" w:id="0">
    <w:p w14:paraId="1D4585C7" w14:textId="77777777" w:rsidR="002E70A0" w:rsidRDefault="002E70A0" w:rsidP="00FB6DC6">
      <w:pPr>
        <w:spacing w:after="0" w:line="240" w:lineRule="auto"/>
      </w:pPr>
      <w:r>
        <w:continuationSeparator/>
      </w:r>
    </w:p>
  </w:footnote>
  <w:footnote w:type="continuationNotice" w:id="1">
    <w:p w14:paraId="55E1558D" w14:textId="77777777" w:rsidR="002E70A0" w:rsidRDefault="002E70A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62B71D" w14:textId="77777777" w:rsidR="00577E9B" w:rsidRPr="00FB6DC6" w:rsidRDefault="00577E9B" w:rsidP="00577E9B">
    <w:pPr>
      <w:pStyle w:val="Cabealho"/>
      <w:jc w:val="cent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21B13A" w14:textId="77777777" w:rsidR="00521C74" w:rsidRDefault="00521C74" w:rsidP="00521C74">
    <w:pPr>
      <w:pStyle w:val="Cabealho"/>
      <w:jc w:val="center"/>
      <w:rPr>
        <w:rFonts w:ascii="Times New Roman" w:hAnsi="Times New Roman" w:cs="Times New Roman"/>
        <w:sz w:val="24"/>
        <w:szCs w:val="24"/>
      </w:rPr>
    </w:pPr>
    <w:r w:rsidRPr="00DE4776">
      <w:rPr>
        <w:rFonts w:ascii="Times New Roman" w:hAnsi="Times New Roman" w:cs="Times New Roman"/>
        <w:sz w:val="24"/>
        <w:szCs w:val="24"/>
      </w:rPr>
      <w:t>UNIVERSIDADE FEDERAL DO PIAUÍ</w:t>
    </w:r>
  </w:p>
  <w:p w14:paraId="3E98BF68" w14:textId="77777777" w:rsidR="00521C74" w:rsidRPr="00DE4776" w:rsidRDefault="00521C74" w:rsidP="00521C74">
    <w:pPr>
      <w:pStyle w:val="Cabealho"/>
      <w:jc w:val="center"/>
      <w:rPr>
        <w:rFonts w:ascii="Times New Roman" w:hAnsi="Times New Roman" w:cs="Times New Roman"/>
        <w:sz w:val="24"/>
        <w:szCs w:val="24"/>
      </w:rPr>
    </w:pPr>
    <w:r>
      <w:rPr>
        <w:rFonts w:ascii="Times New Roman" w:hAnsi="Times New Roman" w:cs="Times New Roman"/>
        <w:sz w:val="24"/>
        <w:szCs w:val="24"/>
      </w:rPr>
      <w:t>Centro de Ciências da Natureza II</w:t>
    </w:r>
  </w:p>
  <w:p w14:paraId="04F3E19D" w14:textId="77777777" w:rsidR="00521C74" w:rsidRPr="00FB6DC6" w:rsidRDefault="00521C74" w:rsidP="00521C74">
    <w:pPr>
      <w:pStyle w:val="Cabealho"/>
      <w:jc w:val="center"/>
      <w:rPr>
        <w:rFonts w:ascii="Times New Roman" w:hAnsi="Times New Roman" w:cs="Times New Roman"/>
        <w:sz w:val="24"/>
        <w:szCs w:val="24"/>
      </w:rPr>
    </w:pPr>
    <w:r w:rsidRPr="00FB6DC6">
      <w:rPr>
        <w:rFonts w:ascii="Times New Roman" w:hAnsi="Times New Roman" w:cs="Times New Roman"/>
        <w:sz w:val="24"/>
        <w:szCs w:val="24"/>
      </w:rPr>
      <w:t>Curso</w:t>
    </w:r>
    <w:r>
      <w:rPr>
        <w:rFonts w:ascii="Times New Roman" w:hAnsi="Times New Roman" w:cs="Times New Roman"/>
        <w:sz w:val="24"/>
        <w:szCs w:val="24"/>
      </w:rPr>
      <w:t xml:space="preserve">: </w:t>
    </w:r>
    <w:r w:rsidRPr="00FB6DC6">
      <w:rPr>
        <w:rFonts w:ascii="Times New Roman" w:hAnsi="Times New Roman" w:cs="Times New Roman"/>
        <w:sz w:val="24"/>
        <w:szCs w:val="24"/>
      </w:rPr>
      <w:t>Bacharelado em Estatística</w:t>
    </w:r>
  </w:p>
  <w:p w14:paraId="1B22EC93" w14:textId="73EE8B19" w:rsidR="00521C74" w:rsidRPr="00FB6DC6" w:rsidRDefault="001F08B5" w:rsidP="001F08B5">
    <w:pPr>
      <w:pStyle w:val="Cabealho"/>
      <w:tabs>
        <w:tab w:val="left" w:pos="7776"/>
      </w:tabs>
      <w:rPr>
        <w:rFonts w:ascii="Times New Roman" w:hAnsi="Times New Roman" w:cs="Times New Roman"/>
        <w:sz w:val="24"/>
        <w:szCs w:val="24"/>
      </w:rPr>
    </w:pPr>
    <w:r>
      <w:rPr>
        <w:rFonts w:ascii="Times New Roman" w:hAnsi="Times New Roman" w:cs="Times New Roman"/>
        <w:sz w:val="24"/>
        <w:szCs w:val="24"/>
      </w:rPr>
      <w:tab/>
    </w:r>
    <w:r w:rsidR="00521C74" w:rsidRPr="00FB6DC6">
      <w:rPr>
        <w:rFonts w:ascii="Times New Roman" w:hAnsi="Times New Roman" w:cs="Times New Roman"/>
        <w:sz w:val="24"/>
        <w:szCs w:val="24"/>
      </w:rPr>
      <w:t>Disciplina: Estatística Descritiva</w:t>
    </w:r>
    <w:r>
      <w:rPr>
        <w:rFonts w:ascii="Times New Roman" w:hAnsi="Times New Roman" w:cs="Times New Roman"/>
        <w:sz w:val="24"/>
        <w:szCs w:val="24"/>
      </w:rPr>
      <w:tab/>
    </w:r>
  </w:p>
  <w:p w14:paraId="25DA8125" w14:textId="77777777" w:rsidR="00521C74" w:rsidRDefault="00521C74" w:rsidP="00521C74">
    <w:pPr>
      <w:pStyle w:val="Cabealho"/>
      <w:jc w:val="center"/>
      <w:rPr>
        <w:rFonts w:ascii="Times New Roman" w:hAnsi="Times New Roman" w:cs="Times New Roman"/>
        <w:sz w:val="24"/>
        <w:szCs w:val="24"/>
      </w:rPr>
    </w:pPr>
    <w:r w:rsidRPr="00FB6DC6">
      <w:rPr>
        <w:rFonts w:ascii="Times New Roman" w:hAnsi="Times New Roman" w:cs="Times New Roman"/>
        <w:sz w:val="24"/>
        <w:szCs w:val="24"/>
      </w:rPr>
      <w:t>Prof.ª Dr.ª Rita C. L. Idalino</w:t>
    </w:r>
  </w:p>
  <w:p w14:paraId="4A9935B1" w14:textId="178B0139" w:rsidR="00521C74" w:rsidRDefault="00521C74" w:rsidP="00521C74">
    <w:pPr>
      <w:pStyle w:val="Cabealho"/>
      <w:jc w:val="center"/>
      <w:rPr>
        <w:rFonts w:ascii="Times New Roman" w:hAnsi="Times New Roman" w:cs="Times New Roman"/>
        <w:sz w:val="24"/>
        <w:szCs w:val="24"/>
      </w:rPr>
    </w:pPr>
    <w:r>
      <w:rPr>
        <w:rFonts w:ascii="Times New Roman" w:hAnsi="Times New Roman" w:cs="Times New Roman"/>
        <w:sz w:val="24"/>
        <w:szCs w:val="24"/>
      </w:rPr>
      <w:t>Discente: Reurysson C. de S. Morais</w:t>
    </w:r>
    <w:r w:rsidR="001F08B5">
      <w:rPr>
        <w:rFonts w:ascii="Times New Roman" w:hAnsi="Times New Roman" w:cs="Times New Roman"/>
        <w:sz w:val="24"/>
        <w:szCs w:val="24"/>
      </w:rPr>
      <w:t xml:space="preserve"> (Mat. </w:t>
    </w:r>
    <w:r w:rsidR="001F08B5" w:rsidRPr="001F08B5">
      <w:rPr>
        <w:rFonts w:ascii="Times New Roman" w:hAnsi="Times New Roman" w:cs="Times New Roman"/>
        <w:sz w:val="24"/>
        <w:szCs w:val="24"/>
      </w:rPr>
      <w:t>20259029847</w:t>
    </w:r>
    <w:r w:rsidR="001F08B5">
      <w:rPr>
        <w:rFonts w:ascii="Times New Roman" w:hAnsi="Times New Roman" w:cs="Times New Roman"/>
        <w:sz w:val="24"/>
        <w:szCs w:val="24"/>
      </w:rPr>
      <w:t>)</w:t>
    </w:r>
  </w:p>
  <w:p w14:paraId="2724D633" w14:textId="77777777" w:rsidR="00521C74" w:rsidRDefault="00521C74">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2A6616"/>
    <w:multiLevelType w:val="hybridMultilevel"/>
    <w:tmpl w:val="A78E9178"/>
    <w:lvl w:ilvl="0" w:tplc="04160001">
      <w:start w:val="1"/>
      <w:numFmt w:val="bullet"/>
      <w:lvlText w:val=""/>
      <w:lvlJc w:val="left"/>
      <w:pPr>
        <w:ind w:left="1068" w:hanging="360"/>
      </w:pPr>
      <w:rPr>
        <w:rFonts w:ascii="Symbol" w:hAnsi="Symbol" w:hint="default"/>
      </w:rPr>
    </w:lvl>
    <w:lvl w:ilvl="1" w:tplc="04160003">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 w15:restartNumberingAfterBreak="0">
    <w:nsid w:val="59821836"/>
    <w:multiLevelType w:val="hybridMultilevel"/>
    <w:tmpl w:val="EEA8293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2016498054">
    <w:abstractNumId w:val="1"/>
  </w:num>
  <w:num w:numId="2" w16cid:durableId="964879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72B"/>
    <w:rsid w:val="00007EC9"/>
    <w:rsid w:val="00014593"/>
    <w:rsid w:val="0001483F"/>
    <w:rsid w:val="00017BCE"/>
    <w:rsid w:val="0002091D"/>
    <w:rsid w:val="0002160D"/>
    <w:rsid w:val="00037DE4"/>
    <w:rsid w:val="00042C6F"/>
    <w:rsid w:val="00075D18"/>
    <w:rsid w:val="00093D5B"/>
    <w:rsid w:val="000A31DF"/>
    <w:rsid w:val="000B0D03"/>
    <w:rsid w:val="000E100F"/>
    <w:rsid w:val="000E1B9C"/>
    <w:rsid w:val="00105972"/>
    <w:rsid w:val="00111EF2"/>
    <w:rsid w:val="00130F0E"/>
    <w:rsid w:val="001354E3"/>
    <w:rsid w:val="00142903"/>
    <w:rsid w:val="00150006"/>
    <w:rsid w:val="00152ADA"/>
    <w:rsid w:val="001555FC"/>
    <w:rsid w:val="0016108B"/>
    <w:rsid w:val="00164162"/>
    <w:rsid w:val="001654E8"/>
    <w:rsid w:val="00166596"/>
    <w:rsid w:val="00167E9E"/>
    <w:rsid w:val="00172C89"/>
    <w:rsid w:val="00172CD1"/>
    <w:rsid w:val="0017469B"/>
    <w:rsid w:val="0017694F"/>
    <w:rsid w:val="00183334"/>
    <w:rsid w:val="00183D53"/>
    <w:rsid w:val="001967AC"/>
    <w:rsid w:val="001A482A"/>
    <w:rsid w:val="001A5DC9"/>
    <w:rsid w:val="001A5F28"/>
    <w:rsid w:val="001B1E31"/>
    <w:rsid w:val="001B53BD"/>
    <w:rsid w:val="001B7CB1"/>
    <w:rsid w:val="001F08B5"/>
    <w:rsid w:val="001F226B"/>
    <w:rsid w:val="001F2B6A"/>
    <w:rsid w:val="001F3063"/>
    <w:rsid w:val="002057EE"/>
    <w:rsid w:val="0020771F"/>
    <w:rsid w:val="00214E41"/>
    <w:rsid w:val="0022259D"/>
    <w:rsid w:val="002235C6"/>
    <w:rsid w:val="002247AB"/>
    <w:rsid w:val="00225360"/>
    <w:rsid w:val="0024237E"/>
    <w:rsid w:val="00250AFF"/>
    <w:rsid w:val="00267EBE"/>
    <w:rsid w:val="002742BE"/>
    <w:rsid w:val="00275BC5"/>
    <w:rsid w:val="00291220"/>
    <w:rsid w:val="00293033"/>
    <w:rsid w:val="002A4789"/>
    <w:rsid w:val="002B5AEE"/>
    <w:rsid w:val="002C1E7F"/>
    <w:rsid w:val="002D44AA"/>
    <w:rsid w:val="002D74F4"/>
    <w:rsid w:val="002D7A0C"/>
    <w:rsid w:val="002E70A0"/>
    <w:rsid w:val="003053F4"/>
    <w:rsid w:val="00307536"/>
    <w:rsid w:val="00315993"/>
    <w:rsid w:val="0032296E"/>
    <w:rsid w:val="0032501E"/>
    <w:rsid w:val="0032673F"/>
    <w:rsid w:val="00337D07"/>
    <w:rsid w:val="003518CF"/>
    <w:rsid w:val="00356702"/>
    <w:rsid w:val="00360EBA"/>
    <w:rsid w:val="00382640"/>
    <w:rsid w:val="003835F9"/>
    <w:rsid w:val="0039445E"/>
    <w:rsid w:val="00397353"/>
    <w:rsid w:val="003A0C2B"/>
    <w:rsid w:val="003A4532"/>
    <w:rsid w:val="003A65EA"/>
    <w:rsid w:val="003B1837"/>
    <w:rsid w:val="003B29E4"/>
    <w:rsid w:val="003B48CC"/>
    <w:rsid w:val="003C01D9"/>
    <w:rsid w:val="003C6459"/>
    <w:rsid w:val="003D6AE2"/>
    <w:rsid w:val="003E44D6"/>
    <w:rsid w:val="00407271"/>
    <w:rsid w:val="00412838"/>
    <w:rsid w:val="00430F4E"/>
    <w:rsid w:val="004523B1"/>
    <w:rsid w:val="0045288F"/>
    <w:rsid w:val="0046240F"/>
    <w:rsid w:val="00465D45"/>
    <w:rsid w:val="00470F5E"/>
    <w:rsid w:val="00477A92"/>
    <w:rsid w:val="00482347"/>
    <w:rsid w:val="00485BBD"/>
    <w:rsid w:val="0048612E"/>
    <w:rsid w:val="0049235C"/>
    <w:rsid w:val="004979C8"/>
    <w:rsid w:val="004A6E15"/>
    <w:rsid w:val="004C56B2"/>
    <w:rsid w:val="004E2436"/>
    <w:rsid w:val="004F06A9"/>
    <w:rsid w:val="004F26D7"/>
    <w:rsid w:val="004F38C9"/>
    <w:rsid w:val="00507278"/>
    <w:rsid w:val="00510CD7"/>
    <w:rsid w:val="00521C74"/>
    <w:rsid w:val="00545339"/>
    <w:rsid w:val="00551B12"/>
    <w:rsid w:val="00551E7D"/>
    <w:rsid w:val="005635FE"/>
    <w:rsid w:val="0057213B"/>
    <w:rsid w:val="00577E9B"/>
    <w:rsid w:val="00590405"/>
    <w:rsid w:val="00592D08"/>
    <w:rsid w:val="00597E4E"/>
    <w:rsid w:val="005B1CEF"/>
    <w:rsid w:val="005C032C"/>
    <w:rsid w:val="005D6954"/>
    <w:rsid w:val="005F732C"/>
    <w:rsid w:val="00602134"/>
    <w:rsid w:val="006039E1"/>
    <w:rsid w:val="00625E13"/>
    <w:rsid w:val="0063069D"/>
    <w:rsid w:val="0063618B"/>
    <w:rsid w:val="00640877"/>
    <w:rsid w:val="00642E18"/>
    <w:rsid w:val="006623D4"/>
    <w:rsid w:val="00663173"/>
    <w:rsid w:val="00677C2B"/>
    <w:rsid w:val="00682258"/>
    <w:rsid w:val="00694386"/>
    <w:rsid w:val="006A5272"/>
    <w:rsid w:val="006C19B0"/>
    <w:rsid w:val="006C2B35"/>
    <w:rsid w:val="006C32B1"/>
    <w:rsid w:val="006C4266"/>
    <w:rsid w:val="006D0C9F"/>
    <w:rsid w:val="006D122E"/>
    <w:rsid w:val="006D671A"/>
    <w:rsid w:val="006E32F4"/>
    <w:rsid w:val="007009CE"/>
    <w:rsid w:val="00700F5B"/>
    <w:rsid w:val="00715AFA"/>
    <w:rsid w:val="007353D7"/>
    <w:rsid w:val="007416F0"/>
    <w:rsid w:val="0074674F"/>
    <w:rsid w:val="00750E6B"/>
    <w:rsid w:val="00775F36"/>
    <w:rsid w:val="00783F9C"/>
    <w:rsid w:val="00790EB3"/>
    <w:rsid w:val="00792A69"/>
    <w:rsid w:val="00794295"/>
    <w:rsid w:val="00795C22"/>
    <w:rsid w:val="007A20C0"/>
    <w:rsid w:val="007A3A3A"/>
    <w:rsid w:val="007B51B0"/>
    <w:rsid w:val="007B689D"/>
    <w:rsid w:val="007B753B"/>
    <w:rsid w:val="007B7EE9"/>
    <w:rsid w:val="007C2630"/>
    <w:rsid w:val="007C4BE0"/>
    <w:rsid w:val="007D059B"/>
    <w:rsid w:val="007D45B8"/>
    <w:rsid w:val="007D5D01"/>
    <w:rsid w:val="007E17B8"/>
    <w:rsid w:val="007E5D13"/>
    <w:rsid w:val="007F7589"/>
    <w:rsid w:val="00800F69"/>
    <w:rsid w:val="00804D83"/>
    <w:rsid w:val="00805299"/>
    <w:rsid w:val="00805B2D"/>
    <w:rsid w:val="00810E51"/>
    <w:rsid w:val="00811B12"/>
    <w:rsid w:val="008155EB"/>
    <w:rsid w:val="00820528"/>
    <w:rsid w:val="008209D3"/>
    <w:rsid w:val="0082486F"/>
    <w:rsid w:val="008335F0"/>
    <w:rsid w:val="00834FD6"/>
    <w:rsid w:val="00836E4A"/>
    <w:rsid w:val="008405FA"/>
    <w:rsid w:val="008430B6"/>
    <w:rsid w:val="0084400A"/>
    <w:rsid w:val="00846DCE"/>
    <w:rsid w:val="008635AC"/>
    <w:rsid w:val="00882AA5"/>
    <w:rsid w:val="00886F19"/>
    <w:rsid w:val="008878BB"/>
    <w:rsid w:val="00897EE7"/>
    <w:rsid w:val="008A1948"/>
    <w:rsid w:val="008A2EE4"/>
    <w:rsid w:val="008C02AE"/>
    <w:rsid w:val="008C2A05"/>
    <w:rsid w:val="008C2D1D"/>
    <w:rsid w:val="008C4D71"/>
    <w:rsid w:val="008D4D75"/>
    <w:rsid w:val="008E3C30"/>
    <w:rsid w:val="008E41DE"/>
    <w:rsid w:val="008E78BC"/>
    <w:rsid w:val="008F224B"/>
    <w:rsid w:val="008F5D20"/>
    <w:rsid w:val="008F7C18"/>
    <w:rsid w:val="00912B2D"/>
    <w:rsid w:val="00925C48"/>
    <w:rsid w:val="00926E77"/>
    <w:rsid w:val="00937140"/>
    <w:rsid w:val="009424AD"/>
    <w:rsid w:val="00944959"/>
    <w:rsid w:val="009524C9"/>
    <w:rsid w:val="00952675"/>
    <w:rsid w:val="00954AB3"/>
    <w:rsid w:val="0096723E"/>
    <w:rsid w:val="00977BDF"/>
    <w:rsid w:val="009850D9"/>
    <w:rsid w:val="00995E94"/>
    <w:rsid w:val="009A2725"/>
    <w:rsid w:val="009A4D63"/>
    <w:rsid w:val="009C382C"/>
    <w:rsid w:val="009D119C"/>
    <w:rsid w:val="009F2B64"/>
    <w:rsid w:val="009F5521"/>
    <w:rsid w:val="009F7824"/>
    <w:rsid w:val="00A03FD3"/>
    <w:rsid w:val="00A07536"/>
    <w:rsid w:val="00A1615A"/>
    <w:rsid w:val="00A26464"/>
    <w:rsid w:val="00A33EBC"/>
    <w:rsid w:val="00A344AE"/>
    <w:rsid w:val="00A36386"/>
    <w:rsid w:val="00A430BE"/>
    <w:rsid w:val="00A4453E"/>
    <w:rsid w:val="00A55781"/>
    <w:rsid w:val="00A56BD1"/>
    <w:rsid w:val="00A7296B"/>
    <w:rsid w:val="00A72C94"/>
    <w:rsid w:val="00A76B70"/>
    <w:rsid w:val="00A8419A"/>
    <w:rsid w:val="00A93805"/>
    <w:rsid w:val="00A95592"/>
    <w:rsid w:val="00A96E6A"/>
    <w:rsid w:val="00AA4A32"/>
    <w:rsid w:val="00AB4639"/>
    <w:rsid w:val="00AD377F"/>
    <w:rsid w:val="00AD70E9"/>
    <w:rsid w:val="00AE11C2"/>
    <w:rsid w:val="00AE6AC4"/>
    <w:rsid w:val="00AE7DC5"/>
    <w:rsid w:val="00AF63E2"/>
    <w:rsid w:val="00B01D24"/>
    <w:rsid w:val="00B03DC1"/>
    <w:rsid w:val="00B04878"/>
    <w:rsid w:val="00B21BD7"/>
    <w:rsid w:val="00B2735A"/>
    <w:rsid w:val="00B525B6"/>
    <w:rsid w:val="00B7282E"/>
    <w:rsid w:val="00B8084B"/>
    <w:rsid w:val="00B84666"/>
    <w:rsid w:val="00B916D3"/>
    <w:rsid w:val="00B92258"/>
    <w:rsid w:val="00BA6904"/>
    <w:rsid w:val="00BB1380"/>
    <w:rsid w:val="00BB3B8D"/>
    <w:rsid w:val="00BB609A"/>
    <w:rsid w:val="00BC4E71"/>
    <w:rsid w:val="00BD2BE7"/>
    <w:rsid w:val="00BD337B"/>
    <w:rsid w:val="00BE24B4"/>
    <w:rsid w:val="00BE510D"/>
    <w:rsid w:val="00BF1D52"/>
    <w:rsid w:val="00C035BC"/>
    <w:rsid w:val="00C22B1B"/>
    <w:rsid w:val="00C3566D"/>
    <w:rsid w:val="00C43071"/>
    <w:rsid w:val="00C439F0"/>
    <w:rsid w:val="00C457BF"/>
    <w:rsid w:val="00C47AB5"/>
    <w:rsid w:val="00C50D08"/>
    <w:rsid w:val="00C53224"/>
    <w:rsid w:val="00C532BB"/>
    <w:rsid w:val="00C75360"/>
    <w:rsid w:val="00C87454"/>
    <w:rsid w:val="00C95513"/>
    <w:rsid w:val="00CA6AD5"/>
    <w:rsid w:val="00CC2084"/>
    <w:rsid w:val="00CD372B"/>
    <w:rsid w:val="00CE1833"/>
    <w:rsid w:val="00CF6213"/>
    <w:rsid w:val="00CF654B"/>
    <w:rsid w:val="00CF771A"/>
    <w:rsid w:val="00D03494"/>
    <w:rsid w:val="00D13D51"/>
    <w:rsid w:val="00D21D59"/>
    <w:rsid w:val="00D25930"/>
    <w:rsid w:val="00D30735"/>
    <w:rsid w:val="00D42437"/>
    <w:rsid w:val="00D43488"/>
    <w:rsid w:val="00D44607"/>
    <w:rsid w:val="00D5037D"/>
    <w:rsid w:val="00D522C1"/>
    <w:rsid w:val="00D528B0"/>
    <w:rsid w:val="00D63CAF"/>
    <w:rsid w:val="00D75714"/>
    <w:rsid w:val="00D84446"/>
    <w:rsid w:val="00D91A2D"/>
    <w:rsid w:val="00D91B49"/>
    <w:rsid w:val="00D96B4A"/>
    <w:rsid w:val="00DA09C6"/>
    <w:rsid w:val="00DA48F6"/>
    <w:rsid w:val="00DA6378"/>
    <w:rsid w:val="00DB0A4B"/>
    <w:rsid w:val="00DB1AFC"/>
    <w:rsid w:val="00DB388E"/>
    <w:rsid w:val="00DC641E"/>
    <w:rsid w:val="00DD3C6B"/>
    <w:rsid w:val="00DE4776"/>
    <w:rsid w:val="00E01598"/>
    <w:rsid w:val="00E142B1"/>
    <w:rsid w:val="00E16EA3"/>
    <w:rsid w:val="00E17ABA"/>
    <w:rsid w:val="00E34397"/>
    <w:rsid w:val="00E36AD7"/>
    <w:rsid w:val="00E37CB5"/>
    <w:rsid w:val="00E4783F"/>
    <w:rsid w:val="00E50725"/>
    <w:rsid w:val="00E64BED"/>
    <w:rsid w:val="00E71B9D"/>
    <w:rsid w:val="00E741CA"/>
    <w:rsid w:val="00E75EB5"/>
    <w:rsid w:val="00EA4015"/>
    <w:rsid w:val="00EB55C1"/>
    <w:rsid w:val="00EC4E06"/>
    <w:rsid w:val="00EC5F0B"/>
    <w:rsid w:val="00ED446E"/>
    <w:rsid w:val="00F30B00"/>
    <w:rsid w:val="00F34E6C"/>
    <w:rsid w:val="00F36CBD"/>
    <w:rsid w:val="00F44836"/>
    <w:rsid w:val="00F55E37"/>
    <w:rsid w:val="00F60B77"/>
    <w:rsid w:val="00F64374"/>
    <w:rsid w:val="00F65C90"/>
    <w:rsid w:val="00F67275"/>
    <w:rsid w:val="00F97E2E"/>
    <w:rsid w:val="00FA4CEE"/>
    <w:rsid w:val="00FA6754"/>
    <w:rsid w:val="00FB3494"/>
    <w:rsid w:val="00FB6DC6"/>
    <w:rsid w:val="00FC2B31"/>
    <w:rsid w:val="00FD62E3"/>
    <w:rsid w:val="00FF43B8"/>
    <w:rsid w:val="00FF507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5EFD4"/>
  <w15:chartTrackingRefBased/>
  <w15:docId w15:val="{20EA2E70-5D40-4B56-BAD9-C39027803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3CAF"/>
  </w:style>
  <w:style w:type="paragraph" w:styleId="Ttulo1">
    <w:name w:val="heading 1"/>
    <w:basedOn w:val="Normal"/>
    <w:next w:val="Normal"/>
    <w:link w:val="Ttulo1Char"/>
    <w:uiPriority w:val="9"/>
    <w:qFormat/>
    <w:rsid w:val="00CD37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CD37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CD372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CD372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CD372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CD372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CD372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CD372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CD372B"/>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D372B"/>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CD372B"/>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CD372B"/>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CD372B"/>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CD372B"/>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CD372B"/>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CD372B"/>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CD372B"/>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CD372B"/>
    <w:rPr>
      <w:rFonts w:eastAsiaTheme="majorEastAsia" w:cstheme="majorBidi"/>
      <w:color w:val="272727" w:themeColor="text1" w:themeTint="D8"/>
    </w:rPr>
  </w:style>
  <w:style w:type="paragraph" w:styleId="Ttulo">
    <w:name w:val="Title"/>
    <w:basedOn w:val="Normal"/>
    <w:next w:val="Normal"/>
    <w:link w:val="TtuloChar"/>
    <w:uiPriority w:val="10"/>
    <w:qFormat/>
    <w:rsid w:val="00CD37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CD372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CD372B"/>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CD372B"/>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CD372B"/>
    <w:pPr>
      <w:spacing w:before="160"/>
      <w:jc w:val="center"/>
    </w:pPr>
    <w:rPr>
      <w:i/>
      <w:iCs/>
      <w:color w:val="404040" w:themeColor="text1" w:themeTint="BF"/>
    </w:rPr>
  </w:style>
  <w:style w:type="character" w:customStyle="1" w:styleId="CitaoChar">
    <w:name w:val="Citação Char"/>
    <w:basedOn w:val="Fontepargpadro"/>
    <w:link w:val="Citao"/>
    <w:uiPriority w:val="29"/>
    <w:rsid w:val="00CD372B"/>
    <w:rPr>
      <w:i/>
      <w:iCs/>
      <w:color w:val="404040" w:themeColor="text1" w:themeTint="BF"/>
    </w:rPr>
  </w:style>
  <w:style w:type="paragraph" w:styleId="PargrafodaLista">
    <w:name w:val="List Paragraph"/>
    <w:basedOn w:val="Normal"/>
    <w:uiPriority w:val="34"/>
    <w:qFormat/>
    <w:rsid w:val="00CD372B"/>
    <w:pPr>
      <w:ind w:left="720"/>
      <w:contextualSpacing/>
    </w:pPr>
  </w:style>
  <w:style w:type="character" w:styleId="nfaseIntensa">
    <w:name w:val="Intense Emphasis"/>
    <w:basedOn w:val="Fontepargpadro"/>
    <w:uiPriority w:val="21"/>
    <w:qFormat/>
    <w:rsid w:val="00CD372B"/>
    <w:rPr>
      <w:i/>
      <w:iCs/>
      <w:color w:val="0F4761" w:themeColor="accent1" w:themeShade="BF"/>
    </w:rPr>
  </w:style>
  <w:style w:type="paragraph" w:styleId="CitaoIntensa">
    <w:name w:val="Intense Quote"/>
    <w:basedOn w:val="Normal"/>
    <w:next w:val="Normal"/>
    <w:link w:val="CitaoIntensaChar"/>
    <w:uiPriority w:val="30"/>
    <w:qFormat/>
    <w:rsid w:val="00CD37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CD372B"/>
    <w:rPr>
      <w:i/>
      <w:iCs/>
      <w:color w:val="0F4761" w:themeColor="accent1" w:themeShade="BF"/>
    </w:rPr>
  </w:style>
  <w:style w:type="character" w:styleId="RefernciaIntensa">
    <w:name w:val="Intense Reference"/>
    <w:basedOn w:val="Fontepargpadro"/>
    <w:uiPriority w:val="32"/>
    <w:qFormat/>
    <w:rsid w:val="00CD372B"/>
    <w:rPr>
      <w:b/>
      <w:bCs/>
      <w:smallCaps/>
      <w:color w:val="0F4761" w:themeColor="accent1" w:themeShade="BF"/>
      <w:spacing w:val="5"/>
    </w:rPr>
  </w:style>
  <w:style w:type="character" w:styleId="Hyperlink">
    <w:name w:val="Hyperlink"/>
    <w:basedOn w:val="Fontepargpadro"/>
    <w:uiPriority w:val="99"/>
    <w:unhideWhenUsed/>
    <w:rsid w:val="00FA4CEE"/>
    <w:rPr>
      <w:color w:val="467886" w:themeColor="hyperlink"/>
      <w:u w:val="single"/>
    </w:rPr>
  </w:style>
  <w:style w:type="character" w:styleId="MenoPendente">
    <w:name w:val="Unresolved Mention"/>
    <w:basedOn w:val="Fontepargpadro"/>
    <w:uiPriority w:val="99"/>
    <w:semiHidden/>
    <w:unhideWhenUsed/>
    <w:rsid w:val="00FA4CEE"/>
    <w:rPr>
      <w:color w:val="605E5C"/>
      <w:shd w:val="clear" w:color="auto" w:fill="E1DFDD"/>
    </w:rPr>
  </w:style>
  <w:style w:type="paragraph" w:styleId="Bibliografia">
    <w:name w:val="Bibliography"/>
    <w:basedOn w:val="Normal"/>
    <w:next w:val="Normal"/>
    <w:uiPriority w:val="37"/>
    <w:unhideWhenUsed/>
    <w:rsid w:val="00E64BED"/>
    <w:pPr>
      <w:spacing w:after="240" w:line="240" w:lineRule="auto"/>
    </w:pPr>
  </w:style>
  <w:style w:type="paragraph" w:styleId="Cabealho">
    <w:name w:val="header"/>
    <w:basedOn w:val="Normal"/>
    <w:link w:val="CabealhoChar"/>
    <w:uiPriority w:val="99"/>
    <w:unhideWhenUsed/>
    <w:rsid w:val="00FB6DC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B6DC6"/>
  </w:style>
  <w:style w:type="paragraph" w:styleId="Rodap">
    <w:name w:val="footer"/>
    <w:basedOn w:val="Normal"/>
    <w:link w:val="RodapChar"/>
    <w:uiPriority w:val="99"/>
    <w:unhideWhenUsed/>
    <w:rsid w:val="00FB6DC6"/>
    <w:pPr>
      <w:tabs>
        <w:tab w:val="center" w:pos="4252"/>
        <w:tab w:val="right" w:pos="8504"/>
      </w:tabs>
      <w:spacing w:after="0" w:line="240" w:lineRule="auto"/>
    </w:pPr>
  </w:style>
  <w:style w:type="character" w:customStyle="1" w:styleId="RodapChar">
    <w:name w:val="Rodapé Char"/>
    <w:basedOn w:val="Fontepargpadro"/>
    <w:link w:val="Rodap"/>
    <w:uiPriority w:val="99"/>
    <w:rsid w:val="00FB6DC6"/>
  </w:style>
  <w:style w:type="table" w:styleId="Tabelacomgrade">
    <w:name w:val="Table Grid"/>
    <w:basedOn w:val="Tabelanormal"/>
    <w:uiPriority w:val="39"/>
    <w:rsid w:val="00A363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EspaoReservado">
    <w:name w:val="Placeholder Text"/>
    <w:basedOn w:val="Fontepargpadro"/>
    <w:uiPriority w:val="99"/>
    <w:semiHidden/>
    <w:rsid w:val="00164162"/>
    <w:rPr>
      <w:color w:val="666666"/>
    </w:rPr>
  </w:style>
  <w:style w:type="paragraph" w:styleId="Legenda">
    <w:name w:val="caption"/>
    <w:basedOn w:val="Normal"/>
    <w:next w:val="Normal"/>
    <w:uiPriority w:val="35"/>
    <w:unhideWhenUsed/>
    <w:qFormat/>
    <w:rsid w:val="00BD2BE7"/>
    <w:pPr>
      <w:spacing w:after="200" w:line="240" w:lineRule="auto"/>
    </w:pPr>
    <w:rPr>
      <w:i/>
      <w:iCs/>
      <w:color w:val="0E2841" w:themeColor="text2"/>
      <w:sz w:val="18"/>
      <w:szCs w:val="18"/>
    </w:rPr>
  </w:style>
  <w:style w:type="paragraph" w:styleId="NormalWeb">
    <w:name w:val="Normal (Web)"/>
    <w:basedOn w:val="Normal"/>
    <w:uiPriority w:val="99"/>
    <w:semiHidden/>
    <w:unhideWhenUsed/>
    <w:rsid w:val="00995E94"/>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1965046">
      <w:bodyDiv w:val="1"/>
      <w:marLeft w:val="0"/>
      <w:marRight w:val="0"/>
      <w:marTop w:val="0"/>
      <w:marBottom w:val="0"/>
      <w:divBdr>
        <w:top w:val="none" w:sz="0" w:space="0" w:color="auto"/>
        <w:left w:val="none" w:sz="0" w:space="0" w:color="auto"/>
        <w:bottom w:val="none" w:sz="0" w:space="0" w:color="auto"/>
        <w:right w:val="none" w:sz="0" w:space="0" w:color="auto"/>
      </w:divBdr>
    </w:div>
    <w:div w:id="1181313959">
      <w:bodyDiv w:val="1"/>
      <w:marLeft w:val="0"/>
      <w:marRight w:val="0"/>
      <w:marTop w:val="0"/>
      <w:marBottom w:val="0"/>
      <w:divBdr>
        <w:top w:val="none" w:sz="0" w:space="0" w:color="auto"/>
        <w:left w:val="none" w:sz="0" w:space="0" w:color="auto"/>
        <w:bottom w:val="none" w:sz="0" w:space="0" w:color="auto"/>
        <w:right w:val="none" w:sz="0" w:space="0" w:color="auto"/>
      </w:divBdr>
    </w:div>
    <w:div w:id="1209026579">
      <w:bodyDiv w:val="1"/>
      <w:marLeft w:val="0"/>
      <w:marRight w:val="0"/>
      <w:marTop w:val="0"/>
      <w:marBottom w:val="0"/>
      <w:divBdr>
        <w:top w:val="none" w:sz="0" w:space="0" w:color="auto"/>
        <w:left w:val="none" w:sz="0" w:space="0" w:color="auto"/>
        <w:bottom w:val="none" w:sz="0" w:space="0" w:color="auto"/>
        <w:right w:val="none" w:sz="0" w:space="0" w:color="auto"/>
      </w:divBdr>
    </w:div>
    <w:div w:id="1373730105">
      <w:bodyDiv w:val="1"/>
      <w:marLeft w:val="0"/>
      <w:marRight w:val="0"/>
      <w:marTop w:val="0"/>
      <w:marBottom w:val="0"/>
      <w:divBdr>
        <w:top w:val="none" w:sz="0" w:space="0" w:color="auto"/>
        <w:left w:val="none" w:sz="0" w:space="0" w:color="auto"/>
        <w:bottom w:val="none" w:sz="0" w:space="0" w:color="auto"/>
        <w:right w:val="none" w:sz="0" w:space="0" w:color="auto"/>
      </w:divBdr>
    </w:div>
    <w:div w:id="1714689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y.clevelandclinic.org/health/diseases/ankylosing-spondyliti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4273D6-3FA4-406D-A718-9C2812857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712</TotalTime>
  <Pages>7</Pages>
  <Words>2097</Words>
  <Characters>11326</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Reurysson Chagas de Sousa Morais</dc:creator>
  <cp:keywords/>
  <dc:description/>
  <cp:lastModifiedBy>Reurysson Chagas de Sousa Morais</cp:lastModifiedBy>
  <cp:revision>340</cp:revision>
  <cp:lastPrinted>2025-05-16T15:31:00Z</cp:lastPrinted>
  <dcterms:created xsi:type="dcterms:W3CDTF">2025-04-15T13:13:00Z</dcterms:created>
  <dcterms:modified xsi:type="dcterms:W3CDTF">2025-05-16T16:31:00Z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id="s0fpsix7"/&gt;&lt;style id="http://www.zotero.org/styles/associacao-brasileira-de-normas-tecnicas-ufrgs-initials" hasBibliography="1" bibliographyStyleHasBeenSet="1"/&gt;&lt;prefs&gt;&lt;pref name="fieldType" valu</vt:lpwstr>
  </property>
  <property fmtid="{D5CDD505-2E9C-101B-9397-08002B2CF9AE}" pid="3" name="ZOTERO_PREF_2">
    <vt:lpwstr>e="Field"/&gt;&lt;/prefs&gt;&lt;/data&gt;</vt:lpwstr>
  </property>
</Properties>
</file>