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הגדרת-תפקיד-job-role-definition"/>
    <w:p>
      <w:pPr>
        <w:pStyle w:val="Heading1"/>
        <w:bidi/>
        <w:jc w:val="right"/>
      </w:pPr>
      <w:r>
        <w:rPr>
          <w:rtl/>
        </w:rPr>
        <w:t xml:space="preserve">הגדרת תפקיד · Job / Role Definition</w:t>
      </w:r>
    </w:p>
    <w:p>
      <w:pPr>
        <w:pStyle w:val="FirstParagraph"/>
        <w:bidi/>
        <w:jc w:val="right"/>
      </w:pPr>
      <w:r>
        <w:rPr>
          <w:iCs/>
          <w:i/>
          <w:rtl/>
        </w:rPr>
        <w:t xml:space="preserve">הסבר כללי:</w:t>
      </w:r>
      <w:r>
        <w:rPr>
          <w:rtl/>
        </w:rPr>
        <w:t xml:space="preserve"> </w:t>
      </w:r>
      <w:r>
        <w:rPr>
          <w:rtl/>
        </w:rPr>
        <w:t xml:space="preserve">מסמך זה מגדיר תפקיד בודד בחברה. מלאו את השדות בקו תחתון. החלקים 1–2 הם</w:t>
      </w:r>
      <w:r>
        <w:rPr>
          <w:rtl/>
        </w:rPr>
        <w:t xml:space="preserve"> </w:t>
      </w:r>
      <w:r>
        <w:rPr>
          <w:rtl/>
        </w:rPr>
        <w:t xml:space="preserve">ליבת המסמך (לכל תפקיד), והחלקים 3–6 הם הרחבות אופציונליות — השאירו את מה שרלוונטי</w:t>
      </w:r>
      <w:r>
        <w:rPr>
          <w:rtl/>
        </w:rPr>
        <w:t xml:space="preserve"> </w:t>
      </w:r>
      <w:r>
        <w:rPr>
          <w:rtl/>
        </w:rPr>
        <w:t xml:space="preserve">ומחקו את היתר.</w:t>
      </w:r>
    </w:p>
    <w:p>
      <w:pPr>
        <w:pStyle w:val="BodyText"/>
        <w:bidi/>
        <w:jc w:val="right"/>
      </w:pPr>
      <w:r>
        <w:rPr>
          <w:bCs/>
          <w:b/>
          <w:rtl/>
        </w:rPr>
        <w:t xml:space="preserve">שם התפקיד / Role title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התואר הרשמי (לדוגמה: סמנכ”ל כספים).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</w:p>
    <w:p>
      <w:pPr>
        <w:pStyle w:val="BodyText"/>
        <w:bidi/>
        <w:jc w:val="right"/>
      </w:pPr>
      <w:r>
        <w:rPr>
          <w:bCs/>
          <w:b/>
          <w:rtl/>
        </w:rPr>
        <w:t xml:space="preserve">מיצוב התפקיד במשפט / Positioning (one line)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תיאור בשורה אחת של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הזרוע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או הפונקציה שהתפקיד מוביל בחברה.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</w:p>
    <w:p>
      <w:pPr>
        <w:pStyle w:val="BodyText"/>
        <w:bidi/>
        <w:jc w:val="right"/>
      </w:pPr>
      <w:r>
        <w:rPr>
          <w:bCs/>
          <w:b/>
          <w:rtl/>
        </w:rPr>
        <w:t xml:space="preserve">כפיפות / Reports to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למי התפקיד כפוף ישירות.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</w:p>
    <w:p>
      <w:pPr>
        <w:pStyle w:val="BodyText"/>
        <w:bidi/>
        <w:jc w:val="right"/>
      </w:pPr>
      <w:r>
        <w:rPr>
          <w:bCs/>
          <w:b/>
          <w:rtl/>
        </w:rPr>
        <w:t xml:space="preserve">כפופים ישירים / Direct reports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אילו תפקידים כפופים לבעל התפקיד.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</w:p>
    <w:p>
      <w:pPr>
        <w:pStyle w:val="BodyText"/>
        <w:bidi/>
        <w:jc w:val="right"/>
      </w:pPr>
      <w:r>
        <w:rPr>
          <w:bCs/>
          <w:b/>
          <w:rtl/>
        </w:rPr>
        <w:t xml:space="preserve">חטיבה / Division</w:t>
      </w:r>
      <w:r>
        <w:rPr>
          <w:rtl/>
        </w:rPr>
        <w:t xml:space="preserve"> </w:t>
      </w:r>
      <w:r>
        <w:rPr>
          <w:rtl/>
        </w:rPr>
        <w:t>— _______________________________________________________</w:t>
      </w:r>
      <w:r>
        <w:rPr>
          <w:rtl/>
        </w:rPr>
        <w:t xml:space="preserve"> </w:t>
      </w:r>
      <w:r>
        <w:rPr>
          <w:bCs/>
          <w:b/>
          <w:rtl/>
        </w:rPr>
        <w:t xml:space="preserve">תאריך / Date</w:t>
      </w:r>
      <w:r>
        <w:rPr>
          <w:rtl/>
        </w:rPr>
        <w:t xml:space="preserve"> </w:t>
      </w:r>
      <w:r>
        <w:rPr>
          <w:rtl/>
        </w:rPr>
        <w:t>— _______________________________________________________</w:t>
      </w:r>
    </w:p>
    <w:p>
      <w:pPr>
        <w:bidi/>
        <w:jc w:val="right"/>
      </w:pPr>
      <w:r>
        <w:rPr>
          <w:rtl/>
        </w:rPr>
        <w:pict>
          <v:rect style="width:0;height:1.5pt" o:hralign="center" o:hrstd="t" o:hr="t"/>
        </w:pict>
      </w:r>
    </w:p>
    <w:bookmarkStart w:id="20" w:name="ייעוד-התפקיד-role-purpose"/>
    <w:p>
      <w:pPr>
        <w:pStyle w:val="Heading2"/>
        <w:bidi/>
        <w:jc w:val="right"/>
      </w:pPr>
      <w:r>
        <w:rPr>
          <w:rtl/>
        </w:rPr>
        <w:t xml:space="preserve">1. ייעוד התפקיד · Role Purpose</w:t>
      </w:r>
    </w:p>
    <w:p>
      <w:pPr>
        <w:pStyle w:val="FirstParagraph"/>
        <w:bidi/>
        <w:jc w:val="right"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2–3 פסקאות קצרות המתארות את המנדט של התפקיד — מה הוא מחזיק מקצה לקצה,</w:t>
      </w:r>
      <w:r>
        <w:rPr>
          <w:rtl/>
        </w:rPr>
        <w:t xml:space="preserve"> </w:t>
      </w:r>
      <w:r>
        <w:rPr>
          <w:rtl/>
        </w:rPr>
        <w:t xml:space="preserve">מהו היקף האחריות שלו בחברה, עם מי הוא עובד בשיתוף אסטרטגי, ולפי איזה סטנדרט הוא</w:t>
      </w:r>
      <w:r>
        <w:rPr>
          <w:rtl/>
        </w:rPr>
        <w:t xml:space="preserve"> </w:t>
      </w:r>
      <w:r>
        <w:rPr>
          <w:rtl/>
        </w:rPr>
        <w:t xml:space="preserve">נמדד. כתבו מנדט, לא רשימת משימות (המשימות נכנסות בחלק 2).</w:t>
      </w:r>
    </w:p>
    <w:p>
      <w:pPr>
        <w:pStyle w:val="BodyText"/>
        <w:bidi/>
        <w:jc w:val="right"/>
      </w:pP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</w:r>
    </w:p>
    <w:p>
      <w:pPr>
        <w:bidi/>
        <w:jc w:val="right"/>
      </w:pPr>
      <w:r>
        <w:rPr>
          <w:rtl/>
        </w:rPr>
        <w:pict>
          <v:rect style="width:0;height:1.5pt" o:hralign="center" o:hrstd="t" o:hr="t"/>
        </w:pict>
      </w:r>
    </w:p>
    <w:bookmarkEnd w:id="20"/>
    <w:bookmarkStart w:id="23" w:name="X121f918db49bcedc00c11464f237d8c82fb8d29"/>
    <w:p>
      <w:pPr>
        <w:pStyle w:val="Heading2"/>
        <w:bidi/>
        <w:jc w:val="right"/>
      </w:pPr>
      <w:r>
        <w:rPr>
          <w:rtl/>
        </w:rPr>
        <w:t xml:space="preserve">2. תחומי אחריות מרכזיים · Key Responsibility Areas</w:t>
      </w:r>
    </w:p>
    <w:p>
      <w:pPr>
        <w:pStyle w:val="FirstParagraph"/>
        <w:bidi/>
        <w:jc w:val="right"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זהו לב המסמך. קבצו את האחריות תחת כותרות-תחום ברורות (בדרך כלל 4–8</w:t>
      </w:r>
      <w:r>
        <w:rPr>
          <w:rtl/>
        </w:rPr>
        <w:t xml:space="preserve"> </w:t>
      </w:r>
      <w:r>
        <w:rPr>
          <w:rtl/>
        </w:rPr>
        <w:t xml:space="preserve">תחומים). תחת כל תחום, רשמו מטלות קונקרטיות ושאפשר להחזיק בהן בעלות. שכפלו את הבלוק</w:t>
      </w:r>
      <w:r>
        <w:rPr>
          <w:rtl/>
        </w:rPr>
        <w:t xml:space="preserve"> </w:t>
      </w:r>
      <w:r>
        <w:rPr>
          <w:rtl/>
        </w:rPr>
        <w:t xml:space="preserve">לכל תחום נוסף.</w:t>
      </w:r>
    </w:p>
    <w:bookmarkStart w:id="21" w:name="תחום-אחריות-responsibility-area-שם-name"/>
    <w:p>
      <w:pPr>
        <w:pStyle w:val="Heading4"/>
        <w:bidi/>
        <w:jc w:val="right"/>
      </w:pPr>
      <w:r>
        <w:rPr>
          <w:rtl/>
        </w:rPr>
        <w:t xml:space="preserve">תחום אחריות / Responsibility area — שם / Name:</w:t>
      </w:r>
    </w:p>
    <w:p>
      <w:pPr>
        <w:pStyle w:val="FirstParagraph"/>
        <w:bidi/>
        <w:jc w:val="right"/>
      </w:pPr>
      <w:r>
        <w:rPr>
          <w:rtl/>
        </w:rPr>
        <w:t>_______________________________________________________</w:t>
      </w:r>
    </w:p>
    <w:p>
      <w:pPr>
        <w:pStyle w:val="BodyText"/>
        <w:bidi/>
        <w:jc w:val="right"/>
      </w:pPr>
      <w:r>
        <w:rPr>
          <w:rtl/>
        </w:rPr>
        <w:t xml:space="preserve">מטלות / Duties: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</w:r>
    </w:p>
    <w:bookmarkEnd w:id="21"/>
    <w:bookmarkStart w:id="22" w:name="Xe7793f2ab3416fd96a65f1ba407e38e12ed9ead"/>
    <w:p>
      <w:pPr>
        <w:pStyle w:val="Heading4"/>
        <w:bidi/>
        <w:jc w:val="right"/>
      </w:pPr>
      <w:r>
        <w:rPr>
          <w:rtl/>
        </w:rPr>
        <w:t xml:space="preserve">תחום אחריות / Responsibility area — שם / Name:</w:t>
      </w:r>
    </w:p>
    <w:p>
      <w:pPr>
        <w:pStyle w:val="FirstParagraph"/>
        <w:bidi/>
        <w:jc w:val="right"/>
      </w:pPr>
      <w:r>
        <w:rPr>
          <w:rtl/>
        </w:rPr>
        <w:t>_______________________________________________________</w:t>
      </w:r>
    </w:p>
    <w:p>
      <w:pPr>
        <w:pStyle w:val="BodyText"/>
        <w:bidi/>
        <w:jc w:val="right"/>
      </w:pPr>
      <w:r>
        <w:rPr>
          <w:rtl/>
        </w:rPr>
        <w:t xml:space="preserve">מטלות / Duties: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</w:r>
    </w:p>
    <w:p>
      <w:pPr>
        <w:pStyle w:val="BodyText"/>
        <w:bidi/>
        <w:jc w:val="right"/>
      </w:pPr>
      <w:r>
        <w:rPr>
          <w:iCs/>
          <w:i/>
          <w:rtl/>
        </w:rPr>
        <w:t xml:space="preserve">(שכפלו את הבלוק לעיל עבור כל תחום אחריות נוסף.)</w:t>
      </w:r>
    </w:p>
    <w:p>
      <w:pPr>
        <w:bidi/>
        <w:jc w:val="right"/>
      </w:pPr>
      <w:r>
        <w:rPr>
          <w:rtl/>
        </w:rPr>
        <w:pict>
          <v:rect style="width:0;height:1.5pt" o:hralign="center" o:hrstd="t" o:hr="t"/>
        </w:pict>
      </w:r>
    </w:p>
    <w:bookmarkEnd w:id="22"/>
    <w:bookmarkEnd w:id="23"/>
    <w:bookmarkStart w:id="24" w:name="X3764d40f020fd9965432ebd92f5fe054eed12e2"/>
    <w:p>
      <w:pPr>
        <w:pStyle w:val="Heading2"/>
        <w:bidi/>
        <w:jc w:val="right"/>
      </w:pPr>
      <w:r>
        <w:rPr>
          <w:rtl/>
        </w:rPr>
        <w:t xml:space="preserve">3. ממשקים מרכזיים · Key Interfaces</w:t>
      </w:r>
      <w:r>
        <w:rPr>
          <w:rtl/>
        </w:rPr>
        <w:t xml:space="preserve"> </w:t>
      </w:r>
      <w:r>
        <w:rPr>
          <w:iCs/>
          <w:i/>
          <w:rtl/>
        </w:rPr>
        <w:t xml:space="preserve">(אופציונלי / optional)</w:t>
      </w:r>
    </w:p>
    <w:p>
      <w:pPr>
        <w:pStyle w:val="FirstParagraph"/>
        <w:bidi/>
        <w:jc w:val="right"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גורמים פנימיים וחיצוניים שאיתם התפקיד עובד באופן קבוע, ומטרת כל ממשק.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גורם / Party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פנימי/חיצוני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מטרת הממשק / Purpose</w:t>
            </w:r>
          </w:p>
        </w:tc>
      </w:tr>
      <w:t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</w:tr>
      <w:t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</w:tr>
    </w:tbl>
    <w:p>
      <w:pPr>
        <w:pStyle w:val="BodyText"/>
        <w:bidi/>
        <w:jc w:val="right"/>
      </w:pPr>
      <w:r>
        <w:rPr>
          <w:rtl/>
        </w:rPr>
      </w:r>
    </w:p>
    <w:bookmarkEnd w:id="24"/>
    <w:bookmarkStart w:id="25" w:name="X264f2a85f389ed5fcb578865706e7a33efb0267"/>
    <w:p>
      <w:pPr>
        <w:pStyle w:val="Heading2"/>
        <w:bidi/>
        <w:jc w:val="right"/>
      </w:pPr>
      <w:r>
        <w:rPr>
          <w:rtl/>
        </w:rPr>
        <w:t xml:space="preserve">4. מדדי הצלחה · Success Metrics / KPIs</w:t>
      </w:r>
      <w:r>
        <w:rPr>
          <w:rtl/>
        </w:rPr>
        <w:t xml:space="preserve"> </w:t>
      </w:r>
      <w:r>
        <w:rPr>
          <w:iCs/>
          <w:i/>
          <w:rtl/>
        </w:rPr>
        <w:t xml:space="preserve">(אופציונלי / optional)</w:t>
      </w:r>
    </w:p>
    <w:p>
      <w:pPr>
        <w:pStyle w:val="FirstParagraph"/>
        <w:bidi/>
        <w:jc w:val="right"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כיצד נמדדת ההצלחה בתפקיד. כל מדד עם יעד ותדירות. קשרו לתבנית ה-KPI.</w:t>
      </w:r>
    </w:p>
    <w:p>
      <w:pPr>
        <w:pStyle w:val="BodyText"/>
        <w:bidi/>
        <w:jc w:val="right"/>
      </w:pP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</w:r>
    </w:p>
    <w:bookmarkEnd w:id="25"/>
    <w:bookmarkStart w:id="26" w:name="X2baefc0432ef5e3db217b0c8b3a469a943d7b9b"/>
    <w:p>
      <w:pPr>
        <w:pStyle w:val="Heading2"/>
        <w:bidi/>
        <w:jc w:val="right"/>
      </w:pPr>
      <w:r>
        <w:rPr>
          <w:rtl/>
        </w:rPr>
        <w:t xml:space="preserve">5. כישורים ודרישות · Qualifications &amp; Requirements</w:t>
      </w:r>
      <w:r>
        <w:rPr>
          <w:rtl/>
        </w:rPr>
        <w:t xml:space="preserve"> </w:t>
      </w:r>
      <w:r>
        <w:rPr>
          <w:iCs/>
          <w:i/>
          <w:rtl/>
        </w:rPr>
        <w:t xml:space="preserve">(אופציונלי / optional)</w:t>
      </w:r>
    </w:p>
    <w:p>
      <w:pPr>
        <w:pStyle w:val="FirstParagraph"/>
        <w:bidi/>
        <w:jc w:val="right"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השכלה, ניסיון מקצועי, מומחיות תחומית וכישורי ליבה. הפרידו בין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חובה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לבין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יתרון</w:t>
      </w:r>
      <w:r>
        <w:rPr>
          <w:rtl/>
        </w:rPr>
        <w:t xml:space="preserve">”</w:t>
      </w:r>
      <w:r>
        <w:rPr>
          <w:rtl/>
        </w:rPr>
        <w:t xml:space="preserve">.</w:t>
      </w:r>
    </w:p>
    <w:p>
      <w:pPr>
        <w:pStyle w:val="BodyText"/>
        <w:bidi/>
        <w:jc w:val="right"/>
      </w:pPr>
      <w:r>
        <w:rPr>
          <w:rtl/>
        </w:rPr>
        <w:t xml:space="preserve">חובה / Required: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 xml:space="preserve">יתרון / Advantage: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</w:r>
    </w:p>
    <w:bookmarkEnd w:id="26"/>
    <w:bookmarkStart w:id="27" w:name="X6203ab254b8217d8f753e886888711d27cd507a"/>
    <w:p>
      <w:pPr>
        <w:pStyle w:val="Heading2"/>
        <w:bidi/>
        <w:jc w:val="right"/>
      </w:pPr>
      <w:r>
        <w:rPr>
          <w:rtl/>
        </w:rPr>
        <w:t xml:space="preserve">6. סמכויות וגבולות החלטה · Authority &amp; Decision Boundaries</w:t>
      </w:r>
      <w:r>
        <w:rPr>
          <w:rtl/>
        </w:rPr>
        <w:t xml:space="preserve"> </w:t>
      </w:r>
      <w:r>
        <w:rPr>
          <w:iCs/>
          <w:i/>
          <w:rtl/>
        </w:rPr>
        <w:t xml:space="preserve">(אופציונלי / optional)</w:t>
      </w:r>
    </w:p>
    <w:p>
      <w:pPr>
        <w:pStyle w:val="FirstParagraph"/>
        <w:bidi/>
        <w:jc w:val="right"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מה בעל התפקיד מחליט לבד, על מה הוא ממליץ, ומה הוא מסלים כלפי מעלה.</w:t>
      </w:r>
    </w:p>
    <w:p>
      <w:pPr>
        <w:pStyle w:val="BodyText"/>
        <w:bidi/>
        <w:jc w:val="right"/>
      </w:pPr>
      <w:r>
        <w:rPr>
          <w:rtl/>
        </w:rPr>
        <w:t xml:space="preserve">מחליט עצמאית / Decides: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 xml:space="preserve">ממליץ / Recommends: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 xml:space="preserve">מסלים / Escalates: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</w:p>
    <w:bookmarkEnd w:id="27"/>
    <w:bookmarkEnd w:id="28"/>
    <w:sectPr>
      <w:bidi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  <w:jc w:val="right"/>
    </w:pPr>
    <w:rPr>
      <w:rtl/>
      <w:rFonts w:cs="David"/>
    </w:rPr>
  </w:style>
  <w:style w:styleId="BodyText" w:type="paragraph">
    <w:name w:val="Body Text"/>
    <w:basedOn w:val="Normal"/>
    <w:link w:val="BodyTextChar"/>
    <w:pPr>
      <w:spacing w:after="180" w:before="180"/>
      <w:bidi/>
      <w:jc w:val="right"/>
    </w:pPr>
    <w:qFormat/>
    <w:rPr>
      <w:rtl/>
      <w:rFonts w:cs="David"/>
    </w:rPr>
  </w:style>
  <w:style w:customStyle="1" w:styleId="FirstParagraph" w:type="paragraph">
    <w:name w:val="First Paragraph"/>
    <w:basedOn w:val="BodyText"/>
    <w:next w:val="BodyText"/>
    <w:qFormat/>
    <w:pPr>
      <w:bidi/>
      <w:jc w:val="right"/>
    </w:pPr>
    <w:rPr>
      <w:rtl/>
      <w:rFonts w:cs="David"/>
    </w:rPr>
  </w:style>
  <w:style w:customStyle="1" w:styleId="Compact" w:type="paragraph">
    <w:name w:val="Compact"/>
    <w:basedOn w:val="BodyText"/>
    <w:qFormat/>
    <w:pPr>
      <w:spacing w:after="36" w:before="36"/>
      <w:bidi/>
      <w:jc w:val="right"/>
    </w:pPr>
    <w:rPr>
      <w:rtl/>
      <w:rFonts w:cs="David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right"/>
      <w:bidi/>
    </w:pPr>
    <w:rPr>
      <w:rFonts w:asciiTheme="majorHAnsi" w:cs="David" w:cstheme="majorBidi" w:eastAsiaTheme="majorEastAsia" w:hAnsiTheme="majorHAnsi"/>
      <w:b/>
      <w:bCs/>
      <w:color w:themeColor="accent1" w:themeShade="B5" w:val="345A8A"/>
      <w:sz w:val="36"/>
      <w:szCs w:val="36"/>
      <w:rtl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right"/>
      <w:bidi/>
    </w:pPr>
    <w:rPr>
      <w:sz w:val="30"/>
      <w:szCs w:val="30"/>
      <w:rtl/>
      <w:rFonts w:cs="David"/>
    </w:rPr>
  </w:style>
  <w:style w:customStyle="1" w:styleId="Author" w:type="paragraph">
    <w:name w:val="Author"/>
    <w:next w:val="BodyText"/>
    <w:qFormat/>
    <w:pPr>
      <w:keepNext/>
      <w:keepLines/>
      <w:jc w:val="right"/>
      <w:bidi/>
    </w:pPr>
    <w:rPr>
      <w:rtl/>
      <w:rFonts w:cs="David"/>
    </w:rPr>
  </w:style>
  <w:style w:styleId="Date" w:type="paragraph">
    <w:name w:val="Date"/>
    <w:next w:val="BodyText"/>
    <w:qFormat/>
    <w:pPr>
      <w:keepNext/>
      <w:keepLines/>
      <w:jc w:val="right"/>
      <w:bidi/>
    </w:pPr>
    <w:rPr>
      <w:rtl/>
      <w:rFonts w:cs="David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right"/>
      <w:spacing w:after="0" w:before="300"/>
      <w:bidi/>
    </w:pPr>
    <w:rPr>
      <w:sz w:val="20"/>
      <w:szCs w:val="20"/>
      <w:b/>
      <w:color w:val="345A8A"/>
      &gt;
      <w:rtl/>
      <w:rFonts w:cs="David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  <w:bidi/>
      <w:jc w:val="right"/>
    </w:pPr>
    <w:rPr>
      <w:sz w:val="20"/>
      <w:szCs w:val="20"/>
      <w:rtl/>
      <w:rFonts w:cs="David"/>
    </w:rPr>
  </w:style>
  <w:style w:styleId="Bibliography" w:type="paragraph">
    <w:name w:val="Bibliography"/>
    <w:basedOn w:val="Normal"/>
    <w:next w:val="Bibliography"/>
    <w:qFormat/>
    <w:pPr>
      <w:bidi/>
      <w:jc w:val="right"/>
    </w:pPr>
    <w:rPr>
      <w:rtl/>
      <w:rFonts w:cs="David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  <w:bidi/>
      <w:jc w:val="right"/>
    </w:pPr>
    <w:rPr>
      <w:rFonts w:asciiTheme="majorHAnsi" w:cs="David" w:cstheme="majorBidi" w:eastAsiaTheme="majorEastAsia" w:hAnsiTheme="majorHAnsi"/>
      <w:b/>
      <w:bCs/>
      <w:color w:themeColor="accent1" w:val="4F81BD"/>
      <w:sz w:val="32"/>
      <w:szCs w:val="32"/>
      <w:rtl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  <w:bidi/>
      <w:jc w:val="right"/>
    </w:pPr>
    <w:rPr>
      <w:rFonts w:asciiTheme="majorHAnsi" w:cs="David" w:cstheme="majorBidi" w:eastAsiaTheme="majorEastAsia" w:hAnsiTheme="majorHAnsi"/>
      <w:b/>
      <w:bCs/>
      <w:color w:themeColor="accent1" w:val="4F81BD"/>
      <w:sz w:val="28"/>
      <w:szCs w:val="28"/>
      <w:rtl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  <w:bidi/>
      <w:jc w:val="right"/>
    </w:pPr>
    <w:rPr>
      <w:rFonts w:asciiTheme="majorHAnsi" w:cs="David" w:cstheme="majorBidi" w:eastAsiaTheme="majorEastAsia" w:hAnsiTheme="majorHAnsi"/>
      <w:b/>
      <w:bCs/>
      <w:color w:themeColor="accent1" w:val="4F81BD"/>
      <w:sz w:val="24"/>
      <w:szCs w:val="24"/>
      <w:rtl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  <w:bidi/>
      <w:jc w:val="right"/>
    </w:pPr>
    <w:rPr>
      <w:rFonts w:asciiTheme="majorHAnsi" w:cs="David" w:cstheme="majorBidi" w:eastAsiaTheme="majorEastAsia" w:hAnsiTheme="majorHAnsi"/>
      <w:i/>
      <w:bCs/>
      <w:color w:themeColor="accent1" w:val="4F81BD"/>
      <w:sz w:val="24"/>
      <w:szCs w:val="24"/>
      <w:rtl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  <w:bidi/>
      <w:jc w:val="right"/>
    </w:pPr>
    <w:rPr>
      <w:rFonts w:asciiTheme="majorHAnsi" w:cs="David" w:cstheme="majorBidi" w:eastAsiaTheme="majorEastAsia" w:hAnsiTheme="majorHAnsi"/>
      <w:iCs/>
      <w:color w:themeColor="accent1" w:val="4F81BD"/>
      <w:sz w:val="24"/>
      <w:szCs w:val="24"/>
      <w:rtl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  <w:bidi/>
      <w:jc w:val="right"/>
    </w:pPr>
    <w:rPr>
      <w:rFonts w:asciiTheme="majorHAnsi" w:cs="David" w:cstheme="majorBidi" w:eastAsiaTheme="majorEastAsia" w:hAnsiTheme="majorHAnsi"/>
      <w:color w:themeColor="accent1" w:val="4F81BD"/>
      <w:sz w:val="24"/>
      <w:szCs w:val="24"/>
      <w:rtl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  <w:bidi/>
      <w:jc w:val="right"/>
    </w:pPr>
    <w:rPr>
      <w:rFonts w:asciiTheme="majorHAnsi" w:cs="David" w:cstheme="majorBidi" w:eastAsiaTheme="majorEastAsia" w:hAnsiTheme="majorHAnsi"/>
      <w:color w:themeColor="accent1" w:val="4F81BD"/>
      <w:sz w:val="24"/>
      <w:szCs w:val="24"/>
      <w:rtl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  <w:bidi/>
      <w:jc w:val="right"/>
    </w:pPr>
    <w:rPr>
      <w:rFonts w:asciiTheme="majorHAnsi" w:cs="David" w:cstheme="majorBidi" w:eastAsiaTheme="majorEastAsia" w:hAnsiTheme="majorHAnsi"/>
      <w:color w:themeColor="accent1" w:val="4F81BD"/>
      <w:sz w:val="24"/>
      <w:szCs w:val="24"/>
      <w:rtl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  <w:bidi/>
      <w:jc w:val="right"/>
    </w:pPr>
    <w:rPr>
      <w:rFonts w:asciiTheme="majorHAnsi" w:cs="David" w:cstheme="majorBidi" w:eastAsiaTheme="majorEastAsia" w:hAnsiTheme="majorHAnsi"/>
      <w:color w:themeColor="accent1" w:val="4F81BD"/>
      <w:sz w:val="24"/>
      <w:szCs w:val="24"/>
      <w:rtl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bidi/>
      <w:jc w:val="right"/>
    </w:pPr>
    <w:rPr>
      <w:rtl/>
      <w:rFonts w:cs="David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bidi/>
      <w:jc w:val="right"/>
    </w:pPr>
    <w:rPr>
      <w:rtl/>
      <w:rFonts w:cs="David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  <w:bidi/>
      <w:jc w:val="right"/>
    </w:pPr>
    <w:rPr>
      <w:b/>
      <w:rtl/>
      <w:rFonts w:cs="David"/>
    </w:rPr>
  </w:style>
  <w:style w:customStyle="1" w:styleId="Definition" w:type="paragraph">
    <w:name w:val="Definition"/>
    <w:basedOn w:val="Normal"/>
    <w:pPr>
      <w:bidi/>
      <w:jc w:val="right"/>
    </w:pPr>
    <w:rPr>
      <w:rtl/>
      <w:rFonts w:cs="David"/>
    </w:rPr>
  </w:style>
  <w:style w:styleId="Caption" w:type="paragraph">
    <w:name w:val="Caption"/>
    <w:basedOn w:val="Normal"/>
    <w:link w:val="BodyTextChar"/>
    <w:pPr>
      <w:spacing w:after="120" w:before="0"/>
      <w:bidi/>
      <w:jc w:val="right"/>
    </w:pPr>
    <w:rPr>
      <w:i/>
      <w:rtl/>
      <w:rFonts w:cs="David"/>
    </w:rPr>
  </w:style>
  <w:style w:customStyle="1" w:styleId="TableCaption" w:type="paragraph">
    <w:name w:val="Table Caption"/>
    <w:basedOn w:val="Caption"/>
    <w:pPr>
      <w:keepNext/>
      <w:bidi/>
      <w:jc w:val="right"/>
    </w:pPr>
    <w:rPr>
      <w:rtl/>
      <w:rFonts w:cs="David"/>
    </w:rPr>
  </w:style>
  <w:style w:customStyle="1" w:styleId="ImageCaption" w:type="paragraph">
    <w:name w:val="Image Caption"/>
    <w:basedOn w:val="Caption"/>
    <w:pPr>
      <w:bidi/>
      <w:jc w:val="right"/>
    </w:pPr>
    <w:rPr>
      <w:rtl/>
      <w:rFonts w:cs="David"/>
    </w:rPr>
  </w:style>
  <w:style w:customStyle="1" w:styleId="Figure" w:type="paragraph">
    <w:name w:val="Figure"/>
    <w:basedOn w:val="Normal"/>
    <w:pPr>
      <w:bidi/>
      <w:jc w:val="right"/>
    </w:pPr>
    <w:rPr>
      <w:rtl/>
      <w:rFonts w:cs="David"/>
    </w:rPr>
  </w:style>
  <w:style w:customStyle="1" w:styleId="CaptionedFigure" w:type="paragraph">
    <w:name w:val="Captioned Figure"/>
    <w:basedOn w:val="Figure"/>
    <w:pPr>
      <w:keepNext/>
      <w:bidi/>
      <w:jc w:val="right"/>
    </w:pPr>
    <w:rPr>
      <w:rtl/>
      <w:rFonts w:cs="David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  <w:bidi/>
      <w:jc w:val="right"/>
    </w:pPr>
    <w:rPr>
      <w:rFonts w:asciiTheme="majorHAnsi" w:cs="David" w:cstheme="majorBidi" w:eastAsiaTheme="majorEastAsia" w:hAnsiTheme="majorHAnsi"/>
      <w:b w:val="0"/>
      <w:bCs w:val="0"/>
      <w:color w:themeColor="accent1" w:themeShade="BF" w:val="365F91"/>
      <w:rtl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2026-05-28T14:36:53Z</dcterms:created>
  <dcterms:modified xsi:type="dcterms:W3CDTF">2026-05-28T14:36:53Z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