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52843" w14:textId="7AD88BEE" w:rsidR="00C4396F" w:rsidRDefault="00EB1B5E">
      <w:pPr>
        <w:rPr>
          <w:b/>
          <w:bCs/>
        </w:rPr>
      </w:pPr>
      <w:r w:rsidRPr="00EB1B5E">
        <w:rPr>
          <w:b/>
          <w:bCs/>
        </w:rPr>
        <w:t>Assegnazione indirizzi di rete</w:t>
      </w:r>
    </w:p>
    <w:p w14:paraId="607D2F95" w14:textId="6918BB01" w:rsidR="00EB1B5E" w:rsidRPr="00EB1B5E" w:rsidRDefault="00EB1B5E" w:rsidP="00EB1B5E">
      <w:pPr>
        <w:rPr>
          <w:b/>
          <w:bCs/>
        </w:rPr>
      </w:pPr>
      <w:r w:rsidRPr="00EB1B5E">
        <w:rPr>
          <w:b/>
          <w:bCs/>
        </w:rPr>
        <w:t>-</w:t>
      </w:r>
      <w:r>
        <w:rPr>
          <w:b/>
          <w:bCs/>
        </w:rPr>
        <w:t xml:space="preserve"> </w:t>
      </w:r>
      <w:r w:rsidRPr="00EB1B5E">
        <w:t>U</w:t>
      </w:r>
      <w:r>
        <w:t>tilizzabile nelle reti ad albero ed anche in quelle a mesh</w:t>
      </w:r>
    </w:p>
    <w:p w14:paraId="7D819F47" w14:textId="56AAB388" w:rsidR="00EB1B5E" w:rsidRDefault="00EB1B5E">
      <w:r>
        <w:t>- 3 parametri:</w:t>
      </w:r>
    </w:p>
    <w:p w14:paraId="2BB0142E" w14:textId="74CAF74B" w:rsidR="00EB1B5E" w:rsidRDefault="00EB1B5E" w:rsidP="00EB1B5E">
      <w:pPr>
        <w:pStyle w:val="Paragrafoelenco"/>
        <w:numPr>
          <w:ilvl w:val="0"/>
          <w:numId w:val="1"/>
        </w:numPr>
      </w:pPr>
      <w:r>
        <w:t>Rm: massimo numero di router che un altro router o il coordinatore può avere come figli</w:t>
      </w:r>
    </w:p>
    <w:p w14:paraId="297DE199" w14:textId="5206CB5C" w:rsidR="00EB1B5E" w:rsidRDefault="00EB1B5E" w:rsidP="00EB1B5E">
      <w:pPr>
        <w:pStyle w:val="Paragrafoelenco"/>
        <w:numPr>
          <w:ilvl w:val="0"/>
          <w:numId w:val="1"/>
        </w:numPr>
      </w:pPr>
      <w:r>
        <w:t>Dm: massimo numero di end devices che un router/coordinatore può avere come figli</w:t>
      </w:r>
    </w:p>
    <w:p w14:paraId="69B46ACD" w14:textId="36950E2F" w:rsidR="00EB1B5E" w:rsidRDefault="00EB1B5E" w:rsidP="00EB1B5E">
      <w:pPr>
        <w:pStyle w:val="Paragrafoelenco"/>
        <w:numPr>
          <w:ilvl w:val="0"/>
          <w:numId w:val="1"/>
        </w:numPr>
      </w:pPr>
      <w:r>
        <w:t>Lm: profondità massima dell’albero (il coordinatore è al livello 0)</w:t>
      </w:r>
    </w:p>
    <w:p w14:paraId="24B44069" w14:textId="4773086A" w:rsidR="00EB1B5E" w:rsidRDefault="00EB1B5E" w:rsidP="00EB1B5E">
      <w:r>
        <w:t>- Come avviene l’assegnazione? In maniera ricorsiva:</w:t>
      </w:r>
    </w:p>
    <w:p w14:paraId="41BC1A20" w14:textId="71EA65D3" w:rsidR="00EB1B5E" w:rsidRDefault="00EB1B5E" w:rsidP="00EB1B5E">
      <w:pPr>
        <w:pStyle w:val="Paragrafoelenco"/>
        <w:numPr>
          <w:ilvl w:val="0"/>
          <w:numId w:val="5"/>
        </w:numPr>
      </w:pPr>
      <w:r>
        <w:t>(Il coordinatore ha indirizzo 0 e ha tutti gli indirizzi a sua disposizione.</w:t>
      </w:r>
    </w:p>
    <w:p w14:paraId="3D769638" w14:textId="2DB9D7AC" w:rsidR="00EB1B5E" w:rsidRDefault="00EB1B5E" w:rsidP="00EB1B5E">
      <w:pPr>
        <w:pStyle w:val="Paragrafoelenco"/>
        <w:numPr>
          <w:ilvl w:val="0"/>
          <w:numId w:val="5"/>
        </w:numPr>
      </w:pPr>
      <w:r>
        <w:t>Ogni nuovo nodo viene collocato il più in alto possibile (obbiettivo: ridurre numero hop)</w:t>
      </w:r>
    </w:p>
    <w:p w14:paraId="2316AB8B" w14:textId="4384D9FB" w:rsidR="00EB1B5E" w:rsidRDefault="00EB1B5E" w:rsidP="00EB1B5E">
      <w:pPr>
        <w:pStyle w:val="Paragrafoelenco"/>
        <w:numPr>
          <w:ilvl w:val="0"/>
          <w:numId w:val="5"/>
        </w:numPr>
      </w:pPr>
      <w:r>
        <w:t xml:space="preserve">Ogni router (incluso il coordinatore) utilizza gli ultimi </w:t>
      </w:r>
      <w:r w:rsidRPr="00EB1B5E">
        <w:rPr>
          <w:i/>
          <w:iCs/>
        </w:rPr>
        <w:t>Dm</w:t>
      </w:r>
      <w:r>
        <w:t xml:space="preserve"> indirizzi a sua disposizione per gli end devices connessi ad esso.</w:t>
      </w:r>
    </w:p>
    <w:p w14:paraId="27BD2B6F" w14:textId="7CFAFB3A" w:rsidR="00EB1B5E" w:rsidRDefault="00EB1B5E" w:rsidP="00EB1B5E">
      <w:pPr>
        <w:pStyle w:val="Paragrafoelenco"/>
        <w:numPr>
          <w:ilvl w:val="0"/>
          <w:numId w:val="5"/>
        </w:numPr>
      </w:pPr>
      <w:r>
        <w:t xml:space="preserve">Poi dei restanti indirizzi a sua disposizione, ne assegna in ugual misura ad ogni router che si è connesso o si connetterà ad esso, dei quali il router sarà identificato con il primo di essi. </w:t>
      </w:r>
    </w:p>
    <w:p w14:paraId="6EBCC0FB" w14:textId="19A026E7" w:rsidR="00EB1B5E" w:rsidRDefault="00EB1B5E" w:rsidP="00EB1B5E">
      <w:pPr>
        <w:ind w:left="360"/>
      </w:pPr>
    </w:p>
    <w:p w14:paraId="300138DF" w14:textId="11BAEE35" w:rsidR="00EB1B5E" w:rsidRDefault="00EB1B5E" w:rsidP="00EB1B5E">
      <w:pPr>
        <w:ind w:left="360"/>
        <w:rPr>
          <w:b/>
          <w:bCs/>
        </w:rPr>
      </w:pPr>
      <w:r>
        <w:rPr>
          <w:b/>
          <w:bCs/>
        </w:rPr>
        <w:t>Routing</w:t>
      </w:r>
    </w:p>
    <w:p w14:paraId="4B5132A2" w14:textId="51575C26" w:rsidR="00EB1B5E" w:rsidRDefault="00EB1B5E" w:rsidP="00EB1B5E">
      <w:pPr>
        <w:ind w:left="360"/>
      </w:pPr>
      <w:r>
        <w:t>3 metodi:</w:t>
      </w:r>
    </w:p>
    <w:p w14:paraId="1F7703C9" w14:textId="5FBC7375" w:rsidR="00EB1B5E" w:rsidRDefault="00EB1B5E" w:rsidP="00EB1B5E">
      <w:pPr>
        <w:pStyle w:val="Paragrafoelenco"/>
        <w:numPr>
          <w:ilvl w:val="0"/>
          <w:numId w:val="6"/>
        </w:numPr>
      </w:pPr>
      <w:r>
        <w:t>Mesh routing (semplificazione AODV)</w:t>
      </w:r>
    </w:p>
    <w:p w14:paraId="5BA63C00" w14:textId="6F454518" w:rsidR="00EB1B5E" w:rsidRDefault="00EB1B5E" w:rsidP="00EB1B5E">
      <w:pPr>
        <w:pStyle w:val="Paragrafoelenco"/>
        <w:numPr>
          <w:ilvl w:val="0"/>
          <w:numId w:val="6"/>
        </w:numPr>
      </w:pPr>
      <w:r>
        <w:t>Tree routing (basato solo s</w:t>
      </w:r>
      <w:r w:rsidR="00DD2B8F">
        <w:t>ugli indirizzi, in base a quali sono assegnati ad ogni router)</w:t>
      </w:r>
    </w:p>
    <w:p w14:paraId="4F78A726" w14:textId="7052FB31" w:rsidR="00DD2B8F" w:rsidRPr="00EB1B5E" w:rsidRDefault="00DD2B8F" w:rsidP="00EB1B5E">
      <w:pPr>
        <w:pStyle w:val="Paragrafoelenco"/>
        <w:numPr>
          <w:ilvl w:val="0"/>
          <w:numId w:val="6"/>
        </w:numPr>
      </w:pPr>
      <w:r>
        <w:t>Broadcast</w:t>
      </w:r>
    </w:p>
    <w:sectPr w:rsidR="00DD2B8F" w:rsidRPr="00EB1B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72300"/>
    <w:multiLevelType w:val="hybridMultilevel"/>
    <w:tmpl w:val="BAA6F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61757"/>
    <w:multiLevelType w:val="hybridMultilevel"/>
    <w:tmpl w:val="1AA6B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62F"/>
    <w:multiLevelType w:val="hybridMultilevel"/>
    <w:tmpl w:val="9BCC6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824BB"/>
    <w:multiLevelType w:val="hybridMultilevel"/>
    <w:tmpl w:val="A8843DF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C17C32"/>
    <w:multiLevelType w:val="hybridMultilevel"/>
    <w:tmpl w:val="C0CCCB76"/>
    <w:lvl w:ilvl="0" w:tplc="D6E0F0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E7D15"/>
    <w:multiLevelType w:val="hybridMultilevel"/>
    <w:tmpl w:val="81B0D8E6"/>
    <w:lvl w:ilvl="0" w:tplc="E9E0BA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62"/>
    <w:rsid w:val="002E3785"/>
    <w:rsid w:val="00DD2B8F"/>
    <w:rsid w:val="00E56462"/>
    <w:rsid w:val="00EB1B5E"/>
    <w:rsid w:val="00F7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4A24"/>
  <w15:chartTrackingRefBased/>
  <w15:docId w15:val="{7D2583AC-AEAD-4266-AFF4-6D6E4C17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B1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Romano</dc:creator>
  <cp:keywords/>
  <dc:description/>
  <cp:lastModifiedBy>Domenico Romano</cp:lastModifiedBy>
  <cp:revision>2</cp:revision>
  <dcterms:created xsi:type="dcterms:W3CDTF">2021-06-21T21:41:00Z</dcterms:created>
  <dcterms:modified xsi:type="dcterms:W3CDTF">2021-06-21T21:52:00Z</dcterms:modified>
</cp:coreProperties>
</file>