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755" w:rsidRPr="007C79D9" w:rsidRDefault="005B2755" w:rsidP="005B2755">
      <w:pPr>
        <w:pStyle w:val="Ttulo"/>
        <w:rPr>
          <w:lang w:val="pt-BR"/>
        </w:rPr>
      </w:pPr>
      <w:r w:rsidRPr="00DD7834">
        <w:rPr>
          <w:lang w:val="pt-BR"/>
        </w:rPr>
        <w:t>Título</w:t>
      </w:r>
      <w:r w:rsidRPr="007C79D9">
        <w:rPr>
          <w:lang w:val="pt-BR"/>
        </w:rPr>
        <w:t xml:space="preserve"> do artigo</w:t>
      </w:r>
    </w:p>
    <w:p w:rsidR="005B2755" w:rsidRPr="005B2755" w:rsidRDefault="005B2755" w:rsidP="005B2755">
      <w:pPr>
        <w:pStyle w:val="Author"/>
        <w:rPr>
          <w:lang w:val="pt-BR"/>
        </w:rPr>
      </w:pPr>
      <w:proofErr w:type="spellStart"/>
      <w:r w:rsidRPr="005B2755">
        <w:rPr>
          <w:lang w:val="pt-BR"/>
        </w:rPr>
        <w:t>Hebert</w:t>
      </w:r>
      <w:proofErr w:type="spellEnd"/>
      <w:r w:rsidRPr="005B2755">
        <w:rPr>
          <w:lang w:val="pt-BR"/>
        </w:rPr>
        <w:t xml:space="preserve"> Rocha, Janderson Almeida, Rodrigo Oliveira</w:t>
      </w:r>
    </w:p>
    <w:p w:rsidR="005B2755" w:rsidRPr="003C25DE" w:rsidRDefault="005B2755" w:rsidP="005B2755">
      <w:pPr>
        <w:spacing w:before="240"/>
        <w:jc w:val="center"/>
        <w:rPr>
          <w:rStyle w:val="AddressChar"/>
          <w:rFonts w:eastAsiaTheme="minorHAnsi"/>
        </w:rPr>
      </w:pPr>
      <w:r>
        <w:rPr>
          <w:rStyle w:val="AddressChar"/>
          <w:rFonts w:eastAsiaTheme="minorHAnsi"/>
        </w:rPr>
        <w:t xml:space="preserve">Departamento da Ciência da Computação – Universidade Federal de Roraima Pará (UFRR) – Boa Vista </w:t>
      </w:r>
      <w:r w:rsidRPr="003C25DE">
        <w:rPr>
          <w:rStyle w:val="AddressChar"/>
          <w:rFonts w:eastAsiaTheme="minorHAnsi"/>
        </w:rPr>
        <w:t xml:space="preserve">– </w:t>
      </w:r>
      <w:r>
        <w:rPr>
          <w:rStyle w:val="AddressChar"/>
          <w:rFonts w:eastAsiaTheme="minorHAnsi"/>
        </w:rPr>
        <w:t>RR</w:t>
      </w:r>
      <w:r w:rsidRPr="003C25DE">
        <w:rPr>
          <w:rStyle w:val="AddressChar"/>
          <w:rFonts w:eastAsiaTheme="minorHAnsi"/>
        </w:rPr>
        <w:t>– Bra</w:t>
      </w:r>
      <w:r>
        <w:rPr>
          <w:rStyle w:val="AddressChar"/>
          <w:rFonts w:eastAsiaTheme="minorHAnsi"/>
        </w:rPr>
        <w:t>s</w:t>
      </w:r>
      <w:r w:rsidRPr="003C25DE">
        <w:rPr>
          <w:rStyle w:val="AddressChar"/>
          <w:rFonts w:eastAsiaTheme="minorHAnsi"/>
        </w:rPr>
        <w:t>il</w:t>
      </w:r>
    </w:p>
    <w:p w:rsidR="005B2755" w:rsidRPr="007220FA" w:rsidRDefault="007220FA" w:rsidP="005B2755">
      <w:pPr>
        <w:pStyle w:val="Email"/>
        <w:rPr>
          <w:lang w:val="pt-BR"/>
        </w:rPr>
      </w:pPr>
      <w:r w:rsidRPr="007220FA">
        <w:rPr>
          <w:lang w:val="pt-BR"/>
        </w:rPr>
        <w:t>jandersonatual62@gmail.com</w:t>
      </w:r>
      <w:r w:rsidR="005B2755" w:rsidRPr="007220FA">
        <w:rPr>
          <w:lang w:val="pt-BR"/>
        </w:rPr>
        <w:t xml:space="preserve">, </w:t>
      </w:r>
      <w:hyperlink r:id="rId7" w:history="1">
        <w:r w:rsidRPr="007220FA">
          <w:rPr>
            <w:lang w:val="pt-BR"/>
          </w:rPr>
          <w:t>rodrigoarkhamcity@gmail.com</w:t>
        </w:r>
      </w:hyperlink>
      <w:r w:rsidR="00E52CDD" w:rsidRPr="00E52CDD">
        <w:rPr>
          <w:lang w:val="pt-BR"/>
        </w:rPr>
        <w:t xml:space="preserve">, </w:t>
      </w:r>
      <w:r w:rsidR="00267C6B">
        <w:rPr>
          <w:lang w:val="pt-BR"/>
        </w:rPr>
        <w:t>h</w:t>
      </w:r>
      <w:r w:rsidR="00E52CDD" w:rsidRPr="007220FA">
        <w:rPr>
          <w:lang w:val="pt-BR"/>
        </w:rPr>
        <w:t>erbert.rocha@ufrr.com</w:t>
      </w:r>
      <w:r w:rsidR="005B2755" w:rsidRPr="007220FA">
        <w:rPr>
          <w:lang w:val="pt-BR"/>
        </w:rPr>
        <w:t xml:space="preserve"> </w:t>
      </w:r>
    </w:p>
    <w:p w:rsidR="005B2755" w:rsidRPr="005B2755" w:rsidRDefault="005B2755" w:rsidP="005B2755">
      <w:pPr>
        <w:pStyle w:val="Abstract"/>
        <w:rPr>
          <w:lang w:val="en-US"/>
        </w:rPr>
      </w:pPr>
      <w:r w:rsidRPr="005B2755">
        <w:rPr>
          <w:b/>
          <w:lang w:val="en-US"/>
        </w:rPr>
        <w:t>Abstract.</w:t>
      </w:r>
      <w:r w:rsidRPr="005B2755">
        <w:rPr>
          <w:lang w:val="en-US"/>
        </w:rPr>
        <w:t xml:space="preserve"> This </w:t>
      </w:r>
      <w:r w:rsidR="00267C6B">
        <w:rPr>
          <w:lang w:val="en-US"/>
        </w:rPr>
        <w:t xml:space="preserve">article proposes to use the algorithm of minimum coverage of vertices, where it intends to position the minimum of traffic around the city covering as many streets as possible, resulting in cost savings for the city. </w:t>
      </w:r>
    </w:p>
    <w:p w:rsidR="00860022" w:rsidRDefault="005B2755" w:rsidP="005B2755">
      <w:pPr>
        <w:pStyle w:val="Abstract"/>
      </w:pPr>
      <w:r w:rsidRPr="00676E05">
        <w:rPr>
          <w:b/>
        </w:rPr>
        <w:t>Resumo.</w:t>
      </w:r>
      <w:r w:rsidRPr="00676E05">
        <w:t xml:space="preserve"> </w:t>
      </w:r>
      <w:r w:rsidR="007220FA">
        <w:t xml:space="preserve">Este </w:t>
      </w:r>
      <w:r w:rsidR="007220FA" w:rsidRPr="007220FA">
        <w:t>artigo propõe a</w:t>
      </w:r>
      <w:r w:rsidR="002A2A88">
        <w:t xml:space="preserve"> utilização o algoritmo de cobertura mínima de </w:t>
      </w:r>
      <w:r w:rsidR="00462964">
        <w:t>vértices</w:t>
      </w:r>
      <w:r w:rsidR="00267C6B">
        <w:t>, onde tem com a intenção de</w:t>
      </w:r>
      <w:r w:rsidR="00462964">
        <w:t xml:space="preserve"> posicionar o mínimo de semáforos pela cidade </w:t>
      </w:r>
      <w:r w:rsidR="00267C6B">
        <w:t xml:space="preserve">abrangendo </w:t>
      </w:r>
      <w:r w:rsidR="00462964">
        <w:t xml:space="preserve">o máximo de ruas </w:t>
      </w:r>
      <w:r w:rsidR="00267C6B">
        <w:t>possíveis, como resultado, trazendo economia de gastos para a prefeitura.</w:t>
      </w:r>
      <w:r w:rsidR="00462964">
        <w:t xml:space="preserve">   </w:t>
      </w:r>
    </w:p>
    <w:p w:rsidR="005B2755" w:rsidRDefault="00E52CDD" w:rsidP="00E52CDD">
      <w:pPr>
        <w:pStyle w:val="Ttulo1"/>
        <w:rPr>
          <w:lang w:val="pt-BR"/>
        </w:rPr>
      </w:pPr>
      <w:r w:rsidRPr="00E52CDD">
        <w:rPr>
          <w:b w:val="0"/>
          <w:lang w:val="pt-BR"/>
        </w:rPr>
        <w:t>1.</w:t>
      </w:r>
      <w:r>
        <w:rPr>
          <w:lang w:val="pt-BR"/>
        </w:rPr>
        <w:t xml:space="preserve"> </w:t>
      </w:r>
      <w:r w:rsidR="005B2755" w:rsidRPr="007220FA">
        <w:rPr>
          <w:lang w:val="pt-BR"/>
        </w:rPr>
        <w:t>Introdução</w:t>
      </w:r>
    </w:p>
    <w:p w:rsidR="00267C6B" w:rsidRDefault="00267C6B" w:rsidP="004F6AC7"/>
    <w:p w:rsidR="004F6AC7" w:rsidRDefault="004F6AC7" w:rsidP="004F6AC7">
      <w:r w:rsidRPr="009A3683">
        <w:t>O artigo completo deve estar no formato apresentado neste artigo. Toda a formatação é baseada no “</w:t>
      </w:r>
      <w:proofErr w:type="spellStart"/>
      <w:r w:rsidRPr="00FA420D">
        <w:t>template</w:t>
      </w:r>
      <w:proofErr w:type="spellEnd"/>
      <w:r w:rsidRPr="009A3683">
        <w:t>” disponível no site da Sociedade Brasileira de Computação (SBC)</w:t>
      </w:r>
      <w:r>
        <w:t xml:space="preserve"> que é </w:t>
      </w:r>
      <w:r w:rsidRPr="009A3683">
        <w:t xml:space="preserve">utilizado nas conferencias organizadas pela SBC. O formato deve ser A4 com coluna simples, </w:t>
      </w:r>
      <w:smartTag w:uri="urn:schemas-microsoft-com:office:smarttags" w:element="metricconverter">
        <w:smartTagPr>
          <w:attr w:name="ProductID" w:val="3 cm"/>
        </w:smartTagPr>
        <w:r w:rsidRPr="009A3683">
          <w:t>3 cm</w:t>
        </w:r>
      </w:smartTag>
      <w:r w:rsidRPr="009A3683">
        <w:t xml:space="preserve"> de margem superior, </w:t>
      </w:r>
      <w:smartTag w:uri="urn:schemas-microsoft-com:office:smarttags" w:element="metricconverter">
        <w:smartTagPr>
          <w:attr w:name="ProductID" w:val="2.5 cm"/>
        </w:smartTagPr>
        <w:r w:rsidRPr="009A3683">
          <w:t>2.5 cm</w:t>
        </w:r>
      </w:smartTag>
      <w:r w:rsidRPr="009A3683">
        <w:t xml:space="preserve"> de margem inferior </w:t>
      </w:r>
      <w:r>
        <w:t xml:space="preserve">e </w:t>
      </w:r>
      <w:smartTag w:uri="urn:schemas-microsoft-com:office:smarttags" w:element="metricconverter">
        <w:smartTagPr>
          <w:attr w:name="ProductID" w:val="3.0 cm"/>
        </w:smartTagPr>
        <w:r w:rsidRPr="009A3683">
          <w:t>3.0 cm</w:t>
        </w:r>
      </w:smartTag>
      <w:r w:rsidRPr="009A3683">
        <w:t xml:space="preserve"> </w:t>
      </w:r>
      <w:r>
        <w:t>de margens laterais</w:t>
      </w:r>
      <w:r w:rsidRPr="009A3683">
        <w:t xml:space="preserve">, </w:t>
      </w:r>
      <w:r>
        <w:t xml:space="preserve">sem </w:t>
      </w:r>
      <w:r w:rsidR="00FA420D">
        <w:t>cabeçalhos</w:t>
      </w:r>
      <w:r>
        <w:t xml:space="preserve"> ou rodapés</w:t>
      </w:r>
      <w:r w:rsidRPr="009A3683">
        <w:t xml:space="preserve">. A fonte principal é Times, tamanho 12, com 6 pontos de </w:t>
      </w:r>
      <w:r>
        <w:t>separação em cada parágrafo, exatamente como demonstrado neste parágrafo. Os números de página devem ser omitidos</w:t>
      </w:r>
      <w:r w:rsidRPr="009A3683">
        <w:t xml:space="preserve">. </w:t>
      </w:r>
    </w:p>
    <w:p w:rsidR="00FA420D" w:rsidRDefault="003F32F7" w:rsidP="003F32F7">
      <w:pPr>
        <w:ind w:firstLine="708"/>
      </w:pPr>
      <w:r>
        <w:t>Segundo Siqueira (2011), a</w:t>
      </w:r>
      <w:r w:rsidR="00FA420D">
        <w:t xml:space="preserve"> teoria dos grafos tem uma origem relativamente recente (século XVIII) na história da matemática, sendo seu surgimento estabelecido em 1736, ano da solução do problema das pontes de </w:t>
      </w:r>
      <w:proofErr w:type="spellStart"/>
      <w:r w:rsidR="00FA420D">
        <w:t>Königsberg</w:t>
      </w:r>
      <w:proofErr w:type="spellEnd"/>
      <w:r w:rsidR="00FA420D">
        <w:t xml:space="preserve"> por Euler. Além deste, poucos trabalhos surgiram até meados do século XIX, destacando-se o de </w:t>
      </w:r>
      <w:proofErr w:type="spellStart"/>
      <w:r w:rsidR="00FA420D">
        <w:t>Kirchhoff</w:t>
      </w:r>
      <w:proofErr w:type="spellEnd"/>
      <w:r w:rsidR="00FA420D">
        <w:t xml:space="preserve"> que, em 1847, utilizou modelos em árvores no estudo de circuitos elétricos, e o de </w:t>
      </w:r>
      <w:proofErr w:type="spellStart"/>
      <w:r w:rsidR="00FA420D">
        <w:t>Cayley</w:t>
      </w:r>
      <w:proofErr w:type="spellEnd"/>
      <w:r w:rsidR="00FA420D">
        <w:t>, que utilizou o conceito de grafo para fazer a enumeração dos isômeros dos hidrocarbonetos alifáticos saturados, em química orgânica.</w:t>
      </w:r>
      <w:r w:rsidR="00605DD0">
        <w:t xml:space="preserve"> </w:t>
      </w:r>
      <w:hyperlink r:id="rId8" w:history="1">
        <w:r w:rsidR="00605DD0" w:rsidRPr="00F76F52">
          <w:rPr>
            <w:rStyle w:val="Hyperlink"/>
          </w:rPr>
          <w:t>http://objdig.ufrj.br/60/teses/coppe_d/AngeloSantosSiqueira.pdf</w:t>
        </w:r>
      </w:hyperlink>
    </w:p>
    <w:p w:rsidR="003F32F7" w:rsidRPr="009A3683" w:rsidRDefault="003F32F7" w:rsidP="003F32F7">
      <w:pPr>
        <w:ind w:firstLine="708"/>
      </w:pPr>
      <w:r>
        <w:t xml:space="preserve">A partir daí diversos problemas surgiram dentro da teoria dos grafos, dentre elas o problema da cobertura mínima de vértices. </w:t>
      </w:r>
    </w:p>
    <w:p w:rsidR="004F6AC7" w:rsidRDefault="004F6AC7" w:rsidP="004F6AC7">
      <w:r w:rsidRPr="009A3683">
        <w:tab/>
      </w:r>
      <w:r w:rsidR="00FA420D">
        <w:t xml:space="preserve">Uma cobertura de um grafo é qualquer conjunto de vértices que contenha pelo menos uma das pontas de cada aresta. Em outras palavras, um conjunto X de vértices é uma cobertura se toda aresta do grafo tem pelo menos uma de suas pontas em X. (IME – USP, 2013) </w:t>
      </w:r>
      <w:hyperlink r:id="rId9" w:history="1">
        <w:r w:rsidR="00FA420D" w:rsidRPr="00F76F52">
          <w:rPr>
            <w:rStyle w:val="Hyperlink"/>
          </w:rPr>
          <w:t>https://www.ime.usp.br/~pf/teoriadosgrafos/texto/TeoriaDosGrafos.pdf</w:t>
        </w:r>
      </w:hyperlink>
    </w:p>
    <w:p w:rsidR="00FA420D" w:rsidRDefault="00FA420D" w:rsidP="004F6AC7">
      <w:pPr>
        <w:rPr>
          <w:lang w:eastAsia="pt-BR"/>
        </w:rPr>
      </w:pPr>
    </w:p>
    <w:p w:rsidR="00071511" w:rsidRDefault="004F6AC7" w:rsidP="004F6AC7">
      <w:pPr>
        <w:pStyle w:val="Ttulo1"/>
        <w:rPr>
          <w:lang w:val="pt-BR"/>
        </w:rPr>
      </w:pPr>
      <w:r>
        <w:rPr>
          <w:b w:val="0"/>
          <w:lang w:val="pt-BR"/>
        </w:rPr>
        <w:t>2</w:t>
      </w:r>
      <w:r w:rsidRPr="00E52CDD">
        <w:rPr>
          <w:b w:val="0"/>
          <w:lang w:val="pt-BR"/>
        </w:rPr>
        <w:t>.</w:t>
      </w:r>
      <w:r>
        <w:rPr>
          <w:lang w:val="pt-BR"/>
        </w:rPr>
        <w:t xml:space="preserve"> NP-completo</w:t>
      </w:r>
    </w:p>
    <w:p w:rsidR="00810FED" w:rsidRPr="00810FED" w:rsidRDefault="00810FED" w:rsidP="00810FED">
      <w:pPr>
        <w:rPr>
          <w:lang w:eastAsia="pt-BR"/>
        </w:rPr>
      </w:pPr>
    </w:p>
    <w:p w:rsidR="004F6AC7" w:rsidRDefault="00A31128" w:rsidP="004F6AC7">
      <w:r>
        <w:lastRenderedPageBreak/>
        <w:t>Informalmente, um problema está na classe NPC – e vamos nos referir a ele como um problema NP-completo – se ele está em NP</w:t>
      </w:r>
      <w:r w:rsidR="00860022">
        <w:t xml:space="preserve"> e é tão “difícil”</w:t>
      </w:r>
      <w:r w:rsidR="000E3678">
        <w:t xml:space="preserve"> quanto qualquer problema em NP.</w:t>
      </w:r>
      <w:r w:rsidR="00810FED">
        <w:t xml:space="preserve"> (</w:t>
      </w:r>
      <w:proofErr w:type="spellStart"/>
      <w:r w:rsidR="00810FED">
        <w:t>Cormen</w:t>
      </w:r>
      <w:proofErr w:type="spellEnd"/>
      <w:r w:rsidR="00810FED">
        <w:t>, 2009)</w:t>
      </w:r>
    </w:p>
    <w:p w:rsidR="00810FED" w:rsidRDefault="00810FED" w:rsidP="002B35E1">
      <w:pPr>
        <w:ind w:firstLine="708"/>
      </w:pPr>
      <w:r>
        <w:t>A classe NP-completo são problemas NP que possui a característica de um que um deles poder ser resolvido em tempo polinomial então todo problema NP-completo terá uma solução em tempo polinomial. (Edson Preste</w:t>
      </w:r>
      <w:r w:rsidR="002B35E1">
        <w:t>, 2011</w:t>
      </w:r>
      <w:r>
        <w:t>)</w:t>
      </w:r>
    </w:p>
    <w:p w:rsidR="004F6AC7" w:rsidRDefault="002B35E1" w:rsidP="002B35E1">
      <w:pPr>
        <w:jc w:val="center"/>
        <w:rPr>
          <w:lang w:eastAsia="pt-BR"/>
        </w:rPr>
      </w:pPr>
      <w:r>
        <w:rPr>
          <w:noProof/>
          <w:lang w:eastAsia="pt-BR"/>
        </w:rPr>
        <w:drawing>
          <wp:inline distT="0" distB="0" distL="0" distR="0">
            <wp:extent cx="2390775" cy="2333625"/>
            <wp:effectExtent l="0" t="0" r="9525" b="9525"/>
            <wp:docPr id="1" name="Imagem 1" descr="https://i.stack.imgur.com/CFD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CFDu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0775" cy="2333625"/>
                    </a:xfrm>
                    <a:prstGeom prst="rect">
                      <a:avLst/>
                    </a:prstGeom>
                    <a:noFill/>
                    <a:ln>
                      <a:noFill/>
                    </a:ln>
                  </pic:spPr>
                </pic:pic>
              </a:graphicData>
            </a:graphic>
          </wp:inline>
        </w:drawing>
      </w:r>
    </w:p>
    <w:p w:rsidR="002B35E1" w:rsidRPr="0076070E" w:rsidRDefault="0076070E" w:rsidP="002B35E1">
      <w:pPr>
        <w:jc w:val="center"/>
        <w:rPr>
          <w:b/>
          <w:lang w:eastAsia="pt-BR"/>
        </w:rPr>
      </w:pPr>
      <w:r w:rsidRPr="0076070E">
        <w:rPr>
          <w:b/>
          <w:lang w:eastAsia="pt-BR"/>
        </w:rPr>
        <w:t>Figura 1. Diagrama de Euler para o conjunto de problemas P, NP, NP-completo e NP-hard.</w:t>
      </w:r>
    </w:p>
    <w:p w:rsidR="0076070E" w:rsidRPr="0076070E" w:rsidRDefault="0076070E" w:rsidP="002B35E1">
      <w:pPr>
        <w:jc w:val="center"/>
        <w:rPr>
          <w:b/>
          <w:lang w:eastAsia="pt-BR"/>
        </w:rPr>
      </w:pPr>
      <w:r w:rsidRPr="0076070E">
        <w:rPr>
          <w:b/>
          <w:lang w:eastAsia="pt-BR"/>
        </w:rPr>
        <w:t>Fonte: Wikipédia, 2017.</w:t>
      </w:r>
    </w:p>
    <w:p w:rsidR="002B35E1" w:rsidRDefault="002B35E1" w:rsidP="004F6AC7">
      <w:pPr>
        <w:rPr>
          <w:lang w:eastAsia="pt-BR"/>
        </w:rPr>
      </w:pPr>
    </w:p>
    <w:p w:rsidR="0076070E" w:rsidRDefault="00EB20E0" w:rsidP="0076070E">
      <w:pPr>
        <w:pStyle w:val="Ttulo1"/>
        <w:rPr>
          <w:lang w:val="pt-BR"/>
        </w:rPr>
      </w:pPr>
      <w:r>
        <w:rPr>
          <w:b w:val="0"/>
          <w:lang w:val="pt-BR"/>
        </w:rPr>
        <w:t>3</w:t>
      </w:r>
      <w:r w:rsidR="0076070E" w:rsidRPr="00E52CDD">
        <w:rPr>
          <w:b w:val="0"/>
          <w:lang w:val="pt-BR"/>
        </w:rPr>
        <w:t>.</w:t>
      </w:r>
      <w:r w:rsidR="0076070E">
        <w:rPr>
          <w:lang w:val="pt-BR"/>
        </w:rPr>
        <w:t xml:space="preserve"> Cobertura mínima de vértice </w:t>
      </w:r>
    </w:p>
    <w:p w:rsidR="0076070E" w:rsidRPr="00810FED" w:rsidRDefault="0076070E" w:rsidP="0076070E">
      <w:pPr>
        <w:rPr>
          <w:lang w:eastAsia="pt-BR"/>
        </w:rPr>
      </w:pPr>
    </w:p>
    <w:p w:rsidR="00BD5B70" w:rsidRDefault="00BD5B70" w:rsidP="00BD5B70">
      <w:pPr>
        <w:shd w:val="clear" w:color="auto" w:fill="FFFFFF"/>
        <w:spacing w:after="0" w:line="240" w:lineRule="auto"/>
      </w:pPr>
      <w:r w:rsidRPr="00BD5B70">
        <w:t>O</w:t>
      </w:r>
      <w:r>
        <w:t xml:space="preserve"> </w:t>
      </w:r>
      <w:r w:rsidRPr="00BD5B70">
        <w:t>problema de cobertura de vértices</w:t>
      </w:r>
      <w:r>
        <w:t xml:space="preserve"> </w:t>
      </w:r>
      <w:r w:rsidRPr="00BD5B70">
        <w:t>é</w:t>
      </w:r>
      <w:r>
        <w:t xml:space="preserve"> </w:t>
      </w:r>
      <w:r w:rsidRPr="00BD5B70">
        <w:t>encontrar uma cobertura de vértices de</w:t>
      </w:r>
      <w:r>
        <w:t xml:space="preserve"> </w:t>
      </w:r>
      <w:r w:rsidRPr="00BD5B70">
        <w:t>tamanho mínimo em um dado grafo não</w:t>
      </w:r>
      <w:r>
        <w:t xml:space="preserve"> </w:t>
      </w:r>
      <w:r w:rsidRPr="00BD5B70">
        <w:t>orientado. Chamamos tal cobertura de vértices</w:t>
      </w:r>
      <w:r>
        <w:t xml:space="preserve"> </w:t>
      </w:r>
      <w:r w:rsidRPr="00BD5B70">
        <w:t>uma</w:t>
      </w:r>
      <w:r>
        <w:t xml:space="preserve"> </w:t>
      </w:r>
      <w:r w:rsidRPr="00BD5B70">
        <w:t>cobertura de vértices ótima.</w:t>
      </w:r>
      <w:r>
        <w:t xml:space="preserve"> </w:t>
      </w:r>
      <w:r w:rsidRPr="00BD5B70">
        <w:t>Esse problema é a versão de otimização de um problema de decisão NP-completo.</w:t>
      </w:r>
      <w:r>
        <w:t xml:space="preserve"> </w:t>
      </w:r>
      <w:r w:rsidRPr="00BD5B70">
        <w:t>Uma cobertura de vértices mínima é uma</w:t>
      </w:r>
      <w:r>
        <w:t xml:space="preserve"> </w:t>
      </w:r>
      <w:r w:rsidRPr="00BD5B70">
        <w:t>cobertura de vértices de menor tamanho</w:t>
      </w:r>
      <w:r>
        <w:t xml:space="preserve"> </w:t>
      </w:r>
      <w:r w:rsidRPr="00BD5B70">
        <w:t xml:space="preserve">possível. </w:t>
      </w:r>
      <w:r>
        <w:t>(Paulo Afonso, 2012)</w:t>
      </w:r>
      <w:r w:rsidR="00605DD0">
        <w:t xml:space="preserve"> </w:t>
      </w:r>
      <w:hyperlink r:id="rId11" w:history="1">
        <w:r w:rsidR="00605DD0" w:rsidRPr="004E3685">
          <w:rPr>
            <w:rStyle w:val="Hyperlink"/>
          </w:rPr>
          <w:t>https://pt.scribd.com/document/97479461/Cobertura-de-Vertices-Paulo-Afonso</w:t>
        </w:r>
      </w:hyperlink>
    </w:p>
    <w:p w:rsidR="004179AF" w:rsidRDefault="004179AF" w:rsidP="004179AF">
      <w:pPr>
        <w:rPr>
          <w:lang w:eastAsia="pt-BR"/>
        </w:rPr>
      </w:pPr>
    </w:p>
    <w:p w:rsidR="00BD5B70" w:rsidRDefault="00EB20E0" w:rsidP="00BD5B70">
      <w:pPr>
        <w:pStyle w:val="Ttulo1"/>
        <w:rPr>
          <w:lang w:val="pt-BR"/>
        </w:rPr>
      </w:pPr>
      <w:r>
        <w:rPr>
          <w:b w:val="0"/>
          <w:lang w:val="pt-BR"/>
        </w:rPr>
        <w:t>4</w:t>
      </w:r>
      <w:r w:rsidR="00BD5B70" w:rsidRPr="00E52CDD">
        <w:rPr>
          <w:b w:val="0"/>
          <w:lang w:val="pt-BR"/>
        </w:rPr>
        <w:t>.</w:t>
      </w:r>
      <w:r w:rsidR="00BD5B70">
        <w:rPr>
          <w:lang w:val="pt-BR"/>
        </w:rPr>
        <w:t xml:space="preserve"> </w:t>
      </w:r>
      <w:r w:rsidR="00BD5B70">
        <w:rPr>
          <w:lang w:val="pt-BR"/>
        </w:rPr>
        <w:t xml:space="preserve">Heurística </w:t>
      </w:r>
    </w:p>
    <w:p w:rsidR="00BD5B70" w:rsidRPr="00BD5B70" w:rsidRDefault="00BD5B70" w:rsidP="00BD5B70">
      <w:pPr>
        <w:rPr>
          <w:lang w:eastAsia="pt-BR"/>
        </w:rPr>
      </w:pPr>
    </w:p>
    <w:p w:rsidR="0076070E" w:rsidRDefault="00151F21" w:rsidP="004F6AC7">
      <w:r>
        <w:t>A heurística possui uma função Cobertura Mínima de Vértices que recebe como parâmetro a variável m_adjacencia[maxl][maxc], que corresponde à matriz de adjacência do grafo, sendo maxl o tamanho máximo de linhas e maxc o tamanho máximo de colunas</w:t>
      </w:r>
      <w:r w:rsidR="0012341D">
        <w:t>.</w:t>
      </w:r>
    </w:p>
    <w:p w:rsidR="0012341D" w:rsidRDefault="0012341D" w:rsidP="004F6AC7">
      <w:r>
        <w:tab/>
        <w:t>Na linha 2, algoritmo irá executar uma repetição até que o critério de parada seja satisfeito, isso ocorre quando todas as arestas do grafo forem cobertas por um vértice. Enquanto essa condição se satisfazer, a variável do tipo int (inteiro), vmgrau armazenará o valor retornando pela função maior_grau(), que calcula o vértice de maior grau do grafo.</w:t>
      </w:r>
    </w:p>
    <w:p w:rsidR="0012341D" w:rsidRDefault="0012341D" w:rsidP="004F6AC7">
      <w:r>
        <w:tab/>
        <w:t xml:space="preserve">Nos passos 4 à 9, a partir de um laço de repetição onde a linha assumirá um valor fixo correspondente ao vértice de maior grau (vmgrau) e a coluna variando de 1 ao tamanho </w:t>
      </w:r>
      <w:r>
        <w:lastRenderedPageBreak/>
        <w:t>máximo de colunas (maxc), o algoritmo vai zerar todas as posições da matriz relativo à vmgrau, ou seja todas as arestas que forem cobertas por este vértice receberão valor 0, o mesmo se aplica para zerar a coluna correspondente à vmgrau, no entanto a linha vai variar de 1 ao tamanho máximo de linhas (maxl) e a coluna assumirá correspondente à vmgrau. Desta forma, a matriz será composta apenas das arestas que não foram cobertas por nenhum vértice.</w:t>
      </w:r>
    </w:p>
    <w:p w:rsidR="00143383" w:rsidRDefault="0012341D" w:rsidP="004F6AC7">
      <w:r>
        <w:tab/>
        <w:t>Após executado os laços de repetição, a variável conjunto vai receber o vértice de maior grau, ou seja o valor de vmgrau (linha 10).</w:t>
      </w:r>
    </w:p>
    <w:p w:rsidR="0012341D" w:rsidRDefault="0012341D" w:rsidP="004F6AC7">
      <w:r>
        <w:tab/>
        <w:t>Na linha 11, a função atualiza_gvertice()</w:t>
      </w:r>
      <w:r w:rsidR="000B6113">
        <w:t xml:space="preserve">, vai atualizar o valor dos vértices após cada modificação na matriz de adjacência. </w:t>
      </w:r>
      <w:r>
        <w:t xml:space="preserve"> </w:t>
      </w:r>
    </w:p>
    <w:p w:rsidR="00143383" w:rsidRDefault="00143383" w:rsidP="004F6AC7"/>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370"/>
      </w:tblGrid>
      <w:tr w:rsidR="005D396D" w:rsidTr="00151F21">
        <w:tblPrEx>
          <w:tblCellMar>
            <w:top w:w="0" w:type="dxa"/>
            <w:bottom w:w="0" w:type="dxa"/>
          </w:tblCellMar>
        </w:tblPrEx>
        <w:trPr>
          <w:trHeight w:val="204"/>
        </w:trPr>
        <w:tc>
          <w:tcPr>
            <w:tcW w:w="8370" w:type="dxa"/>
            <w:tcBorders>
              <w:top w:val="single" w:sz="12" w:space="0" w:color="auto"/>
              <w:left w:val="nil"/>
              <w:bottom w:val="single" w:sz="12" w:space="0" w:color="auto"/>
              <w:right w:val="nil"/>
            </w:tcBorders>
          </w:tcPr>
          <w:p w:rsidR="005D396D" w:rsidRPr="00143383" w:rsidRDefault="005D396D" w:rsidP="005D396D">
            <w:pPr>
              <w:ind w:left="-99"/>
              <w:rPr>
                <w:lang w:eastAsia="pt-BR"/>
              </w:rPr>
            </w:pPr>
            <w:r w:rsidRPr="00143383">
              <w:rPr>
                <w:lang w:eastAsia="pt-BR"/>
              </w:rPr>
              <w:t xml:space="preserve">  </w:t>
            </w:r>
            <w:r w:rsidR="00143383">
              <w:rPr>
                <w:b/>
                <w:lang w:eastAsia="pt-BR"/>
              </w:rPr>
              <w:t xml:space="preserve">Algoritmo – </w:t>
            </w:r>
            <w:r w:rsidR="00143383">
              <w:rPr>
                <w:lang w:eastAsia="pt-BR"/>
              </w:rPr>
              <w:t>Cobertura mínima de vértices</w:t>
            </w:r>
          </w:p>
        </w:tc>
      </w:tr>
    </w:tbl>
    <w:p w:rsidR="0076070E" w:rsidRDefault="00143383" w:rsidP="004F6AC7">
      <w:pPr>
        <w:rPr>
          <w:lang w:eastAsia="pt-BR"/>
        </w:rPr>
      </w:pPr>
      <w:r>
        <w:rPr>
          <w:lang w:eastAsia="pt-BR"/>
        </w:rPr>
        <w:t xml:space="preserve">       </w:t>
      </w:r>
    </w:p>
    <w:p w:rsidR="00143383" w:rsidRDefault="00143383" w:rsidP="00143383">
      <w:pPr>
        <w:ind w:left="705" w:hanging="705"/>
        <w:rPr>
          <w:lang w:eastAsia="pt-BR"/>
        </w:rPr>
      </w:pPr>
      <w:r>
        <w:rPr>
          <w:lang w:eastAsia="pt-BR"/>
        </w:rPr>
        <w:t xml:space="preserve">         1.</w:t>
      </w:r>
      <w:r>
        <w:rPr>
          <w:lang w:eastAsia="pt-BR"/>
        </w:rPr>
        <w:tab/>
        <w:t>Dada uma matriz m_adjacencia [maxl][maxc], sendo maxl o número máximo de linhas e maxc o número máximo de colunas.</w:t>
      </w:r>
    </w:p>
    <w:p w:rsidR="00143383" w:rsidRPr="00143383" w:rsidRDefault="00143383" w:rsidP="004F6AC7">
      <w:pPr>
        <w:rPr>
          <w:b/>
          <w:lang w:eastAsia="pt-BR"/>
        </w:rPr>
      </w:pPr>
      <w:r>
        <w:rPr>
          <w:lang w:eastAsia="pt-BR"/>
        </w:rPr>
        <w:t xml:space="preserve">         2.</w:t>
      </w:r>
      <w:r>
        <w:rPr>
          <w:lang w:eastAsia="pt-BR"/>
        </w:rPr>
        <w:tab/>
        <w:t xml:space="preserve"> </w:t>
      </w:r>
      <w:r>
        <w:rPr>
          <w:b/>
          <w:lang w:eastAsia="pt-BR"/>
        </w:rPr>
        <w:t xml:space="preserve">Enquanto </w:t>
      </w:r>
      <w:r>
        <w:rPr>
          <w:lang w:eastAsia="pt-BR"/>
        </w:rPr>
        <w:t xml:space="preserve">(critério de parada) </w:t>
      </w:r>
      <w:r>
        <w:rPr>
          <w:b/>
          <w:lang w:eastAsia="pt-BR"/>
        </w:rPr>
        <w:t>faça</w:t>
      </w:r>
    </w:p>
    <w:p w:rsidR="00143383" w:rsidRDefault="00143383" w:rsidP="00143383">
      <w:pPr>
        <w:rPr>
          <w:lang w:eastAsia="pt-BR"/>
        </w:rPr>
      </w:pPr>
      <w:r>
        <w:rPr>
          <w:lang w:eastAsia="pt-BR"/>
        </w:rPr>
        <w:t xml:space="preserve">       </w:t>
      </w:r>
      <w:r>
        <w:rPr>
          <w:lang w:eastAsia="pt-BR"/>
        </w:rPr>
        <w:t xml:space="preserve">  3</w:t>
      </w:r>
      <w:r>
        <w:rPr>
          <w:lang w:eastAsia="pt-BR"/>
        </w:rPr>
        <w:t>.</w:t>
      </w:r>
      <w:r>
        <w:rPr>
          <w:lang w:eastAsia="pt-BR"/>
        </w:rPr>
        <w:tab/>
      </w:r>
      <w:r>
        <w:rPr>
          <w:lang w:eastAsia="pt-BR"/>
        </w:rPr>
        <w:tab/>
        <w:t>Atribui à vmgrau o valor retornado da função maior_grau</w:t>
      </w:r>
    </w:p>
    <w:p w:rsidR="00143383" w:rsidRPr="00143383" w:rsidRDefault="00143383" w:rsidP="00143383">
      <w:pPr>
        <w:ind w:left="1410" w:hanging="1410"/>
        <w:rPr>
          <w:lang w:eastAsia="pt-BR"/>
        </w:rPr>
      </w:pPr>
      <w:r>
        <w:rPr>
          <w:lang w:eastAsia="pt-BR"/>
        </w:rPr>
        <w:t xml:space="preserve">         4</w:t>
      </w:r>
      <w:r>
        <w:rPr>
          <w:lang w:eastAsia="pt-BR"/>
        </w:rPr>
        <w:t>.</w:t>
      </w:r>
      <w:r>
        <w:rPr>
          <w:lang w:eastAsia="pt-BR"/>
        </w:rPr>
        <w:tab/>
      </w:r>
      <w:r>
        <w:rPr>
          <w:b/>
          <w:lang w:eastAsia="pt-BR"/>
        </w:rPr>
        <w:t xml:space="preserve">para </w:t>
      </w:r>
      <w:r>
        <w:rPr>
          <w:lang w:eastAsia="pt-BR"/>
        </w:rPr>
        <w:t>i indo de 1 até o número 0 na linha correspondente a vmgrau e nas colunas correspondente às variações de i.</w:t>
      </w:r>
    </w:p>
    <w:p w:rsidR="00143383" w:rsidRDefault="00143383" w:rsidP="00143383">
      <w:pPr>
        <w:ind w:left="2124" w:hanging="1674"/>
        <w:rPr>
          <w:lang w:eastAsia="pt-BR"/>
        </w:rPr>
      </w:pPr>
      <w:r>
        <w:rPr>
          <w:lang w:eastAsia="pt-BR"/>
        </w:rPr>
        <w:t>5</w:t>
      </w:r>
      <w:r>
        <w:rPr>
          <w:lang w:eastAsia="pt-BR"/>
        </w:rPr>
        <w:t>.</w:t>
      </w:r>
      <w:r>
        <w:rPr>
          <w:lang w:eastAsia="pt-BR"/>
        </w:rPr>
        <w:tab/>
        <w:t>A matriz recebe 0 na linha correspondente a vmgrau e nas colunas correspondente às variações de k.</w:t>
      </w:r>
    </w:p>
    <w:p w:rsidR="00143383" w:rsidRPr="00143383" w:rsidRDefault="00143383" w:rsidP="00143383">
      <w:pPr>
        <w:rPr>
          <w:lang w:eastAsia="pt-BR"/>
        </w:rPr>
      </w:pPr>
      <w:r>
        <w:rPr>
          <w:lang w:eastAsia="pt-BR"/>
        </w:rPr>
        <w:t xml:space="preserve">         6</w:t>
      </w:r>
      <w:r>
        <w:rPr>
          <w:lang w:eastAsia="pt-BR"/>
        </w:rPr>
        <w:t>.</w:t>
      </w:r>
      <w:r>
        <w:rPr>
          <w:lang w:eastAsia="pt-BR"/>
        </w:rPr>
        <w:tab/>
        <w:t xml:space="preserve"> </w:t>
      </w:r>
      <w:r>
        <w:rPr>
          <w:lang w:eastAsia="pt-BR"/>
        </w:rPr>
        <w:tab/>
      </w:r>
      <w:r>
        <w:rPr>
          <w:lang w:eastAsia="pt-BR"/>
        </w:rPr>
        <w:tab/>
      </w:r>
      <w:r>
        <w:rPr>
          <w:b/>
          <w:lang w:eastAsia="pt-BR"/>
        </w:rPr>
        <w:t xml:space="preserve">para </w:t>
      </w:r>
      <w:r>
        <w:rPr>
          <w:lang w:eastAsia="pt-BR"/>
        </w:rPr>
        <w:t xml:space="preserve">i de 1 até o número máximo de interações maxc </w:t>
      </w:r>
      <w:r>
        <w:rPr>
          <w:b/>
          <w:lang w:eastAsia="pt-BR"/>
        </w:rPr>
        <w:t>faça</w:t>
      </w:r>
      <w:r>
        <w:rPr>
          <w:lang w:eastAsia="pt-BR"/>
        </w:rPr>
        <w:t xml:space="preserve"> </w:t>
      </w:r>
    </w:p>
    <w:p w:rsidR="00143383" w:rsidRPr="00151F21" w:rsidRDefault="00143383" w:rsidP="00151F21">
      <w:pPr>
        <w:ind w:left="2832" w:hanging="2832"/>
        <w:rPr>
          <w:lang w:eastAsia="pt-BR"/>
        </w:rPr>
      </w:pPr>
      <w:r>
        <w:rPr>
          <w:lang w:eastAsia="pt-BR"/>
        </w:rPr>
        <w:t xml:space="preserve">       </w:t>
      </w:r>
      <w:r>
        <w:rPr>
          <w:lang w:eastAsia="pt-BR"/>
        </w:rPr>
        <w:t xml:space="preserve">  7</w:t>
      </w:r>
      <w:r>
        <w:rPr>
          <w:lang w:eastAsia="pt-BR"/>
        </w:rPr>
        <w:t>.</w:t>
      </w:r>
      <w:r w:rsidR="00151F21">
        <w:rPr>
          <w:lang w:eastAsia="pt-BR"/>
        </w:rPr>
        <w:tab/>
        <w:t>A matriz recebe valor 0 na linha correspondente a vmgrau e nas colunas correspondentes ás variações de k</w:t>
      </w:r>
    </w:p>
    <w:p w:rsidR="00143383" w:rsidRPr="00151F21" w:rsidRDefault="00143383" w:rsidP="00143383">
      <w:pPr>
        <w:rPr>
          <w:b/>
          <w:lang w:eastAsia="pt-BR"/>
        </w:rPr>
      </w:pPr>
      <w:r>
        <w:rPr>
          <w:lang w:eastAsia="pt-BR"/>
        </w:rPr>
        <w:t xml:space="preserve">         8</w:t>
      </w:r>
      <w:r>
        <w:rPr>
          <w:lang w:eastAsia="pt-BR"/>
        </w:rPr>
        <w:t>.</w:t>
      </w:r>
      <w:r>
        <w:rPr>
          <w:lang w:eastAsia="pt-BR"/>
        </w:rPr>
        <w:tab/>
        <w:t xml:space="preserve"> </w:t>
      </w:r>
      <w:r w:rsidR="00151F21">
        <w:rPr>
          <w:lang w:eastAsia="pt-BR"/>
        </w:rPr>
        <w:tab/>
      </w:r>
      <w:r w:rsidR="00151F21">
        <w:rPr>
          <w:lang w:eastAsia="pt-BR"/>
        </w:rPr>
        <w:tab/>
      </w:r>
      <w:r w:rsidR="00151F21">
        <w:rPr>
          <w:b/>
          <w:lang w:eastAsia="pt-BR"/>
        </w:rPr>
        <w:t>fim para</w:t>
      </w:r>
    </w:p>
    <w:p w:rsidR="00143383" w:rsidRPr="00151F21" w:rsidRDefault="00143383" w:rsidP="00143383">
      <w:pPr>
        <w:rPr>
          <w:b/>
          <w:lang w:eastAsia="pt-BR"/>
        </w:rPr>
      </w:pPr>
      <w:r>
        <w:rPr>
          <w:lang w:eastAsia="pt-BR"/>
        </w:rPr>
        <w:t xml:space="preserve">       </w:t>
      </w:r>
      <w:r>
        <w:rPr>
          <w:lang w:eastAsia="pt-BR"/>
        </w:rPr>
        <w:t xml:space="preserve">  9</w:t>
      </w:r>
      <w:r>
        <w:rPr>
          <w:lang w:eastAsia="pt-BR"/>
        </w:rPr>
        <w:t>.</w:t>
      </w:r>
      <w:r w:rsidR="00151F21">
        <w:rPr>
          <w:lang w:eastAsia="pt-BR"/>
        </w:rPr>
        <w:tab/>
      </w:r>
      <w:r w:rsidR="00151F21">
        <w:rPr>
          <w:lang w:eastAsia="pt-BR"/>
        </w:rPr>
        <w:tab/>
      </w:r>
      <w:r w:rsidR="00151F21">
        <w:rPr>
          <w:b/>
          <w:lang w:eastAsia="pt-BR"/>
        </w:rPr>
        <w:t>fim para</w:t>
      </w:r>
    </w:p>
    <w:p w:rsidR="00143383" w:rsidRDefault="00143383" w:rsidP="00143383">
      <w:pPr>
        <w:rPr>
          <w:lang w:eastAsia="pt-BR"/>
        </w:rPr>
      </w:pPr>
      <w:r>
        <w:rPr>
          <w:lang w:eastAsia="pt-BR"/>
        </w:rPr>
        <w:t xml:space="preserve">         10</w:t>
      </w:r>
      <w:r>
        <w:rPr>
          <w:lang w:eastAsia="pt-BR"/>
        </w:rPr>
        <w:t>.</w:t>
      </w:r>
      <w:r w:rsidR="00151F21" w:rsidRPr="00151F21">
        <w:rPr>
          <w:lang w:eastAsia="pt-BR"/>
        </w:rPr>
        <w:t xml:space="preserve"> </w:t>
      </w:r>
      <w:r w:rsidR="00151F21">
        <w:rPr>
          <w:lang w:eastAsia="pt-BR"/>
        </w:rPr>
        <w:t xml:space="preserve"> Atribui a variável conjunto, o conjunto de U {vmgrau}</w:t>
      </w:r>
      <w:r w:rsidR="00151F21">
        <w:rPr>
          <w:lang w:eastAsia="pt-BR"/>
        </w:rPr>
        <w:tab/>
        <w:t xml:space="preserve"> </w:t>
      </w:r>
      <w:r w:rsidR="00151F21">
        <w:rPr>
          <w:lang w:eastAsia="pt-BR"/>
        </w:rPr>
        <w:t xml:space="preserve"> </w:t>
      </w:r>
      <w:r w:rsidR="00151F21">
        <w:rPr>
          <w:lang w:eastAsia="pt-BR"/>
        </w:rPr>
        <w:tab/>
      </w:r>
      <w:r>
        <w:rPr>
          <w:lang w:eastAsia="pt-BR"/>
        </w:rPr>
        <w:tab/>
        <w:t xml:space="preserve"> </w:t>
      </w:r>
    </w:p>
    <w:p w:rsidR="00143383" w:rsidRDefault="00143383" w:rsidP="00143383">
      <w:pPr>
        <w:rPr>
          <w:lang w:eastAsia="pt-BR"/>
        </w:rPr>
      </w:pPr>
      <w:r>
        <w:rPr>
          <w:lang w:eastAsia="pt-BR"/>
        </w:rPr>
        <w:t xml:space="preserve">         1</w:t>
      </w:r>
      <w:r>
        <w:rPr>
          <w:lang w:eastAsia="pt-BR"/>
        </w:rPr>
        <w:t>1</w:t>
      </w:r>
      <w:r>
        <w:rPr>
          <w:lang w:eastAsia="pt-BR"/>
        </w:rPr>
        <w:t>.</w:t>
      </w:r>
      <w:r w:rsidR="00151F21">
        <w:rPr>
          <w:lang w:eastAsia="pt-BR"/>
        </w:rPr>
        <w:t xml:space="preserve">  Atualiza o grau dos vértices.</w:t>
      </w:r>
    </w:p>
    <w:p w:rsidR="00143383" w:rsidRDefault="00143383" w:rsidP="00143383">
      <w:pPr>
        <w:rPr>
          <w:lang w:eastAsia="pt-BR"/>
        </w:rPr>
      </w:pPr>
      <w:r>
        <w:rPr>
          <w:lang w:eastAsia="pt-BR"/>
        </w:rPr>
        <w:t xml:space="preserve">        </w:t>
      </w:r>
      <w:r>
        <w:rPr>
          <w:lang w:eastAsia="pt-BR"/>
        </w:rPr>
        <w:t xml:space="preserve"> 1</w:t>
      </w:r>
      <w:r>
        <w:rPr>
          <w:lang w:eastAsia="pt-BR"/>
        </w:rPr>
        <w:t>2.</w:t>
      </w:r>
      <w:r w:rsidR="00151F21">
        <w:rPr>
          <w:lang w:eastAsia="pt-BR"/>
        </w:rPr>
        <w:t xml:space="preserve">  </w:t>
      </w:r>
      <w:r w:rsidR="00151F21">
        <w:rPr>
          <w:b/>
          <w:lang w:eastAsia="pt-BR"/>
        </w:rPr>
        <w:t>fim enquanto</w:t>
      </w:r>
      <w:r>
        <w:rPr>
          <w:lang w:eastAsia="pt-BR"/>
        </w:rPr>
        <w:tab/>
        <w:t xml:space="preserve"> </w:t>
      </w:r>
    </w:p>
    <w:tbl>
      <w:tblPr>
        <w:tblW w:w="8363"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363"/>
      </w:tblGrid>
      <w:tr w:rsidR="00151F21" w:rsidTr="00151F21">
        <w:tblPrEx>
          <w:tblCellMar>
            <w:top w:w="0" w:type="dxa"/>
            <w:bottom w:w="0" w:type="dxa"/>
          </w:tblCellMar>
        </w:tblPrEx>
        <w:trPr>
          <w:trHeight w:val="215"/>
        </w:trPr>
        <w:tc>
          <w:tcPr>
            <w:tcW w:w="8363" w:type="dxa"/>
            <w:tcBorders>
              <w:top w:val="single" w:sz="12" w:space="0" w:color="auto"/>
              <w:left w:val="nil"/>
              <w:bottom w:val="nil"/>
              <w:right w:val="nil"/>
            </w:tcBorders>
          </w:tcPr>
          <w:p w:rsidR="00151F21" w:rsidRDefault="00151F21" w:rsidP="00151F21">
            <w:pPr>
              <w:ind w:left="-40"/>
              <w:rPr>
                <w:lang w:eastAsia="pt-BR"/>
              </w:rPr>
            </w:pPr>
          </w:p>
        </w:tc>
      </w:tr>
    </w:tbl>
    <w:p w:rsidR="0076070E" w:rsidRDefault="0076070E" w:rsidP="004F6AC7">
      <w:pPr>
        <w:rPr>
          <w:lang w:eastAsia="pt-BR"/>
        </w:rPr>
      </w:pPr>
    </w:p>
    <w:p w:rsidR="00EB20E0" w:rsidRDefault="00EB20E0" w:rsidP="00EB20E0">
      <w:pPr>
        <w:pStyle w:val="Ttulo1"/>
        <w:rPr>
          <w:lang w:val="pt-BR"/>
        </w:rPr>
      </w:pPr>
      <w:r>
        <w:rPr>
          <w:b w:val="0"/>
          <w:lang w:val="pt-BR"/>
        </w:rPr>
        <w:t>5</w:t>
      </w:r>
      <w:r w:rsidRPr="00E52CDD">
        <w:rPr>
          <w:b w:val="0"/>
          <w:lang w:val="pt-BR"/>
        </w:rPr>
        <w:t>.</w:t>
      </w:r>
      <w:r>
        <w:rPr>
          <w:lang w:val="pt-BR"/>
        </w:rPr>
        <w:t xml:space="preserve"> </w:t>
      </w:r>
      <w:r>
        <w:rPr>
          <w:lang w:val="pt-BR"/>
        </w:rPr>
        <w:t>Complexidade</w:t>
      </w:r>
    </w:p>
    <w:p w:rsidR="0076070E" w:rsidRDefault="0076070E" w:rsidP="004F6AC7">
      <w:pPr>
        <w:rPr>
          <w:lang w:eastAsia="pt-BR"/>
        </w:rPr>
      </w:pPr>
    </w:p>
    <w:p w:rsidR="007D6E1A" w:rsidRDefault="007D6E1A" w:rsidP="007D6E1A">
      <w:r>
        <w:t>A heurística possui uma função Cobertura Mínima de Vértices que recebe como parâmetro a variável m_adjacencia[maxl][maxc], que corresponde à matriz de adjacência do grafo, sendo maxl o tamanho máximo de linhas e maxc o tamanho máximo de colunas.</w:t>
      </w:r>
    </w:p>
    <w:p w:rsidR="00EB20E0" w:rsidRDefault="00EB20E0" w:rsidP="00EB20E0">
      <w:pPr>
        <w:pStyle w:val="Ttulo1"/>
        <w:rPr>
          <w:lang w:val="pt-BR"/>
        </w:rPr>
      </w:pPr>
      <w:r>
        <w:rPr>
          <w:b w:val="0"/>
          <w:lang w:val="pt-BR"/>
        </w:rPr>
        <w:lastRenderedPageBreak/>
        <w:t>6</w:t>
      </w:r>
      <w:r w:rsidRPr="00E52CDD">
        <w:rPr>
          <w:b w:val="0"/>
          <w:lang w:val="pt-BR"/>
        </w:rPr>
        <w:t>.</w:t>
      </w:r>
      <w:r>
        <w:rPr>
          <w:lang w:val="pt-BR"/>
        </w:rPr>
        <w:t xml:space="preserve"> </w:t>
      </w:r>
      <w:r>
        <w:rPr>
          <w:lang w:val="pt-BR"/>
        </w:rPr>
        <w:t>Resultados</w:t>
      </w:r>
    </w:p>
    <w:p w:rsidR="00EB20E0" w:rsidRDefault="00EB20E0" w:rsidP="004F6AC7">
      <w:pPr>
        <w:rPr>
          <w:lang w:eastAsia="pt-BR"/>
        </w:rPr>
      </w:pPr>
    </w:p>
    <w:p w:rsidR="0076070E" w:rsidRDefault="0076070E" w:rsidP="004F6AC7">
      <w:pPr>
        <w:rPr>
          <w:lang w:eastAsia="pt-BR"/>
        </w:rPr>
      </w:pPr>
      <w:bookmarkStart w:id="0" w:name="_GoBack"/>
      <w:bookmarkEnd w:id="0"/>
    </w:p>
    <w:p w:rsidR="0076070E" w:rsidRDefault="0076070E" w:rsidP="004F6AC7">
      <w:pPr>
        <w:rPr>
          <w:lang w:eastAsia="pt-BR"/>
        </w:rPr>
      </w:pPr>
    </w:p>
    <w:p w:rsidR="0076070E" w:rsidRDefault="0076070E" w:rsidP="004F6AC7">
      <w:pPr>
        <w:rPr>
          <w:lang w:eastAsia="pt-BR"/>
        </w:rPr>
      </w:pPr>
    </w:p>
    <w:p w:rsidR="0076070E" w:rsidRDefault="0076070E" w:rsidP="004F6AC7">
      <w:pPr>
        <w:rPr>
          <w:lang w:eastAsia="pt-BR"/>
        </w:rPr>
      </w:pPr>
    </w:p>
    <w:p w:rsidR="0076070E" w:rsidRDefault="0076070E" w:rsidP="004F6AC7">
      <w:pPr>
        <w:rPr>
          <w:lang w:eastAsia="pt-BR"/>
        </w:rPr>
      </w:pPr>
    </w:p>
    <w:p w:rsidR="0076070E" w:rsidRDefault="0076070E" w:rsidP="004F6AC7">
      <w:pPr>
        <w:rPr>
          <w:lang w:eastAsia="pt-BR"/>
        </w:rPr>
      </w:pPr>
    </w:p>
    <w:p w:rsidR="0076070E" w:rsidRDefault="0076070E" w:rsidP="004F6AC7">
      <w:pPr>
        <w:rPr>
          <w:lang w:eastAsia="pt-BR"/>
        </w:rPr>
      </w:pPr>
    </w:p>
    <w:p w:rsidR="0076070E" w:rsidRDefault="0076070E" w:rsidP="004F6AC7">
      <w:pPr>
        <w:rPr>
          <w:lang w:eastAsia="pt-BR"/>
        </w:rPr>
      </w:pPr>
    </w:p>
    <w:p w:rsidR="0076070E" w:rsidRDefault="0076070E" w:rsidP="004F6AC7">
      <w:pPr>
        <w:rPr>
          <w:lang w:eastAsia="pt-BR"/>
        </w:rPr>
      </w:pPr>
    </w:p>
    <w:p w:rsidR="0076070E" w:rsidRDefault="0076070E" w:rsidP="004F6AC7">
      <w:pPr>
        <w:rPr>
          <w:lang w:eastAsia="pt-BR"/>
        </w:rPr>
      </w:pPr>
    </w:p>
    <w:p w:rsidR="0076070E" w:rsidRDefault="0076070E" w:rsidP="004F6AC7">
      <w:pPr>
        <w:rPr>
          <w:lang w:eastAsia="pt-BR"/>
        </w:rPr>
      </w:pPr>
    </w:p>
    <w:p w:rsidR="0076070E" w:rsidRDefault="0076070E" w:rsidP="004F6AC7">
      <w:pPr>
        <w:rPr>
          <w:lang w:eastAsia="pt-BR"/>
        </w:rPr>
      </w:pPr>
    </w:p>
    <w:p w:rsidR="0076070E" w:rsidRDefault="0076070E" w:rsidP="004F6AC7">
      <w:pPr>
        <w:rPr>
          <w:lang w:eastAsia="pt-BR"/>
        </w:rPr>
      </w:pPr>
    </w:p>
    <w:p w:rsidR="0076070E" w:rsidRDefault="0076070E" w:rsidP="004F6AC7">
      <w:pPr>
        <w:rPr>
          <w:lang w:eastAsia="pt-BR"/>
        </w:rPr>
      </w:pPr>
    </w:p>
    <w:p w:rsidR="0076070E" w:rsidRDefault="0076070E" w:rsidP="004F6AC7">
      <w:pPr>
        <w:rPr>
          <w:lang w:eastAsia="pt-BR"/>
        </w:rPr>
      </w:pPr>
    </w:p>
    <w:p w:rsidR="0076070E" w:rsidRDefault="0076070E" w:rsidP="004F6AC7">
      <w:pPr>
        <w:rPr>
          <w:lang w:eastAsia="pt-BR"/>
        </w:rPr>
      </w:pPr>
    </w:p>
    <w:p w:rsidR="0076070E" w:rsidRDefault="0076070E" w:rsidP="004F6AC7">
      <w:pPr>
        <w:rPr>
          <w:lang w:eastAsia="pt-BR"/>
        </w:rPr>
      </w:pPr>
    </w:p>
    <w:p w:rsidR="0076070E" w:rsidRDefault="0076070E" w:rsidP="004F6AC7">
      <w:pPr>
        <w:rPr>
          <w:lang w:eastAsia="pt-BR"/>
        </w:rPr>
      </w:pPr>
    </w:p>
    <w:p w:rsidR="002B35E1" w:rsidRDefault="00B548FD" w:rsidP="004F6AC7">
      <w:pPr>
        <w:rPr>
          <w:lang w:eastAsia="pt-BR"/>
        </w:rPr>
      </w:pPr>
      <w:hyperlink r:id="rId12" w:history="1">
        <w:r w:rsidR="002B35E1" w:rsidRPr="00F76F52">
          <w:rPr>
            <w:rStyle w:val="Hyperlink"/>
            <w:lang w:eastAsia="pt-BR"/>
          </w:rPr>
          <w:t>http://www.inf.ufrgs.br/~prestes/Courses/Complexity/aula26.pdf</w:t>
        </w:r>
      </w:hyperlink>
    </w:p>
    <w:p w:rsidR="002B35E1" w:rsidRPr="004F6AC7" w:rsidRDefault="002B35E1" w:rsidP="004F6AC7">
      <w:pPr>
        <w:rPr>
          <w:lang w:eastAsia="pt-BR"/>
        </w:rPr>
      </w:pPr>
    </w:p>
    <w:sectPr w:rsidR="002B35E1" w:rsidRPr="004F6AC7">
      <w:headerReference w:type="even" r:id="rId13"/>
      <w:headerReference w:type="default" r:id="rId14"/>
      <w:footerReference w:type="even"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8FD" w:rsidRDefault="00B548FD">
      <w:pPr>
        <w:spacing w:after="0" w:line="240" w:lineRule="auto"/>
      </w:pPr>
      <w:r>
        <w:separator/>
      </w:r>
    </w:p>
  </w:endnote>
  <w:endnote w:type="continuationSeparator" w:id="0">
    <w:p w:rsidR="00B548FD" w:rsidRDefault="00B54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2F7" w:rsidRPr="005B2755" w:rsidRDefault="003F32F7">
    <w:pPr>
      <w:rPr>
        <w:lang w:val="en-US"/>
      </w:rPr>
    </w:pPr>
    <w:r w:rsidRPr="005B2755">
      <w:rPr>
        <w:lang w:val="en-US"/>
      </w:rPr>
      <w:t>Proceedings of the XII SIBGRAPI (October 1999)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2F7" w:rsidRPr="005B2755" w:rsidRDefault="003F32F7">
    <w:pPr>
      <w:rPr>
        <w:lang w:val="en-US"/>
      </w:rPr>
    </w:pPr>
    <w:r w:rsidRPr="005B2755">
      <w:rPr>
        <w:lang w:val="en-US"/>
      </w:rPr>
      <w:t>Proceedings of the XII SIBGRAPI (October 1999) 101-104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8FD" w:rsidRDefault="00B548FD">
      <w:pPr>
        <w:spacing w:after="0" w:line="240" w:lineRule="auto"/>
      </w:pPr>
      <w:r>
        <w:separator/>
      </w:r>
    </w:p>
  </w:footnote>
  <w:footnote w:type="continuationSeparator" w:id="0">
    <w:p w:rsidR="00B548FD" w:rsidRDefault="00B548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2F7" w:rsidRPr="00EC49FE" w:rsidRDefault="003F32F7">
    <w:pPr>
      <w:framePr w:wrap="around" w:vAnchor="text" w:hAnchor="margin" w:xAlign="inside" w:y="1"/>
    </w:pPr>
    <w:r>
      <w:fldChar w:fldCharType="begin"/>
    </w:r>
    <w:r w:rsidRPr="00EC49FE">
      <w:instrText xml:space="preserve">PAGE  </w:instrText>
    </w:r>
    <w:r>
      <w:fldChar w:fldCharType="separate"/>
    </w:r>
    <w:r w:rsidRPr="00EC49FE">
      <w:rPr>
        <w:noProof/>
      </w:rPr>
      <w:t>102</w:t>
    </w:r>
    <w:r>
      <w:fldChar w:fldCharType="end"/>
    </w:r>
  </w:p>
  <w:p w:rsidR="003F32F7" w:rsidRPr="00EC49FE" w:rsidRDefault="003F32F7">
    <w:pPr>
      <w:jc w:val="right"/>
    </w:pPr>
    <w:r w:rsidRPr="00EC49FE">
      <w:t xml:space="preserve">S. </w:t>
    </w:r>
    <w:proofErr w:type="spellStart"/>
    <w:r w:rsidRPr="00EC49FE">
      <w:t>Sandri</w:t>
    </w:r>
    <w:proofErr w:type="spellEnd"/>
    <w:r w:rsidRPr="00EC49FE">
      <w:t xml:space="preserve">, J. Stolfi, </w:t>
    </w:r>
    <w:proofErr w:type="spellStart"/>
    <w:r w:rsidRPr="00EC49FE">
      <w:t>L.Velho</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2F7" w:rsidRDefault="003F32F7">
    <w:pPr>
      <w:framePr w:wrap="around" w:vAnchor="text" w:hAnchor="margin" w:xAlign="inside" w:y="1"/>
    </w:pPr>
  </w:p>
  <w:p w:rsidR="003F32F7" w:rsidRDefault="003F32F7">
    <w:pPr>
      <w:tabs>
        <w:tab w:val="right" w:pos="935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167571"/>
    <w:multiLevelType w:val="hybridMultilevel"/>
    <w:tmpl w:val="CFCC812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7AE"/>
    <w:rsid w:val="00071511"/>
    <w:rsid w:val="000B6113"/>
    <w:rsid w:val="000E3678"/>
    <w:rsid w:val="0012341D"/>
    <w:rsid w:val="00143383"/>
    <w:rsid w:val="00151F21"/>
    <w:rsid w:val="00184E46"/>
    <w:rsid w:val="001D0D13"/>
    <w:rsid w:val="00267C6B"/>
    <w:rsid w:val="002A2A88"/>
    <w:rsid w:val="002B35E1"/>
    <w:rsid w:val="003E0A57"/>
    <w:rsid w:val="003F32F7"/>
    <w:rsid w:val="004179AF"/>
    <w:rsid w:val="004467AE"/>
    <w:rsid w:val="00462964"/>
    <w:rsid w:val="0047586E"/>
    <w:rsid w:val="004F6AC7"/>
    <w:rsid w:val="005357C8"/>
    <w:rsid w:val="005B2755"/>
    <w:rsid w:val="005D396D"/>
    <w:rsid w:val="00605DD0"/>
    <w:rsid w:val="007220FA"/>
    <w:rsid w:val="0076070E"/>
    <w:rsid w:val="007D6E1A"/>
    <w:rsid w:val="00810FED"/>
    <w:rsid w:val="00860022"/>
    <w:rsid w:val="00874559"/>
    <w:rsid w:val="00985C01"/>
    <w:rsid w:val="00A31128"/>
    <w:rsid w:val="00B548FD"/>
    <w:rsid w:val="00BD5B70"/>
    <w:rsid w:val="00C17BDF"/>
    <w:rsid w:val="00E52CDD"/>
    <w:rsid w:val="00EB20E0"/>
    <w:rsid w:val="00FA42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C40A03D9-6F1E-47B2-8974-83499A03E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qFormat/>
    <w:rsid w:val="005B2755"/>
    <w:pPr>
      <w:keepNext/>
      <w:tabs>
        <w:tab w:val="left" w:pos="720"/>
      </w:tabs>
      <w:spacing w:before="240" w:after="0" w:line="240" w:lineRule="auto"/>
      <w:outlineLvl w:val="0"/>
    </w:pPr>
    <w:rPr>
      <w:rFonts w:ascii="Times" w:eastAsia="Times New Roman" w:hAnsi="Times" w:cs="Times New Roman"/>
      <w:b/>
      <w:kern w:val="28"/>
      <w:sz w:val="26"/>
      <w:szCs w:val="20"/>
      <w:lang w:val="en-US"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4467AE"/>
    <w:rPr>
      <w:color w:val="0563C1" w:themeColor="hyperlink"/>
      <w:u w:val="single"/>
    </w:rPr>
  </w:style>
  <w:style w:type="character" w:customStyle="1" w:styleId="Ttulo1Char">
    <w:name w:val="Título 1 Char"/>
    <w:basedOn w:val="Fontepargpadro"/>
    <w:link w:val="Ttulo1"/>
    <w:rsid w:val="005B2755"/>
    <w:rPr>
      <w:rFonts w:ascii="Times" w:eastAsia="Times New Roman" w:hAnsi="Times" w:cs="Times New Roman"/>
      <w:b/>
      <w:kern w:val="28"/>
      <w:sz w:val="26"/>
      <w:szCs w:val="20"/>
      <w:lang w:val="en-US" w:eastAsia="pt-BR"/>
    </w:rPr>
  </w:style>
  <w:style w:type="paragraph" w:customStyle="1" w:styleId="Author">
    <w:name w:val="Author"/>
    <w:basedOn w:val="Normal"/>
    <w:rsid w:val="005B2755"/>
    <w:pPr>
      <w:tabs>
        <w:tab w:val="left" w:pos="720"/>
      </w:tabs>
      <w:spacing w:before="240" w:after="0" w:line="240" w:lineRule="auto"/>
      <w:jc w:val="center"/>
    </w:pPr>
    <w:rPr>
      <w:rFonts w:ascii="Times" w:eastAsia="Times New Roman" w:hAnsi="Times" w:cs="Times New Roman"/>
      <w:b/>
      <w:sz w:val="24"/>
      <w:szCs w:val="24"/>
      <w:lang w:val="en-US" w:eastAsia="pt-BR"/>
    </w:rPr>
  </w:style>
  <w:style w:type="paragraph" w:customStyle="1" w:styleId="Address">
    <w:name w:val="Address"/>
    <w:basedOn w:val="Normal"/>
    <w:link w:val="AddressChar"/>
    <w:autoRedefine/>
    <w:rsid w:val="005B2755"/>
    <w:pPr>
      <w:tabs>
        <w:tab w:val="left" w:pos="720"/>
      </w:tabs>
      <w:spacing w:before="240" w:after="0" w:line="240" w:lineRule="auto"/>
      <w:jc w:val="center"/>
    </w:pPr>
    <w:rPr>
      <w:rFonts w:ascii="Times" w:eastAsia="Times New Roman" w:hAnsi="Times" w:cs="Times New Roman"/>
      <w:sz w:val="24"/>
      <w:szCs w:val="20"/>
      <w:lang w:eastAsia="pt-BR"/>
    </w:rPr>
  </w:style>
  <w:style w:type="character" w:customStyle="1" w:styleId="AddressChar">
    <w:name w:val="Address Char"/>
    <w:basedOn w:val="Fontepargpadro"/>
    <w:link w:val="Address"/>
    <w:rsid w:val="005B2755"/>
    <w:rPr>
      <w:rFonts w:ascii="Times" w:eastAsia="Times New Roman" w:hAnsi="Times" w:cs="Times New Roman"/>
      <w:sz w:val="24"/>
      <w:szCs w:val="20"/>
      <w:lang w:eastAsia="pt-BR"/>
    </w:rPr>
  </w:style>
  <w:style w:type="paragraph" w:customStyle="1" w:styleId="Email">
    <w:name w:val="Email"/>
    <w:basedOn w:val="Normal"/>
    <w:rsid w:val="005B2755"/>
    <w:pPr>
      <w:tabs>
        <w:tab w:val="left" w:pos="720"/>
      </w:tabs>
      <w:spacing w:before="120" w:after="120" w:line="240" w:lineRule="auto"/>
      <w:jc w:val="center"/>
    </w:pPr>
    <w:rPr>
      <w:rFonts w:ascii="Courier New" w:eastAsia="Times New Roman" w:hAnsi="Courier New" w:cs="Times New Roman"/>
      <w:sz w:val="20"/>
      <w:szCs w:val="20"/>
      <w:lang w:val="en-US" w:eastAsia="pt-BR"/>
    </w:rPr>
  </w:style>
  <w:style w:type="paragraph" w:customStyle="1" w:styleId="Abstract">
    <w:name w:val="Abstract"/>
    <w:basedOn w:val="Normal"/>
    <w:rsid w:val="005B2755"/>
    <w:pPr>
      <w:tabs>
        <w:tab w:val="left" w:pos="720"/>
      </w:tabs>
      <w:spacing w:before="120" w:after="120" w:line="240" w:lineRule="auto"/>
      <w:ind w:left="454" w:right="454"/>
      <w:jc w:val="both"/>
    </w:pPr>
    <w:rPr>
      <w:rFonts w:ascii="Times" w:eastAsia="Times New Roman" w:hAnsi="Times" w:cs="Times New Roman"/>
      <w:i/>
      <w:sz w:val="24"/>
      <w:szCs w:val="24"/>
      <w:lang w:eastAsia="pt-BR"/>
    </w:rPr>
  </w:style>
  <w:style w:type="paragraph" w:styleId="Ttulo">
    <w:name w:val="Title"/>
    <w:basedOn w:val="Normal"/>
    <w:link w:val="TtuloChar"/>
    <w:qFormat/>
    <w:rsid w:val="005B2755"/>
    <w:pPr>
      <w:tabs>
        <w:tab w:val="left" w:pos="720"/>
      </w:tabs>
      <w:spacing w:before="240" w:after="0" w:line="240" w:lineRule="auto"/>
      <w:ind w:firstLine="397"/>
      <w:jc w:val="center"/>
    </w:pPr>
    <w:rPr>
      <w:rFonts w:ascii="Times" w:eastAsia="Times New Roman" w:hAnsi="Times" w:cs="Arial"/>
      <w:b/>
      <w:bCs/>
      <w:sz w:val="32"/>
      <w:szCs w:val="32"/>
      <w:lang w:val="en-US" w:eastAsia="pt-BR"/>
    </w:rPr>
  </w:style>
  <w:style w:type="character" w:customStyle="1" w:styleId="TtuloChar">
    <w:name w:val="Título Char"/>
    <w:basedOn w:val="Fontepargpadro"/>
    <w:link w:val="Ttulo"/>
    <w:rsid w:val="005B2755"/>
    <w:rPr>
      <w:rFonts w:ascii="Times" w:eastAsia="Times New Roman" w:hAnsi="Times" w:cs="Arial"/>
      <w:b/>
      <w:bCs/>
      <w:sz w:val="32"/>
      <w:szCs w:val="32"/>
      <w:lang w:val="en-US" w:eastAsia="pt-BR"/>
    </w:rPr>
  </w:style>
  <w:style w:type="paragraph" w:styleId="Pr-formataoHTML">
    <w:name w:val="HTML Preformatted"/>
    <w:basedOn w:val="Normal"/>
    <w:link w:val="Pr-formataoHTMLChar"/>
    <w:uiPriority w:val="99"/>
    <w:semiHidden/>
    <w:unhideWhenUsed/>
    <w:rsid w:val="00267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67C6B"/>
    <w:rPr>
      <w:rFonts w:ascii="Courier New" w:eastAsia="Times New Roman" w:hAnsi="Courier New" w:cs="Courier New"/>
      <w:sz w:val="20"/>
      <w:szCs w:val="20"/>
      <w:lang w:eastAsia="pt-BR"/>
    </w:rPr>
  </w:style>
  <w:style w:type="table" w:customStyle="1" w:styleId="Calendrio1">
    <w:name w:val="Calendário 1"/>
    <w:basedOn w:val="Tabelanormal"/>
    <w:uiPriority w:val="99"/>
    <w:qFormat/>
    <w:rsid w:val="00151F21"/>
    <w:pPr>
      <w:spacing w:after="0" w:line="240" w:lineRule="auto"/>
    </w:pPr>
    <w:rPr>
      <w:rFonts w:eastAsiaTheme="minorEastAsia"/>
      <w:lang w:eastAsia="pt-BR"/>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customStyle="1" w:styleId="a">
    <w:name w:val="a"/>
    <w:basedOn w:val="Fontepargpadro"/>
    <w:rsid w:val="00BD5B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4180">
      <w:bodyDiv w:val="1"/>
      <w:marLeft w:val="0"/>
      <w:marRight w:val="0"/>
      <w:marTop w:val="0"/>
      <w:marBottom w:val="0"/>
      <w:divBdr>
        <w:top w:val="none" w:sz="0" w:space="0" w:color="auto"/>
        <w:left w:val="none" w:sz="0" w:space="0" w:color="auto"/>
        <w:bottom w:val="none" w:sz="0" w:space="0" w:color="auto"/>
        <w:right w:val="none" w:sz="0" w:space="0" w:color="auto"/>
      </w:divBdr>
      <w:divsChild>
        <w:div w:id="1435592489">
          <w:marLeft w:val="0"/>
          <w:marRight w:val="0"/>
          <w:marTop w:val="0"/>
          <w:marBottom w:val="0"/>
          <w:divBdr>
            <w:top w:val="none" w:sz="0" w:space="0" w:color="auto"/>
            <w:left w:val="none" w:sz="0" w:space="0" w:color="auto"/>
            <w:bottom w:val="none" w:sz="0" w:space="0" w:color="auto"/>
            <w:right w:val="none" w:sz="0" w:space="0" w:color="auto"/>
          </w:divBdr>
        </w:div>
        <w:div w:id="846481936">
          <w:marLeft w:val="0"/>
          <w:marRight w:val="0"/>
          <w:marTop w:val="0"/>
          <w:marBottom w:val="0"/>
          <w:divBdr>
            <w:top w:val="none" w:sz="0" w:space="0" w:color="auto"/>
            <w:left w:val="none" w:sz="0" w:space="0" w:color="auto"/>
            <w:bottom w:val="none" w:sz="0" w:space="0" w:color="auto"/>
            <w:right w:val="none" w:sz="0" w:space="0" w:color="auto"/>
          </w:divBdr>
        </w:div>
        <w:div w:id="1564828766">
          <w:marLeft w:val="0"/>
          <w:marRight w:val="0"/>
          <w:marTop w:val="0"/>
          <w:marBottom w:val="0"/>
          <w:divBdr>
            <w:top w:val="none" w:sz="0" w:space="0" w:color="auto"/>
            <w:left w:val="none" w:sz="0" w:space="0" w:color="auto"/>
            <w:bottom w:val="none" w:sz="0" w:space="0" w:color="auto"/>
            <w:right w:val="none" w:sz="0" w:space="0" w:color="auto"/>
          </w:divBdr>
          <w:divsChild>
            <w:div w:id="2016378644">
              <w:marLeft w:val="0"/>
              <w:marRight w:val="0"/>
              <w:marTop w:val="0"/>
              <w:marBottom w:val="0"/>
              <w:divBdr>
                <w:top w:val="none" w:sz="0" w:space="0" w:color="auto"/>
                <w:left w:val="none" w:sz="0" w:space="0" w:color="auto"/>
                <w:bottom w:val="none" w:sz="0" w:space="0" w:color="auto"/>
                <w:right w:val="none" w:sz="0" w:space="0" w:color="auto"/>
              </w:divBdr>
            </w:div>
          </w:divsChild>
        </w:div>
        <w:div w:id="322508097">
          <w:marLeft w:val="0"/>
          <w:marRight w:val="0"/>
          <w:marTop w:val="0"/>
          <w:marBottom w:val="0"/>
          <w:divBdr>
            <w:top w:val="none" w:sz="0" w:space="0" w:color="auto"/>
            <w:left w:val="none" w:sz="0" w:space="0" w:color="auto"/>
            <w:bottom w:val="none" w:sz="0" w:space="0" w:color="auto"/>
            <w:right w:val="none" w:sz="0" w:space="0" w:color="auto"/>
          </w:divBdr>
        </w:div>
        <w:div w:id="221600090">
          <w:marLeft w:val="0"/>
          <w:marRight w:val="0"/>
          <w:marTop w:val="0"/>
          <w:marBottom w:val="0"/>
          <w:divBdr>
            <w:top w:val="none" w:sz="0" w:space="0" w:color="auto"/>
            <w:left w:val="none" w:sz="0" w:space="0" w:color="auto"/>
            <w:bottom w:val="none" w:sz="0" w:space="0" w:color="auto"/>
            <w:right w:val="none" w:sz="0" w:space="0" w:color="auto"/>
          </w:divBdr>
          <w:divsChild>
            <w:div w:id="1579364883">
              <w:marLeft w:val="0"/>
              <w:marRight w:val="0"/>
              <w:marTop w:val="0"/>
              <w:marBottom w:val="0"/>
              <w:divBdr>
                <w:top w:val="none" w:sz="0" w:space="0" w:color="auto"/>
                <w:left w:val="none" w:sz="0" w:space="0" w:color="auto"/>
                <w:bottom w:val="none" w:sz="0" w:space="0" w:color="auto"/>
                <w:right w:val="none" w:sz="0" w:space="0" w:color="auto"/>
              </w:divBdr>
            </w:div>
          </w:divsChild>
        </w:div>
        <w:div w:id="127212825">
          <w:marLeft w:val="0"/>
          <w:marRight w:val="0"/>
          <w:marTop w:val="0"/>
          <w:marBottom w:val="0"/>
          <w:divBdr>
            <w:top w:val="none" w:sz="0" w:space="0" w:color="auto"/>
            <w:left w:val="none" w:sz="0" w:space="0" w:color="auto"/>
            <w:bottom w:val="none" w:sz="0" w:space="0" w:color="auto"/>
            <w:right w:val="none" w:sz="0" w:space="0" w:color="auto"/>
          </w:divBdr>
          <w:divsChild>
            <w:div w:id="1778014854">
              <w:marLeft w:val="0"/>
              <w:marRight w:val="0"/>
              <w:marTop w:val="0"/>
              <w:marBottom w:val="0"/>
              <w:divBdr>
                <w:top w:val="none" w:sz="0" w:space="0" w:color="auto"/>
                <w:left w:val="none" w:sz="0" w:space="0" w:color="auto"/>
                <w:bottom w:val="none" w:sz="0" w:space="0" w:color="auto"/>
                <w:right w:val="none" w:sz="0" w:space="0" w:color="auto"/>
              </w:divBdr>
            </w:div>
            <w:div w:id="1874151990">
              <w:marLeft w:val="0"/>
              <w:marRight w:val="0"/>
              <w:marTop w:val="0"/>
              <w:marBottom w:val="0"/>
              <w:divBdr>
                <w:top w:val="none" w:sz="0" w:space="0" w:color="auto"/>
                <w:left w:val="none" w:sz="0" w:space="0" w:color="auto"/>
                <w:bottom w:val="none" w:sz="0" w:space="0" w:color="auto"/>
                <w:right w:val="none" w:sz="0" w:space="0" w:color="auto"/>
              </w:divBdr>
            </w:div>
          </w:divsChild>
        </w:div>
        <w:div w:id="1834645169">
          <w:marLeft w:val="0"/>
          <w:marRight w:val="0"/>
          <w:marTop w:val="0"/>
          <w:marBottom w:val="0"/>
          <w:divBdr>
            <w:top w:val="none" w:sz="0" w:space="0" w:color="auto"/>
            <w:left w:val="none" w:sz="0" w:space="0" w:color="auto"/>
            <w:bottom w:val="none" w:sz="0" w:space="0" w:color="auto"/>
            <w:right w:val="none" w:sz="0" w:space="0" w:color="auto"/>
          </w:divBdr>
          <w:divsChild>
            <w:div w:id="1744331739">
              <w:marLeft w:val="0"/>
              <w:marRight w:val="0"/>
              <w:marTop w:val="0"/>
              <w:marBottom w:val="0"/>
              <w:divBdr>
                <w:top w:val="none" w:sz="0" w:space="0" w:color="auto"/>
                <w:left w:val="none" w:sz="0" w:space="0" w:color="auto"/>
                <w:bottom w:val="none" w:sz="0" w:space="0" w:color="auto"/>
                <w:right w:val="none" w:sz="0" w:space="0" w:color="auto"/>
              </w:divBdr>
            </w:div>
          </w:divsChild>
        </w:div>
        <w:div w:id="1612321305">
          <w:marLeft w:val="0"/>
          <w:marRight w:val="0"/>
          <w:marTop w:val="0"/>
          <w:marBottom w:val="0"/>
          <w:divBdr>
            <w:top w:val="none" w:sz="0" w:space="0" w:color="auto"/>
            <w:left w:val="none" w:sz="0" w:space="0" w:color="auto"/>
            <w:bottom w:val="none" w:sz="0" w:space="0" w:color="auto"/>
            <w:right w:val="none" w:sz="0" w:space="0" w:color="auto"/>
          </w:divBdr>
          <w:divsChild>
            <w:div w:id="203832236">
              <w:marLeft w:val="0"/>
              <w:marRight w:val="0"/>
              <w:marTop w:val="0"/>
              <w:marBottom w:val="0"/>
              <w:divBdr>
                <w:top w:val="none" w:sz="0" w:space="0" w:color="auto"/>
                <w:left w:val="none" w:sz="0" w:space="0" w:color="auto"/>
                <w:bottom w:val="none" w:sz="0" w:space="0" w:color="auto"/>
                <w:right w:val="none" w:sz="0" w:space="0" w:color="auto"/>
              </w:divBdr>
            </w:div>
          </w:divsChild>
        </w:div>
        <w:div w:id="1421171272">
          <w:marLeft w:val="0"/>
          <w:marRight w:val="0"/>
          <w:marTop w:val="0"/>
          <w:marBottom w:val="0"/>
          <w:divBdr>
            <w:top w:val="none" w:sz="0" w:space="0" w:color="auto"/>
            <w:left w:val="none" w:sz="0" w:space="0" w:color="auto"/>
            <w:bottom w:val="none" w:sz="0" w:space="0" w:color="auto"/>
            <w:right w:val="none" w:sz="0" w:space="0" w:color="auto"/>
          </w:divBdr>
          <w:divsChild>
            <w:div w:id="1303388521">
              <w:marLeft w:val="0"/>
              <w:marRight w:val="0"/>
              <w:marTop w:val="0"/>
              <w:marBottom w:val="0"/>
              <w:divBdr>
                <w:top w:val="none" w:sz="0" w:space="0" w:color="auto"/>
                <w:left w:val="none" w:sz="0" w:space="0" w:color="auto"/>
                <w:bottom w:val="none" w:sz="0" w:space="0" w:color="auto"/>
                <w:right w:val="none" w:sz="0" w:space="0" w:color="auto"/>
              </w:divBdr>
            </w:div>
          </w:divsChild>
        </w:div>
        <w:div w:id="1115515652">
          <w:marLeft w:val="0"/>
          <w:marRight w:val="0"/>
          <w:marTop w:val="0"/>
          <w:marBottom w:val="0"/>
          <w:divBdr>
            <w:top w:val="none" w:sz="0" w:space="0" w:color="auto"/>
            <w:left w:val="none" w:sz="0" w:space="0" w:color="auto"/>
            <w:bottom w:val="none" w:sz="0" w:space="0" w:color="auto"/>
            <w:right w:val="none" w:sz="0" w:space="0" w:color="auto"/>
          </w:divBdr>
          <w:divsChild>
            <w:div w:id="322590027">
              <w:marLeft w:val="0"/>
              <w:marRight w:val="0"/>
              <w:marTop w:val="0"/>
              <w:marBottom w:val="0"/>
              <w:divBdr>
                <w:top w:val="none" w:sz="0" w:space="0" w:color="auto"/>
                <w:left w:val="none" w:sz="0" w:space="0" w:color="auto"/>
                <w:bottom w:val="none" w:sz="0" w:space="0" w:color="auto"/>
                <w:right w:val="none" w:sz="0" w:space="0" w:color="auto"/>
              </w:divBdr>
            </w:div>
          </w:divsChild>
        </w:div>
        <w:div w:id="524750377">
          <w:marLeft w:val="0"/>
          <w:marRight w:val="0"/>
          <w:marTop w:val="0"/>
          <w:marBottom w:val="0"/>
          <w:divBdr>
            <w:top w:val="none" w:sz="0" w:space="0" w:color="auto"/>
            <w:left w:val="none" w:sz="0" w:space="0" w:color="auto"/>
            <w:bottom w:val="none" w:sz="0" w:space="0" w:color="auto"/>
            <w:right w:val="none" w:sz="0" w:space="0" w:color="auto"/>
          </w:divBdr>
          <w:divsChild>
            <w:div w:id="504906450">
              <w:marLeft w:val="0"/>
              <w:marRight w:val="0"/>
              <w:marTop w:val="0"/>
              <w:marBottom w:val="0"/>
              <w:divBdr>
                <w:top w:val="none" w:sz="0" w:space="0" w:color="auto"/>
                <w:left w:val="none" w:sz="0" w:space="0" w:color="auto"/>
                <w:bottom w:val="none" w:sz="0" w:space="0" w:color="auto"/>
                <w:right w:val="none" w:sz="0" w:space="0" w:color="auto"/>
              </w:divBdr>
            </w:div>
          </w:divsChild>
        </w:div>
        <w:div w:id="684403201">
          <w:marLeft w:val="0"/>
          <w:marRight w:val="0"/>
          <w:marTop w:val="0"/>
          <w:marBottom w:val="0"/>
          <w:divBdr>
            <w:top w:val="none" w:sz="0" w:space="0" w:color="auto"/>
            <w:left w:val="none" w:sz="0" w:space="0" w:color="auto"/>
            <w:bottom w:val="none" w:sz="0" w:space="0" w:color="auto"/>
            <w:right w:val="none" w:sz="0" w:space="0" w:color="auto"/>
          </w:divBdr>
          <w:divsChild>
            <w:div w:id="1386030000">
              <w:marLeft w:val="0"/>
              <w:marRight w:val="0"/>
              <w:marTop w:val="0"/>
              <w:marBottom w:val="0"/>
              <w:divBdr>
                <w:top w:val="none" w:sz="0" w:space="0" w:color="auto"/>
                <w:left w:val="none" w:sz="0" w:space="0" w:color="auto"/>
                <w:bottom w:val="none" w:sz="0" w:space="0" w:color="auto"/>
                <w:right w:val="none" w:sz="0" w:space="0" w:color="auto"/>
              </w:divBdr>
            </w:div>
          </w:divsChild>
        </w:div>
        <w:div w:id="1986010061">
          <w:marLeft w:val="0"/>
          <w:marRight w:val="0"/>
          <w:marTop w:val="0"/>
          <w:marBottom w:val="0"/>
          <w:divBdr>
            <w:top w:val="none" w:sz="0" w:space="0" w:color="auto"/>
            <w:left w:val="none" w:sz="0" w:space="0" w:color="auto"/>
            <w:bottom w:val="none" w:sz="0" w:space="0" w:color="auto"/>
            <w:right w:val="none" w:sz="0" w:space="0" w:color="auto"/>
          </w:divBdr>
          <w:divsChild>
            <w:div w:id="1887328562">
              <w:marLeft w:val="0"/>
              <w:marRight w:val="0"/>
              <w:marTop w:val="0"/>
              <w:marBottom w:val="0"/>
              <w:divBdr>
                <w:top w:val="none" w:sz="0" w:space="0" w:color="auto"/>
                <w:left w:val="none" w:sz="0" w:space="0" w:color="auto"/>
                <w:bottom w:val="none" w:sz="0" w:space="0" w:color="auto"/>
                <w:right w:val="none" w:sz="0" w:space="0" w:color="auto"/>
              </w:divBdr>
            </w:div>
          </w:divsChild>
        </w:div>
        <w:div w:id="1596792004">
          <w:marLeft w:val="0"/>
          <w:marRight w:val="0"/>
          <w:marTop w:val="0"/>
          <w:marBottom w:val="0"/>
          <w:divBdr>
            <w:top w:val="none" w:sz="0" w:space="0" w:color="auto"/>
            <w:left w:val="none" w:sz="0" w:space="0" w:color="auto"/>
            <w:bottom w:val="none" w:sz="0" w:space="0" w:color="auto"/>
            <w:right w:val="none" w:sz="0" w:space="0" w:color="auto"/>
          </w:divBdr>
          <w:divsChild>
            <w:div w:id="344213828">
              <w:marLeft w:val="0"/>
              <w:marRight w:val="0"/>
              <w:marTop w:val="0"/>
              <w:marBottom w:val="0"/>
              <w:divBdr>
                <w:top w:val="none" w:sz="0" w:space="0" w:color="auto"/>
                <w:left w:val="none" w:sz="0" w:space="0" w:color="auto"/>
                <w:bottom w:val="none" w:sz="0" w:space="0" w:color="auto"/>
                <w:right w:val="none" w:sz="0" w:space="0" w:color="auto"/>
              </w:divBdr>
            </w:div>
            <w:div w:id="1670450539">
              <w:marLeft w:val="0"/>
              <w:marRight w:val="0"/>
              <w:marTop w:val="0"/>
              <w:marBottom w:val="0"/>
              <w:divBdr>
                <w:top w:val="none" w:sz="0" w:space="0" w:color="auto"/>
                <w:left w:val="none" w:sz="0" w:space="0" w:color="auto"/>
                <w:bottom w:val="none" w:sz="0" w:space="0" w:color="auto"/>
                <w:right w:val="none" w:sz="0" w:space="0" w:color="auto"/>
              </w:divBdr>
            </w:div>
          </w:divsChild>
        </w:div>
        <w:div w:id="929314754">
          <w:marLeft w:val="0"/>
          <w:marRight w:val="0"/>
          <w:marTop w:val="0"/>
          <w:marBottom w:val="0"/>
          <w:divBdr>
            <w:top w:val="none" w:sz="0" w:space="0" w:color="auto"/>
            <w:left w:val="none" w:sz="0" w:space="0" w:color="auto"/>
            <w:bottom w:val="none" w:sz="0" w:space="0" w:color="auto"/>
            <w:right w:val="none" w:sz="0" w:space="0" w:color="auto"/>
          </w:divBdr>
          <w:divsChild>
            <w:div w:id="202644306">
              <w:marLeft w:val="0"/>
              <w:marRight w:val="0"/>
              <w:marTop w:val="0"/>
              <w:marBottom w:val="0"/>
              <w:divBdr>
                <w:top w:val="none" w:sz="0" w:space="0" w:color="auto"/>
                <w:left w:val="none" w:sz="0" w:space="0" w:color="auto"/>
                <w:bottom w:val="none" w:sz="0" w:space="0" w:color="auto"/>
                <w:right w:val="none" w:sz="0" w:space="0" w:color="auto"/>
              </w:divBdr>
            </w:div>
          </w:divsChild>
        </w:div>
        <w:div w:id="1283463549">
          <w:marLeft w:val="0"/>
          <w:marRight w:val="0"/>
          <w:marTop w:val="0"/>
          <w:marBottom w:val="0"/>
          <w:divBdr>
            <w:top w:val="none" w:sz="0" w:space="0" w:color="auto"/>
            <w:left w:val="none" w:sz="0" w:space="0" w:color="auto"/>
            <w:bottom w:val="none" w:sz="0" w:space="0" w:color="auto"/>
            <w:right w:val="none" w:sz="0" w:space="0" w:color="auto"/>
          </w:divBdr>
          <w:divsChild>
            <w:div w:id="680820306">
              <w:marLeft w:val="0"/>
              <w:marRight w:val="0"/>
              <w:marTop w:val="0"/>
              <w:marBottom w:val="0"/>
              <w:divBdr>
                <w:top w:val="none" w:sz="0" w:space="0" w:color="auto"/>
                <w:left w:val="none" w:sz="0" w:space="0" w:color="auto"/>
                <w:bottom w:val="none" w:sz="0" w:space="0" w:color="auto"/>
                <w:right w:val="none" w:sz="0" w:space="0" w:color="auto"/>
              </w:divBdr>
            </w:div>
          </w:divsChild>
        </w:div>
        <w:div w:id="503277668">
          <w:marLeft w:val="0"/>
          <w:marRight w:val="0"/>
          <w:marTop w:val="0"/>
          <w:marBottom w:val="0"/>
          <w:divBdr>
            <w:top w:val="none" w:sz="0" w:space="0" w:color="auto"/>
            <w:left w:val="none" w:sz="0" w:space="0" w:color="auto"/>
            <w:bottom w:val="none" w:sz="0" w:space="0" w:color="auto"/>
            <w:right w:val="none" w:sz="0" w:space="0" w:color="auto"/>
          </w:divBdr>
          <w:divsChild>
            <w:div w:id="1722317890">
              <w:marLeft w:val="0"/>
              <w:marRight w:val="0"/>
              <w:marTop w:val="0"/>
              <w:marBottom w:val="0"/>
              <w:divBdr>
                <w:top w:val="none" w:sz="0" w:space="0" w:color="auto"/>
                <w:left w:val="none" w:sz="0" w:space="0" w:color="auto"/>
                <w:bottom w:val="none" w:sz="0" w:space="0" w:color="auto"/>
                <w:right w:val="none" w:sz="0" w:space="0" w:color="auto"/>
              </w:divBdr>
            </w:div>
          </w:divsChild>
        </w:div>
        <w:div w:id="381295796">
          <w:marLeft w:val="0"/>
          <w:marRight w:val="0"/>
          <w:marTop w:val="0"/>
          <w:marBottom w:val="0"/>
          <w:divBdr>
            <w:top w:val="none" w:sz="0" w:space="0" w:color="auto"/>
            <w:left w:val="none" w:sz="0" w:space="0" w:color="auto"/>
            <w:bottom w:val="none" w:sz="0" w:space="0" w:color="auto"/>
            <w:right w:val="none" w:sz="0" w:space="0" w:color="auto"/>
          </w:divBdr>
          <w:divsChild>
            <w:div w:id="1560287959">
              <w:marLeft w:val="0"/>
              <w:marRight w:val="0"/>
              <w:marTop w:val="0"/>
              <w:marBottom w:val="0"/>
              <w:divBdr>
                <w:top w:val="none" w:sz="0" w:space="0" w:color="auto"/>
                <w:left w:val="none" w:sz="0" w:space="0" w:color="auto"/>
                <w:bottom w:val="none" w:sz="0" w:space="0" w:color="auto"/>
                <w:right w:val="none" w:sz="0" w:space="0" w:color="auto"/>
              </w:divBdr>
            </w:div>
            <w:div w:id="776681413">
              <w:marLeft w:val="0"/>
              <w:marRight w:val="0"/>
              <w:marTop w:val="0"/>
              <w:marBottom w:val="0"/>
              <w:divBdr>
                <w:top w:val="none" w:sz="0" w:space="0" w:color="auto"/>
                <w:left w:val="none" w:sz="0" w:space="0" w:color="auto"/>
                <w:bottom w:val="none" w:sz="0" w:space="0" w:color="auto"/>
                <w:right w:val="none" w:sz="0" w:space="0" w:color="auto"/>
              </w:divBdr>
            </w:div>
          </w:divsChild>
        </w:div>
        <w:div w:id="1191721953">
          <w:marLeft w:val="0"/>
          <w:marRight w:val="0"/>
          <w:marTop w:val="0"/>
          <w:marBottom w:val="0"/>
          <w:divBdr>
            <w:top w:val="none" w:sz="0" w:space="0" w:color="auto"/>
            <w:left w:val="none" w:sz="0" w:space="0" w:color="auto"/>
            <w:bottom w:val="none" w:sz="0" w:space="0" w:color="auto"/>
            <w:right w:val="none" w:sz="0" w:space="0" w:color="auto"/>
          </w:divBdr>
          <w:divsChild>
            <w:div w:id="798380757">
              <w:marLeft w:val="0"/>
              <w:marRight w:val="0"/>
              <w:marTop w:val="0"/>
              <w:marBottom w:val="0"/>
              <w:divBdr>
                <w:top w:val="none" w:sz="0" w:space="0" w:color="auto"/>
                <w:left w:val="none" w:sz="0" w:space="0" w:color="auto"/>
                <w:bottom w:val="none" w:sz="0" w:space="0" w:color="auto"/>
                <w:right w:val="none" w:sz="0" w:space="0" w:color="auto"/>
              </w:divBdr>
            </w:div>
          </w:divsChild>
        </w:div>
        <w:div w:id="269164506">
          <w:marLeft w:val="0"/>
          <w:marRight w:val="0"/>
          <w:marTop w:val="0"/>
          <w:marBottom w:val="0"/>
          <w:divBdr>
            <w:top w:val="none" w:sz="0" w:space="0" w:color="auto"/>
            <w:left w:val="none" w:sz="0" w:space="0" w:color="auto"/>
            <w:bottom w:val="none" w:sz="0" w:space="0" w:color="auto"/>
            <w:right w:val="none" w:sz="0" w:space="0" w:color="auto"/>
          </w:divBdr>
          <w:divsChild>
            <w:div w:id="1046754578">
              <w:marLeft w:val="0"/>
              <w:marRight w:val="0"/>
              <w:marTop w:val="0"/>
              <w:marBottom w:val="0"/>
              <w:divBdr>
                <w:top w:val="none" w:sz="0" w:space="0" w:color="auto"/>
                <w:left w:val="none" w:sz="0" w:space="0" w:color="auto"/>
                <w:bottom w:val="none" w:sz="0" w:space="0" w:color="auto"/>
                <w:right w:val="none" w:sz="0" w:space="0" w:color="auto"/>
              </w:divBdr>
            </w:div>
          </w:divsChild>
        </w:div>
        <w:div w:id="539440640">
          <w:marLeft w:val="0"/>
          <w:marRight w:val="0"/>
          <w:marTop w:val="0"/>
          <w:marBottom w:val="0"/>
          <w:divBdr>
            <w:top w:val="none" w:sz="0" w:space="0" w:color="auto"/>
            <w:left w:val="none" w:sz="0" w:space="0" w:color="auto"/>
            <w:bottom w:val="none" w:sz="0" w:space="0" w:color="auto"/>
            <w:right w:val="none" w:sz="0" w:space="0" w:color="auto"/>
          </w:divBdr>
          <w:divsChild>
            <w:div w:id="1981767567">
              <w:marLeft w:val="0"/>
              <w:marRight w:val="0"/>
              <w:marTop w:val="0"/>
              <w:marBottom w:val="0"/>
              <w:divBdr>
                <w:top w:val="none" w:sz="0" w:space="0" w:color="auto"/>
                <w:left w:val="none" w:sz="0" w:space="0" w:color="auto"/>
                <w:bottom w:val="none" w:sz="0" w:space="0" w:color="auto"/>
                <w:right w:val="none" w:sz="0" w:space="0" w:color="auto"/>
              </w:divBdr>
            </w:div>
          </w:divsChild>
        </w:div>
        <w:div w:id="715856743">
          <w:marLeft w:val="0"/>
          <w:marRight w:val="0"/>
          <w:marTop w:val="0"/>
          <w:marBottom w:val="0"/>
          <w:divBdr>
            <w:top w:val="none" w:sz="0" w:space="0" w:color="auto"/>
            <w:left w:val="none" w:sz="0" w:space="0" w:color="auto"/>
            <w:bottom w:val="none" w:sz="0" w:space="0" w:color="auto"/>
            <w:right w:val="none" w:sz="0" w:space="0" w:color="auto"/>
          </w:divBdr>
          <w:divsChild>
            <w:div w:id="724330764">
              <w:marLeft w:val="0"/>
              <w:marRight w:val="0"/>
              <w:marTop w:val="0"/>
              <w:marBottom w:val="0"/>
              <w:divBdr>
                <w:top w:val="none" w:sz="0" w:space="0" w:color="auto"/>
                <w:left w:val="none" w:sz="0" w:space="0" w:color="auto"/>
                <w:bottom w:val="none" w:sz="0" w:space="0" w:color="auto"/>
                <w:right w:val="none" w:sz="0" w:space="0" w:color="auto"/>
              </w:divBdr>
            </w:div>
          </w:divsChild>
        </w:div>
        <w:div w:id="1192259037">
          <w:marLeft w:val="0"/>
          <w:marRight w:val="0"/>
          <w:marTop w:val="0"/>
          <w:marBottom w:val="0"/>
          <w:divBdr>
            <w:top w:val="none" w:sz="0" w:space="0" w:color="auto"/>
            <w:left w:val="none" w:sz="0" w:space="0" w:color="auto"/>
            <w:bottom w:val="none" w:sz="0" w:space="0" w:color="auto"/>
            <w:right w:val="none" w:sz="0" w:space="0" w:color="auto"/>
          </w:divBdr>
          <w:divsChild>
            <w:div w:id="1625229728">
              <w:marLeft w:val="0"/>
              <w:marRight w:val="0"/>
              <w:marTop w:val="0"/>
              <w:marBottom w:val="0"/>
              <w:divBdr>
                <w:top w:val="none" w:sz="0" w:space="0" w:color="auto"/>
                <w:left w:val="none" w:sz="0" w:space="0" w:color="auto"/>
                <w:bottom w:val="none" w:sz="0" w:space="0" w:color="auto"/>
                <w:right w:val="none" w:sz="0" w:space="0" w:color="auto"/>
              </w:divBdr>
            </w:div>
          </w:divsChild>
        </w:div>
        <w:div w:id="1960137056">
          <w:marLeft w:val="0"/>
          <w:marRight w:val="0"/>
          <w:marTop w:val="0"/>
          <w:marBottom w:val="0"/>
          <w:divBdr>
            <w:top w:val="none" w:sz="0" w:space="0" w:color="auto"/>
            <w:left w:val="none" w:sz="0" w:space="0" w:color="auto"/>
            <w:bottom w:val="none" w:sz="0" w:space="0" w:color="auto"/>
            <w:right w:val="none" w:sz="0" w:space="0" w:color="auto"/>
          </w:divBdr>
          <w:divsChild>
            <w:div w:id="1624731018">
              <w:marLeft w:val="0"/>
              <w:marRight w:val="0"/>
              <w:marTop w:val="0"/>
              <w:marBottom w:val="0"/>
              <w:divBdr>
                <w:top w:val="none" w:sz="0" w:space="0" w:color="auto"/>
                <w:left w:val="none" w:sz="0" w:space="0" w:color="auto"/>
                <w:bottom w:val="none" w:sz="0" w:space="0" w:color="auto"/>
                <w:right w:val="none" w:sz="0" w:space="0" w:color="auto"/>
              </w:divBdr>
            </w:div>
            <w:div w:id="1721779998">
              <w:marLeft w:val="0"/>
              <w:marRight w:val="0"/>
              <w:marTop w:val="0"/>
              <w:marBottom w:val="0"/>
              <w:divBdr>
                <w:top w:val="none" w:sz="0" w:space="0" w:color="auto"/>
                <w:left w:val="none" w:sz="0" w:space="0" w:color="auto"/>
                <w:bottom w:val="none" w:sz="0" w:space="0" w:color="auto"/>
                <w:right w:val="none" w:sz="0" w:space="0" w:color="auto"/>
              </w:divBdr>
            </w:div>
          </w:divsChild>
        </w:div>
        <w:div w:id="1784419519">
          <w:marLeft w:val="0"/>
          <w:marRight w:val="0"/>
          <w:marTop w:val="0"/>
          <w:marBottom w:val="0"/>
          <w:divBdr>
            <w:top w:val="none" w:sz="0" w:space="0" w:color="auto"/>
            <w:left w:val="none" w:sz="0" w:space="0" w:color="auto"/>
            <w:bottom w:val="none" w:sz="0" w:space="0" w:color="auto"/>
            <w:right w:val="none" w:sz="0" w:space="0" w:color="auto"/>
          </w:divBdr>
          <w:divsChild>
            <w:div w:id="25328114">
              <w:marLeft w:val="0"/>
              <w:marRight w:val="0"/>
              <w:marTop w:val="0"/>
              <w:marBottom w:val="0"/>
              <w:divBdr>
                <w:top w:val="none" w:sz="0" w:space="0" w:color="auto"/>
                <w:left w:val="none" w:sz="0" w:space="0" w:color="auto"/>
                <w:bottom w:val="none" w:sz="0" w:space="0" w:color="auto"/>
                <w:right w:val="none" w:sz="0" w:space="0" w:color="auto"/>
              </w:divBdr>
            </w:div>
          </w:divsChild>
        </w:div>
        <w:div w:id="1814444703">
          <w:marLeft w:val="0"/>
          <w:marRight w:val="0"/>
          <w:marTop w:val="0"/>
          <w:marBottom w:val="0"/>
          <w:divBdr>
            <w:top w:val="none" w:sz="0" w:space="0" w:color="auto"/>
            <w:left w:val="none" w:sz="0" w:space="0" w:color="auto"/>
            <w:bottom w:val="none" w:sz="0" w:space="0" w:color="auto"/>
            <w:right w:val="none" w:sz="0" w:space="0" w:color="auto"/>
          </w:divBdr>
          <w:divsChild>
            <w:div w:id="1764186280">
              <w:marLeft w:val="0"/>
              <w:marRight w:val="0"/>
              <w:marTop w:val="0"/>
              <w:marBottom w:val="0"/>
              <w:divBdr>
                <w:top w:val="none" w:sz="0" w:space="0" w:color="auto"/>
                <w:left w:val="none" w:sz="0" w:space="0" w:color="auto"/>
                <w:bottom w:val="none" w:sz="0" w:space="0" w:color="auto"/>
                <w:right w:val="none" w:sz="0" w:space="0" w:color="auto"/>
              </w:divBdr>
            </w:div>
            <w:div w:id="14208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783">
      <w:bodyDiv w:val="1"/>
      <w:marLeft w:val="0"/>
      <w:marRight w:val="0"/>
      <w:marTop w:val="0"/>
      <w:marBottom w:val="0"/>
      <w:divBdr>
        <w:top w:val="none" w:sz="0" w:space="0" w:color="auto"/>
        <w:left w:val="none" w:sz="0" w:space="0" w:color="auto"/>
        <w:bottom w:val="none" w:sz="0" w:space="0" w:color="auto"/>
        <w:right w:val="none" w:sz="0" w:space="0" w:color="auto"/>
      </w:divBdr>
    </w:div>
    <w:div w:id="289555417">
      <w:bodyDiv w:val="1"/>
      <w:marLeft w:val="0"/>
      <w:marRight w:val="0"/>
      <w:marTop w:val="0"/>
      <w:marBottom w:val="0"/>
      <w:divBdr>
        <w:top w:val="none" w:sz="0" w:space="0" w:color="auto"/>
        <w:left w:val="none" w:sz="0" w:space="0" w:color="auto"/>
        <w:bottom w:val="none" w:sz="0" w:space="0" w:color="auto"/>
        <w:right w:val="none" w:sz="0" w:space="0" w:color="auto"/>
      </w:divBdr>
      <w:divsChild>
        <w:div w:id="1884755600">
          <w:marLeft w:val="0"/>
          <w:marRight w:val="0"/>
          <w:marTop w:val="0"/>
          <w:marBottom w:val="0"/>
          <w:divBdr>
            <w:top w:val="none" w:sz="0" w:space="0" w:color="auto"/>
            <w:left w:val="none" w:sz="0" w:space="0" w:color="auto"/>
            <w:bottom w:val="none" w:sz="0" w:space="0" w:color="auto"/>
            <w:right w:val="none" w:sz="0" w:space="0" w:color="auto"/>
          </w:divBdr>
        </w:div>
        <w:div w:id="826899653">
          <w:marLeft w:val="0"/>
          <w:marRight w:val="0"/>
          <w:marTop w:val="0"/>
          <w:marBottom w:val="0"/>
          <w:divBdr>
            <w:top w:val="none" w:sz="0" w:space="0" w:color="auto"/>
            <w:left w:val="none" w:sz="0" w:space="0" w:color="auto"/>
            <w:bottom w:val="none" w:sz="0" w:space="0" w:color="auto"/>
            <w:right w:val="none" w:sz="0" w:space="0" w:color="auto"/>
          </w:divBdr>
        </w:div>
        <w:div w:id="803162791">
          <w:marLeft w:val="0"/>
          <w:marRight w:val="0"/>
          <w:marTop w:val="0"/>
          <w:marBottom w:val="0"/>
          <w:divBdr>
            <w:top w:val="none" w:sz="0" w:space="0" w:color="auto"/>
            <w:left w:val="none" w:sz="0" w:space="0" w:color="auto"/>
            <w:bottom w:val="none" w:sz="0" w:space="0" w:color="auto"/>
            <w:right w:val="none" w:sz="0" w:space="0" w:color="auto"/>
          </w:divBdr>
        </w:div>
        <w:div w:id="305626595">
          <w:marLeft w:val="0"/>
          <w:marRight w:val="0"/>
          <w:marTop w:val="0"/>
          <w:marBottom w:val="0"/>
          <w:divBdr>
            <w:top w:val="none" w:sz="0" w:space="0" w:color="auto"/>
            <w:left w:val="none" w:sz="0" w:space="0" w:color="auto"/>
            <w:bottom w:val="none" w:sz="0" w:space="0" w:color="auto"/>
            <w:right w:val="none" w:sz="0" w:space="0" w:color="auto"/>
          </w:divBdr>
        </w:div>
        <w:div w:id="214313674">
          <w:marLeft w:val="0"/>
          <w:marRight w:val="0"/>
          <w:marTop w:val="0"/>
          <w:marBottom w:val="0"/>
          <w:divBdr>
            <w:top w:val="none" w:sz="0" w:space="0" w:color="auto"/>
            <w:left w:val="none" w:sz="0" w:space="0" w:color="auto"/>
            <w:bottom w:val="none" w:sz="0" w:space="0" w:color="auto"/>
            <w:right w:val="none" w:sz="0" w:space="0" w:color="auto"/>
          </w:divBdr>
        </w:div>
      </w:divsChild>
    </w:div>
    <w:div w:id="338630142">
      <w:bodyDiv w:val="1"/>
      <w:marLeft w:val="0"/>
      <w:marRight w:val="0"/>
      <w:marTop w:val="0"/>
      <w:marBottom w:val="0"/>
      <w:divBdr>
        <w:top w:val="none" w:sz="0" w:space="0" w:color="auto"/>
        <w:left w:val="none" w:sz="0" w:space="0" w:color="auto"/>
        <w:bottom w:val="none" w:sz="0" w:space="0" w:color="auto"/>
        <w:right w:val="none" w:sz="0" w:space="0" w:color="auto"/>
      </w:divBdr>
    </w:div>
    <w:div w:id="1144346503">
      <w:bodyDiv w:val="1"/>
      <w:marLeft w:val="0"/>
      <w:marRight w:val="0"/>
      <w:marTop w:val="0"/>
      <w:marBottom w:val="0"/>
      <w:divBdr>
        <w:top w:val="none" w:sz="0" w:space="0" w:color="auto"/>
        <w:left w:val="none" w:sz="0" w:space="0" w:color="auto"/>
        <w:bottom w:val="none" w:sz="0" w:space="0" w:color="auto"/>
        <w:right w:val="none" w:sz="0" w:space="0" w:color="auto"/>
      </w:divBdr>
      <w:divsChild>
        <w:div w:id="727219361">
          <w:marLeft w:val="0"/>
          <w:marRight w:val="0"/>
          <w:marTop w:val="0"/>
          <w:marBottom w:val="0"/>
          <w:divBdr>
            <w:top w:val="none" w:sz="0" w:space="0" w:color="auto"/>
            <w:left w:val="none" w:sz="0" w:space="0" w:color="auto"/>
            <w:bottom w:val="none" w:sz="0" w:space="0" w:color="auto"/>
            <w:right w:val="none" w:sz="0" w:space="0" w:color="auto"/>
          </w:divBdr>
        </w:div>
        <w:div w:id="1648050689">
          <w:marLeft w:val="0"/>
          <w:marRight w:val="0"/>
          <w:marTop w:val="0"/>
          <w:marBottom w:val="0"/>
          <w:divBdr>
            <w:top w:val="none" w:sz="0" w:space="0" w:color="auto"/>
            <w:left w:val="none" w:sz="0" w:space="0" w:color="auto"/>
            <w:bottom w:val="none" w:sz="0" w:space="0" w:color="auto"/>
            <w:right w:val="none" w:sz="0" w:space="0" w:color="auto"/>
          </w:divBdr>
        </w:div>
      </w:divsChild>
    </w:div>
    <w:div w:id="185718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bjdig.ufrj.br/60/teses/coppe_d/AngeloSantosSiqueira.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odrigoarkhamcity@gmail.com" TargetMode="External"/><Relationship Id="rId12" Type="http://schemas.openxmlformats.org/officeDocument/2006/relationships/hyperlink" Target="http://www.inf.ufrgs.br/~prestes/Courses/Complexity/aula26.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t.scribd.com/document/97479461/Cobertura-de-Vertices-Paulo-Afonso"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ime.usp.br/~pf/teoriadosgrafos/texto/TeoriaDosGrafos.pdf" TargetMode="Externa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4</Pages>
  <Words>1024</Words>
  <Characters>5534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janderson</dc:creator>
  <cp:keywords/>
  <dc:description/>
  <cp:lastModifiedBy>janderson</cp:lastModifiedBy>
  <cp:revision>14</cp:revision>
  <dcterms:created xsi:type="dcterms:W3CDTF">2017-07-20T12:26:00Z</dcterms:created>
  <dcterms:modified xsi:type="dcterms:W3CDTF">2017-07-24T21:20:00Z</dcterms:modified>
</cp:coreProperties>
</file>