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D47" w:rsidRPr="00DE669B" w:rsidRDefault="00846D47" w:rsidP="00846D47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</w:pPr>
      <w:r w:rsidRPr="00DE669B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  <w:t>Match Beginning String Patterns</w:t>
      </w:r>
    </w:p>
    <w:p w:rsidR="008F5B37" w:rsidRPr="00DE669B" w:rsidRDefault="008F5B37">
      <w:pPr>
        <w:rPr>
          <w:lang w:val="en-US"/>
        </w:rPr>
      </w:pPr>
    </w:p>
    <w:p w:rsidR="00DE669B" w:rsidRPr="00DE669B" w:rsidRDefault="00DE669B" w:rsidP="00DE669B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DE669B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Prior challenges showed that regular expressions can be used to look for a number of matches. They are also used to search for patterns in specific positions in strings.</w:t>
      </w:r>
    </w:p>
    <w:p w:rsidR="00DE669B" w:rsidRPr="00DE669B" w:rsidRDefault="00DE669B" w:rsidP="00DE669B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DE669B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In an earlier challenge, you used the caret character (</w:t>
      </w:r>
      <w:r w:rsidRPr="00DE669B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^</w:t>
      </w:r>
      <w:r w:rsidRPr="00DE669B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) inside a character set to create a negated character set in the form </w:t>
      </w:r>
      <w:r w:rsidRPr="00DE669B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[^</w:t>
      </w:r>
      <w:proofErr w:type="spellStart"/>
      <w:r w:rsidRPr="00DE669B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thingsThatWillNotBeMatched</w:t>
      </w:r>
      <w:proofErr w:type="spellEnd"/>
      <w:r w:rsidRPr="00DE669B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]</w:t>
      </w:r>
      <w:r w:rsidRPr="00DE669B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 Outside of a character set, the caret is used to search for patterns at the beginning of strings.</w:t>
      </w:r>
    </w:p>
    <w:p w:rsidR="00DE669B" w:rsidRPr="00DE669B" w:rsidRDefault="00DE669B" w:rsidP="00DE6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DE669B">
        <w:rPr>
          <w:rFonts w:ascii="Consolas" w:eastAsia="Times New Roman" w:hAnsi="Consolas" w:cs="Courier New"/>
          <w:color w:val="569CD6"/>
          <w:sz w:val="27"/>
          <w:szCs w:val="27"/>
          <w:lang w:val="en-US" w:eastAsia="fr-FR"/>
        </w:rPr>
        <w:t>let</w:t>
      </w:r>
      <w:r w:rsidRPr="00DE669B">
        <w:rPr>
          <w:rFonts w:ascii="Consolas" w:eastAsia="Times New Roman" w:hAnsi="Consolas" w:cs="Courier New"/>
          <w:color w:val="F5F6F7"/>
          <w:sz w:val="27"/>
          <w:szCs w:val="27"/>
          <w:lang w:val="en-US" w:eastAsia="fr-FR"/>
        </w:rPr>
        <w:t xml:space="preserve"> </w:t>
      </w:r>
      <w:proofErr w:type="spellStart"/>
      <w:r w:rsidRPr="00DE669B">
        <w:rPr>
          <w:rFonts w:ascii="Consolas" w:eastAsia="Times New Roman" w:hAnsi="Consolas" w:cs="Courier New"/>
          <w:sz w:val="27"/>
          <w:szCs w:val="27"/>
          <w:lang w:val="en-US" w:eastAsia="fr-FR"/>
        </w:rPr>
        <w:t>firstString</w:t>
      </w:r>
      <w:proofErr w:type="spellEnd"/>
      <w:r w:rsidRPr="00DE669B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= "Ricky is first and can be found.";</w:t>
      </w:r>
    </w:p>
    <w:p w:rsidR="00DE669B" w:rsidRPr="00DE669B" w:rsidRDefault="00DE669B" w:rsidP="00DE6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DE669B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DE669B">
        <w:rPr>
          <w:rFonts w:ascii="Consolas" w:eastAsia="Times New Roman" w:hAnsi="Consolas" w:cs="Courier New"/>
          <w:sz w:val="27"/>
          <w:szCs w:val="27"/>
          <w:lang w:val="en-US" w:eastAsia="fr-FR"/>
        </w:rPr>
        <w:t>firstRegex</w:t>
      </w:r>
      <w:proofErr w:type="spellEnd"/>
      <w:r w:rsidRPr="00DE669B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= /^Ricky/;</w:t>
      </w:r>
    </w:p>
    <w:p w:rsidR="00DE669B" w:rsidRPr="00DE669B" w:rsidRDefault="00DE669B" w:rsidP="00DE6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proofErr w:type="spellStart"/>
      <w:r w:rsidRPr="00DE669B">
        <w:rPr>
          <w:rFonts w:ascii="Consolas" w:eastAsia="Times New Roman" w:hAnsi="Consolas" w:cs="Courier New"/>
          <w:sz w:val="27"/>
          <w:szCs w:val="27"/>
          <w:lang w:val="en-US" w:eastAsia="fr-FR"/>
        </w:rPr>
        <w:t>firstRegex.test</w:t>
      </w:r>
      <w:proofErr w:type="spellEnd"/>
      <w:r w:rsidRPr="00DE669B">
        <w:rPr>
          <w:rFonts w:ascii="Consolas" w:eastAsia="Times New Roman" w:hAnsi="Consolas" w:cs="Courier New"/>
          <w:sz w:val="27"/>
          <w:szCs w:val="27"/>
          <w:lang w:val="en-US" w:eastAsia="fr-FR"/>
        </w:rPr>
        <w:t>(</w:t>
      </w:r>
      <w:proofErr w:type="spellStart"/>
      <w:r w:rsidRPr="00DE669B">
        <w:rPr>
          <w:rFonts w:ascii="Consolas" w:eastAsia="Times New Roman" w:hAnsi="Consolas" w:cs="Courier New"/>
          <w:sz w:val="27"/>
          <w:szCs w:val="27"/>
          <w:lang w:val="en-US" w:eastAsia="fr-FR"/>
        </w:rPr>
        <w:t>firstString</w:t>
      </w:r>
      <w:proofErr w:type="spellEnd"/>
      <w:r w:rsidRPr="00DE669B">
        <w:rPr>
          <w:rFonts w:ascii="Consolas" w:eastAsia="Times New Roman" w:hAnsi="Consolas" w:cs="Courier New"/>
          <w:sz w:val="27"/>
          <w:szCs w:val="27"/>
          <w:lang w:val="en-US" w:eastAsia="fr-FR"/>
        </w:rPr>
        <w:t>);</w:t>
      </w:r>
    </w:p>
    <w:p w:rsidR="00DE669B" w:rsidRPr="00DE669B" w:rsidRDefault="00DE669B" w:rsidP="00DE6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DE669B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DE669B">
        <w:rPr>
          <w:rFonts w:ascii="Consolas" w:eastAsia="Times New Roman" w:hAnsi="Consolas" w:cs="Courier New"/>
          <w:sz w:val="27"/>
          <w:szCs w:val="27"/>
          <w:lang w:val="en-US" w:eastAsia="fr-FR"/>
        </w:rPr>
        <w:t>notFirst</w:t>
      </w:r>
      <w:proofErr w:type="spellEnd"/>
      <w:r w:rsidRPr="00DE669B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= "You can't find Ricky now.";</w:t>
      </w:r>
    </w:p>
    <w:p w:rsidR="00DE669B" w:rsidRPr="00DE669B" w:rsidRDefault="00DE669B" w:rsidP="00DE6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proofErr w:type="spellStart"/>
      <w:r w:rsidRPr="00DE669B">
        <w:rPr>
          <w:rFonts w:ascii="Consolas" w:eastAsia="Times New Roman" w:hAnsi="Consolas" w:cs="Courier New"/>
          <w:sz w:val="27"/>
          <w:szCs w:val="27"/>
          <w:lang w:val="en-US" w:eastAsia="fr-FR"/>
        </w:rPr>
        <w:t>firstRegex.test</w:t>
      </w:r>
      <w:proofErr w:type="spellEnd"/>
      <w:r w:rsidRPr="00DE669B">
        <w:rPr>
          <w:rFonts w:ascii="Consolas" w:eastAsia="Times New Roman" w:hAnsi="Consolas" w:cs="Courier New"/>
          <w:sz w:val="27"/>
          <w:szCs w:val="27"/>
          <w:lang w:val="en-US" w:eastAsia="fr-FR"/>
        </w:rPr>
        <w:t>(</w:t>
      </w:r>
      <w:proofErr w:type="spellStart"/>
      <w:r w:rsidRPr="00DE669B">
        <w:rPr>
          <w:rFonts w:ascii="Consolas" w:eastAsia="Times New Roman" w:hAnsi="Consolas" w:cs="Courier New"/>
          <w:sz w:val="27"/>
          <w:szCs w:val="27"/>
          <w:lang w:val="en-US" w:eastAsia="fr-FR"/>
        </w:rPr>
        <w:t>notFirst</w:t>
      </w:r>
      <w:proofErr w:type="spellEnd"/>
      <w:r w:rsidRPr="00DE669B">
        <w:rPr>
          <w:rFonts w:ascii="Consolas" w:eastAsia="Times New Roman" w:hAnsi="Consolas" w:cs="Courier New"/>
          <w:sz w:val="27"/>
          <w:szCs w:val="27"/>
          <w:lang w:val="en-US" w:eastAsia="fr-FR"/>
        </w:rPr>
        <w:t>);</w:t>
      </w:r>
    </w:p>
    <w:p w:rsidR="00DE669B" w:rsidRPr="00DE669B" w:rsidRDefault="00DE669B" w:rsidP="00DE669B">
      <w:pPr>
        <w:shd w:val="clear" w:color="auto" w:fill="1B1B32"/>
        <w:spacing w:after="0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DE669B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The first </w:t>
      </w:r>
      <w:r w:rsidRPr="00DE669B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test</w:t>
      </w:r>
      <w:r w:rsidRPr="00DE669B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call would return </w:t>
      </w:r>
      <w:r w:rsidRPr="00DE669B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true</w:t>
      </w:r>
      <w:r w:rsidRPr="00DE669B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, while the second would return </w:t>
      </w:r>
      <w:r w:rsidRPr="00DE669B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false</w:t>
      </w:r>
      <w:r w:rsidRPr="00DE669B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</w:t>
      </w:r>
    </w:p>
    <w:p w:rsidR="00F45E99" w:rsidRPr="00DE669B" w:rsidRDefault="00F45E99" w:rsidP="00F45E99">
      <w:pPr>
        <w:spacing w:line="240" w:lineRule="auto"/>
        <w:rPr>
          <w:lang w:val="en-US"/>
        </w:rPr>
      </w:pPr>
    </w:p>
    <w:sectPr w:rsidR="00F45E99" w:rsidRPr="00DE6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47"/>
    <w:rsid w:val="0014620C"/>
    <w:rsid w:val="005667A5"/>
    <w:rsid w:val="00846D47"/>
    <w:rsid w:val="008F5B37"/>
    <w:rsid w:val="00956911"/>
    <w:rsid w:val="00957B15"/>
    <w:rsid w:val="009A0EA8"/>
    <w:rsid w:val="00DE669B"/>
    <w:rsid w:val="00F4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3E177-CB4F-4E43-9D7C-EE092BC2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D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D4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E6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DE66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69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DefaultParagraphFont"/>
    <w:rsid w:val="00DE6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704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5</cp:revision>
  <dcterms:created xsi:type="dcterms:W3CDTF">2022-08-14T20:49:00Z</dcterms:created>
  <dcterms:modified xsi:type="dcterms:W3CDTF">2022-08-20T10:06:00Z</dcterms:modified>
</cp:coreProperties>
</file>