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6A8" w:rsidRPr="00626155" w:rsidRDefault="00626155" w:rsidP="00626155">
      <w:pPr>
        <w:pStyle w:val="1"/>
        <w:bidi/>
        <w:spacing w:before="0" w:after="200"/>
        <w:contextualSpacing/>
        <w:jc w:val="center"/>
        <w:rPr>
          <w:sz w:val="36"/>
          <w:szCs w:val="36"/>
          <w:rtl/>
        </w:rPr>
      </w:pPr>
      <w:r w:rsidRPr="00626155">
        <w:rPr>
          <w:rFonts w:hint="cs"/>
          <w:sz w:val="36"/>
          <w:szCs w:val="36"/>
          <w:rtl/>
        </w:rPr>
        <w:t>פיתוח בסביבת אינטרנט</w:t>
      </w:r>
      <w:r w:rsidR="00FE21A5" w:rsidRPr="00626155">
        <w:rPr>
          <w:sz w:val="36"/>
          <w:szCs w:val="36"/>
          <w:rtl/>
        </w:rPr>
        <w:t xml:space="preserve"> - תרגיל </w:t>
      </w:r>
      <w:r w:rsidR="007532DB" w:rsidRPr="00626155">
        <w:rPr>
          <w:rFonts w:hint="cs"/>
          <w:sz w:val="36"/>
          <w:szCs w:val="36"/>
          <w:rtl/>
        </w:rPr>
        <w:t>3</w:t>
      </w:r>
      <w:r w:rsidRPr="00626155">
        <w:rPr>
          <w:rFonts w:hint="cs"/>
          <w:sz w:val="36"/>
          <w:szCs w:val="36"/>
          <w:rtl/>
        </w:rPr>
        <w:t xml:space="preserve">  </w:t>
      </w:r>
      <w:r w:rsidR="00FE21A5" w:rsidRPr="00626155">
        <w:rPr>
          <w:sz w:val="36"/>
          <w:szCs w:val="36"/>
        </w:rPr>
        <w:t>PHP</w:t>
      </w:r>
    </w:p>
    <w:p w:rsidR="00626155" w:rsidRDefault="00626155" w:rsidP="00626155">
      <w:pPr>
        <w:pStyle w:val="1"/>
        <w:bidi/>
        <w:spacing w:before="0" w:after="200"/>
        <w:contextualSpacing/>
        <w:jc w:val="center"/>
      </w:pPr>
      <w:r>
        <w:rPr>
          <w:rFonts w:hint="cs"/>
          <w:rtl/>
        </w:rPr>
        <w:t xml:space="preserve">חלק </w:t>
      </w:r>
      <w:proofErr w:type="spellStart"/>
      <w:r>
        <w:rPr>
          <w:rFonts w:hint="cs"/>
          <w:rtl/>
        </w:rPr>
        <w:t>תאוריטי</w:t>
      </w:r>
      <w:proofErr w:type="spellEnd"/>
    </w:p>
    <w:p w:rsidR="00626155" w:rsidRDefault="00FE21A5" w:rsidP="00626155">
      <w:pPr>
        <w:pStyle w:val="1"/>
        <w:bidi/>
        <w:spacing w:before="0" w:after="200"/>
        <w:contextualSpacing/>
        <w:jc w:val="center"/>
        <w:rPr>
          <w:rtl/>
        </w:rPr>
      </w:pPr>
      <w:r>
        <w:rPr>
          <w:rtl/>
        </w:rPr>
        <w:t xml:space="preserve">תאריך הגשה:  </w:t>
      </w:r>
      <w:r w:rsidR="00626155">
        <w:t>14</w:t>
      </w:r>
      <w:r>
        <w:t>.6</w:t>
      </w:r>
      <w:r>
        <w:rPr>
          <w:rtl/>
        </w:rPr>
        <w:t xml:space="preserve"> </w:t>
      </w:r>
      <w:r w:rsidR="00EE5E8E">
        <w:rPr>
          <w:rFonts w:hint="cs"/>
          <w:rtl/>
        </w:rPr>
        <w:t>לפני חצות</w:t>
      </w:r>
    </w:p>
    <w:p w:rsidR="00626155" w:rsidRPr="00626155" w:rsidRDefault="00626155">
      <w:pPr>
        <w:rPr>
          <w:color w:val="0070C0"/>
          <w:sz w:val="28"/>
          <w:szCs w:val="28"/>
          <w:rtl/>
        </w:rPr>
      </w:pPr>
      <w:r w:rsidRPr="00626155">
        <w:rPr>
          <w:rFonts w:hint="cs"/>
          <w:color w:val="0070C0"/>
          <w:sz w:val="28"/>
          <w:szCs w:val="28"/>
          <w:rtl/>
        </w:rPr>
        <w:t xml:space="preserve">חלק א </w:t>
      </w:r>
      <w:r>
        <w:rPr>
          <w:color w:val="0070C0"/>
          <w:sz w:val="28"/>
          <w:szCs w:val="28"/>
          <w:rtl/>
        </w:rPr>
        <w:t>–</w:t>
      </w:r>
      <w:r>
        <w:rPr>
          <w:rFonts w:hint="cs"/>
          <w:color w:val="0070C0"/>
          <w:sz w:val="28"/>
          <w:szCs w:val="28"/>
          <w:rtl/>
        </w:rPr>
        <w:t xml:space="preserve"> 25 נקודות</w:t>
      </w:r>
    </w:p>
    <w:p w:rsidR="006C46A8" w:rsidRPr="000831A1" w:rsidRDefault="00FE21A5">
      <w:pPr>
        <w:rPr>
          <w:sz w:val="24"/>
          <w:szCs w:val="24"/>
        </w:rPr>
      </w:pPr>
      <w:r w:rsidRPr="000831A1">
        <w:rPr>
          <w:sz w:val="24"/>
          <w:szCs w:val="24"/>
          <w:rtl/>
        </w:rPr>
        <w:t xml:space="preserve">ענו בקצרה על </w:t>
      </w:r>
      <w:r w:rsidR="00626155" w:rsidRPr="000831A1">
        <w:rPr>
          <w:rFonts w:hint="cs"/>
          <w:sz w:val="24"/>
          <w:szCs w:val="24"/>
          <w:rtl/>
        </w:rPr>
        <w:t>5</w:t>
      </w:r>
      <w:r w:rsidRPr="000831A1">
        <w:rPr>
          <w:sz w:val="24"/>
          <w:szCs w:val="24"/>
          <w:rtl/>
        </w:rPr>
        <w:t xml:space="preserve"> מבין הסעיפים הבאים, לבחירתכם:</w:t>
      </w:r>
    </w:p>
    <w:p w:rsidR="006C46A8" w:rsidRPr="000831A1" w:rsidRDefault="00FE21A5">
      <w:pPr>
        <w:pStyle w:val="aa"/>
        <w:numPr>
          <w:ilvl w:val="0"/>
          <w:numId w:val="7"/>
        </w:numPr>
        <w:rPr>
          <w:sz w:val="24"/>
          <w:szCs w:val="24"/>
        </w:rPr>
      </w:pPr>
      <w:r w:rsidRPr="000831A1">
        <w:rPr>
          <w:sz w:val="24"/>
          <w:szCs w:val="24"/>
          <w:rtl/>
        </w:rPr>
        <w:t xml:space="preserve">כתבו </w:t>
      </w:r>
      <w:r w:rsidRPr="000831A1">
        <w:rPr>
          <w:sz w:val="24"/>
          <w:szCs w:val="24"/>
        </w:rPr>
        <w:t>3</w:t>
      </w:r>
      <w:r w:rsidRPr="000831A1">
        <w:rPr>
          <w:sz w:val="24"/>
          <w:szCs w:val="24"/>
          <w:rtl/>
        </w:rPr>
        <w:t xml:space="preserve"> פעולות </w:t>
      </w:r>
      <w:r w:rsidR="009D1419" w:rsidRPr="000831A1">
        <w:rPr>
          <w:rFonts w:hint="cs"/>
          <w:sz w:val="24"/>
          <w:szCs w:val="24"/>
          <w:rtl/>
        </w:rPr>
        <w:t xml:space="preserve">אותן </w:t>
      </w:r>
      <w:r w:rsidRPr="000831A1">
        <w:rPr>
          <w:sz w:val="24"/>
          <w:szCs w:val="24"/>
          <w:rtl/>
        </w:rPr>
        <w:t>שרת יכול לבצע, והסבירו מדוע צריך שרת כדי לבצע אותן.</w:t>
      </w:r>
    </w:p>
    <w:p w:rsidR="006C46A8" w:rsidRDefault="00FE21A5">
      <w:pPr>
        <w:pStyle w:val="aa"/>
        <w:numPr>
          <w:ilvl w:val="0"/>
          <w:numId w:val="7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0831A1">
        <w:rPr>
          <w:rFonts w:asciiTheme="minorBidi" w:hAnsiTheme="minorBidi"/>
          <w:sz w:val="24"/>
          <w:szCs w:val="24"/>
          <w:rtl/>
        </w:rPr>
        <w:t xml:space="preserve">האם צד השרת </w:t>
      </w:r>
      <w:r w:rsidRPr="000831A1">
        <w:rPr>
          <w:rFonts w:asciiTheme="minorBidi" w:hAnsiTheme="minorBidi"/>
          <w:b/>
          <w:bCs/>
          <w:sz w:val="24"/>
          <w:szCs w:val="24"/>
          <w:rtl/>
        </w:rPr>
        <w:t>חייב</w:t>
      </w:r>
      <w:r w:rsidRPr="000831A1">
        <w:rPr>
          <w:rFonts w:asciiTheme="minorBidi" w:hAnsiTheme="minorBidi"/>
          <w:sz w:val="24"/>
          <w:szCs w:val="24"/>
          <w:rtl/>
        </w:rPr>
        <w:t xml:space="preserve"> להיות כתוב ב-</w:t>
      </w:r>
      <w:r w:rsidRPr="000831A1">
        <w:rPr>
          <w:rFonts w:asciiTheme="minorBidi" w:hAnsiTheme="minorBidi"/>
          <w:sz w:val="24"/>
          <w:szCs w:val="24"/>
        </w:rPr>
        <w:t>PHP</w:t>
      </w:r>
      <w:r w:rsidRPr="000831A1">
        <w:rPr>
          <w:rFonts w:asciiTheme="minorBidi" w:hAnsiTheme="minorBidi"/>
          <w:sz w:val="24"/>
          <w:szCs w:val="24"/>
          <w:rtl/>
        </w:rPr>
        <w:t xml:space="preserve">? </w:t>
      </w:r>
      <w:r w:rsidRPr="000831A1">
        <w:rPr>
          <w:rFonts w:asciiTheme="minorBidi" w:hAnsiTheme="minorBidi"/>
          <w:sz w:val="24"/>
          <w:szCs w:val="24"/>
          <w:u w:val="single"/>
          <w:rtl/>
        </w:rPr>
        <w:t>הסבירו</w:t>
      </w:r>
      <w:r w:rsidRPr="000831A1">
        <w:rPr>
          <w:rFonts w:asciiTheme="minorBidi" w:hAnsiTheme="minorBidi"/>
          <w:sz w:val="24"/>
          <w:szCs w:val="24"/>
          <w:rtl/>
        </w:rPr>
        <w:t xml:space="preserve">. ציינו </w:t>
      </w:r>
      <w:r w:rsidRPr="000831A1">
        <w:rPr>
          <w:rFonts w:asciiTheme="minorBidi" w:hAnsiTheme="minorBidi"/>
          <w:sz w:val="24"/>
          <w:szCs w:val="24"/>
        </w:rPr>
        <w:t>2</w:t>
      </w:r>
      <w:r w:rsidRPr="000831A1">
        <w:rPr>
          <w:rFonts w:asciiTheme="minorBidi" w:hAnsiTheme="minorBidi"/>
          <w:sz w:val="24"/>
          <w:szCs w:val="24"/>
          <w:rtl/>
        </w:rPr>
        <w:t xml:space="preserve"> שכבות (</w:t>
      </w:r>
      <w:r w:rsidRPr="000831A1">
        <w:rPr>
          <w:rFonts w:asciiTheme="minorBidi" w:hAnsiTheme="minorBidi"/>
          <w:sz w:val="24"/>
          <w:szCs w:val="24"/>
        </w:rPr>
        <w:t>tiers</w:t>
      </w:r>
      <w:r w:rsidRPr="000831A1">
        <w:rPr>
          <w:rFonts w:asciiTheme="minorBidi" w:hAnsiTheme="minorBidi"/>
          <w:sz w:val="24"/>
          <w:szCs w:val="24"/>
          <w:rtl/>
        </w:rPr>
        <w:t xml:space="preserve">) בשרת </w:t>
      </w:r>
      <w:r w:rsidRPr="000831A1">
        <w:rPr>
          <w:rFonts w:asciiTheme="minorBidi" w:hAnsiTheme="minorBidi"/>
          <w:sz w:val="24"/>
          <w:szCs w:val="24"/>
        </w:rPr>
        <w:t>Web</w:t>
      </w:r>
      <w:r w:rsidRPr="000831A1">
        <w:rPr>
          <w:rFonts w:asciiTheme="minorBidi" w:hAnsiTheme="minorBidi"/>
          <w:sz w:val="24"/>
          <w:szCs w:val="24"/>
          <w:rtl/>
        </w:rPr>
        <w:t xml:space="preserve"> וכתבו בקצרה מהו תפקידה של </w:t>
      </w:r>
      <w:r w:rsidRPr="000831A1">
        <w:rPr>
          <w:rFonts w:asciiTheme="minorBidi" w:hAnsiTheme="minorBidi"/>
          <w:b/>
          <w:bCs/>
          <w:sz w:val="24"/>
          <w:szCs w:val="24"/>
          <w:rtl/>
        </w:rPr>
        <w:t>כל אחת</w:t>
      </w:r>
      <w:r w:rsidRPr="000831A1">
        <w:rPr>
          <w:rFonts w:asciiTheme="minorBidi" w:hAnsiTheme="minorBidi"/>
          <w:sz w:val="24"/>
          <w:szCs w:val="24"/>
          <w:rtl/>
        </w:rPr>
        <w:t xml:space="preserve"> מהן.  (הנחיה: התבוננו במצגת הראשונה בקורס)</w:t>
      </w:r>
    </w:p>
    <w:p w:rsidR="003B04AA" w:rsidRDefault="003B04AA" w:rsidP="003B04AA">
      <w:pPr>
        <w:pStyle w:val="aa"/>
        <w:spacing w:after="0" w:line="240" w:lineRule="auto"/>
        <w:rPr>
          <w:rFonts w:asciiTheme="minorBidi" w:hAnsiTheme="minorBidi"/>
          <w:color w:val="FF0000"/>
          <w:sz w:val="24"/>
          <w:szCs w:val="24"/>
          <w:rtl/>
        </w:rPr>
      </w:pPr>
      <w:r w:rsidRPr="003B04AA">
        <w:rPr>
          <w:rFonts w:asciiTheme="minorBidi" w:hAnsiTheme="minorBidi" w:hint="cs"/>
          <w:color w:val="FF0000"/>
          <w:sz w:val="24"/>
          <w:szCs w:val="24"/>
          <w:rtl/>
        </w:rPr>
        <w:t>לא, צד שרת אינו חייב להיות כתוב ב-</w:t>
      </w:r>
      <w:r w:rsidRPr="003B04AA">
        <w:rPr>
          <w:rFonts w:asciiTheme="minorBidi" w:hAnsiTheme="minorBidi" w:hint="cs"/>
          <w:color w:val="FF0000"/>
          <w:sz w:val="24"/>
          <w:szCs w:val="24"/>
        </w:rPr>
        <w:t>PHP</w:t>
      </w:r>
      <w:r w:rsidRPr="003B04AA">
        <w:rPr>
          <w:rFonts w:asciiTheme="minorBidi" w:hAnsiTheme="minorBidi" w:hint="cs"/>
          <w:color w:val="FF0000"/>
          <w:sz w:val="24"/>
          <w:szCs w:val="24"/>
          <w:rtl/>
        </w:rPr>
        <w:t>, ישנן שפות רבות אשר אפשר באמצעותן לכתוב את צד השרת כמו ג'אווה למשל.</w:t>
      </w:r>
    </w:p>
    <w:p w:rsidR="003B04AA" w:rsidRDefault="003B04AA" w:rsidP="003B04AA">
      <w:pPr>
        <w:pStyle w:val="aa"/>
        <w:spacing w:after="0" w:line="240" w:lineRule="auto"/>
        <w:rPr>
          <w:rFonts w:asciiTheme="minorBidi" w:hAnsiTheme="minorBidi"/>
          <w:color w:val="FF0000"/>
          <w:sz w:val="24"/>
          <w:szCs w:val="24"/>
          <w:rtl/>
        </w:rPr>
      </w:pPr>
      <w:r>
        <w:rPr>
          <w:rFonts w:asciiTheme="minorBidi" w:hAnsiTheme="minorBidi" w:hint="cs"/>
          <w:color w:val="FF0000"/>
          <w:sz w:val="24"/>
          <w:szCs w:val="24"/>
          <w:rtl/>
        </w:rPr>
        <w:t xml:space="preserve">שכבות בשרת </w:t>
      </w:r>
      <w:r>
        <w:rPr>
          <w:rFonts w:asciiTheme="minorBidi" w:hAnsiTheme="minorBidi"/>
          <w:color w:val="FF0000"/>
          <w:sz w:val="24"/>
          <w:szCs w:val="24"/>
        </w:rPr>
        <w:t>web</w:t>
      </w:r>
      <w:r>
        <w:rPr>
          <w:rFonts w:asciiTheme="minorBidi" w:hAnsiTheme="minorBidi" w:hint="cs"/>
          <w:color w:val="FF0000"/>
          <w:sz w:val="24"/>
          <w:szCs w:val="24"/>
          <w:rtl/>
        </w:rPr>
        <w:t>-</w:t>
      </w:r>
    </w:p>
    <w:p w:rsidR="003B04AA" w:rsidRDefault="003B04AA" w:rsidP="003B04AA">
      <w:pPr>
        <w:pStyle w:val="aa"/>
        <w:spacing w:after="0" w:line="240" w:lineRule="auto"/>
        <w:rPr>
          <w:rFonts w:asciiTheme="minorBidi" w:hAnsiTheme="minorBidi" w:hint="cs"/>
          <w:color w:val="FF0000"/>
          <w:sz w:val="24"/>
          <w:szCs w:val="24"/>
          <w:rtl/>
        </w:rPr>
      </w:pPr>
      <w:r w:rsidRPr="003B04AA">
        <w:rPr>
          <w:rFonts w:asciiTheme="minorBidi" w:hAnsiTheme="minorBidi"/>
          <w:color w:val="FF0000"/>
          <w:sz w:val="24"/>
          <w:szCs w:val="24"/>
        </w:rPr>
        <w:t xml:space="preserve"> </w:t>
      </w:r>
      <w:r w:rsidRPr="003B04AA">
        <w:rPr>
          <w:rFonts w:asciiTheme="minorBidi" w:hAnsiTheme="minorBidi"/>
          <w:color w:val="FF0000"/>
          <w:sz w:val="24"/>
          <w:szCs w:val="24"/>
        </w:rPr>
        <w:t>Presentation logic tier</w:t>
      </w:r>
      <w:r w:rsidRPr="003B04AA">
        <w:rPr>
          <w:rFonts w:asciiTheme="minorBidi" w:hAnsiTheme="minorBidi" w:hint="cs"/>
          <w:color w:val="FF0000"/>
          <w:sz w:val="24"/>
          <w:szCs w:val="24"/>
          <w:rtl/>
        </w:rPr>
        <w:t>- אחראית על המידע שיוצג ללקוח</w:t>
      </w:r>
      <w:r>
        <w:rPr>
          <w:rFonts w:asciiTheme="minorBidi" w:hAnsiTheme="minorBidi" w:hint="cs"/>
          <w:color w:val="FF0000"/>
          <w:sz w:val="24"/>
          <w:szCs w:val="24"/>
          <w:rtl/>
        </w:rPr>
        <w:t xml:space="preserve"> מבחינת תצוגה וחוויית המשתמש.</w:t>
      </w:r>
    </w:p>
    <w:p w:rsidR="003B04AA" w:rsidRPr="003B04AA" w:rsidRDefault="003B04AA" w:rsidP="003B04AA">
      <w:pPr>
        <w:pStyle w:val="aa"/>
        <w:spacing w:after="0" w:line="240" w:lineRule="auto"/>
        <w:rPr>
          <w:rFonts w:asciiTheme="minorBidi" w:hAnsiTheme="minorBidi" w:hint="cs"/>
          <w:color w:val="FF0000"/>
          <w:sz w:val="24"/>
          <w:szCs w:val="24"/>
          <w:rtl/>
        </w:rPr>
      </w:pPr>
      <w:r w:rsidRPr="003B04AA">
        <w:rPr>
          <w:rFonts w:asciiTheme="minorBidi" w:hAnsiTheme="minorBidi"/>
          <w:color w:val="FF0000"/>
          <w:sz w:val="24"/>
          <w:szCs w:val="24"/>
        </w:rPr>
        <w:t>data tier</w:t>
      </w:r>
      <w:r w:rsidRPr="003B04AA">
        <w:rPr>
          <w:rFonts w:asciiTheme="minorBidi" w:hAnsiTheme="minorBidi" w:hint="cs"/>
          <w:color w:val="FF0000"/>
          <w:sz w:val="24"/>
          <w:szCs w:val="24"/>
          <w:rtl/>
        </w:rPr>
        <w:t>- אחראי</w:t>
      </w:r>
      <w:r>
        <w:rPr>
          <w:rFonts w:asciiTheme="minorBidi" w:hAnsiTheme="minorBidi" w:hint="cs"/>
          <w:color w:val="FF0000"/>
          <w:sz w:val="24"/>
          <w:szCs w:val="24"/>
          <w:rtl/>
        </w:rPr>
        <w:t>ת</w:t>
      </w:r>
      <w:r w:rsidRPr="003B04AA">
        <w:rPr>
          <w:rFonts w:asciiTheme="minorBidi" w:hAnsiTheme="minorBidi" w:hint="cs"/>
          <w:color w:val="FF0000"/>
          <w:sz w:val="24"/>
          <w:szCs w:val="24"/>
          <w:rtl/>
        </w:rPr>
        <w:t xml:space="preserve"> לאחסון ועדכון הנתונים ולניהול מידע של הנתונים.</w:t>
      </w:r>
    </w:p>
    <w:p w:rsidR="006C46A8" w:rsidRDefault="00FE21A5" w:rsidP="000831A1">
      <w:pPr>
        <w:pStyle w:val="aa"/>
        <w:numPr>
          <w:ilvl w:val="0"/>
          <w:numId w:val="7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0831A1">
        <w:rPr>
          <w:rFonts w:asciiTheme="minorBidi" w:hAnsiTheme="minorBidi"/>
          <w:sz w:val="24"/>
          <w:szCs w:val="24"/>
          <w:rtl/>
        </w:rPr>
        <w:t xml:space="preserve">האם יתכן שהשרת והלקוח יהיו באותה מכונה, כאשר השרת הוא שרת ציבורי (למשל שרת של המכללה)? </w:t>
      </w:r>
    </w:p>
    <w:p w:rsidR="002648E2" w:rsidRPr="000831A1" w:rsidRDefault="002648E2" w:rsidP="002648E2">
      <w:pPr>
        <w:pStyle w:val="aa"/>
        <w:spacing w:after="0" w:line="240" w:lineRule="auto"/>
        <w:rPr>
          <w:rFonts w:asciiTheme="minorBidi" w:hAnsiTheme="minorBidi"/>
          <w:sz w:val="24"/>
          <w:szCs w:val="24"/>
        </w:rPr>
      </w:pPr>
      <w:r w:rsidRPr="002648E2">
        <w:rPr>
          <w:rFonts w:asciiTheme="minorBidi" w:hAnsiTheme="minorBidi"/>
          <w:color w:val="FF0000"/>
          <w:sz w:val="24"/>
          <w:szCs w:val="24"/>
          <w:rtl/>
        </w:rPr>
        <w:t xml:space="preserve">כן, אך על הלקוח יהיה לגשת לתוכן דרך </w:t>
      </w:r>
      <w:hyperlink r:id="rId6" w:history="1">
        <w:r w:rsidRPr="002648E2">
          <w:rPr>
            <w:rStyle w:val="Hyperlink"/>
            <w:rFonts w:asciiTheme="minorBidi" w:hAnsiTheme="minorBidi"/>
            <w:sz w:val="24"/>
            <w:szCs w:val="24"/>
          </w:rPr>
          <w:t>http://localhost</w:t>
        </w:r>
      </w:hyperlink>
    </w:p>
    <w:p w:rsidR="006C46A8" w:rsidRDefault="00FE21A5">
      <w:pPr>
        <w:pStyle w:val="aa"/>
        <w:numPr>
          <w:ilvl w:val="0"/>
          <w:numId w:val="7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0831A1">
        <w:rPr>
          <w:rFonts w:asciiTheme="minorBidi" w:hAnsiTheme="minorBidi"/>
          <w:sz w:val="24"/>
          <w:szCs w:val="24"/>
          <w:rtl/>
        </w:rPr>
        <w:t xml:space="preserve">כיצד יתכן שהלקוח </w:t>
      </w:r>
      <w:r w:rsidRPr="000831A1">
        <w:rPr>
          <w:rFonts w:asciiTheme="minorBidi" w:hAnsiTheme="minorBidi"/>
          <w:sz w:val="24"/>
          <w:szCs w:val="24"/>
          <w:u w:val="single"/>
          <w:rtl/>
        </w:rPr>
        <w:t>אינו</w:t>
      </w:r>
      <w:r w:rsidRPr="000831A1">
        <w:rPr>
          <w:rFonts w:asciiTheme="minorBidi" w:hAnsiTheme="minorBidi"/>
          <w:sz w:val="24"/>
          <w:szCs w:val="24"/>
          <w:rtl/>
        </w:rPr>
        <w:t xml:space="preserve"> רואה את קוד ה-</w:t>
      </w:r>
      <w:r w:rsidRPr="000831A1">
        <w:rPr>
          <w:rFonts w:asciiTheme="minorBidi" w:hAnsiTheme="minorBidi"/>
          <w:sz w:val="24"/>
          <w:szCs w:val="24"/>
        </w:rPr>
        <w:t>PHP</w:t>
      </w:r>
      <w:r w:rsidRPr="000831A1">
        <w:rPr>
          <w:rFonts w:asciiTheme="minorBidi" w:hAnsiTheme="minorBidi"/>
          <w:sz w:val="24"/>
          <w:szCs w:val="24"/>
          <w:rtl/>
        </w:rPr>
        <w:t xml:space="preserve">? </w:t>
      </w:r>
      <w:r w:rsidRPr="000831A1">
        <w:rPr>
          <w:rFonts w:asciiTheme="minorBidi" w:hAnsiTheme="minorBidi"/>
          <w:sz w:val="24"/>
          <w:szCs w:val="24"/>
          <w:u w:val="single"/>
          <w:rtl/>
        </w:rPr>
        <w:t>הסבירו</w:t>
      </w:r>
      <w:r w:rsidRPr="000831A1">
        <w:rPr>
          <w:rFonts w:asciiTheme="minorBidi" w:hAnsiTheme="minorBidi"/>
          <w:sz w:val="24"/>
          <w:szCs w:val="24"/>
          <w:rtl/>
        </w:rPr>
        <w:t xml:space="preserve"> בקצרה. האם קוד זה נשלח אליו? </w:t>
      </w:r>
      <w:r w:rsidRPr="000831A1">
        <w:rPr>
          <w:rFonts w:asciiTheme="minorBidi" w:hAnsiTheme="minorBidi"/>
          <w:b/>
          <w:bCs/>
          <w:sz w:val="24"/>
          <w:szCs w:val="24"/>
          <w:rtl/>
        </w:rPr>
        <w:t>מדוע</w:t>
      </w:r>
      <w:r w:rsidRPr="000831A1">
        <w:rPr>
          <w:rFonts w:asciiTheme="minorBidi" w:hAnsiTheme="minorBidi"/>
          <w:sz w:val="24"/>
          <w:szCs w:val="24"/>
          <w:rtl/>
        </w:rPr>
        <w:t>?</w:t>
      </w:r>
      <w:bookmarkStart w:id="0" w:name="_GoBack"/>
      <w:bookmarkEnd w:id="0"/>
    </w:p>
    <w:p w:rsidR="00B566FB" w:rsidRDefault="00B566FB" w:rsidP="00B566FB">
      <w:pPr>
        <w:pStyle w:val="aa"/>
        <w:spacing w:after="0" w:line="240" w:lineRule="auto"/>
        <w:rPr>
          <w:rFonts w:asciiTheme="minorBidi" w:hAnsiTheme="minorBidi"/>
          <w:color w:val="FF0000"/>
          <w:sz w:val="24"/>
          <w:szCs w:val="24"/>
          <w:rtl/>
        </w:rPr>
      </w:pPr>
      <w:r w:rsidRPr="00B566FB">
        <w:rPr>
          <w:rFonts w:asciiTheme="minorBidi" w:hAnsiTheme="minorBidi" w:cs="Arial"/>
          <w:color w:val="FF0000"/>
          <w:sz w:val="24"/>
          <w:szCs w:val="24"/>
          <w:rtl/>
        </w:rPr>
        <w:t>סקריפטים ב-</w:t>
      </w:r>
      <w:r w:rsidRPr="00B566FB">
        <w:rPr>
          <w:rFonts w:asciiTheme="minorBidi" w:hAnsiTheme="minorBidi"/>
          <w:color w:val="FF0000"/>
          <w:sz w:val="24"/>
          <w:szCs w:val="24"/>
        </w:rPr>
        <w:t>PHP</w:t>
      </w:r>
      <w:r w:rsidRPr="00B566FB">
        <w:rPr>
          <w:rFonts w:asciiTheme="minorBidi" w:hAnsiTheme="minorBidi" w:cs="Arial"/>
          <w:color w:val="FF0000"/>
          <w:sz w:val="24"/>
          <w:szCs w:val="24"/>
          <w:rtl/>
        </w:rPr>
        <w:t xml:space="preserve"> רצים רק על מחשב השרת, וקוד ה-</w:t>
      </w:r>
      <w:r w:rsidRPr="00B566FB">
        <w:rPr>
          <w:rFonts w:asciiTheme="minorBidi" w:hAnsiTheme="minorBidi"/>
          <w:color w:val="FF0000"/>
          <w:sz w:val="24"/>
          <w:szCs w:val="24"/>
        </w:rPr>
        <w:t>PHP</w:t>
      </w:r>
      <w:r w:rsidRPr="00B566FB">
        <w:rPr>
          <w:rFonts w:asciiTheme="minorBidi" w:hAnsiTheme="minorBidi" w:cs="Arial"/>
          <w:color w:val="FF0000"/>
          <w:sz w:val="24"/>
          <w:szCs w:val="24"/>
          <w:rtl/>
        </w:rPr>
        <w:t xml:space="preserve"> לא מגיע כלל למשתמש (אלא רק הפלט)</w:t>
      </w:r>
    </w:p>
    <w:p w:rsidR="00AB794D" w:rsidRPr="00B566FB" w:rsidRDefault="00AB794D" w:rsidP="00B566FB">
      <w:pPr>
        <w:pStyle w:val="aa"/>
        <w:spacing w:after="0" w:line="240" w:lineRule="auto"/>
        <w:rPr>
          <w:rFonts w:asciiTheme="minorBidi" w:hAnsiTheme="minorBidi"/>
          <w:color w:val="FF0000"/>
          <w:sz w:val="24"/>
          <w:szCs w:val="24"/>
        </w:rPr>
      </w:pPr>
      <w:r w:rsidRPr="00AB794D">
        <w:rPr>
          <w:rFonts w:asciiTheme="minorBidi" w:hAnsiTheme="minorBidi" w:cs="Arial"/>
          <w:color w:val="FF0000"/>
          <w:sz w:val="24"/>
          <w:szCs w:val="24"/>
          <w:rtl/>
        </w:rPr>
        <w:t xml:space="preserve">השרת לא שולח קוד </w:t>
      </w:r>
      <w:r w:rsidRPr="00AB794D">
        <w:rPr>
          <w:rFonts w:asciiTheme="minorBidi" w:hAnsiTheme="minorBidi"/>
          <w:color w:val="FF0000"/>
          <w:sz w:val="24"/>
          <w:szCs w:val="24"/>
        </w:rPr>
        <w:t>PHP</w:t>
      </w:r>
      <w:r w:rsidRPr="00AB794D">
        <w:rPr>
          <w:rFonts w:asciiTheme="minorBidi" w:hAnsiTheme="minorBidi" w:cs="Arial"/>
          <w:color w:val="FF0000"/>
          <w:sz w:val="24"/>
          <w:szCs w:val="24"/>
          <w:rtl/>
        </w:rPr>
        <w:t xml:space="preserve"> לדפדפן, כך שהמשתמש לא רואה את קוד ה-</w:t>
      </w:r>
      <w:r w:rsidRPr="00AB794D">
        <w:rPr>
          <w:rFonts w:asciiTheme="minorBidi" w:hAnsiTheme="minorBidi"/>
          <w:color w:val="FF0000"/>
          <w:sz w:val="24"/>
          <w:szCs w:val="24"/>
        </w:rPr>
        <w:t>PHP</w:t>
      </w:r>
      <w:r w:rsidRPr="00AB794D">
        <w:rPr>
          <w:rFonts w:asciiTheme="minorBidi" w:hAnsiTheme="minorBidi" w:cs="Arial"/>
          <w:color w:val="FF0000"/>
          <w:sz w:val="24"/>
          <w:szCs w:val="24"/>
          <w:rtl/>
        </w:rPr>
        <w:t>, אלא הוא מקבל אך ורק את הפלט שיוצר המפענח שרץ על מחשב השרת</w:t>
      </w:r>
    </w:p>
    <w:p w:rsidR="006C46A8" w:rsidRDefault="00FE21A5">
      <w:pPr>
        <w:pStyle w:val="aa"/>
        <w:numPr>
          <w:ilvl w:val="0"/>
          <w:numId w:val="7"/>
        </w:numPr>
        <w:rPr>
          <w:sz w:val="24"/>
          <w:szCs w:val="24"/>
        </w:rPr>
      </w:pPr>
      <w:r w:rsidRPr="000831A1">
        <w:rPr>
          <w:sz w:val="24"/>
          <w:szCs w:val="24"/>
          <w:rtl/>
        </w:rPr>
        <w:t xml:space="preserve">מהם ההבדלים בין </w:t>
      </w:r>
      <w:r w:rsidRPr="000831A1">
        <w:rPr>
          <w:sz w:val="24"/>
          <w:szCs w:val="24"/>
        </w:rPr>
        <w:t>Scope</w:t>
      </w:r>
      <w:r w:rsidRPr="000831A1">
        <w:rPr>
          <w:sz w:val="24"/>
          <w:szCs w:val="24"/>
          <w:rtl/>
        </w:rPr>
        <w:t xml:space="preserve"> של פונקציה ב-</w:t>
      </w:r>
      <w:r w:rsidRPr="000831A1">
        <w:rPr>
          <w:sz w:val="24"/>
          <w:szCs w:val="24"/>
        </w:rPr>
        <w:t>PHP</w:t>
      </w:r>
      <w:r w:rsidRPr="000831A1">
        <w:rPr>
          <w:sz w:val="24"/>
          <w:szCs w:val="24"/>
          <w:rtl/>
        </w:rPr>
        <w:t xml:space="preserve"> וב-</w:t>
      </w:r>
      <w:r w:rsidRPr="000831A1">
        <w:rPr>
          <w:sz w:val="24"/>
          <w:szCs w:val="24"/>
        </w:rPr>
        <w:t>JavaScript</w:t>
      </w:r>
      <w:r w:rsidRPr="000831A1">
        <w:rPr>
          <w:sz w:val="24"/>
          <w:szCs w:val="24"/>
          <w:rtl/>
        </w:rPr>
        <w:t>? הדגימו בעזרת דוגמא שונה מזו שראינו בכיתה.</w:t>
      </w:r>
    </w:p>
    <w:p w:rsidR="00152F32" w:rsidRPr="001C6C2A" w:rsidRDefault="001C6C2A" w:rsidP="00152F32">
      <w:pPr>
        <w:pStyle w:val="aa"/>
        <w:rPr>
          <w:color w:val="FF0000"/>
          <w:sz w:val="24"/>
          <w:szCs w:val="24"/>
          <w:rtl/>
        </w:rPr>
      </w:pPr>
      <w:r w:rsidRPr="001C6C2A">
        <w:rPr>
          <w:rFonts w:hint="cs"/>
          <w:color w:val="FF0000"/>
          <w:sz w:val="24"/>
          <w:szCs w:val="24"/>
          <w:rtl/>
        </w:rPr>
        <w:t xml:space="preserve">בג'אווה סקריפט </w:t>
      </w:r>
      <w:proofErr w:type="spellStart"/>
      <w:r w:rsidRPr="001C6C2A">
        <w:rPr>
          <w:rFonts w:hint="cs"/>
          <w:color w:val="FF0000"/>
          <w:sz w:val="24"/>
          <w:szCs w:val="24"/>
          <w:rtl/>
        </w:rPr>
        <w:t>הכל</w:t>
      </w:r>
      <w:proofErr w:type="spellEnd"/>
      <w:r w:rsidRPr="001C6C2A">
        <w:rPr>
          <w:rFonts w:hint="cs"/>
          <w:color w:val="FF0000"/>
          <w:sz w:val="24"/>
          <w:szCs w:val="24"/>
          <w:rtl/>
        </w:rPr>
        <w:t xml:space="preserve"> גלובלי למעט משתנים אשר נמצאים בתוך הפונקציה, אך כל עוד הם בתוך סקופ אפשר לקרוא להם בתוך הפונקציה וגם מחוצה לה.</w:t>
      </w:r>
    </w:p>
    <w:p w:rsidR="001C6C2A" w:rsidRDefault="001C6C2A" w:rsidP="00152F32">
      <w:pPr>
        <w:pStyle w:val="aa"/>
        <w:rPr>
          <w:color w:val="FF0000"/>
          <w:sz w:val="24"/>
          <w:szCs w:val="24"/>
          <w:rtl/>
        </w:rPr>
      </w:pPr>
      <w:r w:rsidRPr="001C6C2A">
        <w:rPr>
          <w:rFonts w:hint="cs"/>
          <w:color w:val="FF0000"/>
          <w:sz w:val="24"/>
          <w:szCs w:val="24"/>
          <w:rtl/>
        </w:rPr>
        <w:t>ב-</w:t>
      </w:r>
      <w:r w:rsidRPr="001C6C2A">
        <w:rPr>
          <w:rFonts w:hint="cs"/>
          <w:color w:val="FF0000"/>
          <w:sz w:val="24"/>
          <w:szCs w:val="24"/>
        </w:rPr>
        <w:t>PHP</w:t>
      </w:r>
      <w:r w:rsidRPr="001C6C2A">
        <w:rPr>
          <w:rFonts w:hint="cs"/>
          <w:color w:val="FF0000"/>
          <w:sz w:val="24"/>
          <w:szCs w:val="24"/>
          <w:rtl/>
        </w:rPr>
        <w:t xml:space="preserve"> לא </w:t>
      </w:r>
      <w:proofErr w:type="spellStart"/>
      <w:r w:rsidRPr="001C6C2A">
        <w:rPr>
          <w:rFonts w:hint="cs"/>
          <w:color w:val="FF0000"/>
          <w:sz w:val="24"/>
          <w:szCs w:val="24"/>
          <w:rtl/>
        </w:rPr>
        <w:t>הכל</w:t>
      </w:r>
      <w:proofErr w:type="spellEnd"/>
      <w:r w:rsidRPr="001C6C2A">
        <w:rPr>
          <w:rFonts w:hint="cs"/>
          <w:color w:val="FF0000"/>
          <w:sz w:val="24"/>
          <w:szCs w:val="24"/>
          <w:rtl/>
        </w:rPr>
        <w:t xml:space="preserve"> גלובלי וגם אם המשתנים הוגדרו בתוך הסקופ זה לא אומר שיהיה ניתן לקרוא להם או להדפיס אותם בתוך הפונקציה אם הם לא הוגדרו בתוכה</w:t>
      </w:r>
      <w:r>
        <w:rPr>
          <w:rFonts w:hint="cs"/>
          <w:color w:val="FF0000"/>
          <w:sz w:val="24"/>
          <w:szCs w:val="24"/>
          <w:rtl/>
        </w:rPr>
        <w:t xml:space="preserve">, נוכל להוסיף </w:t>
      </w:r>
      <w:proofErr w:type="spellStart"/>
      <w:r>
        <w:rPr>
          <w:rFonts w:hint="cs"/>
          <w:color w:val="FF0000"/>
          <w:sz w:val="24"/>
          <w:szCs w:val="24"/>
          <w:rtl/>
        </w:rPr>
        <w:t>גלובל</w:t>
      </w:r>
      <w:proofErr w:type="spellEnd"/>
      <w:r>
        <w:rPr>
          <w:rFonts w:hint="cs"/>
          <w:color w:val="FF0000"/>
          <w:sz w:val="24"/>
          <w:szCs w:val="24"/>
          <w:rtl/>
        </w:rPr>
        <w:t xml:space="preserve"> בתוך הפונקציה בכדי שהיא תצליח לקרוא את המשתנים שהוגדרו מחוצה לה.</w:t>
      </w:r>
    </w:p>
    <w:p w:rsidR="00DF552A" w:rsidRDefault="00DF552A" w:rsidP="00DF552A">
      <w:pPr>
        <w:pStyle w:val="aa"/>
        <w:bidi w:val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Php code:</w:t>
      </w:r>
    </w:p>
    <w:p w:rsidR="00DF552A" w:rsidRDefault="00DF552A" w:rsidP="00DF552A">
      <w:pPr>
        <w:pStyle w:val="aa"/>
        <w:bidi w:val="0"/>
        <w:rPr>
          <w:rFonts w:hint="cs"/>
          <w:color w:val="FF0000"/>
          <w:sz w:val="24"/>
          <w:szCs w:val="24"/>
        </w:rPr>
      </w:pPr>
    </w:p>
    <w:p w:rsidR="00DF552A" w:rsidRDefault="00DF552A" w:rsidP="00DF552A">
      <w:pPr>
        <w:pStyle w:val="aa"/>
        <w:bidi w:val="0"/>
        <w:rPr>
          <w:color w:val="FF0000"/>
          <w:sz w:val="24"/>
          <w:szCs w:val="24"/>
        </w:rPr>
      </w:pPr>
      <w:r>
        <w:rPr>
          <w:rStyle w:val="phptagcolor"/>
          <w:rFonts w:ascii="Consolas" w:hAnsi="Consolas"/>
          <w:color w:val="FF0000"/>
          <w:shd w:val="clear" w:color="auto" w:fill="FFFFFF"/>
        </w:rPr>
        <w:t>&lt;?php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$x = </w:t>
      </w:r>
      <w:r>
        <w:rPr>
          <w:rStyle w:val="phpnumbercolor"/>
          <w:rFonts w:ascii="Consolas" w:hAnsi="Consolas"/>
          <w:color w:val="FF0000"/>
          <w:shd w:val="clear" w:color="auto" w:fill="FFFFFF"/>
        </w:rPr>
        <w:t>5</w:t>
      </w:r>
      <w:r>
        <w:rPr>
          <w:rFonts w:ascii="Consolas" w:hAnsi="Consolas"/>
          <w:color w:val="000000"/>
          <w:shd w:val="clear" w:color="auto" w:fill="FFFFFF"/>
        </w:rPr>
        <w:t>;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// global scope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</w:rPr>
        <w:br/>
      </w:r>
      <w:r>
        <w:rPr>
          <w:rStyle w:val="php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myTest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// using x inside this function will generate an error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phpkeywordcolor"/>
          <w:rFonts w:ascii="Consolas" w:hAnsi="Consolas"/>
          <w:color w:val="0000CD"/>
          <w:shd w:val="clear" w:color="auto" w:fill="FFFFFF"/>
        </w:rPr>
        <w:t>echo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phpstringcolor"/>
          <w:rFonts w:ascii="Consolas" w:hAnsi="Consolas"/>
          <w:color w:val="A52A2A"/>
          <w:shd w:val="clear" w:color="auto" w:fill="FFFFFF"/>
        </w:rPr>
        <w:t>"&lt;p&gt;Variable x inside function is: $x&lt;/p&gt;"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 </w:t>
      </w:r>
    </w:p>
    <w:p w:rsidR="00DF552A" w:rsidRDefault="00DF552A" w:rsidP="00DF552A">
      <w:pPr>
        <w:pStyle w:val="aa"/>
        <w:bidi w:val="0"/>
        <w:rPr>
          <w:color w:val="FF0000"/>
          <w:sz w:val="24"/>
          <w:szCs w:val="24"/>
          <w:rtl/>
        </w:rPr>
      </w:pPr>
      <w:r>
        <w:rPr>
          <w:rFonts w:hint="cs"/>
          <w:color w:val="FF0000"/>
          <w:sz w:val="24"/>
          <w:szCs w:val="24"/>
          <w:rtl/>
        </w:rPr>
        <w:t>קוד זה ייתן שגיאה הוא לא מזהה את המשתנים שהוגדרו מחוץ לפונקציה למרות שהם באותו סקופ.</w:t>
      </w:r>
    </w:p>
    <w:p w:rsidR="00DF552A" w:rsidRDefault="00DF552A" w:rsidP="00DF552A">
      <w:pPr>
        <w:pStyle w:val="aa"/>
        <w:bidi w:val="0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lastRenderedPageBreak/>
        <w:t>javaScript</w:t>
      </w:r>
      <w:proofErr w:type="spellEnd"/>
      <w:r>
        <w:rPr>
          <w:color w:val="FF0000"/>
          <w:sz w:val="24"/>
          <w:szCs w:val="24"/>
        </w:rPr>
        <w:t xml:space="preserve"> code:</w:t>
      </w:r>
    </w:p>
    <w:p w:rsidR="00DF552A" w:rsidRDefault="00DF552A" w:rsidP="00DF552A">
      <w:pPr>
        <w:pStyle w:val="aa"/>
        <w:bidi w:val="0"/>
        <w:rPr>
          <w:color w:val="FF0000"/>
          <w:sz w:val="24"/>
          <w:szCs w:val="24"/>
          <w:rtl/>
        </w:rPr>
      </w:pPr>
    </w:p>
    <w:p w:rsidR="00DF552A" w:rsidRDefault="00DF552A" w:rsidP="00DF552A">
      <w:pPr>
        <w:pStyle w:val="aa"/>
        <w:bidi w:val="0"/>
        <w:rPr>
          <w:color w:val="FF0000"/>
          <w:sz w:val="24"/>
          <w:szCs w:val="24"/>
        </w:rPr>
      </w:pP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code here can NOT use 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x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my</w:t>
      </w:r>
      <w:r>
        <w:rPr>
          <w:rFonts w:ascii="Consolas" w:hAnsi="Consolas"/>
          <w:color w:val="000000"/>
          <w:shd w:val="clear" w:color="auto" w:fill="FFFFFF"/>
        </w:rPr>
        <w:t>Test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x</w:t>
      </w:r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5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code here CAN use 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x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DF552A" w:rsidRDefault="00DF552A" w:rsidP="00DF552A">
      <w:pPr>
        <w:pStyle w:val="aa"/>
        <w:bidi w:val="0"/>
        <w:rPr>
          <w:color w:val="FF0000"/>
          <w:sz w:val="24"/>
          <w:szCs w:val="24"/>
        </w:rPr>
      </w:pPr>
    </w:p>
    <w:p w:rsidR="00DF552A" w:rsidRDefault="00DF552A" w:rsidP="00DF552A">
      <w:pPr>
        <w:pStyle w:val="aa"/>
        <w:bidi w:val="0"/>
        <w:rPr>
          <w:color w:val="FF0000"/>
          <w:sz w:val="24"/>
          <w:szCs w:val="24"/>
          <w:rtl/>
        </w:rPr>
      </w:pPr>
      <w:r>
        <w:rPr>
          <w:rFonts w:hint="cs"/>
          <w:color w:val="FF0000"/>
          <w:sz w:val="24"/>
          <w:szCs w:val="24"/>
          <w:rtl/>
        </w:rPr>
        <w:t>בקוד זה הוא מזהה את המשתנים אך ורק אם הם נמצאים בתוך הפונקציה עצמה ואם הם הוגדרו מעל הפונקציה הוא לא יזהה אותם.</w:t>
      </w:r>
    </w:p>
    <w:p w:rsidR="00DF552A" w:rsidRPr="00DF552A" w:rsidRDefault="00DF552A" w:rsidP="00DF552A">
      <w:pPr>
        <w:pStyle w:val="aa"/>
        <w:bidi w:val="0"/>
        <w:rPr>
          <w:rFonts w:hint="cs"/>
          <w:color w:val="FF0000"/>
          <w:sz w:val="24"/>
          <w:szCs w:val="24"/>
          <w:rtl/>
        </w:rPr>
      </w:pPr>
    </w:p>
    <w:p w:rsidR="006C46A8" w:rsidRDefault="00FE21A5">
      <w:pPr>
        <w:pStyle w:val="aa"/>
        <w:numPr>
          <w:ilvl w:val="0"/>
          <w:numId w:val="7"/>
        </w:numPr>
        <w:rPr>
          <w:sz w:val="24"/>
          <w:szCs w:val="24"/>
        </w:rPr>
      </w:pPr>
      <w:r w:rsidRPr="000831A1">
        <w:rPr>
          <w:sz w:val="24"/>
          <w:szCs w:val="24"/>
          <w:rtl/>
        </w:rPr>
        <w:t xml:space="preserve">ציינו </w:t>
      </w:r>
      <w:r w:rsidRPr="000831A1">
        <w:rPr>
          <w:sz w:val="24"/>
          <w:szCs w:val="24"/>
        </w:rPr>
        <w:t>3</w:t>
      </w:r>
      <w:r w:rsidRPr="000831A1">
        <w:rPr>
          <w:sz w:val="24"/>
          <w:szCs w:val="24"/>
          <w:rtl/>
        </w:rPr>
        <w:t xml:space="preserve"> שדות הקיימים ב </w:t>
      </w:r>
      <w:r w:rsidR="00626155" w:rsidRPr="000831A1">
        <w:rPr>
          <w:sz w:val="24"/>
          <w:szCs w:val="24"/>
        </w:rPr>
        <w:t>$_SERVER</w:t>
      </w:r>
      <w:r w:rsidRPr="000831A1">
        <w:rPr>
          <w:sz w:val="24"/>
          <w:szCs w:val="24"/>
          <w:rtl/>
        </w:rPr>
        <w:t xml:space="preserve"> ומהי המשמעות של כל אחד מהם. </w:t>
      </w:r>
    </w:p>
    <w:p w:rsidR="00677370" w:rsidRDefault="00677370" w:rsidP="00677370">
      <w:pPr>
        <w:pStyle w:val="aa"/>
        <w:rPr>
          <w:color w:val="FF0000"/>
          <w:sz w:val="24"/>
          <w:szCs w:val="24"/>
          <w:rtl/>
        </w:rPr>
      </w:pPr>
      <w:r w:rsidRPr="00677370">
        <w:rPr>
          <w:rFonts w:ascii="Verdana" w:hAnsi="Verdana"/>
          <w:color w:val="FF0000"/>
          <w:sz w:val="23"/>
          <w:szCs w:val="23"/>
          <w:shd w:val="clear" w:color="auto" w:fill="F1F1F1"/>
        </w:rPr>
        <w:t>$_SERVER['PHP_SELF']</w:t>
      </w:r>
      <w:r w:rsidRPr="00677370">
        <w:rPr>
          <w:rFonts w:ascii="Verdana" w:hAnsi="Verdana" w:hint="cs"/>
          <w:color w:val="FF0000"/>
          <w:sz w:val="23"/>
          <w:szCs w:val="23"/>
          <w:shd w:val="clear" w:color="auto" w:fill="F1F1F1"/>
          <w:rtl/>
        </w:rPr>
        <w:t xml:space="preserve"> - </w:t>
      </w:r>
      <w:r w:rsidRPr="00677370">
        <w:rPr>
          <w:rFonts w:ascii="Verdana" w:hAnsi="Verdana" w:cs="Arial"/>
          <w:color w:val="FF0000"/>
          <w:sz w:val="23"/>
          <w:szCs w:val="23"/>
          <w:shd w:val="clear" w:color="auto" w:fill="F1F1F1"/>
          <w:rtl/>
        </w:rPr>
        <w:t>מחזירה את שם הקובץ של קובץ ה-</w:t>
      </w:r>
      <w:r w:rsidRPr="00677370">
        <w:rPr>
          <w:rFonts w:ascii="Verdana" w:hAnsi="Verdana"/>
          <w:color w:val="FF0000"/>
          <w:sz w:val="23"/>
          <w:szCs w:val="23"/>
          <w:shd w:val="clear" w:color="auto" w:fill="F1F1F1"/>
        </w:rPr>
        <w:t>script</w:t>
      </w:r>
      <w:r w:rsidRPr="00677370">
        <w:rPr>
          <w:rFonts w:ascii="Verdana" w:hAnsi="Verdana" w:cs="Arial"/>
          <w:color w:val="FF0000"/>
          <w:sz w:val="23"/>
          <w:szCs w:val="23"/>
          <w:shd w:val="clear" w:color="auto" w:fill="F1F1F1"/>
          <w:rtl/>
        </w:rPr>
        <w:t xml:space="preserve"> הפועל כעת</w:t>
      </w:r>
      <w:r>
        <w:rPr>
          <w:rFonts w:hint="cs"/>
          <w:color w:val="FF0000"/>
          <w:sz w:val="24"/>
          <w:szCs w:val="24"/>
          <w:rtl/>
        </w:rPr>
        <w:t>.</w:t>
      </w:r>
    </w:p>
    <w:p w:rsidR="00677370" w:rsidRDefault="00677370" w:rsidP="00677370">
      <w:pPr>
        <w:pStyle w:val="aa"/>
        <w:rPr>
          <w:color w:val="FF0000"/>
          <w:sz w:val="24"/>
          <w:szCs w:val="24"/>
          <w:rtl/>
        </w:rPr>
      </w:pPr>
      <w:r w:rsidRPr="003C6FFF">
        <w:rPr>
          <w:rFonts w:ascii="Verdana" w:hAnsi="Verdana"/>
          <w:color w:val="FF0000"/>
          <w:sz w:val="23"/>
          <w:szCs w:val="23"/>
          <w:shd w:val="clear" w:color="auto" w:fill="FFFFFF"/>
        </w:rPr>
        <w:t>$_SERVER['REQUEST_TIME']</w:t>
      </w:r>
      <w:r w:rsidR="003C6FFF" w:rsidRPr="003C6FFF">
        <w:rPr>
          <w:rFonts w:ascii="Verdana" w:hAnsi="Verdana" w:hint="cs"/>
          <w:color w:val="FF0000"/>
          <w:sz w:val="23"/>
          <w:szCs w:val="23"/>
          <w:shd w:val="clear" w:color="auto" w:fill="FFFFFF"/>
          <w:rtl/>
        </w:rPr>
        <w:t xml:space="preserve"> - </w:t>
      </w:r>
      <w:r w:rsidR="003C6FFF" w:rsidRPr="003C6FFF">
        <w:rPr>
          <w:rFonts w:ascii="Verdana" w:hAnsi="Verdana" w:cs="Arial"/>
          <w:color w:val="FF0000"/>
          <w:sz w:val="23"/>
          <w:szCs w:val="23"/>
          <w:shd w:val="clear" w:color="auto" w:fill="FFFFFF"/>
          <w:rtl/>
        </w:rPr>
        <w:t>מחזירה את חותמת הזמן של התחלת הבקשה</w:t>
      </w:r>
      <w:r w:rsidR="003C6FFF" w:rsidRPr="003C6FFF">
        <w:rPr>
          <w:rFonts w:ascii="Verdana" w:hAnsi="Verdana" w:cs="Arial" w:hint="cs"/>
          <w:color w:val="FF0000"/>
          <w:sz w:val="23"/>
          <w:szCs w:val="23"/>
          <w:shd w:val="clear" w:color="auto" w:fill="FFFFFF"/>
          <w:rtl/>
        </w:rPr>
        <w:t>.</w:t>
      </w:r>
    </w:p>
    <w:p w:rsidR="003C6FFF" w:rsidRPr="003C6FFF" w:rsidRDefault="003C6FFF" w:rsidP="00677370">
      <w:pPr>
        <w:pStyle w:val="aa"/>
        <w:rPr>
          <w:color w:val="FF0000"/>
          <w:sz w:val="24"/>
          <w:szCs w:val="24"/>
        </w:rPr>
      </w:pPr>
      <w:r w:rsidRPr="003C6FFF">
        <w:rPr>
          <w:rFonts w:ascii="Verdana" w:hAnsi="Verdana"/>
          <w:color w:val="FF0000"/>
          <w:sz w:val="23"/>
          <w:szCs w:val="23"/>
          <w:shd w:val="clear" w:color="auto" w:fill="F1F1F1"/>
        </w:rPr>
        <w:t>$_SERVER['HTTP_REFERER']</w:t>
      </w:r>
      <w:r w:rsidRPr="003C6FFF">
        <w:rPr>
          <w:rFonts w:hint="cs"/>
          <w:color w:val="FF0000"/>
          <w:sz w:val="24"/>
          <w:szCs w:val="24"/>
          <w:rtl/>
        </w:rPr>
        <w:t xml:space="preserve"> - </w:t>
      </w:r>
      <w:r w:rsidRPr="003C6FFF">
        <w:rPr>
          <w:rFonts w:cs="Arial"/>
          <w:color w:val="FF0000"/>
          <w:sz w:val="24"/>
          <w:szCs w:val="24"/>
          <w:rtl/>
        </w:rPr>
        <w:t>מחזירה את כתובת ה-</w:t>
      </w:r>
      <w:proofErr w:type="spellStart"/>
      <w:r w:rsidRPr="003C6FFF">
        <w:rPr>
          <w:color w:val="FF0000"/>
          <w:sz w:val="24"/>
          <w:szCs w:val="24"/>
        </w:rPr>
        <w:t>url</w:t>
      </w:r>
      <w:proofErr w:type="spellEnd"/>
      <w:r w:rsidRPr="003C6FFF">
        <w:rPr>
          <w:rFonts w:cs="Arial"/>
          <w:color w:val="FF0000"/>
          <w:sz w:val="24"/>
          <w:szCs w:val="24"/>
          <w:rtl/>
        </w:rPr>
        <w:t xml:space="preserve"> המלאה של הדף שממנו נקראה הדף הנוכחי</w:t>
      </w:r>
      <w:r w:rsidRPr="003C6FFF">
        <w:rPr>
          <w:rFonts w:cs="Arial" w:hint="cs"/>
          <w:color w:val="FF0000"/>
          <w:sz w:val="24"/>
          <w:szCs w:val="24"/>
          <w:rtl/>
        </w:rPr>
        <w:t>.</w:t>
      </w:r>
    </w:p>
    <w:p w:rsidR="006C46A8" w:rsidRPr="000831A1" w:rsidRDefault="00FE21A5">
      <w:pPr>
        <w:pStyle w:val="aa"/>
        <w:numPr>
          <w:ilvl w:val="0"/>
          <w:numId w:val="7"/>
        </w:numPr>
        <w:rPr>
          <w:sz w:val="24"/>
          <w:szCs w:val="24"/>
        </w:rPr>
      </w:pPr>
      <w:r w:rsidRPr="000831A1">
        <w:rPr>
          <w:sz w:val="24"/>
          <w:szCs w:val="24"/>
          <w:rtl/>
        </w:rPr>
        <w:t xml:space="preserve">מהו </w:t>
      </w:r>
      <w:r w:rsidRPr="000831A1">
        <w:rPr>
          <w:sz w:val="24"/>
          <w:szCs w:val="24"/>
        </w:rPr>
        <w:t>PHP Injection</w:t>
      </w:r>
      <w:r w:rsidRPr="000831A1">
        <w:rPr>
          <w:sz w:val="24"/>
          <w:szCs w:val="24"/>
          <w:rtl/>
        </w:rPr>
        <w:t>? הדגימו כיצד אפשר לבצע אותו ב-</w:t>
      </w:r>
      <w:r w:rsidRPr="000831A1">
        <w:rPr>
          <w:sz w:val="24"/>
          <w:szCs w:val="24"/>
        </w:rPr>
        <w:t>form</w:t>
      </w:r>
      <w:r w:rsidRPr="000831A1">
        <w:rPr>
          <w:sz w:val="24"/>
          <w:szCs w:val="24"/>
          <w:rtl/>
        </w:rPr>
        <w:t xml:space="preserve">.  הסבירו בקצרה כיצד הפונקציה </w:t>
      </w:r>
      <w:proofErr w:type="spellStart"/>
      <w:r w:rsidRPr="000831A1">
        <w:rPr>
          <w:sz w:val="24"/>
          <w:szCs w:val="24"/>
        </w:rPr>
        <w:t>preg_replace</w:t>
      </w:r>
      <w:proofErr w:type="spellEnd"/>
      <w:r w:rsidRPr="000831A1">
        <w:rPr>
          <w:sz w:val="24"/>
          <w:szCs w:val="24"/>
          <w:rtl/>
        </w:rPr>
        <w:t xml:space="preserve"> תעזור להתגונן מפניו. </w:t>
      </w:r>
    </w:p>
    <w:p w:rsidR="009D1419" w:rsidRPr="000831A1" w:rsidRDefault="009D1419">
      <w:pPr>
        <w:pStyle w:val="aa"/>
        <w:numPr>
          <w:ilvl w:val="0"/>
          <w:numId w:val="7"/>
        </w:numPr>
        <w:rPr>
          <w:sz w:val="24"/>
          <w:szCs w:val="24"/>
        </w:rPr>
      </w:pPr>
      <w:r w:rsidRPr="000831A1">
        <w:rPr>
          <w:rFonts w:hint="cs"/>
          <w:sz w:val="24"/>
          <w:szCs w:val="24"/>
          <w:rtl/>
        </w:rPr>
        <w:t xml:space="preserve">הדגימו שכפול קוד </w:t>
      </w:r>
      <w:r w:rsidRPr="000831A1">
        <w:rPr>
          <w:sz w:val="24"/>
          <w:szCs w:val="24"/>
        </w:rPr>
        <w:t>html</w:t>
      </w:r>
      <w:r w:rsidRPr="000831A1">
        <w:rPr>
          <w:rFonts w:hint="cs"/>
          <w:sz w:val="24"/>
          <w:szCs w:val="24"/>
          <w:rtl/>
        </w:rPr>
        <w:t xml:space="preserve"> כלשהו בלולאה </w:t>
      </w:r>
      <w:r w:rsidR="0054732B" w:rsidRPr="000831A1">
        <w:rPr>
          <w:rFonts w:hint="cs"/>
          <w:sz w:val="24"/>
          <w:szCs w:val="24"/>
          <w:rtl/>
        </w:rPr>
        <w:t xml:space="preserve">אשר לפניה ואחריה קיימים סוגריים של </w:t>
      </w:r>
      <w:r w:rsidR="0054732B" w:rsidRPr="000831A1">
        <w:rPr>
          <w:sz w:val="24"/>
          <w:szCs w:val="24"/>
        </w:rPr>
        <w:t>&lt;?php&gt;</w:t>
      </w:r>
      <w:r w:rsidR="0054732B" w:rsidRPr="000831A1">
        <w:rPr>
          <w:rFonts w:hint="cs"/>
          <w:sz w:val="24"/>
          <w:szCs w:val="24"/>
          <w:rtl/>
        </w:rPr>
        <w:t xml:space="preserve"> אך היא </w:t>
      </w:r>
      <w:r w:rsidRPr="000831A1">
        <w:rPr>
          <w:rFonts w:hint="cs"/>
          <w:sz w:val="24"/>
          <w:szCs w:val="24"/>
          <w:rtl/>
        </w:rPr>
        <w:t xml:space="preserve"> </w:t>
      </w:r>
      <w:r w:rsidR="0054732B" w:rsidRPr="000831A1">
        <w:rPr>
          <w:rFonts w:hint="cs"/>
          <w:sz w:val="24"/>
          <w:szCs w:val="24"/>
          <w:rtl/>
        </w:rPr>
        <w:t xml:space="preserve">עצמה אינה נמצאת </w:t>
      </w:r>
      <w:r w:rsidRPr="000831A1">
        <w:rPr>
          <w:rFonts w:hint="cs"/>
          <w:sz w:val="24"/>
          <w:szCs w:val="24"/>
          <w:rtl/>
        </w:rPr>
        <w:t>בקוד</w:t>
      </w:r>
      <w:r w:rsidR="0054732B" w:rsidRPr="000831A1">
        <w:rPr>
          <w:rFonts w:hint="cs"/>
          <w:sz w:val="24"/>
          <w:szCs w:val="24"/>
          <w:rtl/>
        </w:rPr>
        <w:t xml:space="preserve"> ה-</w:t>
      </w:r>
      <w:r w:rsidRPr="000831A1">
        <w:rPr>
          <w:rFonts w:hint="cs"/>
          <w:sz w:val="24"/>
          <w:szCs w:val="24"/>
          <w:rtl/>
        </w:rPr>
        <w:t xml:space="preserve"> </w:t>
      </w:r>
      <w:r w:rsidRPr="000831A1">
        <w:rPr>
          <w:sz w:val="24"/>
          <w:szCs w:val="24"/>
        </w:rPr>
        <w:t>php</w:t>
      </w:r>
      <w:r w:rsidRPr="000831A1">
        <w:rPr>
          <w:rFonts w:hint="cs"/>
          <w:sz w:val="24"/>
          <w:szCs w:val="24"/>
          <w:rtl/>
        </w:rPr>
        <w:t xml:space="preserve"> , </w:t>
      </w:r>
      <w:r w:rsidR="0054732B" w:rsidRPr="000831A1">
        <w:rPr>
          <w:rFonts w:hint="cs"/>
          <w:sz w:val="24"/>
          <w:szCs w:val="24"/>
          <w:rtl/>
        </w:rPr>
        <w:t>ואינה משתמשת</w:t>
      </w:r>
      <w:r w:rsidRPr="000831A1">
        <w:rPr>
          <w:rFonts w:hint="cs"/>
          <w:sz w:val="24"/>
          <w:szCs w:val="24"/>
          <w:rtl/>
        </w:rPr>
        <w:t xml:space="preserve"> בפקודה </w:t>
      </w:r>
      <w:r w:rsidRPr="000831A1">
        <w:rPr>
          <w:sz w:val="24"/>
          <w:szCs w:val="24"/>
        </w:rPr>
        <w:t>echo</w:t>
      </w:r>
      <w:r w:rsidRPr="000831A1">
        <w:rPr>
          <w:rFonts w:hint="cs"/>
          <w:sz w:val="24"/>
          <w:szCs w:val="24"/>
          <w:rtl/>
        </w:rPr>
        <w:t xml:space="preserve">. </w:t>
      </w:r>
    </w:p>
    <w:p w:rsidR="0054732B" w:rsidRPr="000831A1" w:rsidRDefault="0054732B" w:rsidP="0054732B">
      <w:pPr>
        <w:pStyle w:val="aa"/>
        <w:numPr>
          <w:ilvl w:val="0"/>
          <w:numId w:val="7"/>
        </w:numPr>
        <w:rPr>
          <w:sz w:val="24"/>
          <w:szCs w:val="24"/>
        </w:rPr>
      </w:pPr>
      <w:r w:rsidRPr="000831A1">
        <w:rPr>
          <w:sz w:val="24"/>
          <w:szCs w:val="24"/>
          <w:rtl/>
        </w:rPr>
        <w:t xml:space="preserve">הדגימו כיצד ניתן לשכפל קוד </w:t>
      </w:r>
      <w:r w:rsidRPr="000831A1">
        <w:rPr>
          <w:sz w:val="24"/>
          <w:szCs w:val="24"/>
        </w:rPr>
        <w:t>html</w:t>
      </w:r>
      <w:r w:rsidRPr="000831A1">
        <w:rPr>
          <w:sz w:val="24"/>
          <w:szCs w:val="24"/>
          <w:rtl/>
        </w:rPr>
        <w:t xml:space="preserve"> </w:t>
      </w:r>
      <w:r w:rsidRPr="000831A1">
        <w:rPr>
          <w:rFonts w:hint="cs"/>
          <w:sz w:val="24"/>
          <w:szCs w:val="24"/>
          <w:rtl/>
        </w:rPr>
        <w:t xml:space="preserve">ע"י </w:t>
      </w:r>
      <w:r w:rsidRPr="000831A1">
        <w:rPr>
          <w:sz w:val="24"/>
          <w:szCs w:val="24"/>
        </w:rPr>
        <w:t>echo</w:t>
      </w:r>
      <w:r w:rsidRPr="000831A1">
        <w:rPr>
          <w:rFonts w:hint="cs"/>
          <w:sz w:val="24"/>
          <w:szCs w:val="24"/>
          <w:rtl/>
        </w:rPr>
        <w:t xml:space="preserve"> מתוך קוד </w:t>
      </w:r>
      <w:r w:rsidRPr="000831A1">
        <w:rPr>
          <w:sz w:val="24"/>
          <w:szCs w:val="24"/>
        </w:rPr>
        <w:t>php</w:t>
      </w:r>
      <w:r w:rsidRPr="000831A1">
        <w:rPr>
          <w:rFonts w:hint="cs"/>
          <w:sz w:val="24"/>
          <w:szCs w:val="24"/>
          <w:rtl/>
        </w:rPr>
        <w:t xml:space="preserve"> (הביאו דוגמא להדפסת מערך)</w:t>
      </w:r>
      <w:r w:rsidRPr="000831A1">
        <w:rPr>
          <w:sz w:val="24"/>
          <w:szCs w:val="24"/>
          <w:rtl/>
        </w:rPr>
        <w:t xml:space="preserve">. </w:t>
      </w:r>
    </w:p>
    <w:p w:rsidR="006C46A8" w:rsidRPr="000831A1" w:rsidRDefault="00FE21A5">
      <w:pPr>
        <w:pStyle w:val="aa"/>
        <w:numPr>
          <w:ilvl w:val="0"/>
          <w:numId w:val="7"/>
        </w:numPr>
        <w:rPr>
          <w:sz w:val="24"/>
          <w:szCs w:val="24"/>
        </w:rPr>
      </w:pPr>
      <w:r w:rsidRPr="000831A1">
        <w:rPr>
          <w:sz w:val="24"/>
          <w:szCs w:val="24"/>
          <w:rtl/>
        </w:rPr>
        <w:t xml:space="preserve">כיצד ניתן </w:t>
      </w:r>
      <w:r w:rsidRPr="000831A1">
        <w:rPr>
          <w:b/>
          <w:bCs/>
          <w:sz w:val="24"/>
          <w:szCs w:val="24"/>
          <w:rtl/>
        </w:rPr>
        <w:t>שאותו</w:t>
      </w:r>
      <w:r w:rsidRPr="000831A1">
        <w:rPr>
          <w:sz w:val="24"/>
          <w:szCs w:val="24"/>
          <w:rtl/>
        </w:rPr>
        <w:t xml:space="preserve"> קובץ </w:t>
      </w:r>
      <w:r w:rsidRPr="000831A1">
        <w:rPr>
          <w:sz w:val="24"/>
          <w:szCs w:val="24"/>
        </w:rPr>
        <w:t>PHP</w:t>
      </w:r>
      <w:r w:rsidRPr="000831A1">
        <w:rPr>
          <w:sz w:val="24"/>
          <w:szCs w:val="24"/>
          <w:rtl/>
        </w:rPr>
        <w:t xml:space="preserve"> ישמש גם למשלוח </w:t>
      </w:r>
      <w:r w:rsidRPr="000831A1">
        <w:rPr>
          <w:sz w:val="24"/>
          <w:szCs w:val="24"/>
        </w:rPr>
        <w:t>form</w:t>
      </w:r>
      <w:r w:rsidRPr="000831A1">
        <w:rPr>
          <w:sz w:val="24"/>
          <w:szCs w:val="24"/>
          <w:rtl/>
        </w:rPr>
        <w:t xml:space="preserve"> וגם לקבלה של </w:t>
      </w:r>
      <w:r w:rsidRPr="000831A1">
        <w:rPr>
          <w:b/>
          <w:bCs/>
          <w:sz w:val="24"/>
          <w:szCs w:val="24"/>
          <w:rtl/>
        </w:rPr>
        <w:t>אותו</w:t>
      </w:r>
      <w:r w:rsidRPr="000831A1">
        <w:rPr>
          <w:sz w:val="24"/>
          <w:szCs w:val="24"/>
          <w:rtl/>
        </w:rPr>
        <w:t xml:space="preserve"> </w:t>
      </w:r>
      <w:r w:rsidRPr="000831A1">
        <w:rPr>
          <w:sz w:val="24"/>
          <w:szCs w:val="24"/>
        </w:rPr>
        <w:t>form</w:t>
      </w:r>
      <w:r w:rsidR="007532DB" w:rsidRPr="000831A1">
        <w:rPr>
          <w:rFonts w:hint="cs"/>
          <w:sz w:val="24"/>
          <w:szCs w:val="24"/>
          <w:rtl/>
        </w:rPr>
        <w:t>?</w:t>
      </w:r>
      <w:r w:rsidRPr="000831A1">
        <w:rPr>
          <w:sz w:val="24"/>
          <w:szCs w:val="24"/>
          <w:rtl/>
        </w:rPr>
        <w:t xml:space="preserve"> מה יש לעשות לשם כך? הדגימו בעזרת קוד קצר.</w:t>
      </w:r>
    </w:p>
    <w:p w:rsidR="006C46A8" w:rsidRPr="000831A1" w:rsidRDefault="00FE21A5">
      <w:pPr>
        <w:pStyle w:val="aa"/>
        <w:numPr>
          <w:ilvl w:val="0"/>
          <w:numId w:val="7"/>
        </w:numPr>
        <w:rPr>
          <w:sz w:val="24"/>
          <w:szCs w:val="24"/>
        </w:rPr>
      </w:pPr>
      <w:r w:rsidRPr="000831A1">
        <w:rPr>
          <w:sz w:val="24"/>
          <w:szCs w:val="24"/>
          <w:rtl/>
        </w:rPr>
        <w:t>הדגימו כיצד אפשר לשלוח שדה ל-</w:t>
      </w:r>
      <w:r w:rsidRPr="000831A1">
        <w:rPr>
          <w:sz w:val="24"/>
          <w:szCs w:val="24"/>
        </w:rPr>
        <w:t>form</w:t>
      </w:r>
      <w:r w:rsidRPr="000831A1">
        <w:rPr>
          <w:sz w:val="24"/>
          <w:szCs w:val="24"/>
          <w:rtl/>
        </w:rPr>
        <w:t xml:space="preserve"> מבלי ללחוץ על כפתור </w:t>
      </w:r>
      <w:r w:rsidRPr="000831A1">
        <w:rPr>
          <w:sz w:val="24"/>
          <w:szCs w:val="24"/>
        </w:rPr>
        <w:t>submit</w:t>
      </w:r>
      <w:r w:rsidRPr="000831A1">
        <w:rPr>
          <w:sz w:val="24"/>
          <w:szCs w:val="24"/>
          <w:rtl/>
        </w:rPr>
        <w:t xml:space="preserve"> (או כפתור כלשהו) אלא רק על </w:t>
      </w:r>
      <w:r w:rsidRPr="000831A1">
        <w:rPr>
          <w:sz w:val="24"/>
          <w:szCs w:val="24"/>
        </w:rPr>
        <w:t>link</w:t>
      </w:r>
      <w:r w:rsidRPr="000831A1">
        <w:rPr>
          <w:sz w:val="24"/>
          <w:szCs w:val="24"/>
          <w:rtl/>
        </w:rPr>
        <w:t xml:space="preserve">. הנחיה – היעזרו בחלק השני של מצגת </w:t>
      </w:r>
      <w:proofErr w:type="spellStart"/>
      <w:r w:rsidRPr="000831A1">
        <w:rPr>
          <w:sz w:val="24"/>
          <w:szCs w:val="24"/>
          <w:rtl/>
        </w:rPr>
        <w:t>הפרוייקט</w:t>
      </w:r>
      <w:proofErr w:type="spellEnd"/>
      <w:r w:rsidRPr="000831A1">
        <w:rPr>
          <w:sz w:val="24"/>
          <w:szCs w:val="24"/>
          <w:rtl/>
        </w:rPr>
        <w:t xml:space="preserve">, אך תנו דוגמא שונה. </w:t>
      </w:r>
    </w:p>
    <w:p w:rsidR="00626155" w:rsidRDefault="00626155" w:rsidP="00626155">
      <w:pPr>
        <w:rPr>
          <w:color w:val="0070C0"/>
          <w:sz w:val="28"/>
          <w:szCs w:val="28"/>
          <w:rtl/>
        </w:rPr>
      </w:pPr>
    </w:p>
    <w:p w:rsidR="00626155" w:rsidRDefault="00626155" w:rsidP="00626155">
      <w:pPr>
        <w:rPr>
          <w:color w:val="0070C0"/>
          <w:sz w:val="28"/>
          <w:szCs w:val="28"/>
          <w:rtl/>
        </w:rPr>
      </w:pPr>
    </w:p>
    <w:p w:rsidR="00626155" w:rsidRDefault="00626155" w:rsidP="00626155">
      <w:pPr>
        <w:rPr>
          <w:color w:val="0070C0"/>
          <w:sz w:val="28"/>
          <w:szCs w:val="28"/>
          <w:rtl/>
        </w:rPr>
      </w:pPr>
    </w:p>
    <w:p w:rsidR="00626155" w:rsidRPr="00626155" w:rsidRDefault="00626155" w:rsidP="00626155">
      <w:pPr>
        <w:rPr>
          <w:color w:val="0070C0"/>
          <w:sz w:val="28"/>
          <w:szCs w:val="28"/>
          <w:rtl/>
        </w:rPr>
      </w:pPr>
      <w:r w:rsidRPr="00626155">
        <w:rPr>
          <w:rFonts w:hint="cs"/>
          <w:color w:val="0070C0"/>
          <w:sz w:val="28"/>
          <w:szCs w:val="28"/>
          <w:rtl/>
        </w:rPr>
        <w:t xml:space="preserve">חלק </w:t>
      </w:r>
      <w:r>
        <w:rPr>
          <w:rFonts w:hint="cs"/>
          <w:color w:val="0070C0"/>
          <w:sz w:val="28"/>
          <w:szCs w:val="28"/>
          <w:rtl/>
        </w:rPr>
        <w:t>ב</w:t>
      </w:r>
      <w:r w:rsidRPr="00626155">
        <w:rPr>
          <w:rFonts w:hint="cs"/>
          <w:color w:val="0070C0"/>
          <w:sz w:val="28"/>
          <w:szCs w:val="28"/>
          <w:rtl/>
        </w:rPr>
        <w:t xml:space="preserve"> </w:t>
      </w:r>
      <w:r w:rsidRPr="00626155">
        <w:rPr>
          <w:color w:val="0070C0"/>
          <w:sz w:val="28"/>
          <w:szCs w:val="28"/>
          <w:rtl/>
        </w:rPr>
        <w:t>–</w:t>
      </w:r>
      <w:r w:rsidRPr="00626155">
        <w:rPr>
          <w:rFonts w:hint="cs"/>
          <w:color w:val="0070C0"/>
          <w:sz w:val="28"/>
          <w:szCs w:val="28"/>
          <w:rtl/>
        </w:rPr>
        <w:t xml:space="preserve"> </w:t>
      </w:r>
      <w:r>
        <w:rPr>
          <w:rFonts w:hint="cs"/>
          <w:color w:val="0070C0"/>
          <w:sz w:val="28"/>
          <w:szCs w:val="28"/>
          <w:rtl/>
        </w:rPr>
        <w:t>17</w:t>
      </w:r>
      <w:r w:rsidRPr="00626155">
        <w:rPr>
          <w:rFonts w:hint="cs"/>
          <w:color w:val="0070C0"/>
          <w:sz w:val="28"/>
          <w:szCs w:val="28"/>
          <w:rtl/>
        </w:rPr>
        <w:t xml:space="preserve"> נקודות</w:t>
      </w:r>
    </w:p>
    <w:p w:rsidR="00626155" w:rsidRPr="00C8511E" w:rsidRDefault="00626155" w:rsidP="00C8511E">
      <w:pPr>
        <w:pStyle w:val="aa"/>
        <w:numPr>
          <w:ilvl w:val="0"/>
          <w:numId w:val="9"/>
        </w:numPr>
        <w:spacing w:before="240" w:after="0" w:line="360" w:lineRule="auto"/>
        <w:ind w:right="-450"/>
        <w:rPr>
          <w:rFonts w:asciiTheme="minorBidi" w:hAnsiTheme="minorBidi"/>
          <w:sz w:val="28"/>
          <w:szCs w:val="28"/>
        </w:rPr>
      </w:pPr>
      <w:r w:rsidRPr="00C8511E">
        <w:rPr>
          <w:rFonts w:asciiTheme="minorBidi" w:hAnsiTheme="minorBidi"/>
          <w:sz w:val="28"/>
          <w:szCs w:val="28"/>
          <w:rtl/>
        </w:rPr>
        <w:t xml:space="preserve">באתרי מכירות </w:t>
      </w:r>
      <w:proofErr w:type="spellStart"/>
      <w:r w:rsidRPr="00C8511E">
        <w:rPr>
          <w:rFonts w:asciiTheme="minorBidi" w:hAnsiTheme="minorBidi"/>
          <w:sz w:val="28"/>
          <w:szCs w:val="28"/>
          <w:rtl/>
        </w:rPr>
        <w:t>לסמארטפונים</w:t>
      </w:r>
      <w:proofErr w:type="spellEnd"/>
      <w:r w:rsidRPr="00C8511E">
        <w:rPr>
          <w:rFonts w:asciiTheme="minorBidi" w:hAnsiTheme="minorBidi"/>
          <w:sz w:val="28"/>
          <w:szCs w:val="28"/>
          <w:rtl/>
        </w:rPr>
        <w:t xml:space="preserve"> מוצעים למכירה דגמי </w:t>
      </w:r>
      <w:proofErr w:type="spellStart"/>
      <w:r w:rsidRPr="00C8511E">
        <w:rPr>
          <w:rFonts w:asciiTheme="minorBidi" w:hAnsiTheme="minorBidi"/>
          <w:sz w:val="28"/>
          <w:szCs w:val="28"/>
          <w:rtl/>
        </w:rPr>
        <w:t>סמארטפון</w:t>
      </w:r>
      <w:proofErr w:type="spellEnd"/>
      <w:r w:rsidRPr="00C8511E">
        <w:rPr>
          <w:rFonts w:asciiTheme="minorBidi" w:hAnsiTheme="minorBidi"/>
          <w:sz w:val="28"/>
          <w:szCs w:val="28"/>
          <w:rtl/>
        </w:rPr>
        <w:t xml:space="preserve"> שונים. לכל דגם קיים שם יצרן, מזהה הדגם, מחיר, וצבעים אפשריים</w:t>
      </w:r>
      <w:r w:rsidRPr="00C8511E">
        <w:rPr>
          <w:rFonts w:asciiTheme="minorBidi" w:hAnsiTheme="minorBidi"/>
          <w:sz w:val="28"/>
          <w:szCs w:val="28"/>
        </w:rPr>
        <w:t xml:space="preserve"> </w:t>
      </w:r>
      <w:r w:rsidRPr="00C8511E">
        <w:rPr>
          <w:rFonts w:asciiTheme="minorBidi" w:hAnsiTheme="minorBidi"/>
          <w:sz w:val="28"/>
          <w:szCs w:val="28"/>
          <w:rtl/>
        </w:rPr>
        <w:t xml:space="preserve"> (הצבעים מקודדים בעזרת מערך שיתואר להלן) </w:t>
      </w:r>
    </w:p>
    <w:p w:rsidR="00626155" w:rsidRPr="00C8511E" w:rsidRDefault="00626155" w:rsidP="00C8511E">
      <w:pPr>
        <w:pStyle w:val="aa"/>
        <w:spacing w:before="240" w:after="0" w:line="360" w:lineRule="auto"/>
        <w:ind w:left="1080" w:right="-450"/>
        <w:rPr>
          <w:rFonts w:asciiTheme="minorBidi" w:hAnsiTheme="minorBidi"/>
          <w:sz w:val="28"/>
          <w:szCs w:val="28"/>
          <w:rtl/>
        </w:rPr>
      </w:pPr>
      <w:r w:rsidRPr="00C8511E">
        <w:rPr>
          <w:rFonts w:asciiTheme="minorBidi" w:hAnsiTheme="minorBidi"/>
          <w:sz w:val="28"/>
          <w:szCs w:val="28"/>
          <w:rtl/>
        </w:rPr>
        <w:lastRenderedPageBreak/>
        <w:t>להלן פרטי שלושת הדגמים המוצעים כרגע באתר:</w:t>
      </w:r>
    </w:p>
    <w:tbl>
      <w:tblPr>
        <w:tblStyle w:val="11"/>
        <w:bidiVisual/>
        <w:tblW w:w="8637" w:type="dxa"/>
        <w:tblInd w:w="1008" w:type="dxa"/>
        <w:tblLook w:val="04A0" w:firstRow="1" w:lastRow="0" w:firstColumn="1" w:lastColumn="0" w:noHBand="0" w:noVBand="1"/>
      </w:tblPr>
      <w:tblGrid>
        <w:gridCol w:w="2076"/>
        <w:gridCol w:w="1710"/>
        <w:gridCol w:w="2038"/>
        <w:gridCol w:w="2813"/>
      </w:tblGrid>
      <w:tr w:rsidR="00626155" w:rsidTr="00335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626155" w:rsidRPr="005B33AF" w:rsidRDefault="00626155" w:rsidP="00335F31">
            <w:pPr>
              <w:spacing w:before="240" w:after="0" w:line="360" w:lineRule="auto"/>
              <w:jc w:val="center"/>
              <w:rPr>
                <w:rFonts w:ascii="David" w:hAnsi="David" w:cs="David"/>
                <w:color w:val="002060"/>
                <w:sz w:val="28"/>
                <w:szCs w:val="28"/>
                <w:rtl/>
              </w:rPr>
            </w:pPr>
            <w:r>
              <w:rPr>
                <w:rFonts w:ascii="David" w:hAnsi="David" w:cs="David"/>
                <w:color w:val="002060"/>
                <w:sz w:val="28"/>
                <w:szCs w:val="28"/>
              </w:rPr>
              <w:t>Color Codes</w:t>
            </w:r>
          </w:p>
        </w:tc>
        <w:tc>
          <w:tcPr>
            <w:tcW w:w="1710" w:type="dxa"/>
          </w:tcPr>
          <w:p w:rsidR="00626155" w:rsidRPr="005B33AF" w:rsidRDefault="00626155" w:rsidP="00335F31">
            <w:pPr>
              <w:spacing w:before="240"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color w:val="002060"/>
                <w:sz w:val="28"/>
                <w:szCs w:val="28"/>
                <w:rtl/>
              </w:rPr>
            </w:pPr>
            <w:r w:rsidRPr="005B33AF">
              <w:rPr>
                <w:rFonts w:ascii="David" w:hAnsi="David" w:cs="David"/>
                <w:color w:val="002060"/>
                <w:sz w:val="28"/>
                <w:szCs w:val="28"/>
              </w:rPr>
              <w:t>Price</w:t>
            </w:r>
          </w:p>
        </w:tc>
        <w:tc>
          <w:tcPr>
            <w:tcW w:w="2038" w:type="dxa"/>
          </w:tcPr>
          <w:p w:rsidR="00626155" w:rsidRPr="005B33AF" w:rsidRDefault="00626155" w:rsidP="00335F31">
            <w:pPr>
              <w:spacing w:before="240"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color w:val="002060"/>
                <w:sz w:val="28"/>
                <w:szCs w:val="28"/>
                <w:rtl/>
              </w:rPr>
            </w:pPr>
            <w:r w:rsidRPr="005B33AF">
              <w:rPr>
                <w:rFonts w:ascii="David" w:hAnsi="David" w:cs="David"/>
                <w:color w:val="002060"/>
                <w:sz w:val="28"/>
                <w:szCs w:val="28"/>
              </w:rPr>
              <w:t>Model</w:t>
            </w:r>
          </w:p>
        </w:tc>
        <w:tc>
          <w:tcPr>
            <w:tcW w:w="2813" w:type="dxa"/>
          </w:tcPr>
          <w:p w:rsidR="00626155" w:rsidRPr="005B33AF" w:rsidRDefault="00626155" w:rsidP="00335F31">
            <w:pPr>
              <w:spacing w:before="240"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color w:val="002060"/>
                <w:sz w:val="28"/>
                <w:szCs w:val="28"/>
              </w:rPr>
            </w:pPr>
            <w:r w:rsidRPr="005B33AF">
              <w:rPr>
                <w:rFonts w:ascii="David" w:hAnsi="David" w:cs="David" w:hint="cs"/>
                <w:color w:val="002060"/>
                <w:sz w:val="28"/>
                <w:szCs w:val="28"/>
              </w:rPr>
              <w:t>M</w:t>
            </w:r>
            <w:r w:rsidRPr="005B33AF">
              <w:rPr>
                <w:rFonts w:ascii="David" w:hAnsi="David" w:cs="David"/>
                <w:color w:val="002060"/>
                <w:sz w:val="28"/>
                <w:szCs w:val="28"/>
              </w:rPr>
              <w:t>anufacturer</w:t>
            </w:r>
          </w:p>
        </w:tc>
      </w:tr>
      <w:tr w:rsidR="00626155" w:rsidTr="00335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626155" w:rsidRPr="00144042" w:rsidRDefault="00626155" w:rsidP="00335F31">
            <w:pPr>
              <w:spacing w:before="240" w:after="0"/>
              <w:jc w:val="center"/>
              <w:rPr>
                <w:rFonts w:ascii="David" w:hAnsi="David" w:cs="David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David" w:hAnsi="David" w:cs="David"/>
                <w:b w:val="0"/>
                <w:bCs w:val="0"/>
                <w:sz w:val="28"/>
                <w:szCs w:val="28"/>
              </w:rPr>
              <w:t>0,1</w:t>
            </w:r>
          </w:p>
        </w:tc>
        <w:tc>
          <w:tcPr>
            <w:tcW w:w="1710" w:type="dxa"/>
          </w:tcPr>
          <w:p w:rsidR="00626155" w:rsidRDefault="00626155" w:rsidP="00335F31">
            <w:pPr>
              <w:spacing w:before="24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700$</w:t>
            </w:r>
          </w:p>
        </w:tc>
        <w:tc>
          <w:tcPr>
            <w:tcW w:w="2038" w:type="dxa"/>
          </w:tcPr>
          <w:p w:rsidR="00626155" w:rsidRDefault="00626155" w:rsidP="00335F31">
            <w:pPr>
              <w:spacing w:before="24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Galaxy S8</w:t>
            </w:r>
          </w:p>
        </w:tc>
        <w:tc>
          <w:tcPr>
            <w:tcW w:w="2813" w:type="dxa"/>
          </w:tcPr>
          <w:p w:rsidR="00626155" w:rsidRDefault="00626155" w:rsidP="00335F31">
            <w:pPr>
              <w:spacing w:before="24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Samsung</w:t>
            </w:r>
          </w:p>
        </w:tc>
      </w:tr>
      <w:tr w:rsidR="00626155" w:rsidTr="00335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626155" w:rsidRPr="00144042" w:rsidRDefault="00626155" w:rsidP="00335F31">
            <w:pPr>
              <w:spacing w:before="240" w:after="0"/>
              <w:jc w:val="center"/>
              <w:rPr>
                <w:rFonts w:ascii="David" w:hAnsi="David" w:cs="David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David" w:hAnsi="David" w:cs="David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626155" w:rsidRDefault="00626155" w:rsidP="00335F31">
            <w:pPr>
              <w:spacing w:before="24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650$</w:t>
            </w:r>
          </w:p>
        </w:tc>
        <w:tc>
          <w:tcPr>
            <w:tcW w:w="2038" w:type="dxa"/>
          </w:tcPr>
          <w:p w:rsidR="00626155" w:rsidRDefault="00626155" w:rsidP="00335F31">
            <w:pPr>
              <w:spacing w:before="24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Pixel</w:t>
            </w:r>
          </w:p>
        </w:tc>
        <w:tc>
          <w:tcPr>
            <w:tcW w:w="2813" w:type="dxa"/>
          </w:tcPr>
          <w:p w:rsidR="00626155" w:rsidRDefault="00626155" w:rsidP="00335F31">
            <w:pPr>
              <w:spacing w:before="24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Google</w:t>
            </w:r>
          </w:p>
        </w:tc>
      </w:tr>
      <w:tr w:rsidR="00626155" w:rsidTr="00335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626155" w:rsidRPr="00144042" w:rsidRDefault="00626155" w:rsidP="00335F31">
            <w:pPr>
              <w:spacing w:before="240" w:after="0"/>
              <w:jc w:val="center"/>
              <w:rPr>
                <w:rFonts w:ascii="David" w:hAnsi="David" w:cs="David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David" w:hAnsi="David" w:cs="David"/>
                <w:b w:val="0"/>
                <w:bCs w:val="0"/>
                <w:sz w:val="28"/>
                <w:szCs w:val="28"/>
              </w:rPr>
              <w:t>0,2,3</w:t>
            </w:r>
          </w:p>
        </w:tc>
        <w:tc>
          <w:tcPr>
            <w:tcW w:w="1710" w:type="dxa"/>
          </w:tcPr>
          <w:p w:rsidR="00626155" w:rsidRDefault="00626155" w:rsidP="00335F31">
            <w:pPr>
              <w:spacing w:before="24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769$</w:t>
            </w:r>
          </w:p>
        </w:tc>
        <w:tc>
          <w:tcPr>
            <w:tcW w:w="2038" w:type="dxa"/>
          </w:tcPr>
          <w:p w:rsidR="00626155" w:rsidRDefault="00626155" w:rsidP="00335F31">
            <w:pPr>
              <w:spacing w:before="24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iPhone7 Plus</w:t>
            </w:r>
          </w:p>
        </w:tc>
        <w:tc>
          <w:tcPr>
            <w:tcW w:w="2813" w:type="dxa"/>
          </w:tcPr>
          <w:p w:rsidR="00626155" w:rsidRDefault="00626155" w:rsidP="00335F31">
            <w:pPr>
              <w:spacing w:before="24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Apple</w:t>
            </w:r>
          </w:p>
        </w:tc>
      </w:tr>
    </w:tbl>
    <w:p w:rsidR="00626155" w:rsidRDefault="00626155" w:rsidP="00C8511E">
      <w:pPr>
        <w:pStyle w:val="aa"/>
        <w:spacing w:before="240" w:after="0" w:line="360" w:lineRule="auto"/>
        <w:ind w:left="116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</w:rPr>
        <w:t>$colors</w:t>
      </w:r>
      <w:r>
        <w:rPr>
          <w:rFonts w:ascii="David" w:hAnsi="David" w:cs="David" w:hint="cs"/>
          <w:sz w:val="28"/>
          <w:szCs w:val="28"/>
          <w:rtl/>
        </w:rPr>
        <w:t xml:space="preserve"> הוא מערך המכיל את קודי הצבעים. הוא מוגדר לפי המפתח הבא:</w:t>
      </w:r>
    </w:p>
    <w:tbl>
      <w:tblPr>
        <w:tblStyle w:val="11"/>
        <w:bidiVisual/>
        <w:tblW w:w="4140" w:type="dxa"/>
        <w:tblInd w:w="2653" w:type="dxa"/>
        <w:tblLook w:val="04A0" w:firstRow="1" w:lastRow="0" w:firstColumn="1" w:lastColumn="0" w:noHBand="0" w:noVBand="1"/>
      </w:tblPr>
      <w:tblGrid>
        <w:gridCol w:w="2070"/>
        <w:gridCol w:w="2070"/>
      </w:tblGrid>
      <w:tr w:rsidR="00626155" w:rsidRPr="005B33AF" w:rsidTr="00335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626155" w:rsidRPr="005B33AF" w:rsidRDefault="00626155" w:rsidP="00335F31">
            <w:pPr>
              <w:spacing w:before="240" w:after="0" w:line="360" w:lineRule="auto"/>
              <w:jc w:val="center"/>
              <w:rPr>
                <w:rFonts w:ascii="David" w:hAnsi="David" w:cs="David"/>
                <w:color w:val="002060"/>
                <w:sz w:val="28"/>
                <w:szCs w:val="28"/>
              </w:rPr>
            </w:pPr>
            <w:r>
              <w:rPr>
                <w:rFonts w:ascii="David" w:hAnsi="David" w:cs="David" w:hint="cs"/>
                <w:color w:val="002060"/>
                <w:sz w:val="28"/>
                <w:szCs w:val="28"/>
              </w:rPr>
              <w:t>C</w:t>
            </w:r>
            <w:r>
              <w:rPr>
                <w:rFonts w:ascii="David" w:hAnsi="David" w:cs="David"/>
                <w:color w:val="002060"/>
                <w:sz w:val="28"/>
                <w:szCs w:val="28"/>
              </w:rPr>
              <w:t>olor</w:t>
            </w:r>
          </w:p>
        </w:tc>
        <w:tc>
          <w:tcPr>
            <w:tcW w:w="2070" w:type="dxa"/>
          </w:tcPr>
          <w:p w:rsidR="00626155" w:rsidRPr="005B33AF" w:rsidRDefault="00626155" w:rsidP="00335F31">
            <w:pPr>
              <w:spacing w:before="240"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color w:val="002060"/>
                <w:sz w:val="28"/>
                <w:szCs w:val="28"/>
                <w:rtl/>
              </w:rPr>
            </w:pPr>
            <w:r>
              <w:rPr>
                <w:rFonts w:ascii="David" w:hAnsi="David" w:cs="David"/>
                <w:color w:val="002060"/>
                <w:sz w:val="28"/>
                <w:szCs w:val="28"/>
              </w:rPr>
              <w:t>Code</w:t>
            </w:r>
          </w:p>
        </w:tc>
      </w:tr>
      <w:tr w:rsidR="00626155" w:rsidTr="00335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626155" w:rsidRDefault="00626155" w:rsidP="00335F31">
            <w:pPr>
              <w:spacing w:before="240" w:after="0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Black</w:t>
            </w:r>
          </w:p>
        </w:tc>
        <w:tc>
          <w:tcPr>
            <w:tcW w:w="2070" w:type="dxa"/>
          </w:tcPr>
          <w:p w:rsidR="00626155" w:rsidRDefault="00626155" w:rsidP="00335F31">
            <w:pPr>
              <w:spacing w:before="24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0</w:t>
            </w:r>
          </w:p>
        </w:tc>
      </w:tr>
      <w:tr w:rsidR="00626155" w:rsidTr="00335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626155" w:rsidRDefault="00626155" w:rsidP="00335F31">
            <w:pPr>
              <w:spacing w:before="240" w:after="0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Grey</w:t>
            </w:r>
          </w:p>
        </w:tc>
        <w:tc>
          <w:tcPr>
            <w:tcW w:w="2070" w:type="dxa"/>
          </w:tcPr>
          <w:p w:rsidR="00626155" w:rsidRDefault="00626155" w:rsidP="00335F31">
            <w:pPr>
              <w:spacing w:before="24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1</w:t>
            </w:r>
          </w:p>
        </w:tc>
      </w:tr>
      <w:tr w:rsidR="00626155" w:rsidTr="00335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626155" w:rsidRDefault="00626155" w:rsidP="00335F31">
            <w:pPr>
              <w:spacing w:before="240" w:after="0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Red</w:t>
            </w:r>
          </w:p>
        </w:tc>
        <w:tc>
          <w:tcPr>
            <w:tcW w:w="2070" w:type="dxa"/>
          </w:tcPr>
          <w:p w:rsidR="00626155" w:rsidRDefault="00626155" w:rsidP="00335F31">
            <w:pPr>
              <w:spacing w:before="24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2</w:t>
            </w:r>
          </w:p>
        </w:tc>
      </w:tr>
      <w:tr w:rsidR="00626155" w:rsidTr="00335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626155" w:rsidRDefault="00626155" w:rsidP="00335F31">
            <w:pPr>
              <w:spacing w:before="240" w:after="0"/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White</w:t>
            </w:r>
          </w:p>
        </w:tc>
        <w:tc>
          <w:tcPr>
            <w:tcW w:w="2070" w:type="dxa"/>
          </w:tcPr>
          <w:p w:rsidR="00626155" w:rsidRDefault="00626155" w:rsidP="00335F31">
            <w:pPr>
              <w:spacing w:before="24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3</w:t>
            </w:r>
          </w:p>
        </w:tc>
      </w:tr>
    </w:tbl>
    <w:p w:rsidR="00626155" w:rsidRPr="004B017A" w:rsidRDefault="00626155" w:rsidP="00C8511E">
      <w:pPr>
        <w:pStyle w:val="aa"/>
        <w:numPr>
          <w:ilvl w:val="0"/>
          <w:numId w:val="10"/>
        </w:numPr>
        <w:spacing w:before="240" w:after="0" w:line="360" w:lineRule="auto"/>
        <w:ind w:right="-54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(7 נק') </w:t>
      </w:r>
      <w:r w:rsidRPr="004B017A">
        <w:rPr>
          <w:rFonts w:ascii="David" w:hAnsi="David" w:cs="David" w:hint="cs"/>
          <w:sz w:val="28"/>
          <w:szCs w:val="28"/>
          <w:rtl/>
        </w:rPr>
        <w:t xml:space="preserve">כתבו קוד </w:t>
      </w:r>
      <w:r w:rsidRPr="004B017A">
        <w:rPr>
          <w:rFonts w:ascii="David" w:hAnsi="David" w:cs="David" w:hint="cs"/>
          <w:sz w:val="28"/>
          <w:szCs w:val="28"/>
        </w:rPr>
        <w:t>PHP</w:t>
      </w:r>
      <w:r w:rsidRPr="004B017A">
        <w:rPr>
          <w:rFonts w:ascii="David" w:hAnsi="David" w:cs="David" w:hint="cs"/>
          <w:sz w:val="28"/>
          <w:szCs w:val="28"/>
          <w:rtl/>
        </w:rPr>
        <w:t xml:space="preserve"> ליצירת שני מערכים אלה בקובץ </w:t>
      </w:r>
      <w:proofErr w:type="spellStart"/>
      <w:r w:rsidRPr="004B017A">
        <w:rPr>
          <w:rFonts w:ascii="David" w:hAnsi="David" w:cs="David"/>
          <w:sz w:val="28"/>
          <w:szCs w:val="28"/>
        </w:rPr>
        <w:t>arrays.php</w:t>
      </w:r>
      <w:proofErr w:type="spellEnd"/>
      <w:r w:rsidRPr="004B017A">
        <w:rPr>
          <w:rFonts w:ascii="David" w:hAnsi="David" w:cs="David" w:hint="cs"/>
          <w:sz w:val="28"/>
          <w:szCs w:val="28"/>
          <w:rtl/>
        </w:rPr>
        <w:t xml:space="preserve">. </w:t>
      </w:r>
    </w:p>
    <w:p w:rsidR="00626155" w:rsidRDefault="00626155" w:rsidP="00C8511E">
      <w:pPr>
        <w:spacing w:before="240" w:after="0" w:line="360" w:lineRule="auto"/>
        <w:ind w:left="720" w:right="-54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המערך </w:t>
      </w:r>
      <w:r>
        <w:rPr>
          <w:rFonts w:ascii="David" w:hAnsi="David" w:cs="David"/>
          <w:sz w:val="28"/>
          <w:szCs w:val="28"/>
        </w:rPr>
        <w:t>$phones</w:t>
      </w:r>
      <w:r>
        <w:rPr>
          <w:rFonts w:ascii="David" w:hAnsi="David" w:cs="David" w:hint="cs"/>
          <w:sz w:val="28"/>
          <w:szCs w:val="28"/>
          <w:rtl/>
        </w:rPr>
        <w:t xml:space="preserve"> יהא מערך אסוציאטיבי (</w:t>
      </w:r>
      <w:r w:rsidRPr="004B017A">
        <w:rPr>
          <w:rFonts w:ascii="David" w:hAnsi="David" w:cs="David" w:hint="cs"/>
          <w:b/>
          <w:bCs/>
          <w:sz w:val="28"/>
          <w:szCs w:val="28"/>
          <w:rtl/>
        </w:rPr>
        <w:t xml:space="preserve">כתבו 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במערך זה </w:t>
      </w:r>
      <w:r w:rsidRPr="004B017A">
        <w:rPr>
          <w:rFonts w:ascii="David" w:hAnsi="David" w:cs="David" w:hint="cs"/>
          <w:b/>
          <w:bCs/>
          <w:sz w:val="28"/>
          <w:szCs w:val="28"/>
          <w:rtl/>
        </w:rPr>
        <w:t>רק את 2 השורות הראשונות</w:t>
      </w:r>
      <w:r>
        <w:rPr>
          <w:rFonts w:ascii="David" w:hAnsi="David" w:cs="David" w:hint="cs"/>
          <w:sz w:val="28"/>
          <w:szCs w:val="28"/>
          <w:rtl/>
        </w:rPr>
        <w:t xml:space="preserve">, </w:t>
      </w:r>
      <w:r w:rsidRPr="00601A03">
        <w:rPr>
          <w:rFonts w:ascii="David" w:hAnsi="David" w:cs="David" w:hint="cs"/>
          <w:b/>
          <w:bCs/>
          <w:sz w:val="28"/>
          <w:szCs w:val="28"/>
          <w:rtl/>
        </w:rPr>
        <w:t xml:space="preserve">בהמשך נניח </w:t>
      </w:r>
      <w:r>
        <w:rPr>
          <w:rFonts w:ascii="David" w:hAnsi="David" w:cs="David" w:hint="cs"/>
          <w:b/>
          <w:bCs/>
          <w:sz w:val="28"/>
          <w:szCs w:val="28"/>
          <w:rtl/>
        </w:rPr>
        <w:t>כי כל</w:t>
      </w:r>
      <w:r w:rsidRPr="00601A03">
        <w:rPr>
          <w:rFonts w:ascii="David" w:hAnsi="David" w:cs="David" w:hint="cs"/>
          <w:b/>
          <w:bCs/>
          <w:sz w:val="28"/>
          <w:szCs w:val="28"/>
          <w:rtl/>
        </w:rPr>
        <w:t xml:space="preserve"> השורות קיימות</w:t>
      </w:r>
      <w:r>
        <w:rPr>
          <w:rFonts w:ascii="David" w:hAnsi="David" w:cs="David" w:hint="cs"/>
          <w:sz w:val="28"/>
          <w:szCs w:val="28"/>
          <w:rtl/>
        </w:rPr>
        <w:t xml:space="preserve">) , שיכיל את נתוני הטלפונים באתר (המפתחות הם </w:t>
      </w:r>
      <w:r>
        <w:rPr>
          <w:rFonts w:ascii="David" w:hAnsi="David" w:cs="David"/>
          <w:sz w:val="28"/>
          <w:szCs w:val="28"/>
        </w:rPr>
        <w:t>“Manufacturer”</w:t>
      </w:r>
      <w:r>
        <w:rPr>
          <w:rFonts w:ascii="David" w:hAnsi="David" w:cs="David" w:hint="cs"/>
          <w:sz w:val="28"/>
          <w:szCs w:val="28"/>
          <w:rtl/>
        </w:rPr>
        <w:t xml:space="preserve"> , </w:t>
      </w:r>
      <w:r>
        <w:rPr>
          <w:rFonts w:ascii="David" w:hAnsi="David" w:cs="David"/>
          <w:sz w:val="28"/>
          <w:szCs w:val="28"/>
        </w:rPr>
        <w:t>“Model”</w:t>
      </w:r>
      <w:r>
        <w:rPr>
          <w:rFonts w:ascii="David" w:hAnsi="David" w:cs="David" w:hint="cs"/>
          <w:sz w:val="28"/>
          <w:szCs w:val="28"/>
          <w:rtl/>
        </w:rPr>
        <w:t xml:space="preserve"> וכו') כאשר שדה </w:t>
      </w:r>
      <w:r>
        <w:rPr>
          <w:rFonts w:ascii="David" w:hAnsi="David" w:cs="David"/>
          <w:sz w:val="28"/>
          <w:szCs w:val="28"/>
        </w:rPr>
        <w:t>“Color Codes”</w:t>
      </w:r>
      <w:r>
        <w:rPr>
          <w:rFonts w:ascii="David" w:hAnsi="David" w:cs="David" w:hint="cs"/>
          <w:sz w:val="28"/>
          <w:szCs w:val="28"/>
          <w:rtl/>
        </w:rPr>
        <w:t xml:space="preserve"> יכיל מערך לא אסוציאטיבי, ובו קודי הצבעים.</w:t>
      </w:r>
    </w:p>
    <w:p w:rsidR="00626155" w:rsidRPr="008134CE" w:rsidRDefault="00626155" w:rsidP="00C8511E">
      <w:pPr>
        <w:spacing w:before="240" w:after="0" w:line="360" w:lineRule="auto"/>
        <w:ind w:left="720" w:right="-54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המערך </w:t>
      </w:r>
      <w:r>
        <w:rPr>
          <w:rFonts w:ascii="David" w:hAnsi="David" w:cs="David"/>
          <w:sz w:val="28"/>
          <w:szCs w:val="28"/>
        </w:rPr>
        <w:t>$colors</w:t>
      </w:r>
      <w:r>
        <w:rPr>
          <w:rFonts w:ascii="David" w:hAnsi="David" w:cs="David" w:hint="cs"/>
          <w:sz w:val="28"/>
          <w:szCs w:val="28"/>
          <w:rtl/>
        </w:rPr>
        <w:t xml:space="preserve"> גם יוגדר כמערך לא-אסוציאטיבי, ובו ישמרו הצבעים בדרך כלשהי, כך שבעזרת הקוד לצבע נוכל לשלוף את הצבע המתאים לו (כפי שמוגדר </w:t>
      </w:r>
      <w:proofErr w:type="spellStart"/>
      <w:r>
        <w:rPr>
          <w:rFonts w:ascii="David" w:hAnsi="David" w:cs="David" w:hint="cs"/>
          <w:sz w:val="28"/>
          <w:szCs w:val="28"/>
          <w:rtl/>
        </w:rPr>
        <w:t>בטבלא</w:t>
      </w:r>
      <w:proofErr w:type="spellEnd"/>
      <w:r>
        <w:rPr>
          <w:rFonts w:ascii="David" w:hAnsi="David" w:cs="David" w:hint="cs"/>
          <w:sz w:val="28"/>
          <w:szCs w:val="28"/>
          <w:rtl/>
        </w:rPr>
        <w:t>).</w:t>
      </w:r>
    </w:p>
    <w:p w:rsidR="00626155" w:rsidRDefault="00626155" w:rsidP="00C8511E">
      <w:pPr>
        <w:pStyle w:val="aa"/>
        <w:spacing w:line="360" w:lineRule="auto"/>
        <w:ind w:left="1080" w:right="-54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 </w:t>
      </w:r>
    </w:p>
    <w:p w:rsidR="00626155" w:rsidRPr="009E4403" w:rsidRDefault="00626155" w:rsidP="00626155">
      <w:pPr>
        <w:pStyle w:val="aa"/>
        <w:spacing w:line="360" w:lineRule="auto"/>
        <w:ind w:left="1080"/>
        <w:rPr>
          <w:rFonts w:ascii="David" w:hAnsi="David" w:cs="David"/>
          <w:b/>
          <w:bCs/>
          <w:sz w:val="28"/>
          <w:szCs w:val="28"/>
          <w:rtl/>
        </w:rPr>
      </w:pPr>
    </w:p>
    <w:p w:rsidR="00626155" w:rsidRDefault="00626155" w:rsidP="00626155">
      <w:pPr>
        <w:pStyle w:val="aa"/>
        <w:numPr>
          <w:ilvl w:val="0"/>
          <w:numId w:val="10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(8 נק') צרו קובץ חדש בשם </w:t>
      </w:r>
      <w:proofErr w:type="spellStart"/>
      <w:r>
        <w:rPr>
          <w:rFonts w:ascii="David" w:hAnsi="David" w:cs="David"/>
          <w:sz w:val="28"/>
          <w:szCs w:val="28"/>
        </w:rPr>
        <w:t>index.php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, </w:t>
      </w:r>
      <w:r w:rsidRPr="00601A03">
        <w:rPr>
          <w:rFonts w:ascii="David" w:hAnsi="David" w:cs="David" w:hint="cs"/>
          <w:b/>
          <w:bCs/>
          <w:sz w:val="28"/>
          <w:szCs w:val="28"/>
          <w:u w:val="single"/>
          <w:rtl/>
        </w:rPr>
        <w:t>וייבאו</w:t>
      </w:r>
      <w:r>
        <w:rPr>
          <w:rFonts w:ascii="David" w:hAnsi="David" w:cs="David" w:hint="cs"/>
          <w:sz w:val="28"/>
          <w:szCs w:val="28"/>
          <w:rtl/>
        </w:rPr>
        <w:t xml:space="preserve"> לתוכו את הקובץ </w:t>
      </w:r>
      <w:proofErr w:type="spellStart"/>
      <w:r>
        <w:rPr>
          <w:rFonts w:ascii="David" w:hAnsi="David" w:cs="David"/>
          <w:sz w:val="28"/>
          <w:szCs w:val="28"/>
        </w:rPr>
        <w:t>arrays.php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מהסעיף הקודם. בקובץ החדש, כתבו קוד </w:t>
      </w:r>
      <w:r>
        <w:rPr>
          <w:rFonts w:ascii="David" w:hAnsi="David" w:cs="David" w:hint="cs"/>
          <w:sz w:val="28"/>
          <w:szCs w:val="28"/>
        </w:rPr>
        <w:t>PHP</w:t>
      </w:r>
      <w:r>
        <w:rPr>
          <w:rFonts w:ascii="David" w:hAnsi="David" w:cs="David" w:hint="cs"/>
          <w:sz w:val="28"/>
          <w:szCs w:val="28"/>
          <w:rtl/>
        </w:rPr>
        <w:t xml:space="preserve"> להדפסת  המערך בעזרת לולאת </w:t>
      </w:r>
      <w:r>
        <w:rPr>
          <w:rFonts w:ascii="David" w:hAnsi="David" w:cs="David"/>
          <w:sz w:val="28"/>
          <w:szCs w:val="28"/>
        </w:rPr>
        <w:t>foreach</w:t>
      </w:r>
      <w:r>
        <w:rPr>
          <w:rFonts w:ascii="David" w:hAnsi="David" w:cs="David" w:hint="cs"/>
          <w:sz w:val="28"/>
          <w:szCs w:val="28"/>
          <w:rtl/>
        </w:rPr>
        <w:t>, לפי המפרט הבא:</w:t>
      </w:r>
    </w:p>
    <w:p w:rsidR="00626155" w:rsidRDefault="00626155" w:rsidP="00626155">
      <w:pPr>
        <w:pStyle w:val="aa"/>
        <w:numPr>
          <w:ilvl w:val="0"/>
          <w:numId w:val="11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כל </w:t>
      </w:r>
      <w:proofErr w:type="spellStart"/>
      <w:r>
        <w:rPr>
          <w:rFonts w:ascii="David" w:hAnsi="David" w:cs="David" w:hint="cs"/>
          <w:sz w:val="28"/>
          <w:szCs w:val="28"/>
          <w:rtl/>
        </w:rPr>
        <w:t>סמארטפון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יופיע באלמנט </w:t>
      </w:r>
      <w:r w:rsidRPr="00326F2D">
        <w:rPr>
          <w:rFonts w:ascii="David" w:hAnsi="David" w:cs="David"/>
          <w:b/>
          <w:bCs/>
          <w:sz w:val="28"/>
          <w:szCs w:val="28"/>
        </w:rPr>
        <w:t xml:space="preserve">div&gt; </w:t>
      </w:r>
      <w:r w:rsidRPr="00326F2D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Pr="00326F2D">
        <w:rPr>
          <w:rFonts w:ascii="David" w:hAnsi="David" w:cs="David"/>
          <w:b/>
          <w:bCs/>
          <w:sz w:val="28"/>
          <w:szCs w:val="28"/>
        </w:rPr>
        <w:t xml:space="preserve"> &lt;</w:t>
      </w:r>
      <w:r>
        <w:rPr>
          <w:rFonts w:ascii="David" w:hAnsi="David" w:cs="David" w:hint="cs"/>
          <w:sz w:val="28"/>
          <w:szCs w:val="28"/>
          <w:rtl/>
        </w:rPr>
        <w:t>נפרד, כאשר ה-</w:t>
      </w:r>
      <w:r>
        <w:rPr>
          <w:rFonts w:ascii="David" w:hAnsi="David" w:cs="David"/>
          <w:sz w:val="28"/>
          <w:szCs w:val="28"/>
        </w:rPr>
        <w:t>class</w:t>
      </w:r>
      <w:r>
        <w:rPr>
          <w:rFonts w:ascii="David" w:hAnsi="David" w:cs="David" w:hint="cs"/>
          <w:sz w:val="28"/>
          <w:szCs w:val="28"/>
          <w:rtl/>
        </w:rPr>
        <w:t xml:space="preserve"> הוא ה-</w:t>
      </w:r>
      <w:r>
        <w:rPr>
          <w:rFonts w:ascii="David" w:hAnsi="David" w:cs="David"/>
          <w:sz w:val="28"/>
          <w:szCs w:val="28"/>
        </w:rPr>
        <w:t>Model</w:t>
      </w:r>
      <w:r>
        <w:rPr>
          <w:rFonts w:ascii="David" w:hAnsi="David" w:cs="David" w:hint="cs"/>
          <w:sz w:val="28"/>
          <w:szCs w:val="28"/>
          <w:rtl/>
        </w:rPr>
        <w:t xml:space="preserve"> (למשל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ה-</w:t>
      </w:r>
      <w:r>
        <w:rPr>
          <w:rFonts w:ascii="David" w:hAnsi="David" w:cs="David"/>
          <w:sz w:val="28"/>
          <w:szCs w:val="28"/>
        </w:rPr>
        <w:t>class</w:t>
      </w:r>
      <w:r>
        <w:rPr>
          <w:rFonts w:ascii="David" w:hAnsi="David" w:cs="David" w:hint="cs"/>
          <w:sz w:val="28"/>
          <w:szCs w:val="28"/>
          <w:rtl/>
        </w:rPr>
        <w:t xml:space="preserve"> של </w:t>
      </w:r>
      <w:proofErr w:type="spellStart"/>
      <w:r>
        <w:rPr>
          <w:rFonts w:ascii="David" w:hAnsi="David" w:cs="David" w:hint="cs"/>
          <w:sz w:val="28"/>
          <w:szCs w:val="28"/>
          <w:rtl/>
        </w:rPr>
        <w:t>הסמארטפון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בשורה הראשונה יוגדר כ </w:t>
      </w:r>
      <w:r>
        <w:rPr>
          <w:rFonts w:ascii="David" w:hAnsi="David" w:cs="David"/>
          <w:sz w:val="28"/>
          <w:szCs w:val="28"/>
        </w:rPr>
        <w:t>“Galaxy S8”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626155" w:rsidRDefault="00626155" w:rsidP="00626155">
      <w:pPr>
        <w:pStyle w:val="aa"/>
        <w:numPr>
          <w:ilvl w:val="0"/>
          <w:numId w:val="11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>בתוך אלמנט ה-</w:t>
      </w:r>
      <w:r>
        <w:rPr>
          <w:rFonts w:ascii="David" w:hAnsi="David" w:cs="David"/>
          <w:sz w:val="28"/>
          <w:szCs w:val="28"/>
        </w:rPr>
        <w:t>div</w:t>
      </w:r>
      <w:r>
        <w:rPr>
          <w:rFonts w:ascii="David" w:hAnsi="David" w:cs="David" w:hint="cs"/>
          <w:sz w:val="28"/>
          <w:szCs w:val="28"/>
          <w:rtl/>
        </w:rPr>
        <w:t xml:space="preserve"> תופיע כותרת </w:t>
      </w:r>
      <w:r w:rsidRPr="00326F2D">
        <w:rPr>
          <w:rFonts w:ascii="David" w:hAnsi="David" w:cs="David"/>
          <w:b/>
          <w:bCs/>
          <w:sz w:val="28"/>
          <w:szCs w:val="28"/>
        </w:rPr>
        <w:t>&lt;h1&gt;</w:t>
      </w:r>
      <w:r>
        <w:rPr>
          <w:rFonts w:ascii="David" w:hAnsi="David" w:cs="David" w:hint="cs"/>
          <w:sz w:val="28"/>
          <w:szCs w:val="28"/>
          <w:rtl/>
        </w:rPr>
        <w:t xml:space="preserve"> ובה הייצרן והדגם לפי התבנית שבדוגמא בהמשך</w:t>
      </w:r>
    </w:p>
    <w:p w:rsidR="00626155" w:rsidRDefault="00626155" w:rsidP="00626155">
      <w:pPr>
        <w:pStyle w:val="aa"/>
        <w:numPr>
          <w:ilvl w:val="0"/>
          <w:numId w:val="11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מתחת לכותרת תופיע כותרת </w:t>
      </w:r>
      <w:r w:rsidRPr="00326F2D">
        <w:rPr>
          <w:rFonts w:ascii="David" w:hAnsi="David" w:cs="David"/>
          <w:b/>
          <w:bCs/>
          <w:sz w:val="28"/>
          <w:szCs w:val="28"/>
        </w:rPr>
        <w:t>&lt;h2&gt;</w:t>
      </w:r>
      <w:r w:rsidRPr="00326F2D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ובה: </w:t>
      </w:r>
      <w:r w:rsidRPr="00601A03">
        <w:rPr>
          <w:rFonts w:ascii="David" w:hAnsi="David" w:cs="David" w:hint="cs"/>
          <w:b/>
          <w:bCs/>
          <w:sz w:val="28"/>
          <w:szCs w:val="28"/>
        </w:rPr>
        <w:t>N</w:t>
      </w:r>
      <w:r w:rsidRPr="00601A03">
        <w:rPr>
          <w:rFonts w:ascii="David" w:hAnsi="David" w:cs="David"/>
          <w:b/>
          <w:bCs/>
          <w:sz w:val="28"/>
          <w:szCs w:val="28"/>
        </w:rPr>
        <w:t>ow for only</w:t>
      </w:r>
      <w:r w:rsidRPr="00601A03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ואז המחיר (ראו בדוגמא)</w:t>
      </w:r>
    </w:p>
    <w:p w:rsidR="00626155" w:rsidRDefault="00626155" w:rsidP="00626155">
      <w:pPr>
        <w:pStyle w:val="aa"/>
        <w:numPr>
          <w:ilvl w:val="0"/>
          <w:numId w:val="11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לבסוף תופיע כותרת </w:t>
      </w:r>
      <w:r w:rsidRPr="00326F2D">
        <w:rPr>
          <w:rFonts w:ascii="David" w:hAnsi="David" w:cs="David"/>
          <w:b/>
          <w:bCs/>
          <w:sz w:val="28"/>
          <w:szCs w:val="28"/>
        </w:rPr>
        <w:t>&lt;h3&gt;</w:t>
      </w:r>
      <w:r>
        <w:rPr>
          <w:rFonts w:ascii="David" w:hAnsi="David" w:cs="David" w:hint="cs"/>
          <w:sz w:val="28"/>
          <w:szCs w:val="28"/>
          <w:rtl/>
        </w:rPr>
        <w:t xml:space="preserve"> ובה  </w:t>
      </w:r>
      <w:r w:rsidRPr="00601A03">
        <w:rPr>
          <w:rFonts w:ascii="David" w:hAnsi="David" w:cs="David"/>
          <w:b/>
          <w:bCs/>
          <w:sz w:val="28"/>
          <w:szCs w:val="28"/>
        </w:rPr>
        <w:t>Available colors</w:t>
      </w:r>
      <w:r>
        <w:rPr>
          <w:rFonts w:ascii="David" w:hAnsi="David" w:cs="David"/>
          <w:sz w:val="28"/>
          <w:szCs w:val="28"/>
        </w:rPr>
        <w:t>:</w:t>
      </w:r>
      <w:r>
        <w:rPr>
          <w:rFonts w:ascii="David" w:hAnsi="David" w:cs="David" w:hint="cs"/>
          <w:sz w:val="28"/>
          <w:szCs w:val="28"/>
          <w:rtl/>
        </w:rPr>
        <w:t xml:space="preserve"> ואז שמות כל הצבעים הזמינים למכשיר</w:t>
      </w:r>
    </w:p>
    <w:p w:rsidR="00626155" w:rsidRDefault="00626155" w:rsidP="00626155">
      <w:pPr>
        <w:pStyle w:val="aa"/>
        <w:numPr>
          <w:ilvl w:val="0"/>
          <w:numId w:val="11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בין המכשירים יש ליצור קו מפריד </w:t>
      </w:r>
    </w:p>
    <w:p w:rsidR="00626155" w:rsidRDefault="00626155" w:rsidP="00626155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3003D3">
        <w:rPr>
          <w:rFonts w:ascii="David" w:hAnsi="David" w:cs="David" w:hint="cs"/>
          <w:b/>
          <w:bCs/>
          <w:sz w:val="28"/>
          <w:szCs w:val="28"/>
          <w:rtl/>
        </w:rPr>
        <w:t xml:space="preserve">[3 נק' בונוס] </w:t>
      </w:r>
      <w:r w:rsidRPr="003003D3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צבעו את </w:t>
      </w:r>
      <w:r w:rsidRPr="003003D3">
        <w:rPr>
          <w:rFonts w:ascii="David" w:hAnsi="David" w:cs="David" w:hint="cs"/>
          <w:sz w:val="28"/>
          <w:szCs w:val="28"/>
          <w:rtl/>
        </w:rPr>
        <w:t xml:space="preserve">שמו של כל </w:t>
      </w:r>
      <w:r>
        <w:rPr>
          <w:rFonts w:ascii="David" w:hAnsi="David" w:cs="David" w:hint="cs"/>
          <w:sz w:val="28"/>
          <w:szCs w:val="28"/>
          <w:rtl/>
        </w:rPr>
        <w:t>צבע</w:t>
      </w:r>
      <w:r w:rsidRPr="003003D3">
        <w:rPr>
          <w:rFonts w:ascii="David" w:hAnsi="David" w:cs="David" w:hint="cs"/>
          <w:sz w:val="28"/>
          <w:szCs w:val="28"/>
          <w:rtl/>
        </w:rPr>
        <w:t xml:space="preserve"> בצבע עצמו</w:t>
      </w:r>
      <w:r>
        <w:rPr>
          <w:rFonts w:ascii="David" w:hAnsi="David" w:cs="David" w:hint="cs"/>
          <w:sz w:val="28"/>
          <w:szCs w:val="28"/>
          <w:rtl/>
        </w:rPr>
        <w:t xml:space="preserve">. </w:t>
      </w:r>
      <w:r w:rsidRPr="003003D3">
        <w:rPr>
          <w:rFonts w:ascii="David" w:hAnsi="David" w:cs="David" w:hint="cs"/>
          <w:sz w:val="28"/>
          <w:szCs w:val="28"/>
          <w:rtl/>
        </w:rPr>
        <w:t xml:space="preserve">למשל </w:t>
      </w:r>
      <w:r w:rsidRPr="003003D3">
        <w:rPr>
          <w:rFonts w:ascii="David" w:hAnsi="David" w:cs="David"/>
          <w:sz w:val="28"/>
          <w:szCs w:val="28"/>
          <w:rtl/>
        </w:rPr>
        <w:t>–</w:t>
      </w:r>
      <w:r w:rsidRPr="003003D3">
        <w:rPr>
          <w:rFonts w:ascii="David" w:hAnsi="David" w:cs="David" w:hint="cs"/>
          <w:sz w:val="28"/>
          <w:szCs w:val="28"/>
          <w:rtl/>
        </w:rPr>
        <w:t xml:space="preserve"> המילה </w:t>
      </w:r>
      <w:r w:rsidRPr="003003D3">
        <w:rPr>
          <w:rFonts w:ascii="David" w:hAnsi="David" w:cs="David"/>
          <w:sz w:val="28"/>
          <w:szCs w:val="28"/>
        </w:rPr>
        <w:t>Grey</w:t>
      </w:r>
      <w:r w:rsidRPr="003003D3">
        <w:rPr>
          <w:rFonts w:ascii="David" w:hAnsi="David" w:cs="David" w:hint="cs"/>
          <w:sz w:val="28"/>
          <w:szCs w:val="28"/>
          <w:rtl/>
        </w:rPr>
        <w:t xml:space="preserve"> תופיע באפור,</w:t>
      </w:r>
      <w:r>
        <w:rPr>
          <w:rFonts w:ascii="David" w:hAnsi="David" w:cs="David" w:hint="cs"/>
          <w:sz w:val="28"/>
          <w:szCs w:val="28"/>
          <w:rtl/>
        </w:rPr>
        <w:t xml:space="preserve"> המילה </w:t>
      </w:r>
      <w:r>
        <w:rPr>
          <w:rFonts w:ascii="David" w:hAnsi="David" w:cs="David"/>
          <w:sz w:val="28"/>
          <w:szCs w:val="28"/>
        </w:rPr>
        <w:t>Red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Pr="00C0429B">
        <w:rPr>
          <w:rFonts w:ascii="David" w:hAnsi="David" w:cs="David" w:hint="cs"/>
          <w:b/>
          <w:bCs/>
          <w:color w:val="FF0000"/>
          <w:sz w:val="28"/>
          <w:szCs w:val="28"/>
          <w:rtl/>
        </w:rPr>
        <w:t>באדום</w:t>
      </w:r>
      <w:r w:rsidRPr="00C0429B">
        <w:rPr>
          <w:rFonts w:ascii="David" w:hAnsi="David" w:cs="David" w:hint="cs"/>
          <w:color w:val="FF0000"/>
          <w:sz w:val="28"/>
          <w:szCs w:val="28"/>
          <w:rtl/>
        </w:rPr>
        <w:t xml:space="preserve"> </w:t>
      </w:r>
      <w:proofErr w:type="spellStart"/>
      <w:r>
        <w:rPr>
          <w:rFonts w:ascii="David" w:hAnsi="David" w:cs="David" w:hint="cs"/>
          <w:sz w:val="28"/>
          <w:szCs w:val="28"/>
          <w:rtl/>
        </w:rPr>
        <w:t>וכו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'. </w:t>
      </w:r>
      <w:r w:rsidRPr="003003D3">
        <w:rPr>
          <w:rFonts w:ascii="David" w:hAnsi="David" w:cs="David" w:hint="cs"/>
          <w:sz w:val="28"/>
          <w:szCs w:val="28"/>
          <w:rtl/>
        </w:rPr>
        <w:t xml:space="preserve"> </w:t>
      </w:r>
    </w:p>
    <w:p w:rsidR="00626155" w:rsidRPr="003003D3" w:rsidRDefault="00626155" w:rsidP="00626155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39DF9D" wp14:editId="5944588F">
            <wp:simplePos x="0" y="0"/>
            <wp:positionH relativeFrom="margin">
              <wp:posOffset>-142240</wp:posOffset>
            </wp:positionH>
            <wp:positionV relativeFrom="paragraph">
              <wp:posOffset>506730</wp:posOffset>
            </wp:positionV>
            <wp:extent cx="2340610" cy="3679825"/>
            <wp:effectExtent l="0" t="0" r="2540" b="0"/>
            <wp:wrapTopAndBottom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hAnsi="David" w:cs="David" w:hint="cs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E064D94" wp14:editId="42DAE242">
            <wp:simplePos x="0" y="0"/>
            <wp:positionH relativeFrom="column">
              <wp:posOffset>2716962</wp:posOffset>
            </wp:positionH>
            <wp:positionV relativeFrom="paragraph">
              <wp:posOffset>1014730</wp:posOffset>
            </wp:positionV>
            <wp:extent cx="3467100" cy="1974850"/>
            <wp:effectExtent l="19050" t="19050" r="19050" b="2540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7485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hAnsi="David" w:cs="David" w:hint="cs"/>
          <w:b/>
          <w:bCs/>
          <w:sz w:val="28"/>
          <w:szCs w:val="28"/>
          <w:rtl/>
        </w:rPr>
        <w:t>דוגמא (</w:t>
      </w:r>
      <w:r w:rsidRPr="00601A03">
        <w:rPr>
          <w:rFonts w:ascii="David" w:hAnsi="David" w:cs="David" w:hint="cs"/>
          <w:b/>
          <w:bCs/>
          <w:sz w:val="28"/>
          <w:szCs w:val="28"/>
          <w:u w:val="single"/>
          <w:rtl/>
        </w:rPr>
        <w:t>כולל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הבונוס)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משמאל </w:t>
      </w:r>
      <w:r>
        <w:rPr>
          <w:rFonts w:ascii="David" w:hAnsi="David" w:cs="David" w:hint="cs"/>
          <w:sz w:val="28"/>
          <w:szCs w:val="28"/>
          <w:rtl/>
        </w:rPr>
        <w:t>מופיע דף ה-</w:t>
      </w:r>
      <w:r>
        <w:rPr>
          <w:rFonts w:ascii="David" w:hAnsi="David" w:cs="David"/>
          <w:sz w:val="28"/>
          <w:szCs w:val="28"/>
        </w:rPr>
        <w:t>Web</w:t>
      </w:r>
      <w:r>
        <w:rPr>
          <w:rFonts w:ascii="David" w:hAnsi="David" w:cs="David" w:hint="cs"/>
          <w:sz w:val="28"/>
          <w:szCs w:val="28"/>
          <w:rtl/>
        </w:rPr>
        <w:t xml:space="preserve">. מימין מופיע </w:t>
      </w:r>
      <w:r w:rsidRPr="00496CD1">
        <w:rPr>
          <w:rFonts w:ascii="David" w:hAnsi="David" w:cs="David" w:hint="cs"/>
          <w:b/>
          <w:bCs/>
          <w:sz w:val="28"/>
          <w:szCs w:val="28"/>
          <w:rtl/>
        </w:rPr>
        <w:t>חלק</w:t>
      </w:r>
      <w:r>
        <w:rPr>
          <w:rFonts w:ascii="David" w:hAnsi="David" w:cs="David" w:hint="cs"/>
          <w:sz w:val="28"/>
          <w:szCs w:val="28"/>
          <w:rtl/>
        </w:rPr>
        <w:t xml:space="preserve"> מקוד ה-</w:t>
      </w:r>
      <w:r>
        <w:rPr>
          <w:rFonts w:ascii="David" w:hAnsi="David" w:cs="David"/>
          <w:sz w:val="28"/>
          <w:szCs w:val="28"/>
        </w:rPr>
        <w:t>HTML</w:t>
      </w:r>
      <w:r>
        <w:rPr>
          <w:rFonts w:ascii="David" w:hAnsi="David" w:cs="David" w:hint="cs"/>
          <w:sz w:val="28"/>
          <w:szCs w:val="28"/>
          <w:rtl/>
        </w:rPr>
        <w:t xml:space="preserve"> שיש ליצור (כולל הבונוס)</w:t>
      </w:r>
      <w:r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 בעזרת </w:t>
      </w:r>
      <w:r>
        <w:rPr>
          <w:rFonts w:ascii="David" w:hAnsi="David" w:cs="David" w:hint="cs"/>
          <w:sz w:val="28"/>
          <w:szCs w:val="28"/>
        </w:rPr>
        <w:t>PHP</w:t>
      </w:r>
    </w:p>
    <w:p w:rsidR="00626155" w:rsidRDefault="00626155" w:rsidP="00626155"/>
    <w:p w:rsidR="006C46A8" w:rsidRPr="00626155" w:rsidRDefault="006C46A8"/>
    <w:p w:rsidR="006C46A8" w:rsidRDefault="00FE21A5">
      <w:pPr>
        <w:pStyle w:val="1"/>
        <w:bidi/>
        <w:jc w:val="center"/>
      </w:pPr>
      <w:r>
        <w:rPr>
          <w:sz w:val="32"/>
          <w:szCs w:val="32"/>
          <w:rtl/>
        </w:rPr>
        <w:t>בהצלחה</w:t>
      </w:r>
      <w:r>
        <w:rPr>
          <w:rFonts w:hint="cs"/>
          <w:sz w:val="32"/>
          <w:szCs w:val="32"/>
          <w:rtl/>
        </w:rPr>
        <w:t>!</w:t>
      </w:r>
    </w:p>
    <w:sectPr w:rsidR="006C46A8">
      <w:pgSz w:w="11906" w:h="16838"/>
      <w:pgMar w:top="1440" w:right="1800" w:bottom="1440" w:left="1800" w:header="0" w:footer="0" w:gutter="0"/>
      <w:cols w:space="720"/>
      <w:formProt w:val="0"/>
      <w:bidi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F2FC0"/>
    <w:multiLevelType w:val="multilevel"/>
    <w:tmpl w:val="1F7646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47F08"/>
    <w:multiLevelType w:val="multilevel"/>
    <w:tmpl w:val="614C2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64D91"/>
    <w:multiLevelType w:val="multilevel"/>
    <w:tmpl w:val="E878F118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31751D"/>
    <w:multiLevelType w:val="multilevel"/>
    <w:tmpl w:val="55FE4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FD7FCB"/>
    <w:multiLevelType w:val="multilevel"/>
    <w:tmpl w:val="C5D055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D7340F2"/>
    <w:multiLevelType w:val="hybridMultilevel"/>
    <w:tmpl w:val="E5E07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100D2"/>
    <w:multiLevelType w:val="multilevel"/>
    <w:tmpl w:val="4EC2E2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E004A9A"/>
    <w:multiLevelType w:val="hybridMultilevel"/>
    <w:tmpl w:val="8F982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8B0A41"/>
    <w:multiLevelType w:val="hybridMultilevel"/>
    <w:tmpl w:val="F7F656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645C9"/>
    <w:multiLevelType w:val="multilevel"/>
    <w:tmpl w:val="F42E37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2C95815"/>
    <w:multiLevelType w:val="multilevel"/>
    <w:tmpl w:val="D8188D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0"/>
  </w:num>
  <w:num w:numId="5">
    <w:abstractNumId w:val="9"/>
  </w:num>
  <w:num w:numId="6">
    <w:abstractNumId w:val="1"/>
  </w:num>
  <w:num w:numId="7">
    <w:abstractNumId w:val="0"/>
  </w:num>
  <w:num w:numId="8">
    <w:abstractNumId w:val="6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6A8"/>
    <w:rsid w:val="000831A1"/>
    <w:rsid w:val="00152F32"/>
    <w:rsid w:val="001C6C2A"/>
    <w:rsid w:val="00260879"/>
    <w:rsid w:val="002648E2"/>
    <w:rsid w:val="003B04AA"/>
    <w:rsid w:val="003C6FFF"/>
    <w:rsid w:val="00535892"/>
    <w:rsid w:val="0054732B"/>
    <w:rsid w:val="00626155"/>
    <w:rsid w:val="00677370"/>
    <w:rsid w:val="006C46A8"/>
    <w:rsid w:val="007532DB"/>
    <w:rsid w:val="009B2992"/>
    <w:rsid w:val="009D1419"/>
    <w:rsid w:val="00AB794D"/>
    <w:rsid w:val="00B21357"/>
    <w:rsid w:val="00B566FB"/>
    <w:rsid w:val="00C8511E"/>
    <w:rsid w:val="00DF552A"/>
    <w:rsid w:val="00EE5E8E"/>
    <w:rsid w:val="00FB75C4"/>
    <w:rsid w:val="00FE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7255"/>
  <w15:docId w15:val="{CB013877-FC9F-44BF-9261-3C4931D1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200" w:line="276" w:lineRule="auto"/>
    </w:pPr>
    <w:rPr>
      <w:sz w:val="22"/>
    </w:rPr>
  </w:style>
  <w:style w:type="paragraph" w:styleId="1">
    <w:name w:val="heading 1"/>
    <w:basedOn w:val="a"/>
    <w:uiPriority w:val="9"/>
    <w:qFormat/>
    <w:rsid w:val="00F43FD6"/>
    <w:pPr>
      <w:keepNext/>
      <w:keepLines/>
      <w:bidi w:val="0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uiPriority w:val="9"/>
    <w:unhideWhenUsed/>
    <w:qFormat/>
    <w:rsid w:val="00210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טקסט בלונים תו"/>
    <w:basedOn w:val="a0"/>
    <w:uiPriority w:val="99"/>
    <w:semiHidden/>
    <w:qFormat/>
    <w:rsid w:val="00B52A82"/>
    <w:rPr>
      <w:rFonts w:ascii="Tahoma" w:hAnsi="Tahoma" w:cs="Tahoma"/>
      <w:sz w:val="16"/>
      <w:szCs w:val="16"/>
    </w:rPr>
  </w:style>
  <w:style w:type="character" w:styleId="a4">
    <w:name w:val="annotation reference"/>
    <w:basedOn w:val="a0"/>
    <w:uiPriority w:val="99"/>
    <w:semiHidden/>
    <w:unhideWhenUsed/>
    <w:qFormat/>
    <w:rsid w:val="000D7B8E"/>
    <w:rPr>
      <w:sz w:val="16"/>
      <w:szCs w:val="16"/>
    </w:rPr>
  </w:style>
  <w:style w:type="character" w:customStyle="1" w:styleId="a5">
    <w:name w:val="טקסט הערה תו"/>
    <w:basedOn w:val="a0"/>
    <w:uiPriority w:val="99"/>
    <w:semiHidden/>
    <w:qFormat/>
    <w:rsid w:val="000D7B8E"/>
    <w:rPr>
      <w:sz w:val="20"/>
      <w:szCs w:val="20"/>
    </w:rPr>
  </w:style>
  <w:style w:type="character" w:customStyle="1" w:styleId="a6">
    <w:name w:val="נושא הערה תו"/>
    <w:basedOn w:val="a5"/>
    <w:uiPriority w:val="99"/>
    <w:semiHidden/>
    <w:qFormat/>
    <w:rsid w:val="000D7B8E"/>
    <w:rPr>
      <w:b/>
      <w:bCs/>
      <w:sz w:val="20"/>
      <w:szCs w:val="20"/>
    </w:rPr>
  </w:style>
  <w:style w:type="character" w:customStyle="1" w:styleId="10">
    <w:name w:val="כותרת 1 תו"/>
    <w:basedOn w:val="a0"/>
    <w:link w:val="10"/>
    <w:uiPriority w:val="9"/>
    <w:qFormat/>
    <w:rsid w:val="00F43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0"/>
    <w:uiPriority w:val="9"/>
    <w:qFormat/>
    <w:rsid w:val="00210B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eastAsia="Times New Roman" w:cs="David"/>
    </w:rPr>
  </w:style>
  <w:style w:type="character" w:customStyle="1" w:styleId="ListLabel20">
    <w:name w:val="ListLabel 20"/>
    <w:qFormat/>
    <w:rPr>
      <w:lang w:val="en-U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2B4451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B52A8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annotation text"/>
    <w:basedOn w:val="a"/>
    <w:uiPriority w:val="99"/>
    <w:semiHidden/>
    <w:unhideWhenUsed/>
    <w:qFormat/>
    <w:rsid w:val="000D7B8E"/>
    <w:pPr>
      <w:spacing w:line="240" w:lineRule="auto"/>
    </w:pPr>
    <w:rPr>
      <w:sz w:val="20"/>
      <w:szCs w:val="20"/>
    </w:rPr>
  </w:style>
  <w:style w:type="paragraph" w:styleId="ad">
    <w:name w:val="annotation subject"/>
    <w:basedOn w:val="ac"/>
    <w:uiPriority w:val="99"/>
    <w:semiHidden/>
    <w:unhideWhenUsed/>
    <w:qFormat/>
    <w:rsid w:val="000D7B8E"/>
    <w:rPr>
      <w:b/>
      <w:bCs/>
    </w:rPr>
  </w:style>
  <w:style w:type="table" w:styleId="11">
    <w:name w:val="Grid Table 1 Light"/>
    <w:basedOn w:val="a1"/>
    <w:uiPriority w:val="46"/>
    <w:rsid w:val="00626155"/>
    <w:rPr>
      <w:rFonts w:ascii="Times New Roman" w:eastAsia="SimSun" w:hAnsi="Times New Roman" w:cs="Times New Roman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hptagcolor">
    <w:name w:val="phptagcolor"/>
    <w:basedOn w:val="a0"/>
    <w:rsid w:val="00DF552A"/>
  </w:style>
  <w:style w:type="character" w:customStyle="1" w:styleId="phpnumbercolor">
    <w:name w:val="phpnumbercolor"/>
    <w:basedOn w:val="a0"/>
    <w:rsid w:val="00DF552A"/>
  </w:style>
  <w:style w:type="character" w:customStyle="1" w:styleId="commentcolor">
    <w:name w:val="commentcolor"/>
    <w:basedOn w:val="a0"/>
    <w:rsid w:val="00DF552A"/>
  </w:style>
  <w:style w:type="character" w:customStyle="1" w:styleId="phpkeywordcolor">
    <w:name w:val="phpkeywordcolor"/>
    <w:basedOn w:val="a0"/>
    <w:rsid w:val="00DF552A"/>
  </w:style>
  <w:style w:type="character" w:customStyle="1" w:styleId="phpstringcolor">
    <w:name w:val="phpstringcolor"/>
    <w:basedOn w:val="a0"/>
    <w:rsid w:val="00DF552A"/>
  </w:style>
  <w:style w:type="character" w:customStyle="1" w:styleId="jskeywordcolor">
    <w:name w:val="jskeywordcolor"/>
    <w:basedOn w:val="a0"/>
    <w:rsid w:val="00DF552A"/>
  </w:style>
  <w:style w:type="character" w:customStyle="1" w:styleId="jsstringcolor">
    <w:name w:val="jsstringcolor"/>
    <w:basedOn w:val="a0"/>
    <w:rsid w:val="00DF552A"/>
  </w:style>
  <w:style w:type="character" w:styleId="Hyperlink">
    <w:name w:val="Hyperlink"/>
    <w:basedOn w:val="a0"/>
    <w:uiPriority w:val="99"/>
    <w:unhideWhenUsed/>
    <w:rsid w:val="002648E2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64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274C0-D4AB-4F3C-9836-B5255230A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2564</TotalTime>
  <Pages>4</Pages>
  <Words>761</Words>
  <Characters>3809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MeirHQ</dc:creator>
  <dc:description/>
  <cp:lastModifiedBy>Shenhav Buzaglo</cp:lastModifiedBy>
  <cp:revision>5</cp:revision>
  <dcterms:created xsi:type="dcterms:W3CDTF">2019-06-10T16:22:00Z</dcterms:created>
  <dcterms:modified xsi:type="dcterms:W3CDTF">2019-06-12T13:14:00Z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