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671D" w14:textId="67D244E8" w:rsidR="004F4F1B" w:rsidRDefault="004F4F1B" w:rsidP="004F4F1B">
      <w:pPr>
        <w:jc w:val="center"/>
        <w:rPr>
          <w:sz w:val="32"/>
          <w:szCs w:val="32"/>
          <w:rtl/>
        </w:rPr>
      </w:pPr>
      <w:r w:rsidRPr="004F4F1B">
        <w:rPr>
          <w:rFonts w:hint="cs"/>
          <w:sz w:val="32"/>
          <w:szCs w:val="32"/>
          <w:rtl/>
        </w:rPr>
        <w:t xml:space="preserve">דו"ח שיפורים </w:t>
      </w:r>
      <w:r w:rsidRPr="004F4F1B">
        <w:rPr>
          <w:sz w:val="32"/>
          <w:szCs w:val="32"/>
          <w:rtl/>
        </w:rPr>
        <w:t>–</w:t>
      </w:r>
      <w:r w:rsidRPr="004F4F1B">
        <w:rPr>
          <w:rFonts w:hint="cs"/>
          <w:sz w:val="32"/>
          <w:szCs w:val="32"/>
          <w:rtl/>
        </w:rPr>
        <w:t xml:space="preserve"> מיני פרויקט במבוא להנדסת תוכנה</w:t>
      </w:r>
      <w:r>
        <w:rPr>
          <w:rFonts w:hint="cs"/>
          <w:sz w:val="32"/>
          <w:szCs w:val="32"/>
          <w:rtl/>
        </w:rPr>
        <w:t>:</w:t>
      </w:r>
    </w:p>
    <w:p w14:paraId="3D587D9C" w14:textId="51C7CC12" w:rsidR="000703C4" w:rsidRDefault="000703C4" w:rsidP="000703C4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לבצע את השיפור של החלקת עקומות (</w:t>
      </w:r>
      <w:r>
        <w:rPr>
          <w:sz w:val="24"/>
          <w:szCs w:val="24"/>
        </w:rPr>
        <w:t xml:space="preserve">   .(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ntialiasing</w:t>
      </w:r>
    </w:p>
    <w:p w14:paraId="2B4094B0" w14:textId="615F31CF" w:rsidR="000703C4" w:rsidRDefault="000703C4" w:rsidP="000703C4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פונקציה ששולחת מספר קרניים במקום קרן אחת לכל </w:t>
      </w:r>
      <w:r w:rsidR="002810F0">
        <w:rPr>
          <w:rFonts w:hint="cs"/>
          <w:sz w:val="24"/>
          <w:szCs w:val="24"/>
          <w:rtl/>
        </w:rPr>
        <w:t xml:space="preserve">נקודה </w:t>
      </w:r>
      <w:proofErr w:type="spellStart"/>
      <w:r w:rsidR="002810F0">
        <w:rPr>
          <w:rFonts w:hint="cs"/>
          <w:sz w:val="24"/>
          <w:szCs w:val="24"/>
          <w:rtl/>
        </w:rPr>
        <w:t>ועידכנו</w:t>
      </w:r>
      <w:proofErr w:type="spellEnd"/>
      <w:r w:rsidR="002810F0">
        <w:rPr>
          <w:rFonts w:hint="cs"/>
          <w:sz w:val="24"/>
          <w:szCs w:val="24"/>
          <w:rtl/>
        </w:rPr>
        <w:t xml:space="preserve"> שהצבע של כל פיקסל הוא ממוצע הצבעים בין כל הקרניים שנשלחו לאותו פיקסל.</w:t>
      </w:r>
    </w:p>
    <w:p w14:paraId="2B53E3F0" w14:textId="2FC2AB03" w:rsidR="002810F0" w:rsidRDefault="002810F0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משתנה שנקרא </w:t>
      </w:r>
      <w:proofErr w:type="spellStart"/>
      <w:r>
        <w:rPr>
          <w:sz w:val="24"/>
          <w:szCs w:val="24"/>
        </w:rPr>
        <w:t>antiAliasingFactor</w:t>
      </w:r>
      <w:proofErr w:type="spellEnd"/>
      <w:r>
        <w:rPr>
          <w:rFonts w:hint="cs"/>
          <w:sz w:val="24"/>
          <w:szCs w:val="24"/>
          <w:rtl/>
        </w:rPr>
        <w:t xml:space="preserve"> שהוא </w:t>
      </w:r>
      <w:r w:rsidR="00A441AA">
        <w:rPr>
          <w:rFonts w:hint="cs"/>
          <w:sz w:val="24"/>
          <w:szCs w:val="24"/>
          <w:rtl/>
        </w:rPr>
        <w:t xml:space="preserve">שורש </w:t>
      </w:r>
      <w:r>
        <w:rPr>
          <w:rFonts w:hint="cs"/>
          <w:sz w:val="24"/>
          <w:szCs w:val="24"/>
          <w:rtl/>
        </w:rPr>
        <w:t>מספר הקרניים שיישלחו לפיקסל בודד בזמן ההרצה. כברירת מחדל משתנה זה מוגדר להיות 1, ואז השיפור כ</w:t>
      </w:r>
      <w:r w:rsidR="00A80A7B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יכול מכובה. כדי להדליק את השיפור נאתחל את המשתנה במספר הקרניים הרצוי שיישלח לכל פיקסל</w:t>
      </w:r>
      <w:r w:rsidR="00A441AA">
        <w:rPr>
          <w:rFonts w:hint="cs"/>
          <w:sz w:val="24"/>
          <w:szCs w:val="24"/>
          <w:rtl/>
        </w:rPr>
        <w:t xml:space="preserve"> (באמת זהו השורש של מספר הקרניים שיישלח, למשל עבור 16 קרניים נאתחל את המשתנה להיות 4)</w:t>
      </w:r>
      <w:r>
        <w:rPr>
          <w:rFonts w:hint="cs"/>
          <w:sz w:val="24"/>
          <w:szCs w:val="24"/>
          <w:rtl/>
        </w:rPr>
        <w:t xml:space="preserve">. </w:t>
      </w:r>
    </w:p>
    <w:p w14:paraId="37B4ED50" w14:textId="26EBFFBB" w:rsidR="00A441AA" w:rsidRDefault="00A441AA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לפני:                                                               אחרי:</w:t>
      </w:r>
    </w:p>
    <w:p w14:paraId="132A09AC" w14:textId="220DB32C" w:rsidR="00A441AA" w:rsidRPr="002810F0" w:rsidRDefault="00A441AA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A7812" wp14:editId="13570220">
            <wp:simplePos x="0" y="0"/>
            <wp:positionH relativeFrom="column">
              <wp:posOffset>-104504</wp:posOffset>
            </wp:positionH>
            <wp:positionV relativeFrom="paragraph">
              <wp:posOffset>121304</wp:posOffset>
            </wp:positionV>
            <wp:extent cx="2410287" cy="2130641"/>
            <wp:effectExtent l="0" t="0" r="9525" b="3175"/>
            <wp:wrapNone/>
            <wp:docPr id="1569167758" name="תמונה 2" descr="תמונה שמכילה עיגול, חפץ אסטרונומי, ירח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7758" name="תמונה 2" descr="תמונה שמכילה עיגול, חפץ אסטרונומי, ירח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4" t="17871" r="22260" b="15091"/>
                    <a:stretch/>
                  </pic:blipFill>
                  <pic:spPr bwMode="auto">
                    <a:xfrm>
                      <a:off x="0" y="0"/>
                      <a:ext cx="2410287" cy="21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D30B8" wp14:editId="3139ADC6">
            <wp:simplePos x="0" y="0"/>
            <wp:positionH relativeFrom="column">
              <wp:posOffset>2638283</wp:posOffset>
            </wp:positionH>
            <wp:positionV relativeFrom="paragraph">
              <wp:posOffset>148824</wp:posOffset>
            </wp:positionV>
            <wp:extent cx="2441359" cy="2083087"/>
            <wp:effectExtent l="0" t="0" r="0" b="0"/>
            <wp:wrapNone/>
            <wp:docPr id="2653888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1" t="13536" r="23279" b="20087"/>
                    <a:stretch/>
                  </pic:blipFill>
                  <pic:spPr bwMode="auto">
                    <a:xfrm>
                      <a:off x="0" y="0"/>
                      <a:ext cx="2441359" cy="208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3300B" w14:textId="4E2DBD8B" w:rsidR="000703C4" w:rsidRPr="000703C4" w:rsidRDefault="000703C4" w:rsidP="000703C4">
      <w:pPr>
        <w:rPr>
          <w:sz w:val="24"/>
          <w:szCs w:val="24"/>
        </w:rPr>
      </w:pPr>
    </w:p>
    <w:p w14:paraId="09DAF867" w14:textId="42DCB0AF" w:rsidR="004F4F1B" w:rsidRPr="00902B33" w:rsidRDefault="004F4F1B" w:rsidP="00902B33">
      <w:pPr>
        <w:rPr>
          <w:sz w:val="24"/>
          <w:szCs w:val="24"/>
          <w:rtl/>
        </w:rPr>
      </w:pPr>
    </w:p>
    <w:p w14:paraId="0EE2BB97" w14:textId="66F5A617" w:rsidR="004F4F1B" w:rsidRDefault="004F4F1B" w:rsidP="004F4F1B">
      <w:pPr>
        <w:jc w:val="center"/>
        <w:rPr>
          <w:noProof/>
        </w:rPr>
      </w:pPr>
    </w:p>
    <w:p w14:paraId="09034863" w14:textId="48C9F631" w:rsidR="000703C4" w:rsidRDefault="000703C4" w:rsidP="000703C4">
      <w:pPr>
        <w:rPr>
          <w:noProof/>
        </w:rPr>
      </w:pPr>
    </w:p>
    <w:p w14:paraId="40BA5E89" w14:textId="6400F79B" w:rsidR="000703C4" w:rsidRDefault="000703C4" w:rsidP="000703C4">
      <w:pPr>
        <w:tabs>
          <w:tab w:val="left" w:pos="984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14:paraId="10FA2DAA" w14:textId="77777777" w:rsidR="00A441AA" w:rsidRDefault="00A441AA" w:rsidP="000703C4">
      <w:pPr>
        <w:tabs>
          <w:tab w:val="left" w:pos="984"/>
        </w:tabs>
        <w:rPr>
          <w:sz w:val="32"/>
          <w:szCs w:val="32"/>
          <w:rtl/>
        </w:rPr>
      </w:pPr>
    </w:p>
    <w:p w14:paraId="3CA784B6" w14:textId="77777777" w:rsidR="00A441AA" w:rsidRDefault="00A441AA" w:rsidP="000703C4">
      <w:pPr>
        <w:tabs>
          <w:tab w:val="left" w:pos="984"/>
        </w:tabs>
        <w:rPr>
          <w:sz w:val="32"/>
          <w:szCs w:val="32"/>
          <w:rtl/>
        </w:rPr>
      </w:pPr>
    </w:p>
    <w:p w14:paraId="355F2F6B" w14:textId="5654A163" w:rsidR="00A441AA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השני שיפרנו באמצעות </w:t>
      </w:r>
      <w:r>
        <w:rPr>
          <w:sz w:val="24"/>
          <w:szCs w:val="24"/>
        </w:rPr>
        <w:t>Adaptive super sampling</w:t>
      </w:r>
      <w:r>
        <w:rPr>
          <w:rFonts w:hint="cs"/>
          <w:sz w:val="24"/>
          <w:szCs w:val="24"/>
          <w:rtl/>
        </w:rPr>
        <w:t>.</w:t>
      </w:r>
    </w:p>
    <w:p w14:paraId="1AC6E296" w14:textId="6E39C8F4" w:rsidR="00A150FA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פונקציה רקורסיבית - נחלק כל פיקסל לארבעה חלקים, נשלח קרן לכל חלק ונבדוק האם כל החלקים באותו צבע.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כל החלקים באותו צבע נסיים את הפונקציה, אבל אם יש הבדלים </w:t>
      </w:r>
      <w:r w:rsidR="00A150FA">
        <w:rPr>
          <w:rFonts w:hint="cs"/>
          <w:sz w:val="24"/>
          <w:szCs w:val="24"/>
          <w:rtl/>
        </w:rPr>
        <w:t>נקרא לפונקציה פעם נוספת עם חלוקה</w:t>
      </w:r>
      <w:r w:rsidR="000F43F1">
        <w:rPr>
          <w:rFonts w:hint="cs"/>
          <w:sz w:val="24"/>
          <w:szCs w:val="24"/>
          <w:rtl/>
        </w:rPr>
        <w:t xml:space="preserve"> חוזרת של כל חלק בפיקסל לארבעה חלקים</w:t>
      </w:r>
      <w:r w:rsidR="00A150FA">
        <w:rPr>
          <w:rFonts w:hint="cs"/>
          <w:sz w:val="24"/>
          <w:szCs w:val="24"/>
          <w:rtl/>
        </w:rPr>
        <w:t xml:space="preserve"> וכך נקבל צבע מדויק יותר וחוזר חלילה.</w:t>
      </w:r>
      <w:r w:rsidR="000F43F1">
        <w:rPr>
          <w:rFonts w:hint="cs"/>
          <w:sz w:val="24"/>
          <w:szCs w:val="24"/>
          <w:rtl/>
        </w:rPr>
        <w:t xml:space="preserve"> (יש תנאי עצירה בעומק מקסימלי של הרקורסיה ושם נחזיר את הממוצע).</w:t>
      </w:r>
    </w:p>
    <w:p w14:paraId="7E5F05EB" w14:textId="36A0978A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התמונה של שלב 7.2:</w:t>
      </w:r>
    </w:p>
    <w:p w14:paraId="4332FEB8" w14:textId="506FF13C" w:rsidR="00900ACD" w:rsidRDefault="00900ACD" w:rsidP="00900ACD">
      <w:pPr>
        <w:tabs>
          <w:tab w:val="left" w:pos="984"/>
        </w:tabs>
        <w:rPr>
          <w:sz w:val="24"/>
          <w:szCs w:val="24"/>
          <w:rtl/>
        </w:rPr>
      </w:pPr>
      <w:r w:rsidRPr="00900ACD">
        <w:rPr>
          <w:rFonts w:cs="Arial"/>
          <w:noProof/>
          <w:sz w:val="24"/>
          <w:szCs w:val="24"/>
          <w:rtl/>
        </w:rPr>
        <w:drawing>
          <wp:inline distT="0" distB="0" distL="0" distR="0" wp14:anchorId="68916F66" wp14:editId="323FB0D7">
            <wp:extent cx="2213485" cy="2210267"/>
            <wp:effectExtent l="0" t="0" r="0" b="0"/>
            <wp:docPr id="10915618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1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937" cy="22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64F" w14:textId="1662AAF8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התמונה של שלב מיני פרויקט 1:</w:t>
      </w:r>
    </w:p>
    <w:p w14:paraId="3DF482F6" w14:textId="18FB2E6C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900ACD">
        <w:rPr>
          <w:rFonts w:cs="Arial"/>
          <w:noProof/>
          <w:sz w:val="24"/>
          <w:szCs w:val="24"/>
          <w:rtl/>
        </w:rPr>
        <w:drawing>
          <wp:inline distT="0" distB="0" distL="0" distR="0" wp14:anchorId="07217683" wp14:editId="67A6B6BF">
            <wp:extent cx="2623056" cy="2654283"/>
            <wp:effectExtent l="0" t="0" r="6350" b="0"/>
            <wp:docPr id="1418973057" name="תמונה 1" descr="תמונה שמכילה צילום מסך, סגול, סיגלית, כחול מג'ורל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3057" name="תמונה 1" descr="תמונה שמכילה צילום מסך, סגול, סיגלית, כחול מג'ורלי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492" cy="26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274" w14:textId="6A109F94" w:rsidR="00AE30F1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5AE7652A" w14:textId="789DEAC1" w:rsidR="00900ACD" w:rsidRDefault="004F1D65" w:rsidP="00900ACD">
      <w:pPr>
        <w:tabs>
          <w:tab w:val="left" w:pos="984"/>
        </w:tabs>
        <w:rPr>
          <w:sz w:val="24"/>
          <w:szCs w:val="24"/>
          <w:rtl/>
        </w:rPr>
      </w:pPr>
      <w:r w:rsidRPr="004F1D65">
        <w:rPr>
          <w:rFonts w:cs="Arial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77735821" wp14:editId="109A3341">
            <wp:simplePos x="0" y="0"/>
            <wp:positionH relativeFrom="column">
              <wp:posOffset>-323968</wp:posOffset>
            </wp:positionH>
            <wp:positionV relativeFrom="paragraph">
              <wp:posOffset>297624</wp:posOffset>
            </wp:positionV>
            <wp:extent cx="2812237" cy="2429050"/>
            <wp:effectExtent l="0" t="0" r="7620" b="0"/>
            <wp:wrapNone/>
            <wp:docPr id="1190346998" name="תמונה 1" descr="תמונה שמכילה סרט מצויר, צילום מסך, בתוך מבנה,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6998" name="תמונה 1" descr="תמונה שמכילה סרט מצויר, צילום מסך, בתוך מבנה, שולחן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99" cy="24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ACD">
        <w:rPr>
          <w:rFonts w:hint="cs"/>
          <w:sz w:val="24"/>
          <w:szCs w:val="24"/>
          <w:rtl/>
        </w:rPr>
        <w:t>התמונה של שלב מיני פרויקט 2:</w:t>
      </w:r>
    </w:p>
    <w:p w14:paraId="322C23F7" w14:textId="501CB6CE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 w:rsidRPr="00900ACD">
        <w:rPr>
          <w:rFonts w:cs="Arial"/>
          <w:noProof/>
          <w:sz w:val="24"/>
          <w:szCs w:val="24"/>
          <w:rtl/>
        </w:rPr>
        <w:drawing>
          <wp:inline distT="0" distB="0" distL="0" distR="0" wp14:anchorId="38D63CE2" wp14:editId="21436E49">
            <wp:extent cx="2536304" cy="2469187"/>
            <wp:effectExtent l="0" t="0" r="0" b="7620"/>
            <wp:docPr id="497219709" name="תמונה 1" descr="תמונה שמכילה צילום מסך, בתוך מבנה, סרט מצוי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9709" name="תמונה 1" descr="תמונה שמכילה צילום מסך, בתוך מבנה, סרט מצוי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057" cy="24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D8" w14:textId="7C423049" w:rsidR="004F1D65" w:rsidRDefault="004F1D65" w:rsidP="004F1D65">
      <w:pPr>
        <w:tabs>
          <w:tab w:val="left" w:pos="647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BDD023C" w14:textId="77777777" w:rsidR="004F1D65" w:rsidRPr="004F1D65" w:rsidRDefault="004F1D65" w:rsidP="004F1D65">
      <w:pPr>
        <w:tabs>
          <w:tab w:val="left" w:pos="6477"/>
        </w:tabs>
        <w:rPr>
          <w:sz w:val="24"/>
          <w:szCs w:val="24"/>
          <w:rtl/>
        </w:rPr>
      </w:pPr>
    </w:p>
    <w:sectPr w:rsidR="004F1D65" w:rsidRPr="004F1D65" w:rsidSect="00854DD2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F3BA" w14:textId="77777777" w:rsidR="00D82440" w:rsidRDefault="00D82440" w:rsidP="004F4F1B">
      <w:pPr>
        <w:spacing w:after="0" w:line="240" w:lineRule="auto"/>
      </w:pPr>
      <w:r>
        <w:separator/>
      </w:r>
    </w:p>
  </w:endnote>
  <w:endnote w:type="continuationSeparator" w:id="0">
    <w:p w14:paraId="2181E5EE" w14:textId="77777777" w:rsidR="00D82440" w:rsidRDefault="00D82440" w:rsidP="004F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837B" w14:textId="77777777" w:rsidR="00D82440" w:rsidRDefault="00D82440" w:rsidP="004F4F1B">
      <w:pPr>
        <w:spacing w:after="0" w:line="240" w:lineRule="auto"/>
      </w:pPr>
      <w:r>
        <w:separator/>
      </w:r>
    </w:p>
  </w:footnote>
  <w:footnote w:type="continuationSeparator" w:id="0">
    <w:p w14:paraId="130FF0CE" w14:textId="77777777" w:rsidR="00D82440" w:rsidRDefault="00D82440" w:rsidP="004F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67C5" w14:textId="6B1575BB" w:rsidR="004F4F1B" w:rsidRDefault="004F4F1B" w:rsidP="00900ACD">
    <w:pPr>
      <w:pStyle w:val="a3"/>
      <w:rPr>
        <w:rtl/>
      </w:rPr>
    </w:pPr>
    <w:r>
      <w:rPr>
        <w:rFonts w:hint="cs"/>
        <w:rtl/>
      </w:rPr>
      <w:t xml:space="preserve">בסייעתא </w:t>
    </w:r>
    <w:proofErr w:type="spellStart"/>
    <w:r>
      <w:rPr>
        <w:rFonts w:hint="cs"/>
        <w:rtl/>
      </w:rPr>
      <w:t>דשמייא</w:t>
    </w:r>
    <w:proofErr w:type="spellEnd"/>
    <w:r w:rsidR="00900ACD">
      <w:rPr>
        <w:rFonts w:hint="cs"/>
        <w:rtl/>
      </w:rPr>
      <w:t xml:space="preserve">                                                                           רעות צפלביץ 213114499</w:t>
    </w:r>
  </w:p>
  <w:p w14:paraId="49F406BD" w14:textId="5F1730CB" w:rsidR="00900ACD" w:rsidRDefault="00900ACD" w:rsidP="00900ACD">
    <w:pPr>
      <w:pStyle w:val="a3"/>
    </w:pPr>
    <w:r>
      <w:rPr>
        <w:rFonts w:hint="cs"/>
        <w:rtl/>
      </w:rPr>
      <w:t xml:space="preserve">                                                                                                  תמר חייט 322360371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B"/>
    <w:rsid w:val="000703C4"/>
    <w:rsid w:val="000F43F1"/>
    <w:rsid w:val="002810F0"/>
    <w:rsid w:val="004F1D65"/>
    <w:rsid w:val="004F4F1B"/>
    <w:rsid w:val="006F329C"/>
    <w:rsid w:val="00854DD2"/>
    <w:rsid w:val="00900ACD"/>
    <w:rsid w:val="00902B33"/>
    <w:rsid w:val="00A150FA"/>
    <w:rsid w:val="00A441AA"/>
    <w:rsid w:val="00A80A7B"/>
    <w:rsid w:val="00AE30F1"/>
    <w:rsid w:val="00D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8411"/>
  <w15:chartTrackingRefBased/>
  <w15:docId w15:val="{96A41AAF-133E-4C64-A4EF-3BBD72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F4F1B"/>
  </w:style>
  <w:style w:type="paragraph" w:styleId="a5">
    <w:name w:val="footer"/>
    <w:basedOn w:val="a"/>
    <w:link w:val="a6"/>
    <w:uiPriority w:val="99"/>
    <w:unhideWhenUsed/>
    <w:rsid w:val="004F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F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8D91C-55B9-4F88-8799-27AFB170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185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צפלביץ</dc:creator>
  <cp:keywords/>
  <dc:description/>
  <cp:lastModifiedBy>רעות צפלביץ</cp:lastModifiedBy>
  <cp:revision>2</cp:revision>
  <dcterms:created xsi:type="dcterms:W3CDTF">2023-06-27T08:15:00Z</dcterms:created>
  <dcterms:modified xsi:type="dcterms:W3CDTF">2023-06-27T11:13:00Z</dcterms:modified>
</cp:coreProperties>
</file>