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73264E" w14:textId="35BAD3BE" w:rsidR="003A54E7" w:rsidRDefault="002412A2">
      <w:pPr>
        <w:rPr>
          <w:rtl/>
        </w:rPr>
      </w:pPr>
      <w:r>
        <w:rPr>
          <w:rFonts w:hint="cs"/>
          <w:rtl/>
        </w:rPr>
        <w:t>בס"ד</w:t>
      </w:r>
      <w:r>
        <w:rPr>
          <w:rtl/>
        </w:rPr>
        <w:br/>
      </w:r>
    </w:p>
    <w:p w14:paraId="6F346999" w14:textId="77777777" w:rsidR="002412A2" w:rsidRPr="002412A2" w:rsidRDefault="002412A2" w:rsidP="002412A2">
      <w:pPr>
        <w:rPr>
          <w:b/>
          <w:bCs/>
          <w:color w:val="FF99FF"/>
          <w:sz w:val="36"/>
          <w:szCs w:val="36"/>
          <w:u w:val="single"/>
          <w:rtl/>
        </w:rPr>
      </w:pPr>
      <w:r w:rsidRPr="002412A2">
        <w:rPr>
          <w:rFonts w:hint="cs"/>
          <w:b/>
          <w:bCs/>
          <w:color w:val="A8D08D" w:themeColor="accent6" w:themeTint="99"/>
          <w:sz w:val="36"/>
          <w:szCs w:val="36"/>
          <w:u w:val="single"/>
          <w:rtl/>
        </w:rPr>
        <w:t>אילו סוגים של מחלות אני עושה?</w:t>
      </w:r>
    </w:p>
    <w:p w14:paraId="25DAB1B7" w14:textId="77777777" w:rsidR="002412A2" w:rsidRDefault="002412A2" w:rsidP="002412A2">
      <w:pPr>
        <w:rPr>
          <w:b/>
          <w:bCs/>
          <w:sz w:val="36"/>
          <w:szCs w:val="36"/>
          <w:u w:val="single"/>
          <w:rtl/>
        </w:rPr>
      </w:pPr>
    </w:p>
    <w:p w14:paraId="3C202DEE" w14:textId="17CBE86F" w:rsidR="002412A2" w:rsidRPr="002412A2" w:rsidRDefault="00477463" w:rsidP="002412A2">
      <w:pPr>
        <w:pStyle w:val="a3"/>
        <w:rPr>
          <w:b/>
          <w:bCs/>
          <w:sz w:val="44"/>
          <w:szCs w:val="44"/>
          <w:u w:val="single"/>
          <w:rtl/>
        </w:rPr>
      </w:pPr>
      <w:r>
        <w:rPr>
          <w:rFonts w:hint="cs"/>
          <w:sz w:val="44"/>
          <w:szCs w:val="44"/>
          <w:u w:val="single"/>
          <w:rtl/>
        </w:rPr>
        <w:t>1)</w:t>
      </w:r>
      <w:r w:rsidR="002412A2" w:rsidRPr="002412A2">
        <w:rPr>
          <w:rFonts w:hint="cs"/>
          <w:sz w:val="44"/>
          <w:szCs w:val="44"/>
          <w:u w:val="single"/>
          <w:rtl/>
        </w:rPr>
        <w:t>-</w:t>
      </w:r>
      <w:r w:rsidR="002412A2" w:rsidRPr="002412A2">
        <w:rPr>
          <w:sz w:val="44"/>
          <w:szCs w:val="44"/>
          <w:u w:val="single"/>
          <w:rtl/>
        </w:rPr>
        <w:t>תסמונת ה</w:t>
      </w:r>
      <w:r w:rsidR="002412A2" w:rsidRPr="002412A2">
        <w:rPr>
          <w:sz w:val="44"/>
          <w:szCs w:val="44"/>
          <w:u w:val="single"/>
        </w:rPr>
        <w:t xml:space="preserve">-X </w:t>
      </w:r>
      <w:r w:rsidR="002412A2" w:rsidRPr="002412A2">
        <w:rPr>
          <w:sz w:val="44"/>
          <w:szCs w:val="44"/>
          <w:u w:val="single"/>
          <w:rtl/>
        </w:rPr>
        <w:t>השביר</w:t>
      </w:r>
      <w:r w:rsidR="002412A2" w:rsidRPr="002412A2">
        <w:rPr>
          <w:rFonts w:hint="cs"/>
          <w:sz w:val="44"/>
          <w:szCs w:val="44"/>
          <w:u w:val="single"/>
          <w:rtl/>
        </w:rPr>
        <w:t>-</w:t>
      </w:r>
    </w:p>
    <w:p w14:paraId="64C9EB99" w14:textId="77777777" w:rsidR="002412A2" w:rsidRPr="002412A2" w:rsidRDefault="002412A2" w:rsidP="002412A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2412A2">
        <w:rPr>
          <w:rFonts w:ascii="Times New Roman" w:eastAsia="Times New Roman" w:hAnsi="Times New Roman" w:cs="Times New Roman"/>
          <w:b/>
          <w:bCs/>
          <w:sz w:val="36"/>
          <w:szCs w:val="36"/>
          <w:rtl/>
        </w:rPr>
        <w:t>הגן</w:t>
      </w:r>
      <w:r w:rsidRPr="002412A2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FMR1:</w:t>
      </w:r>
      <w:r w:rsidRPr="002412A2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Pr="002412A2">
        <w:rPr>
          <w:rFonts w:ascii="Times New Roman" w:eastAsia="Times New Roman" w:hAnsi="Times New Roman" w:cs="Times New Roman"/>
          <w:sz w:val="36"/>
          <w:szCs w:val="36"/>
          <w:rtl/>
        </w:rPr>
        <w:t>התסמונת נגרמת על ידי הרחבה חוזרת של רצף</w:t>
      </w:r>
      <w:r w:rsidRPr="002412A2">
        <w:rPr>
          <w:rFonts w:ascii="Times New Roman" w:eastAsia="Times New Roman" w:hAnsi="Times New Roman" w:cs="Times New Roman"/>
          <w:sz w:val="36"/>
          <w:szCs w:val="36"/>
        </w:rPr>
        <w:t xml:space="preserve"> CGG </w:t>
      </w:r>
      <w:r w:rsidRPr="002412A2">
        <w:rPr>
          <w:rFonts w:ascii="Times New Roman" w:eastAsia="Times New Roman" w:hAnsi="Times New Roman" w:cs="Times New Roman"/>
          <w:sz w:val="36"/>
          <w:szCs w:val="36"/>
          <w:rtl/>
        </w:rPr>
        <w:t>בגן</w:t>
      </w:r>
      <w:r w:rsidRPr="002412A2">
        <w:rPr>
          <w:rFonts w:ascii="Times New Roman" w:eastAsia="Times New Roman" w:hAnsi="Times New Roman" w:cs="Times New Roman"/>
          <w:sz w:val="36"/>
          <w:szCs w:val="36"/>
        </w:rPr>
        <w:t xml:space="preserve"> FMR1.</w:t>
      </w:r>
    </w:p>
    <w:p w14:paraId="31602A3E" w14:textId="7C96172A" w:rsidR="002412A2" w:rsidRDefault="002412A2" w:rsidP="002412A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2412A2">
        <w:rPr>
          <w:rFonts w:ascii="Times New Roman" w:eastAsia="Times New Roman" w:hAnsi="Times New Roman" w:cs="Times New Roman"/>
          <w:b/>
          <w:bCs/>
          <w:sz w:val="36"/>
          <w:szCs w:val="36"/>
          <w:rtl/>
        </w:rPr>
        <w:t>מספר החזרות</w:t>
      </w:r>
      <w:r w:rsidRPr="002412A2">
        <w:rPr>
          <w:rFonts w:ascii="Times New Roman" w:eastAsia="Times New Roman" w:hAnsi="Times New Roman" w:cs="Times New Roman"/>
          <w:b/>
          <w:bCs/>
          <w:sz w:val="36"/>
          <w:szCs w:val="36"/>
        </w:rPr>
        <w:t>:</w:t>
      </w:r>
      <w:r w:rsidRPr="002412A2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Pr="002412A2">
        <w:rPr>
          <w:rFonts w:ascii="Times New Roman" w:eastAsia="Times New Roman" w:hAnsi="Times New Roman" w:cs="Times New Roman"/>
          <w:sz w:val="36"/>
          <w:szCs w:val="36"/>
          <w:rtl/>
        </w:rPr>
        <w:t xml:space="preserve">מספר החזרות התקין הוא בדרך כלל בין 5-44. </w:t>
      </w:r>
      <w:proofErr w:type="spellStart"/>
      <w:r w:rsidRPr="002412A2">
        <w:rPr>
          <w:rFonts w:ascii="Times New Roman" w:eastAsia="Times New Roman" w:hAnsi="Times New Roman" w:cs="Times New Roman"/>
          <w:sz w:val="36"/>
          <w:szCs w:val="36"/>
          <w:rtl/>
        </w:rPr>
        <w:t>נשאות</w:t>
      </w:r>
      <w:proofErr w:type="spellEnd"/>
      <w:r w:rsidRPr="002412A2">
        <w:rPr>
          <w:rFonts w:ascii="Times New Roman" w:eastAsia="Times New Roman" w:hAnsi="Times New Roman" w:cs="Times New Roman"/>
          <w:sz w:val="36"/>
          <w:szCs w:val="36"/>
          <w:rtl/>
        </w:rPr>
        <w:t xml:space="preserve"> מוגדרת כ-55-200 חזרות, ומוטציה מלאה מעל 200 חזרות</w:t>
      </w:r>
      <w:r w:rsidRPr="002412A2">
        <w:rPr>
          <w:rFonts w:ascii="Times New Roman" w:eastAsia="Times New Roman" w:hAnsi="Times New Roman" w:cs="Times New Roman"/>
          <w:sz w:val="36"/>
          <w:szCs w:val="36"/>
        </w:rPr>
        <w:t>.</w:t>
      </w:r>
    </w:p>
    <w:p w14:paraId="250396BA" w14:textId="15BA29C6" w:rsidR="002412A2" w:rsidRDefault="002412A2" w:rsidP="002412A2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 w:hint="cs"/>
          <w:sz w:val="36"/>
          <w:szCs w:val="36"/>
          <w:rtl/>
        </w:rPr>
      </w:pPr>
    </w:p>
    <w:p w14:paraId="21E1605B" w14:textId="23425715" w:rsidR="002412A2" w:rsidRDefault="00477463" w:rsidP="002412A2">
      <w:pPr>
        <w:pStyle w:val="a3"/>
        <w:rPr>
          <w:rFonts w:ascii="Times New Roman" w:eastAsia="Times New Roman" w:hAnsi="Times New Roman" w:cs="Times New Roman"/>
          <w:sz w:val="44"/>
          <w:szCs w:val="44"/>
          <w:u w:val="single"/>
          <w:rtl/>
        </w:rPr>
      </w:pPr>
      <w:r>
        <w:rPr>
          <w:rFonts w:hint="cs"/>
          <w:sz w:val="44"/>
          <w:szCs w:val="44"/>
          <w:u w:val="single"/>
          <w:rtl/>
        </w:rPr>
        <w:t>2)</w:t>
      </w:r>
      <w:r w:rsidR="002412A2">
        <w:rPr>
          <w:rFonts w:hint="cs"/>
          <w:sz w:val="44"/>
          <w:szCs w:val="44"/>
          <w:u w:val="single"/>
          <w:rtl/>
        </w:rPr>
        <w:t>-</w:t>
      </w:r>
      <w:r w:rsidR="002412A2" w:rsidRPr="002412A2">
        <w:rPr>
          <w:sz w:val="44"/>
          <w:szCs w:val="44"/>
          <w:u w:val="single"/>
          <w:rtl/>
        </w:rPr>
        <w:t>תסמונת הכישור החסר</w:t>
      </w:r>
      <w:r w:rsidR="002412A2">
        <w:rPr>
          <w:rFonts w:ascii="Times New Roman" w:eastAsia="Times New Roman" w:hAnsi="Times New Roman" w:cs="Times New Roman" w:hint="cs"/>
          <w:sz w:val="44"/>
          <w:szCs w:val="44"/>
          <w:u w:val="single"/>
          <w:rtl/>
        </w:rPr>
        <w:t>-</w:t>
      </w:r>
    </w:p>
    <w:p w14:paraId="4388D52F" w14:textId="77777777" w:rsidR="002412A2" w:rsidRPr="002412A2" w:rsidRDefault="002412A2" w:rsidP="002412A2">
      <w:pPr>
        <w:pStyle w:val="NormalWeb"/>
        <w:bidi/>
        <w:rPr>
          <w:sz w:val="28"/>
          <w:szCs w:val="28"/>
        </w:rPr>
      </w:pPr>
      <w:r w:rsidRPr="002412A2">
        <w:rPr>
          <w:sz w:val="28"/>
          <w:szCs w:val="28"/>
          <w:rtl/>
        </w:rPr>
        <w:t>תסמונת הכישור החסר היא מחלה גנטית תורשתית הגורמת להצטברות של ריר סמיך וחסר באיברים שונים בגוף, בעיקר בריאות ובמעיים. המחלה נגרמת ממוטציה בגן</w:t>
      </w:r>
      <w:r w:rsidRPr="002412A2">
        <w:rPr>
          <w:sz w:val="28"/>
          <w:szCs w:val="28"/>
        </w:rPr>
        <w:t xml:space="preserve"> CFTR, </w:t>
      </w:r>
      <w:r w:rsidRPr="002412A2">
        <w:rPr>
          <w:sz w:val="28"/>
          <w:szCs w:val="28"/>
          <w:rtl/>
        </w:rPr>
        <w:t>האחראי על ייצור חלבון המסדיר את מעבר המים והמלחים דרך קרומי התאים</w:t>
      </w:r>
      <w:r w:rsidRPr="002412A2">
        <w:rPr>
          <w:sz w:val="28"/>
          <w:szCs w:val="28"/>
        </w:rPr>
        <w:t>.</w:t>
      </w:r>
    </w:p>
    <w:p w14:paraId="73673427" w14:textId="77777777" w:rsidR="002412A2" w:rsidRPr="002412A2" w:rsidRDefault="002412A2" w:rsidP="002412A2">
      <w:pPr>
        <w:pStyle w:val="NormalWeb"/>
        <w:bidi/>
        <w:rPr>
          <w:sz w:val="28"/>
          <w:szCs w:val="28"/>
        </w:rPr>
      </w:pPr>
      <w:r w:rsidRPr="002412A2">
        <w:rPr>
          <w:rStyle w:val="a5"/>
          <w:sz w:val="28"/>
          <w:szCs w:val="28"/>
          <w:rtl/>
        </w:rPr>
        <w:t xml:space="preserve">כיצד מזהים </w:t>
      </w:r>
      <w:proofErr w:type="spellStart"/>
      <w:r w:rsidRPr="002412A2">
        <w:rPr>
          <w:rStyle w:val="a5"/>
          <w:sz w:val="28"/>
          <w:szCs w:val="28"/>
          <w:rtl/>
        </w:rPr>
        <w:t>נשאות</w:t>
      </w:r>
      <w:proofErr w:type="spellEnd"/>
      <w:r w:rsidRPr="002412A2">
        <w:rPr>
          <w:rStyle w:val="a5"/>
          <w:sz w:val="28"/>
          <w:szCs w:val="28"/>
          <w:rtl/>
        </w:rPr>
        <w:t xml:space="preserve"> לתסמונת הכישור החסר ברמת הרצף הגנטי</w:t>
      </w:r>
      <w:r w:rsidRPr="002412A2">
        <w:rPr>
          <w:rStyle w:val="a5"/>
          <w:sz w:val="28"/>
          <w:szCs w:val="28"/>
        </w:rPr>
        <w:t>?</w:t>
      </w:r>
    </w:p>
    <w:p w14:paraId="5948B254" w14:textId="1207403B" w:rsidR="002412A2" w:rsidRPr="002412A2" w:rsidRDefault="002412A2" w:rsidP="002412A2">
      <w:pPr>
        <w:pStyle w:val="NormalWeb"/>
        <w:bidi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2412A2">
        <w:rPr>
          <w:sz w:val="28"/>
          <w:szCs w:val="28"/>
        </w:rPr>
        <w:t xml:space="preserve">CFTR. </w:t>
      </w:r>
      <w:r w:rsidRPr="002412A2">
        <w:rPr>
          <w:sz w:val="28"/>
          <w:szCs w:val="28"/>
          <w:rtl/>
        </w:rPr>
        <w:t xml:space="preserve">מחלה זו היא מחלה </w:t>
      </w:r>
      <w:proofErr w:type="spellStart"/>
      <w:r w:rsidRPr="002412A2">
        <w:rPr>
          <w:sz w:val="28"/>
          <w:szCs w:val="28"/>
          <w:rtl/>
        </w:rPr>
        <w:t>אוטוזומלית</w:t>
      </w:r>
      <w:proofErr w:type="spellEnd"/>
      <w:r w:rsidRPr="002412A2">
        <w:rPr>
          <w:sz w:val="28"/>
          <w:szCs w:val="28"/>
          <w:rtl/>
        </w:rPr>
        <w:t xml:space="preserve"> רצסיבית, כלומר שני העותקים של הגן (אחד מכל הורה) צריכים להיות פגומים כדי שהמחלה תבוא לידי ביטוי. נשאים הם אנשים הנושאים עותק אחד של הגן הפגום ועותק אחד תקין</w:t>
      </w:r>
      <w:r w:rsidRPr="002412A2">
        <w:rPr>
          <w:sz w:val="28"/>
          <w:szCs w:val="28"/>
        </w:rPr>
        <w:t>.</w:t>
      </w:r>
    </w:p>
    <w:p w14:paraId="54EE2B96" w14:textId="77777777" w:rsidR="002412A2" w:rsidRPr="002412A2" w:rsidRDefault="002412A2" w:rsidP="002412A2">
      <w:pPr>
        <w:pStyle w:val="NormalWeb"/>
        <w:bidi/>
        <w:rPr>
          <w:sz w:val="28"/>
          <w:szCs w:val="28"/>
        </w:rPr>
      </w:pPr>
      <w:r w:rsidRPr="002412A2">
        <w:rPr>
          <w:rStyle w:val="a5"/>
          <w:sz w:val="28"/>
          <w:szCs w:val="28"/>
          <w:rtl/>
        </w:rPr>
        <w:t>זיהוי המוטציות</w:t>
      </w:r>
      <w:r w:rsidRPr="002412A2">
        <w:rPr>
          <w:rStyle w:val="a5"/>
          <w:sz w:val="28"/>
          <w:szCs w:val="28"/>
        </w:rPr>
        <w:t>:</w:t>
      </w:r>
    </w:p>
    <w:p w14:paraId="70D3C7F1" w14:textId="08ADB6A6" w:rsidR="002412A2" w:rsidRDefault="002412A2" w:rsidP="00775067">
      <w:pPr>
        <w:rPr>
          <w:sz w:val="28"/>
          <w:szCs w:val="28"/>
        </w:rPr>
      </w:pPr>
      <w:r w:rsidRPr="002412A2">
        <w:rPr>
          <w:sz w:val="28"/>
          <w:szCs w:val="28"/>
          <w:rtl/>
        </w:rPr>
        <w:t>המוטציות הנפוצות ביותר הן החסרת של שלושה בסיסים</w:t>
      </w:r>
      <w:r w:rsidRPr="002412A2">
        <w:rPr>
          <w:sz w:val="28"/>
          <w:szCs w:val="28"/>
        </w:rPr>
        <w:t xml:space="preserve"> (ΔF508), </w:t>
      </w:r>
      <w:r w:rsidRPr="002412A2">
        <w:rPr>
          <w:sz w:val="28"/>
          <w:szCs w:val="28"/>
          <w:rtl/>
        </w:rPr>
        <w:t>הגורמת לחסר בחומצת אמינו חשובה בחלבון</w:t>
      </w:r>
      <w:r w:rsidRPr="002412A2">
        <w:rPr>
          <w:sz w:val="28"/>
          <w:szCs w:val="28"/>
        </w:rPr>
        <w:t xml:space="preserve"> CFTR.</w:t>
      </w:r>
      <w:r w:rsidR="00775067">
        <w:rPr>
          <w:sz w:val="28"/>
          <w:szCs w:val="28"/>
          <w:rtl/>
        </w:rPr>
        <w:br/>
      </w:r>
      <w:r w:rsidR="00775067" w:rsidRPr="00775067">
        <w:rPr>
          <w:sz w:val="28"/>
          <w:szCs w:val="28"/>
          <w:rtl/>
        </w:rPr>
        <w:t>עבור המוטציה</w:t>
      </w:r>
      <w:r w:rsidR="00775067">
        <w:rPr>
          <w:sz w:val="28"/>
          <w:szCs w:val="28"/>
        </w:rPr>
        <w:t xml:space="preserve"> </w:t>
      </w:r>
      <w:r w:rsidR="00775067" w:rsidRPr="00775067">
        <w:rPr>
          <w:b/>
          <w:bCs/>
          <w:sz w:val="28"/>
          <w:szCs w:val="28"/>
        </w:rPr>
        <w:t>ΔF508</w:t>
      </w:r>
      <w:r w:rsidR="00775067" w:rsidRPr="00775067">
        <w:rPr>
          <w:sz w:val="28"/>
          <w:szCs w:val="28"/>
        </w:rPr>
        <w:t xml:space="preserve">, </w:t>
      </w:r>
      <w:r w:rsidR="00775067" w:rsidRPr="00775067">
        <w:rPr>
          <w:sz w:val="28"/>
          <w:szCs w:val="28"/>
          <w:rtl/>
        </w:rPr>
        <w:t>ניתן לחפש אזור שבו חסרים שלושה נוקלאוטידים</w:t>
      </w:r>
      <w:r w:rsidR="00775067" w:rsidRPr="00775067">
        <w:rPr>
          <w:sz w:val="28"/>
          <w:szCs w:val="28"/>
        </w:rPr>
        <w:t xml:space="preserve"> (CTT)</w:t>
      </w:r>
    </w:p>
    <w:p w14:paraId="0B44A57F" w14:textId="715C6661" w:rsidR="00775067" w:rsidRDefault="00775067" w:rsidP="00775067">
      <w:pPr>
        <w:rPr>
          <w:sz w:val="28"/>
          <w:szCs w:val="28"/>
          <w:rtl/>
        </w:rPr>
      </w:pPr>
    </w:p>
    <w:p w14:paraId="00D0871C" w14:textId="5ADBF7FD" w:rsidR="00947A21" w:rsidRDefault="00947A21" w:rsidP="00775067">
      <w:pPr>
        <w:rPr>
          <w:sz w:val="28"/>
          <w:szCs w:val="28"/>
          <w:rtl/>
        </w:rPr>
      </w:pPr>
    </w:p>
    <w:p w14:paraId="43C5954E" w14:textId="0DFDA1F6" w:rsidR="00947A21" w:rsidRDefault="00947A21" w:rsidP="00775067">
      <w:pPr>
        <w:rPr>
          <w:sz w:val="28"/>
          <w:szCs w:val="28"/>
          <w:rtl/>
        </w:rPr>
      </w:pPr>
    </w:p>
    <w:p w14:paraId="33351716" w14:textId="77777777" w:rsidR="003D025D" w:rsidRDefault="003D025D" w:rsidP="003D025D">
      <w:pPr>
        <w:pStyle w:val="3"/>
        <w:bidi/>
        <w:rPr>
          <w:sz w:val="36"/>
          <w:szCs w:val="36"/>
          <w:u w:val="single"/>
          <w:rtl/>
        </w:rPr>
      </w:pPr>
    </w:p>
    <w:p w14:paraId="073FDF06" w14:textId="603F749A" w:rsidR="003D025D" w:rsidRPr="003D025D" w:rsidRDefault="002412A2" w:rsidP="003D025D">
      <w:pPr>
        <w:pStyle w:val="3"/>
        <w:bidi/>
        <w:rPr>
          <w:sz w:val="36"/>
          <w:szCs w:val="36"/>
        </w:rPr>
      </w:pPr>
      <w:r w:rsidRPr="003D025D">
        <w:rPr>
          <w:sz w:val="36"/>
          <w:szCs w:val="36"/>
          <w:u w:val="single"/>
          <w:rtl/>
        </w:rPr>
        <w:lastRenderedPageBreak/>
        <w:br/>
      </w:r>
      <w:r w:rsidR="00477463">
        <w:rPr>
          <w:rFonts w:hint="cs"/>
          <w:sz w:val="36"/>
          <w:szCs w:val="36"/>
          <w:u w:val="single"/>
          <w:rtl/>
        </w:rPr>
        <w:t>3)</w:t>
      </w:r>
      <w:r w:rsidR="003D025D">
        <w:rPr>
          <w:rFonts w:hint="cs"/>
          <w:sz w:val="36"/>
          <w:szCs w:val="36"/>
          <w:u w:val="single"/>
          <w:rtl/>
        </w:rPr>
        <w:t>-</w:t>
      </w:r>
      <w:r w:rsidR="003D025D" w:rsidRPr="003D025D">
        <w:rPr>
          <w:sz w:val="36"/>
          <w:szCs w:val="36"/>
          <w:u w:val="single"/>
          <w:rtl/>
        </w:rPr>
        <w:t>אנמיה חרמשית</w:t>
      </w:r>
      <w:r w:rsidR="003D025D">
        <w:rPr>
          <w:sz w:val="36"/>
          <w:szCs w:val="36"/>
          <w:u w:val="single"/>
        </w:rPr>
        <w:t>-</w:t>
      </w:r>
      <w:r w:rsidR="003D025D" w:rsidRPr="003D025D">
        <w:rPr>
          <w:sz w:val="36"/>
          <w:szCs w:val="36"/>
          <w:u w:val="single"/>
        </w:rPr>
        <w:t xml:space="preserve"> (Sickle Cell Anemia</w:t>
      </w:r>
      <w:r w:rsidR="003D025D" w:rsidRPr="003D025D">
        <w:rPr>
          <w:sz w:val="36"/>
          <w:szCs w:val="36"/>
        </w:rPr>
        <w:t>)</w:t>
      </w:r>
    </w:p>
    <w:p w14:paraId="385BABB8" w14:textId="77777777" w:rsidR="003D025D" w:rsidRPr="003D025D" w:rsidRDefault="003D025D" w:rsidP="003D025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D025D">
        <w:rPr>
          <w:rFonts w:ascii="Times New Roman" w:eastAsia="Times New Roman" w:hAnsi="Times New Roman" w:cs="Times New Roman"/>
          <w:b/>
          <w:bCs/>
          <w:sz w:val="36"/>
          <w:szCs w:val="36"/>
          <w:rtl/>
        </w:rPr>
        <w:t>מהי אנמיה חרמשית</w:t>
      </w:r>
      <w:r w:rsidRPr="003D025D">
        <w:rPr>
          <w:rFonts w:ascii="Times New Roman" w:eastAsia="Times New Roman" w:hAnsi="Times New Roman" w:cs="Times New Roman"/>
          <w:b/>
          <w:bCs/>
          <w:sz w:val="36"/>
          <w:szCs w:val="36"/>
        </w:rPr>
        <w:t>?</w:t>
      </w:r>
    </w:p>
    <w:p w14:paraId="2FD770B6" w14:textId="77777777" w:rsidR="003D025D" w:rsidRPr="003D025D" w:rsidRDefault="003D025D" w:rsidP="003D02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3D025D">
        <w:rPr>
          <w:rFonts w:ascii="Times New Roman" w:eastAsia="Times New Roman" w:hAnsi="Times New Roman" w:cs="Times New Roman"/>
          <w:sz w:val="36"/>
          <w:szCs w:val="36"/>
          <w:rtl/>
        </w:rPr>
        <w:t xml:space="preserve">אנמיה חרמשית היא </w:t>
      </w:r>
      <w:r w:rsidRPr="003D025D">
        <w:rPr>
          <w:rFonts w:ascii="Times New Roman" w:eastAsia="Times New Roman" w:hAnsi="Times New Roman" w:cs="Times New Roman"/>
          <w:b/>
          <w:bCs/>
          <w:sz w:val="36"/>
          <w:szCs w:val="36"/>
          <w:rtl/>
        </w:rPr>
        <w:t>מחלה גנטית תורשתית</w:t>
      </w:r>
      <w:r w:rsidRPr="003D025D">
        <w:rPr>
          <w:rFonts w:ascii="Times New Roman" w:eastAsia="Times New Roman" w:hAnsi="Times New Roman" w:cs="Times New Roman"/>
          <w:sz w:val="36"/>
          <w:szCs w:val="36"/>
          <w:rtl/>
        </w:rPr>
        <w:t xml:space="preserve"> הנגרמת על ידי מוטציה בגן המקודד להמוגלובין</w:t>
      </w:r>
      <w:r w:rsidRPr="003D025D">
        <w:rPr>
          <w:rFonts w:ascii="Times New Roman" w:eastAsia="Times New Roman" w:hAnsi="Times New Roman" w:cs="Times New Roman"/>
          <w:sz w:val="36"/>
          <w:szCs w:val="36"/>
        </w:rPr>
        <w:t xml:space="preserve"> β (HBB), </w:t>
      </w:r>
      <w:r w:rsidRPr="003D025D">
        <w:rPr>
          <w:rFonts w:ascii="Times New Roman" w:eastAsia="Times New Roman" w:hAnsi="Times New Roman" w:cs="Times New Roman"/>
          <w:sz w:val="36"/>
          <w:szCs w:val="36"/>
          <w:rtl/>
        </w:rPr>
        <w:t xml:space="preserve">שהוא חלק חשוב מהמולקולה הנושאת חמצן בדם. המוטציה גורמת להיווצרות צורה לא תקינה של המוגלובין, שנקראת </w:t>
      </w:r>
      <w:r w:rsidRPr="003D025D">
        <w:rPr>
          <w:rFonts w:ascii="Times New Roman" w:eastAsia="Times New Roman" w:hAnsi="Times New Roman" w:cs="Times New Roman"/>
          <w:b/>
          <w:bCs/>
          <w:sz w:val="36"/>
          <w:szCs w:val="36"/>
          <w:rtl/>
        </w:rPr>
        <w:t>המוגלובין</w:t>
      </w:r>
      <w:r w:rsidRPr="003D025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S (</w:t>
      </w:r>
      <w:proofErr w:type="spellStart"/>
      <w:r w:rsidRPr="003D025D">
        <w:rPr>
          <w:rFonts w:ascii="Times New Roman" w:eastAsia="Times New Roman" w:hAnsi="Times New Roman" w:cs="Times New Roman"/>
          <w:b/>
          <w:bCs/>
          <w:sz w:val="36"/>
          <w:szCs w:val="36"/>
        </w:rPr>
        <w:t>HbS</w:t>
      </w:r>
      <w:proofErr w:type="spellEnd"/>
      <w:r w:rsidRPr="003D025D">
        <w:rPr>
          <w:rFonts w:ascii="Times New Roman" w:eastAsia="Times New Roman" w:hAnsi="Times New Roman" w:cs="Times New Roman"/>
          <w:b/>
          <w:bCs/>
          <w:sz w:val="36"/>
          <w:szCs w:val="36"/>
        </w:rPr>
        <w:t>)</w:t>
      </w:r>
      <w:r w:rsidRPr="003D025D">
        <w:rPr>
          <w:rFonts w:ascii="Times New Roman" w:eastAsia="Times New Roman" w:hAnsi="Times New Roman" w:cs="Times New Roman"/>
          <w:sz w:val="36"/>
          <w:szCs w:val="36"/>
        </w:rPr>
        <w:t>.</w:t>
      </w:r>
    </w:p>
    <w:p w14:paraId="770BB8CD" w14:textId="77777777" w:rsidR="003D025D" w:rsidRPr="003D025D" w:rsidRDefault="003D025D" w:rsidP="003D02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3D025D">
        <w:rPr>
          <w:rFonts w:ascii="Times New Roman" w:eastAsia="Times New Roman" w:hAnsi="Times New Roman" w:cs="Times New Roman"/>
          <w:sz w:val="36"/>
          <w:szCs w:val="36"/>
          <w:rtl/>
        </w:rPr>
        <w:t>כאשר יש חמצן נמוך בדם, ההמוגלובין הפגום גורם לכדוריות הדם האדומות לשנות את צורתן לחרמשית (כמו סהר). זה מוביל לחסימות בכלי דם ולבעיות בריאותיות שונות</w:t>
      </w:r>
      <w:r w:rsidRPr="003D025D">
        <w:rPr>
          <w:rFonts w:ascii="Times New Roman" w:eastAsia="Times New Roman" w:hAnsi="Times New Roman" w:cs="Times New Roman"/>
          <w:sz w:val="36"/>
          <w:szCs w:val="36"/>
        </w:rPr>
        <w:t>.</w:t>
      </w:r>
    </w:p>
    <w:p w14:paraId="17BD83A4" w14:textId="77777777" w:rsidR="003D025D" w:rsidRPr="003D025D" w:rsidRDefault="005165D6" w:rsidP="003D025D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pict w14:anchorId="5E0DC0B4">
          <v:rect id="_x0000_i1025" style="width:0;height:1.5pt" o:hralign="right" o:hrstd="t" o:hr="t" fillcolor="#a0a0a0" stroked="f"/>
        </w:pict>
      </w:r>
    </w:p>
    <w:p w14:paraId="5C6FE519" w14:textId="77777777" w:rsidR="003D025D" w:rsidRPr="003D025D" w:rsidRDefault="003D025D" w:rsidP="003D02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D025D">
        <w:rPr>
          <w:rFonts w:ascii="Times New Roman" w:eastAsia="Times New Roman" w:hAnsi="Times New Roman" w:cs="Times New Roman"/>
          <w:b/>
          <w:bCs/>
          <w:sz w:val="36"/>
          <w:szCs w:val="36"/>
          <w:rtl/>
        </w:rPr>
        <w:t>מאפייני המחלה</w:t>
      </w:r>
      <w:r w:rsidRPr="003D025D">
        <w:rPr>
          <w:rFonts w:ascii="Times New Roman" w:eastAsia="Times New Roman" w:hAnsi="Times New Roman" w:cs="Times New Roman"/>
          <w:b/>
          <w:bCs/>
          <w:sz w:val="36"/>
          <w:szCs w:val="36"/>
        </w:rPr>
        <w:t>:</w:t>
      </w:r>
    </w:p>
    <w:p w14:paraId="4BB4C49A" w14:textId="77777777" w:rsidR="003D025D" w:rsidRPr="003D025D" w:rsidRDefault="003D025D" w:rsidP="003D025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3D025D">
        <w:rPr>
          <w:rFonts w:ascii="Times New Roman" w:eastAsia="Times New Roman" w:hAnsi="Times New Roman" w:cs="Times New Roman"/>
          <w:b/>
          <w:bCs/>
          <w:sz w:val="36"/>
          <w:szCs w:val="36"/>
          <w:rtl/>
        </w:rPr>
        <w:t>תסמינים</w:t>
      </w:r>
      <w:r w:rsidRPr="003D025D">
        <w:rPr>
          <w:rFonts w:ascii="Times New Roman" w:eastAsia="Times New Roman" w:hAnsi="Times New Roman" w:cs="Times New Roman"/>
          <w:sz w:val="36"/>
          <w:szCs w:val="36"/>
        </w:rPr>
        <w:t>:</w:t>
      </w:r>
    </w:p>
    <w:p w14:paraId="70E71D96" w14:textId="77777777" w:rsidR="003D025D" w:rsidRPr="003D025D" w:rsidRDefault="003D025D" w:rsidP="003D025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3D025D">
        <w:rPr>
          <w:rFonts w:ascii="Times New Roman" w:eastAsia="Times New Roman" w:hAnsi="Times New Roman" w:cs="Times New Roman"/>
          <w:sz w:val="36"/>
          <w:szCs w:val="36"/>
          <w:rtl/>
        </w:rPr>
        <w:t>אנמיה (כתוצאה משבירה מהירה של תאי דם אדומים)</w:t>
      </w:r>
      <w:r w:rsidRPr="003D025D">
        <w:rPr>
          <w:rFonts w:ascii="Times New Roman" w:eastAsia="Times New Roman" w:hAnsi="Times New Roman" w:cs="Times New Roman"/>
          <w:sz w:val="36"/>
          <w:szCs w:val="36"/>
        </w:rPr>
        <w:t>.</w:t>
      </w:r>
    </w:p>
    <w:p w14:paraId="6D66F4EE" w14:textId="77777777" w:rsidR="003D025D" w:rsidRPr="003D025D" w:rsidRDefault="003D025D" w:rsidP="003D025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3D025D">
        <w:rPr>
          <w:rFonts w:ascii="Times New Roman" w:eastAsia="Times New Roman" w:hAnsi="Times New Roman" w:cs="Times New Roman"/>
          <w:sz w:val="36"/>
          <w:szCs w:val="36"/>
          <w:rtl/>
        </w:rPr>
        <w:t>כאבים פתאומיים</w:t>
      </w:r>
      <w:r w:rsidRPr="003D025D">
        <w:rPr>
          <w:rFonts w:ascii="Times New Roman" w:eastAsia="Times New Roman" w:hAnsi="Times New Roman" w:cs="Times New Roman"/>
          <w:sz w:val="36"/>
          <w:szCs w:val="36"/>
        </w:rPr>
        <w:t xml:space="preserve"> (crises) </w:t>
      </w:r>
      <w:r w:rsidRPr="003D025D">
        <w:rPr>
          <w:rFonts w:ascii="Times New Roman" w:eastAsia="Times New Roman" w:hAnsi="Times New Roman" w:cs="Times New Roman"/>
          <w:sz w:val="36"/>
          <w:szCs w:val="36"/>
          <w:rtl/>
        </w:rPr>
        <w:t>הנגרמים מסתימות בכלי דם</w:t>
      </w:r>
      <w:r w:rsidRPr="003D025D">
        <w:rPr>
          <w:rFonts w:ascii="Times New Roman" w:eastAsia="Times New Roman" w:hAnsi="Times New Roman" w:cs="Times New Roman"/>
          <w:sz w:val="36"/>
          <w:szCs w:val="36"/>
        </w:rPr>
        <w:t>.</w:t>
      </w:r>
    </w:p>
    <w:p w14:paraId="21CF4EF7" w14:textId="77777777" w:rsidR="003D025D" w:rsidRPr="003D025D" w:rsidRDefault="003D025D" w:rsidP="003D025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3D025D">
        <w:rPr>
          <w:rFonts w:ascii="Times New Roman" w:eastAsia="Times New Roman" w:hAnsi="Times New Roman" w:cs="Times New Roman"/>
          <w:sz w:val="36"/>
          <w:szCs w:val="36"/>
          <w:rtl/>
        </w:rPr>
        <w:t>עייפות וחולשה</w:t>
      </w:r>
      <w:r w:rsidRPr="003D025D">
        <w:rPr>
          <w:rFonts w:ascii="Times New Roman" w:eastAsia="Times New Roman" w:hAnsi="Times New Roman" w:cs="Times New Roman"/>
          <w:sz w:val="36"/>
          <w:szCs w:val="36"/>
        </w:rPr>
        <w:t>.</w:t>
      </w:r>
    </w:p>
    <w:p w14:paraId="291520FD" w14:textId="77777777" w:rsidR="003D025D" w:rsidRPr="003D025D" w:rsidRDefault="003D025D" w:rsidP="003D025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3D025D">
        <w:rPr>
          <w:rFonts w:ascii="Times New Roman" w:eastAsia="Times New Roman" w:hAnsi="Times New Roman" w:cs="Times New Roman"/>
          <w:sz w:val="36"/>
          <w:szCs w:val="36"/>
          <w:rtl/>
        </w:rPr>
        <w:t>רגישות לזיהומים</w:t>
      </w:r>
      <w:r w:rsidRPr="003D025D">
        <w:rPr>
          <w:rFonts w:ascii="Times New Roman" w:eastAsia="Times New Roman" w:hAnsi="Times New Roman" w:cs="Times New Roman"/>
          <w:sz w:val="36"/>
          <w:szCs w:val="36"/>
        </w:rPr>
        <w:t>.</w:t>
      </w:r>
    </w:p>
    <w:p w14:paraId="2A9F59C9" w14:textId="77777777" w:rsidR="003D025D" w:rsidRPr="003D025D" w:rsidRDefault="003D025D" w:rsidP="003D025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3D025D">
        <w:rPr>
          <w:rFonts w:ascii="Times New Roman" w:eastAsia="Times New Roman" w:hAnsi="Times New Roman" w:cs="Times New Roman"/>
          <w:sz w:val="36"/>
          <w:szCs w:val="36"/>
          <w:rtl/>
        </w:rPr>
        <w:t>נזק לאיברים כמו כבד, טחול וכליות</w:t>
      </w:r>
      <w:r w:rsidRPr="003D025D">
        <w:rPr>
          <w:rFonts w:ascii="Times New Roman" w:eastAsia="Times New Roman" w:hAnsi="Times New Roman" w:cs="Times New Roman"/>
          <w:sz w:val="36"/>
          <w:szCs w:val="36"/>
        </w:rPr>
        <w:t>.</w:t>
      </w:r>
    </w:p>
    <w:p w14:paraId="3E443F9F" w14:textId="77777777" w:rsidR="003D025D" w:rsidRPr="003D025D" w:rsidRDefault="003D025D" w:rsidP="003D025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3D025D">
        <w:rPr>
          <w:rFonts w:ascii="Times New Roman" w:eastAsia="Times New Roman" w:hAnsi="Times New Roman" w:cs="Times New Roman"/>
          <w:b/>
          <w:bCs/>
          <w:sz w:val="36"/>
          <w:szCs w:val="36"/>
          <w:rtl/>
        </w:rPr>
        <w:t>חומרת המחלה</w:t>
      </w:r>
      <w:r w:rsidRPr="003D025D">
        <w:rPr>
          <w:rFonts w:ascii="Times New Roman" w:eastAsia="Times New Roman" w:hAnsi="Times New Roman" w:cs="Times New Roman"/>
          <w:sz w:val="36"/>
          <w:szCs w:val="36"/>
        </w:rPr>
        <w:t>:</w:t>
      </w:r>
    </w:p>
    <w:p w14:paraId="5B499B2A" w14:textId="77777777" w:rsidR="003D025D" w:rsidRPr="003D025D" w:rsidRDefault="003D025D" w:rsidP="003D025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3D025D">
        <w:rPr>
          <w:rFonts w:ascii="Times New Roman" w:eastAsia="Times New Roman" w:hAnsi="Times New Roman" w:cs="Times New Roman"/>
          <w:sz w:val="36"/>
          <w:szCs w:val="36"/>
          <w:rtl/>
        </w:rPr>
        <w:t>חולים עם שני עותקים פגומים של הגן</w:t>
      </w:r>
      <w:r w:rsidRPr="003D025D">
        <w:rPr>
          <w:rFonts w:ascii="Times New Roman" w:eastAsia="Times New Roman" w:hAnsi="Times New Roman" w:cs="Times New Roman"/>
          <w:sz w:val="36"/>
          <w:szCs w:val="36"/>
        </w:rPr>
        <w:t xml:space="preserve"> (</w:t>
      </w:r>
      <w:proofErr w:type="spellStart"/>
      <w:r w:rsidRPr="003D025D">
        <w:rPr>
          <w:rFonts w:ascii="Times New Roman" w:eastAsia="Times New Roman" w:hAnsi="Times New Roman" w:cs="Times New Roman"/>
          <w:sz w:val="36"/>
          <w:szCs w:val="36"/>
        </w:rPr>
        <w:t>HbSS</w:t>
      </w:r>
      <w:proofErr w:type="spellEnd"/>
      <w:r w:rsidRPr="003D025D">
        <w:rPr>
          <w:rFonts w:ascii="Times New Roman" w:eastAsia="Times New Roman" w:hAnsi="Times New Roman" w:cs="Times New Roman"/>
          <w:sz w:val="36"/>
          <w:szCs w:val="36"/>
        </w:rPr>
        <w:t xml:space="preserve">) </w:t>
      </w:r>
      <w:r w:rsidRPr="003D025D">
        <w:rPr>
          <w:rFonts w:ascii="Times New Roman" w:eastAsia="Times New Roman" w:hAnsi="Times New Roman" w:cs="Times New Roman"/>
          <w:sz w:val="36"/>
          <w:szCs w:val="36"/>
          <w:rtl/>
        </w:rPr>
        <w:t>סובלים מהמחלה במלוא חומרתה</w:t>
      </w:r>
      <w:r w:rsidRPr="003D025D">
        <w:rPr>
          <w:rFonts w:ascii="Times New Roman" w:eastAsia="Times New Roman" w:hAnsi="Times New Roman" w:cs="Times New Roman"/>
          <w:sz w:val="36"/>
          <w:szCs w:val="36"/>
        </w:rPr>
        <w:t>.</w:t>
      </w:r>
    </w:p>
    <w:p w14:paraId="31D28362" w14:textId="77777777" w:rsidR="003D025D" w:rsidRPr="003D025D" w:rsidRDefault="003D025D" w:rsidP="003D025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3D025D">
        <w:rPr>
          <w:rFonts w:ascii="Times New Roman" w:eastAsia="Times New Roman" w:hAnsi="Times New Roman" w:cs="Times New Roman"/>
          <w:sz w:val="36"/>
          <w:szCs w:val="36"/>
          <w:rtl/>
        </w:rPr>
        <w:t>נשאים עם עותק אחד פגום</w:t>
      </w:r>
      <w:r w:rsidRPr="003D025D">
        <w:rPr>
          <w:rFonts w:ascii="Times New Roman" w:eastAsia="Times New Roman" w:hAnsi="Times New Roman" w:cs="Times New Roman"/>
          <w:sz w:val="36"/>
          <w:szCs w:val="36"/>
        </w:rPr>
        <w:t xml:space="preserve"> (</w:t>
      </w:r>
      <w:proofErr w:type="spellStart"/>
      <w:r w:rsidRPr="003D025D">
        <w:rPr>
          <w:rFonts w:ascii="Times New Roman" w:eastAsia="Times New Roman" w:hAnsi="Times New Roman" w:cs="Times New Roman"/>
          <w:sz w:val="36"/>
          <w:szCs w:val="36"/>
        </w:rPr>
        <w:t>HbAS</w:t>
      </w:r>
      <w:proofErr w:type="spellEnd"/>
      <w:r w:rsidRPr="003D025D">
        <w:rPr>
          <w:rFonts w:ascii="Times New Roman" w:eastAsia="Times New Roman" w:hAnsi="Times New Roman" w:cs="Times New Roman"/>
          <w:sz w:val="36"/>
          <w:szCs w:val="36"/>
        </w:rPr>
        <w:t xml:space="preserve">) </w:t>
      </w:r>
      <w:r w:rsidRPr="003D025D">
        <w:rPr>
          <w:rFonts w:ascii="Times New Roman" w:eastAsia="Times New Roman" w:hAnsi="Times New Roman" w:cs="Times New Roman"/>
          <w:sz w:val="36"/>
          <w:szCs w:val="36"/>
          <w:rtl/>
        </w:rPr>
        <w:t>לרוב אסימפטומטיים, אך עשויים לסבול מתסמינים קלים במצבי חמצון נמוך (כמו בגבהים או במאמץ פיזי אינטנסיבי)</w:t>
      </w:r>
      <w:r w:rsidRPr="003D025D">
        <w:rPr>
          <w:rFonts w:ascii="Times New Roman" w:eastAsia="Times New Roman" w:hAnsi="Times New Roman" w:cs="Times New Roman"/>
          <w:sz w:val="36"/>
          <w:szCs w:val="36"/>
        </w:rPr>
        <w:t>.</w:t>
      </w:r>
    </w:p>
    <w:p w14:paraId="74071A5E" w14:textId="77777777" w:rsidR="003D025D" w:rsidRPr="003D025D" w:rsidRDefault="005165D6" w:rsidP="003D025D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pict w14:anchorId="50A6A7E9">
          <v:rect id="_x0000_i1026" style="width:0;height:1.5pt" o:hralign="right" o:hrstd="t" o:hr="t" fillcolor="#a0a0a0" stroked="f"/>
        </w:pict>
      </w:r>
    </w:p>
    <w:p w14:paraId="4F8B8B33" w14:textId="77777777" w:rsidR="003D025D" w:rsidRPr="003D025D" w:rsidRDefault="003D025D" w:rsidP="003D02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D025D">
        <w:rPr>
          <w:rFonts w:ascii="Times New Roman" w:eastAsia="Times New Roman" w:hAnsi="Times New Roman" w:cs="Times New Roman"/>
          <w:b/>
          <w:bCs/>
          <w:sz w:val="36"/>
          <w:szCs w:val="36"/>
          <w:rtl/>
        </w:rPr>
        <w:t>הגורם הגנטי</w:t>
      </w:r>
      <w:r w:rsidRPr="003D025D">
        <w:rPr>
          <w:rFonts w:ascii="Times New Roman" w:eastAsia="Times New Roman" w:hAnsi="Times New Roman" w:cs="Times New Roman"/>
          <w:b/>
          <w:bCs/>
          <w:sz w:val="36"/>
          <w:szCs w:val="36"/>
        </w:rPr>
        <w:t>:</w:t>
      </w:r>
    </w:p>
    <w:p w14:paraId="3767F187" w14:textId="77777777" w:rsidR="003D025D" w:rsidRPr="003D025D" w:rsidRDefault="003D025D" w:rsidP="003D02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3D025D">
        <w:rPr>
          <w:rFonts w:ascii="Times New Roman" w:eastAsia="Times New Roman" w:hAnsi="Times New Roman" w:cs="Times New Roman"/>
          <w:sz w:val="36"/>
          <w:szCs w:val="36"/>
          <w:rtl/>
        </w:rPr>
        <w:lastRenderedPageBreak/>
        <w:t xml:space="preserve">המחלה נגרמת ממוטציה נקודתית בגן </w:t>
      </w:r>
      <w:r w:rsidRPr="003D025D">
        <w:rPr>
          <w:rFonts w:ascii="Times New Roman" w:eastAsia="Times New Roman" w:hAnsi="Times New Roman" w:cs="Times New Roman"/>
          <w:b/>
          <w:bCs/>
          <w:sz w:val="36"/>
          <w:szCs w:val="36"/>
        </w:rPr>
        <w:t>HBB</w:t>
      </w:r>
      <w:r w:rsidRPr="003D025D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Pr="003D025D">
        <w:rPr>
          <w:rFonts w:ascii="Times New Roman" w:eastAsia="Times New Roman" w:hAnsi="Times New Roman" w:cs="Times New Roman"/>
          <w:sz w:val="36"/>
          <w:szCs w:val="36"/>
          <w:rtl/>
        </w:rPr>
        <w:t>בכרומוזום 11. המוטציה מחליפה בסיס אחד</w:t>
      </w:r>
      <w:r w:rsidRPr="003D025D">
        <w:rPr>
          <w:rFonts w:ascii="Times New Roman" w:eastAsia="Times New Roman" w:hAnsi="Times New Roman" w:cs="Times New Roman"/>
          <w:sz w:val="36"/>
          <w:szCs w:val="36"/>
        </w:rPr>
        <w:t>:</w:t>
      </w:r>
    </w:p>
    <w:p w14:paraId="29A9A541" w14:textId="77777777" w:rsidR="003D025D" w:rsidRPr="003D025D" w:rsidRDefault="003D025D" w:rsidP="003D025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3D025D">
        <w:rPr>
          <w:rFonts w:ascii="Times New Roman" w:eastAsia="Times New Roman" w:hAnsi="Times New Roman" w:cs="Times New Roman"/>
          <w:sz w:val="36"/>
          <w:szCs w:val="36"/>
          <w:rtl/>
        </w:rPr>
        <w:t xml:space="preserve">שינוי של הנוקלאוטיד </w:t>
      </w:r>
      <w:r w:rsidRPr="003D025D">
        <w:rPr>
          <w:rFonts w:ascii="Times New Roman" w:eastAsia="Times New Roman" w:hAnsi="Times New Roman" w:cs="Times New Roman"/>
          <w:b/>
          <w:bCs/>
          <w:sz w:val="36"/>
          <w:szCs w:val="36"/>
        </w:rPr>
        <w:t>A</w:t>
      </w:r>
      <w:r w:rsidRPr="003D025D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Pr="003D025D">
        <w:rPr>
          <w:rFonts w:ascii="Times New Roman" w:eastAsia="Times New Roman" w:hAnsi="Times New Roman" w:cs="Times New Roman"/>
          <w:sz w:val="36"/>
          <w:szCs w:val="36"/>
          <w:rtl/>
        </w:rPr>
        <w:t>ב</w:t>
      </w:r>
      <w:r w:rsidRPr="003D025D">
        <w:rPr>
          <w:rFonts w:ascii="Times New Roman" w:eastAsia="Times New Roman" w:hAnsi="Times New Roman" w:cs="Times New Roman"/>
          <w:sz w:val="36"/>
          <w:szCs w:val="36"/>
        </w:rPr>
        <w:t>-</w:t>
      </w:r>
      <w:r w:rsidRPr="003D025D">
        <w:rPr>
          <w:rFonts w:ascii="Times New Roman" w:eastAsia="Times New Roman" w:hAnsi="Times New Roman" w:cs="Times New Roman"/>
          <w:b/>
          <w:bCs/>
          <w:sz w:val="36"/>
          <w:szCs w:val="36"/>
        </w:rPr>
        <w:t>T</w:t>
      </w:r>
      <w:r w:rsidRPr="003D025D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Pr="003D025D">
        <w:rPr>
          <w:rFonts w:ascii="Times New Roman" w:eastAsia="Times New Roman" w:hAnsi="Times New Roman" w:cs="Times New Roman"/>
          <w:sz w:val="36"/>
          <w:szCs w:val="36"/>
          <w:rtl/>
        </w:rPr>
        <w:t>גורם לשינוי בחומצת האמינו בעמדה 6 בשרשרת</w:t>
      </w:r>
      <w:r w:rsidRPr="003D025D">
        <w:rPr>
          <w:rFonts w:ascii="Times New Roman" w:eastAsia="Times New Roman" w:hAnsi="Times New Roman" w:cs="Times New Roman"/>
          <w:sz w:val="36"/>
          <w:szCs w:val="36"/>
        </w:rPr>
        <w:t xml:space="preserve"> β </w:t>
      </w:r>
      <w:r w:rsidRPr="003D025D">
        <w:rPr>
          <w:rFonts w:ascii="Times New Roman" w:eastAsia="Times New Roman" w:hAnsi="Times New Roman" w:cs="Times New Roman"/>
          <w:sz w:val="36"/>
          <w:szCs w:val="36"/>
          <w:rtl/>
        </w:rPr>
        <w:t>של ההמוגלובין</w:t>
      </w:r>
      <w:r w:rsidRPr="003D025D">
        <w:rPr>
          <w:rFonts w:ascii="Times New Roman" w:eastAsia="Times New Roman" w:hAnsi="Times New Roman" w:cs="Times New Roman"/>
          <w:sz w:val="36"/>
          <w:szCs w:val="36"/>
        </w:rPr>
        <w:t>:</w:t>
      </w:r>
    </w:p>
    <w:p w14:paraId="6C3586F4" w14:textId="77777777" w:rsidR="003D025D" w:rsidRPr="003D025D" w:rsidRDefault="003D025D" w:rsidP="003D025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proofErr w:type="spellStart"/>
      <w:r w:rsidRPr="003D025D">
        <w:rPr>
          <w:rFonts w:ascii="Times New Roman" w:eastAsia="Times New Roman" w:hAnsi="Times New Roman" w:cs="Times New Roman"/>
          <w:b/>
          <w:bCs/>
          <w:sz w:val="36"/>
          <w:szCs w:val="36"/>
          <w:rtl/>
        </w:rPr>
        <w:t>מגלוטמט</w:t>
      </w:r>
      <w:proofErr w:type="spellEnd"/>
      <w:r w:rsidRPr="003D025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(Glu)</w:t>
      </w:r>
      <w:r w:rsidRPr="003D025D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Pr="003D025D">
        <w:rPr>
          <w:rFonts w:ascii="Times New Roman" w:eastAsia="Times New Roman" w:hAnsi="Times New Roman" w:cs="Times New Roman"/>
          <w:sz w:val="36"/>
          <w:szCs w:val="36"/>
          <w:rtl/>
        </w:rPr>
        <w:t>ל</w:t>
      </w:r>
      <w:r w:rsidRPr="003D025D">
        <w:rPr>
          <w:rFonts w:ascii="Times New Roman" w:eastAsia="Times New Roman" w:hAnsi="Times New Roman" w:cs="Times New Roman"/>
          <w:sz w:val="36"/>
          <w:szCs w:val="36"/>
        </w:rPr>
        <w:t>-</w:t>
      </w:r>
      <w:r w:rsidRPr="003D025D">
        <w:rPr>
          <w:rFonts w:ascii="Times New Roman" w:eastAsia="Times New Roman" w:hAnsi="Times New Roman" w:cs="Times New Roman"/>
          <w:b/>
          <w:bCs/>
          <w:sz w:val="36"/>
          <w:szCs w:val="36"/>
          <w:rtl/>
        </w:rPr>
        <w:t>ואלין</w:t>
      </w:r>
      <w:r w:rsidRPr="003D025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(Val)</w:t>
      </w:r>
      <w:r w:rsidRPr="003D025D">
        <w:rPr>
          <w:rFonts w:ascii="Times New Roman" w:eastAsia="Times New Roman" w:hAnsi="Times New Roman" w:cs="Times New Roman"/>
          <w:sz w:val="36"/>
          <w:szCs w:val="36"/>
        </w:rPr>
        <w:t>.</w:t>
      </w:r>
    </w:p>
    <w:p w14:paraId="5C871E66" w14:textId="77777777" w:rsidR="003D025D" w:rsidRPr="003D025D" w:rsidRDefault="005165D6" w:rsidP="003D025D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pict w14:anchorId="24846C6A">
          <v:rect id="_x0000_i1027" style="width:0;height:1.5pt" o:hralign="right" o:hrstd="t" o:hr="t" fillcolor="#a0a0a0" stroked="f"/>
        </w:pict>
      </w:r>
    </w:p>
    <w:p w14:paraId="46A60E4A" w14:textId="77777777" w:rsidR="003D025D" w:rsidRPr="003D025D" w:rsidRDefault="003D025D" w:rsidP="003D02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D025D">
        <w:rPr>
          <w:rFonts w:ascii="Times New Roman" w:eastAsia="Times New Roman" w:hAnsi="Times New Roman" w:cs="Times New Roman"/>
          <w:b/>
          <w:bCs/>
          <w:sz w:val="36"/>
          <w:szCs w:val="36"/>
          <w:rtl/>
        </w:rPr>
        <w:t xml:space="preserve">זיהוי </w:t>
      </w:r>
      <w:proofErr w:type="spellStart"/>
      <w:r w:rsidRPr="003D025D">
        <w:rPr>
          <w:rFonts w:ascii="Times New Roman" w:eastAsia="Times New Roman" w:hAnsi="Times New Roman" w:cs="Times New Roman"/>
          <w:b/>
          <w:bCs/>
          <w:sz w:val="36"/>
          <w:szCs w:val="36"/>
          <w:rtl/>
        </w:rPr>
        <w:t>נשאות</w:t>
      </w:r>
      <w:proofErr w:type="spellEnd"/>
      <w:r w:rsidRPr="003D025D">
        <w:rPr>
          <w:rFonts w:ascii="Times New Roman" w:eastAsia="Times New Roman" w:hAnsi="Times New Roman" w:cs="Times New Roman"/>
          <w:b/>
          <w:bCs/>
          <w:sz w:val="36"/>
          <w:szCs w:val="36"/>
        </w:rPr>
        <w:t>:</w:t>
      </w:r>
    </w:p>
    <w:p w14:paraId="6B7F018D" w14:textId="3A898771" w:rsidR="003D025D" w:rsidRDefault="003D025D" w:rsidP="003D02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rtl/>
        </w:rPr>
      </w:pPr>
      <w:proofErr w:type="spellStart"/>
      <w:r w:rsidRPr="003D025D">
        <w:rPr>
          <w:rFonts w:ascii="Times New Roman" w:eastAsia="Times New Roman" w:hAnsi="Times New Roman" w:cs="Times New Roman"/>
          <w:sz w:val="36"/>
          <w:szCs w:val="36"/>
          <w:rtl/>
        </w:rPr>
        <w:t>נשאות</w:t>
      </w:r>
      <w:proofErr w:type="spellEnd"/>
      <w:r w:rsidRPr="003D025D">
        <w:rPr>
          <w:rFonts w:ascii="Times New Roman" w:eastAsia="Times New Roman" w:hAnsi="Times New Roman" w:cs="Times New Roman"/>
          <w:sz w:val="36"/>
          <w:szCs w:val="36"/>
          <w:rtl/>
        </w:rPr>
        <w:t xml:space="preserve"> לאנמיה חרמשית ניתנת לזיהוי באמצעות חיפוש המוטציה הספציפית בגן</w:t>
      </w:r>
      <w:r w:rsidRPr="003D025D">
        <w:rPr>
          <w:rFonts w:ascii="Times New Roman" w:eastAsia="Times New Roman" w:hAnsi="Times New Roman" w:cs="Times New Roman"/>
          <w:sz w:val="36"/>
          <w:szCs w:val="36"/>
        </w:rPr>
        <w:t xml:space="preserve"> HBB.</w:t>
      </w:r>
    </w:p>
    <w:p w14:paraId="20472124" w14:textId="77777777" w:rsidR="003D025D" w:rsidRPr="003D025D" w:rsidRDefault="003D025D" w:rsidP="003D02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  <w:rtl/>
        </w:rPr>
      </w:pPr>
      <w:r w:rsidRPr="003D025D">
        <w:rPr>
          <w:rFonts w:ascii="Times New Roman" w:eastAsia="Times New Roman" w:hAnsi="Times New Roman" w:cs="Times New Roman"/>
          <w:b/>
          <w:bCs/>
          <w:sz w:val="36"/>
          <w:szCs w:val="36"/>
          <w:rtl/>
        </w:rPr>
        <w:t>המוטציה האופיינית לאנמיה חרמשית</w:t>
      </w:r>
    </w:p>
    <w:p w14:paraId="491DC3B4" w14:textId="63CF1960" w:rsidR="003D025D" w:rsidRPr="003D025D" w:rsidRDefault="003D025D" w:rsidP="003D02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rtl/>
        </w:rPr>
      </w:pPr>
      <w:r w:rsidRPr="003D025D">
        <w:rPr>
          <w:rFonts w:ascii="Times New Roman" w:eastAsia="Times New Roman" w:hAnsi="Times New Roman" w:cs="Times New Roman"/>
          <w:sz w:val="36"/>
          <w:szCs w:val="36"/>
          <w:rtl/>
        </w:rPr>
        <w:t>המוטציה הנפוצה ביותר הגורמת לאנמיה חרמשית היא החלפה של בסיס אחד ב-</w:t>
      </w:r>
      <w:r w:rsidRPr="003D025D">
        <w:rPr>
          <w:rFonts w:ascii="Times New Roman" w:eastAsia="Times New Roman" w:hAnsi="Times New Roman" w:cs="Times New Roman"/>
          <w:sz w:val="36"/>
          <w:szCs w:val="36"/>
        </w:rPr>
        <w:t>DNA</w:t>
      </w:r>
      <w:r w:rsidRPr="003D025D">
        <w:rPr>
          <w:rFonts w:ascii="Times New Roman" w:eastAsia="Times New Roman" w:hAnsi="Times New Roman" w:cs="Times New Roman"/>
          <w:sz w:val="36"/>
          <w:szCs w:val="36"/>
          <w:rtl/>
        </w:rPr>
        <w:t xml:space="preserve">. במקום הבסיס </w:t>
      </w:r>
      <w:r w:rsidRPr="003D025D">
        <w:rPr>
          <w:rFonts w:ascii="Times New Roman" w:eastAsia="Times New Roman" w:hAnsi="Times New Roman" w:cs="Times New Roman"/>
          <w:sz w:val="36"/>
          <w:szCs w:val="36"/>
        </w:rPr>
        <w:t>A</w:t>
      </w:r>
      <w:r w:rsidRPr="003D025D">
        <w:rPr>
          <w:rFonts w:ascii="Times New Roman" w:eastAsia="Times New Roman" w:hAnsi="Times New Roman" w:cs="Times New Roman"/>
          <w:sz w:val="36"/>
          <w:szCs w:val="36"/>
          <w:rtl/>
        </w:rPr>
        <w:t xml:space="preserve"> (</w:t>
      </w:r>
      <w:proofErr w:type="spellStart"/>
      <w:r w:rsidRPr="003D025D">
        <w:rPr>
          <w:rFonts w:ascii="Times New Roman" w:eastAsia="Times New Roman" w:hAnsi="Times New Roman" w:cs="Times New Roman"/>
          <w:sz w:val="36"/>
          <w:szCs w:val="36"/>
          <w:rtl/>
        </w:rPr>
        <w:t>אדנין</w:t>
      </w:r>
      <w:proofErr w:type="spellEnd"/>
      <w:r w:rsidRPr="003D025D">
        <w:rPr>
          <w:rFonts w:ascii="Times New Roman" w:eastAsia="Times New Roman" w:hAnsi="Times New Roman" w:cs="Times New Roman"/>
          <w:sz w:val="36"/>
          <w:szCs w:val="36"/>
          <w:rtl/>
        </w:rPr>
        <w:t xml:space="preserve">), מופיע הבסיס </w:t>
      </w:r>
      <w:r w:rsidRPr="003D025D">
        <w:rPr>
          <w:rFonts w:ascii="Times New Roman" w:eastAsia="Times New Roman" w:hAnsi="Times New Roman" w:cs="Times New Roman"/>
          <w:sz w:val="36"/>
          <w:szCs w:val="36"/>
        </w:rPr>
        <w:t>T</w:t>
      </w:r>
      <w:r w:rsidRPr="003D025D">
        <w:rPr>
          <w:rFonts w:ascii="Times New Roman" w:eastAsia="Times New Roman" w:hAnsi="Times New Roman" w:cs="Times New Roman"/>
          <w:sz w:val="36"/>
          <w:szCs w:val="36"/>
          <w:rtl/>
        </w:rPr>
        <w:t xml:space="preserve"> (תימין) במיקום מסוים בגן. שינוי זה גורם לשינוי בחומצת האמינו שהגן מקודד לה, ושינוי זה הוא הגורם לעיוות בצורת כדורית הדם האדומה.</w:t>
      </w:r>
    </w:p>
    <w:p w14:paraId="0A3EB33D" w14:textId="70D87190" w:rsidR="003D025D" w:rsidRPr="003D025D" w:rsidRDefault="003D025D" w:rsidP="003D02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3D025D">
        <w:rPr>
          <w:rFonts w:ascii="Times New Roman" w:eastAsia="Times New Roman" w:hAnsi="Times New Roman" w:cs="Times New Roman" w:hint="cs"/>
          <w:sz w:val="36"/>
          <w:szCs w:val="36"/>
          <w:highlight w:val="yellow"/>
          <w:rtl/>
        </w:rPr>
        <w:t>-</w:t>
      </w:r>
      <w:r w:rsidRPr="003D025D">
        <w:rPr>
          <w:rFonts w:ascii="Times New Roman" w:eastAsia="Times New Roman" w:hAnsi="Times New Roman" w:cs="Times New Roman"/>
          <w:sz w:val="36"/>
          <w:szCs w:val="36"/>
          <w:highlight w:val="yellow"/>
          <w:rtl/>
        </w:rPr>
        <w:t>אם שני בני זוג הם נשאים, יש סיכון של 25% בכל הריון שהילד יוריש את שני העותקים הפגומים ויחלה באנמיה חרמשית.</w:t>
      </w:r>
    </w:p>
    <w:p w14:paraId="4E64745C" w14:textId="77777777" w:rsidR="00477463" w:rsidRDefault="00477463" w:rsidP="00477463">
      <w:pPr>
        <w:pStyle w:val="3"/>
        <w:bidi/>
        <w:rPr>
          <w:sz w:val="44"/>
          <w:szCs w:val="44"/>
          <w:u w:val="single"/>
          <w:rtl/>
        </w:rPr>
      </w:pPr>
    </w:p>
    <w:p w14:paraId="2A81C6A0" w14:textId="77777777" w:rsidR="00477463" w:rsidRDefault="00477463" w:rsidP="00477463">
      <w:pPr>
        <w:pStyle w:val="3"/>
        <w:bidi/>
        <w:rPr>
          <w:sz w:val="44"/>
          <w:szCs w:val="44"/>
          <w:u w:val="single"/>
          <w:rtl/>
        </w:rPr>
      </w:pPr>
    </w:p>
    <w:p w14:paraId="560E4863" w14:textId="77777777" w:rsidR="00477463" w:rsidRDefault="00477463" w:rsidP="00477463">
      <w:pPr>
        <w:pStyle w:val="3"/>
        <w:bidi/>
        <w:rPr>
          <w:sz w:val="44"/>
          <w:szCs w:val="44"/>
          <w:u w:val="single"/>
          <w:rtl/>
        </w:rPr>
      </w:pPr>
    </w:p>
    <w:p w14:paraId="6602BAF4" w14:textId="77777777" w:rsidR="00477463" w:rsidRDefault="00477463" w:rsidP="00477463">
      <w:pPr>
        <w:pStyle w:val="3"/>
        <w:bidi/>
        <w:rPr>
          <w:sz w:val="44"/>
          <w:szCs w:val="44"/>
          <w:u w:val="single"/>
          <w:rtl/>
        </w:rPr>
      </w:pPr>
    </w:p>
    <w:p w14:paraId="34A93C52" w14:textId="77777777" w:rsidR="00477463" w:rsidRDefault="00477463" w:rsidP="00477463">
      <w:pPr>
        <w:pStyle w:val="3"/>
        <w:bidi/>
        <w:rPr>
          <w:sz w:val="44"/>
          <w:szCs w:val="44"/>
          <w:u w:val="single"/>
          <w:rtl/>
        </w:rPr>
      </w:pPr>
    </w:p>
    <w:p w14:paraId="5FBD3922" w14:textId="11CB05C6" w:rsidR="00477463" w:rsidRPr="00477463" w:rsidRDefault="002412A2" w:rsidP="00477463">
      <w:pPr>
        <w:pStyle w:val="3"/>
        <w:bidi/>
        <w:rPr>
          <w:sz w:val="36"/>
          <w:szCs w:val="36"/>
        </w:rPr>
      </w:pPr>
      <w:r w:rsidRPr="00477463">
        <w:rPr>
          <w:sz w:val="36"/>
          <w:szCs w:val="36"/>
          <w:u w:val="single"/>
          <w:rtl/>
        </w:rPr>
        <w:lastRenderedPageBreak/>
        <w:br/>
      </w:r>
      <w:r w:rsidR="00477463" w:rsidRPr="00477463">
        <w:rPr>
          <w:rFonts w:hint="cs"/>
          <w:sz w:val="36"/>
          <w:szCs w:val="36"/>
          <w:rtl/>
        </w:rPr>
        <w:t>4)</w:t>
      </w:r>
      <w:r w:rsidR="00477463" w:rsidRPr="00477463">
        <w:rPr>
          <w:sz w:val="36"/>
          <w:szCs w:val="36"/>
          <w:rtl/>
        </w:rPr>
        <w:t xml:space="preserve">מחלת </w:t>
      </w:r>
      <w:proofErr w:type="spellStart"/>
      <w:r w:rsidR="00477463" w:rsidRPr="00477463">
        <w:rPr>
          <w:sz w:val="36"/>
          <w:szCs w:val="36"/>
          <w:rtl/>
        </w:rPr>
        <w:t>טיי</w:t>
      </w:r>
      <w:proofErr w:type="spellEnd"/>
      <w:r w:rsidR="00477463" w:rsidRPr="00477463">
        <w:rPr>
          <w:sz w:val="36"/>
          <w:szCs w:val="36"/>
          <w:rtl/>
        </w:rPr>
        <w:t>-זקס</w:t>
      </w:r>
      <w:r w:rsidR="00477463" w:rsidRPr="00477463">
        <w:rPr>
          <w:sz w:val="36"/>
          <w:szCs w:val="36"/>
        </w:rPr>
        <w:t xml:space="preserve"> (Tay-Sachs Disease)</w:t>
      </w:r>
    </w:p>
    <w:p w14:paraId="7945C3E3" w14:textId="77777777" w:rsidR="00477463" w:rsidRPr="00477463" w:rsidRDefault="00477463" w:rsidP="0047746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77463">
        <w:rPr>
          <w:rFonts w:ascii="Times New Roman" w:eastAsia="Times New Roman" w:hAnsi="Times New Roman" w:cs="Times New Roman"/>
          <w:b/>
          <w:bCs/>
          <w:sz w:val="36"/>
          <w:szCs w:val="36"/>
          <w:rtl/>
        </w:rPr>
        <w:t xml:space="preserve">מהי </w:t>
      </w:r>
      <w:proofErr w:type="spellStart"/>
      <w:r w:rsidRPr="00477463">
        <w:rPr>
          <w:rFonts w:ascii="Times New Roman" w:eastAsia="Times New Roman" w:hAnsi="Times New Roman" w:cs="Times New Roman"/>
          <w:b/>
          <w:bCs/>
          <w:sz w:val="36"/>
          <w:szCs w:val="36"/>
          <w:rtl/>
        </w:rPr>
        <w:t>טיי</w:t>
      </w:r>
      <w:proofErr w:type="spellEnd"/>
      <w:r w:rsidRPr="00477463">
        <w:rPr>
          <w:rFonts w:ascii="Times New Roman" w:eastAsia="Times New Roman" w:hAnsi="Times New Roman" w:cs="Times New Roman"/>
          <w:b/>
          <w:bCs/>
          <w:sz w:val="36"/>
          <w:szCs w:val="36"/>
          <w:rtl/>
        </w:rPr>
        <w:t>-זקס</w:t>
      </w:r>
      <w:r w:rsidRPr="00477463">
        <w:rPr>
          <w:rFonts w:ascii="Times New Roman" w:eastAsia="Times New Roman" w:hAnsi="Times New Roman" w:cs="Times New Roman"/>
          <w:b/>
          <w:bCs/>
          <w:sz w:val="36"/>
          <w:szCs w:val="36"/>
        </w:rPr>
        <w:t>?</w:t>
      </w:r>
    </w:p>
    <w:p w14:paraId="0478C2F2" w14:textId="77777777" w:rsidR="00477463" w:rsidRPr="00477463" w:rsidRDefault="00477463" w:rsidP="004774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proofErr w:type="spellStart"/>
      <w:r w:rsidRPr="00477463">
        <w:rPr>
          <w:rFonts w:ascii="Times New Roman" w:eastAsia="Times New Roman" w:hAnsi="Times New Roman" w:cs="Times New Roman"/>
          <w:sz w:val="36"/>
          <w:szCs w:val="36"/>
          <w:rtl/>
        </w:rPr>
        <w:t>טיי</w:t>
      </w:r>
      <w:proofErr w:type="spellEnd"/>
      <w:r w:rsidRPr="00477463">
        <w:rPr>
          <w:rFonts w:ascii="Times New Roman" w:eastAsia="Times New Roman" w:hAnsi="Times New Roman" w:cs="Times New Roman"/>
          <w:sz w:val="36"/>
          <w:szCs w:val="36"/>
          <w:rtl/>
        </w:rPr>
        <w:t xml:space="preserve">-זקס היא </w:t>
      </w:r>
      <w:r w:rsidRPr="00477463">
        <w:rPr>
          <w:rFonts w:ascii="Times New Roman" w:eastAsia="Times New Roman" w:hAnsi="Times New Roman" w:cs="Times New Roman"/>
          <w:b/>
          <w:bCs/>
          <w:sz w:val="36"/>
          <w:szCs w:val="36"/>
          <w:rtl/>
        </w:rPr>
        <w:t>מחלה גנטית תורשתית</w:t>
      </w:r>
      <w:r w:rsidRPr="00477463">
        <w:rPr>
          <w:rFonts w:ascii="Times New Roman" w:eastAsia="Times New Roman" w:hAnsi="Times New Roman" w:cs="Times New Roman"/>
          <w:sz w:val="36"/>
          <w:szCs w:val="36"/>
          <w:rtl/>
        </w:rPr>
        <w:t xml:space="preserve"> שנגרמת על ידי מוטציה בגן </w:t>
      </w:r>
      <w:r w:rsidRPr="00477463">
        <w:rPr>
          <w:rFonts w:ascii="Times New Roman" w:eastAsia="Times New Roman" w:hAnsi="Times New Roman" w:cs="Times New Roman"/>
          <w:b/>
          <w:bCs/>
          <w:sz w:val="36"/>
          <w:szCs w:val="36"/>
        </w:rPr>
        <w:t>HEXA</w:t>
      </w:r>
      <w:r w:rsidRPr="00477463">
        <w:rPr>
          <w:rFonts w:ascii="Times New Roman" w:eastAsia="Times New Roman" w:hAnsi="Times New Roman" w:cs="Times New Roman"/>
          <w:sz w:val="36"/>
          <w:szCs w:val="36"/>
        </w:rPr>
        <w:t xml:space="preserve">, </w:t>
      </w:r>
      <w:r w:rsidRPr="00477463">
        <w:rPr>
          <w:rFonts w:ascii="Times New Roman" w:eastAsia="Times New Roman" w:hAnsi="Times New Roman" w:cs="Times New Roman"/>
          <w:sz w:val="36"/>
          <w:szCs w:val="36"/>
          <w:rtl/>
        </w:rPr>
        <w:t xml:space="preserve">שממוקם בכרומוזום 15. הגן מקודד לייצור אנזים בשם </w:t>
      </w:r>
      <w:r w:rsidRPr="00477463">
        <w:rPr>
          <w:rFonts w:ascii="Times New Roman" w:eastAsia="Times New Roman" w:hAnsi="Times New Roman" w:cs="Times New Roman"/>
          <w:b/>
          <w:bCs/>
          <w:sz w:val="36"/>
          <w:szCs w:val="36"/>
        </w:rPr>
        <w:t>Hexosaminidase A</w:t>
      </w:r>
      <w:r w:rsidRPr="00477463">
        <w:rPr>
          <w:rFonts w:ascii="Times New Roman" w:eastAsia="Times New Roman" w:hAnsi="Times New Roman" w:cs="Times New Roman"/>
          <w:sz w:val="36"/>
          <w:szCs w:val="36"/>
        </w:rPr>
        <w:t xml:space="preserve">, </w:t>
      </w:r>
      <w:r w:rsidRPr="00477463">
        <w:rPr>
          <w:rFonts w:ascii="Times New Roman" w:eastAsia="Times New Roman" w:hAnsi="Times New Roman" w:cs="Times New Roman"/>
          <w:sz w:val="36"/>
          <w:szCs w:val="36"/>
          <w:rtl/>
        </w:rPr>
        <w:t>החיוני לפירוק חומרים שומניים בתאי עצב במוח</w:t>
      </w:r>
      <w:r w:rsidRPr="00477463">
        <w:rPr>
          <w:rFonts w:ascii="Times New Roman" w:eastAsia="Times New Roman" w:hAnsi="Times New Roman" w:cs="Times New Roman"/>
          <w:sz w:val="36"/>
          <w:szCs w:val="36"/>
        </w:rPr>
        <w:t>.</w:t>
      </w:r>
    </w:p>
    <w:p w14:paraId="27DB6B8C" w14:textId="77777777" w:rsidR="00477463" w:rsidRPr="00477463" w:rsidRDefault="00477463" w:rsidP="004774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477463">
        <w:rPr>
          <w:rFonts w:ascii="Times New Roman" w:eastAsia="Times New Roman" w:hAnsi="Times New Roman" w:cs="Times New Roman"/>
          <w:sz w:val="36"/>
          <w:szCs w:val="36"/>
          <w:rtl/>
        </w:rPr>
        <w:t>כאשר האנזים</w:t>
      </w:r>
      <w:r w:rsidRPr="00477463">
        <w:rPr>
          <w:rFonts w:ascii="Times New Roman" w:eastAsia="Times New Roman" w:hAnsi="Times New Roman" w:cs="Times New Roman"/>
          <w:sz w:val="36"/>
          <w:szCs w:val="36"/>
        </w:rPr>
        <w:t xml:space="preserve"> Hexosaminidase A </w:t>
      </w:r>
      <w:r w:rsidRPr="00477463">
        <w:rPr>
          <w:rFonts w:ascii="Times New Roman" w:eastAsia="Times New Roman" w:hAnsi="Times New Roman" w:cs="Times New Roman"/>
          <w:sz w:val="36"/>
          <w:szCs w:val="36"/>
          <w:rtl/>
        </w:rPr>
        <w:t>אינו פעיל, השומנים מצטברים בתאי העצב, מה שמוביל להרס תאי מוח והתפתחות מחלה נוירולוגית קשה</w:t>
      </w:r>
      <w:r w:rsidRPr="00477463">
        <w:rPr>
          <w:rFonts w:ascii="Times New Roman" w:eastAsia="Times New Roman" w:hAnsi="Times New Roman" w:cs="Times New Roman"/>
          <w:sz w:val="36"/>
          <w:szCs w:val="36"/>
        </w:rPr>
        <w:t>.</w:t>
      </w:r>
    </w:p>
    <w:p w14:paraId="27B9A517" w14:textId="77777777" w:rsidR="00477463" w:rsidRPr="00477463" w:rsidRDefault="00477463" w:rsidP="00477463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477463">
        <w:rPr>
          <w:rFonts w:ascii="Times New Roman" w:eastAsia="Times New Roman" w:hAnsi="Times New Roman" w:cs="Times New Roman"/>
          <w:sz w:val="36"/>
          <w:szCs w:val="36"/>
        </w:rPr>
        <w:pict w14:anchorId="3BB18DAD">
          <v:rect id="_x0000_i1028" style="width:0;height:1.5pt" o:hralign="right" o:hrstd="t" o:hr="t" fillcolor="#a0a0a0" stroked="f"/>
        </w:pict>
      </w:r>
    </w:p>
    <w:p w14:paraId="17FF24EC" w14:textId="77777777" w:rsidR="00477463" w:rsidRPr="00477463" w:rsidRDefault="00477463" w:rsidP="004774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77463">
        <w:rPr>
          <w:rFonts w:ascii="Times New Roman" w:eastAsia="Times New Roman" w:hAnsi="Times New Roman" w:cs="Times New Roman"/>
          <w:b/>
          <w:bCs/>
          <w:sz w:val="36"/>
          <w:szCs w:val="36"/>
          <w:rtl/>
        </w:rPr>
        <w:t>סוגי המוטציות בגן</w:t>
      </w:r>
      <w:r w:rsidRPr="0047746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HEXA:</w:t>
      </w:r>
    </w:p>
    <w:p w14:paraId="323822BD" w14:textId="77777777" w:rsidR="00477463" w:rsidRPr="00477463" w:rsidRDefault="00477463" w:rsidP="0047746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477463">
        <w:rPr>
          <w:rFonts w:ascii="Times New Roman" w:eastAsia="Times New Roman" w:hAnsi="Times New Roman" w:cs="Times New Roman"/>
          <w:b/>
          <w:bCs/>
          <w:sz w:val="36"/>
          <w:szCs w:val="36"/>
          <w:rtl/>
        </w:rPr>
        <w:t>מוטציה נקודתית</w:t>
      </w:r>
      <w:r w:rsidRPr="0047746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(Point Mutation)</w:t>
      </w:r>
      <w:r w:rsidRPr="00477463">
        <w:rPr>
          <w:rFonts w:ascii="Times New Roman" w:eastAsia="Times New Roman" w:hAnsi="Times New Roman" w:cs="Times New Roman"/>
          <w:sz w:val="36"/>
          <w:szCs w:val="36"/>
        </w:rPr>
        <w:t>:</w:t>
      </w:r>
    </w:p>
    <w:p w14:paraId="2E997E8F" w14:textId="77777777" w:rsidR="00477463" w:rsidRPr="00477463" w:rsidRDefault="00477463" w:rsidP="0047746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477463">
        <w:rPr>
          <w:rFonts w:ascii="Times New Roman" w:eastAsia="Times New Roman" w:hAnsi="Times New Roman" w:cs="Times New Roman"/>
          <w:sz w:val="36"/>
          <w:szCs w:val="36"/>
          <w:rtl/>
        </w:rPr>
        <w:t>לדוגמה</w:t>
      </w:r>
      <w:r w:rsidRPr="00477463">
        <w:rPr>
          <w:rFonts w:ascii="Times New Roman" w:eastAsia="Times New Roman" w:hAnsi="Times New Roman" w:cs="Times New Roman"/>
          <w:sz w:val="36"/>
          <w:szCs w:val="36"/>
        </w:rPr>
        <w:t xml:space="preserve">, G&gt;T </w:t>
      </w:r>
      <w:r w:rsidRPr="00477463">
        <w:rPr>
          <w:rFonts w:ascii="Times New Roman" w:eastAsia="Times New Roman" w:hAnsi="Times New Roman" w:cs="Times New Roman"/>
          <w:sz w:val="36"/>
          <w:szCs w:val="36"/>
          <w:rtl/>
        </w:rPr>
        <w:t>או</w:t>
      </w:r>
      <w:r w:rsidRPr="00477463">
        <w:rPr>
          <w:rFonts w:ascii="Times New Roman" w:eastAsia="Times New Roman" w:hAnsi="Times New Roman" w:cs="Times New Roman"/>
          <w:sz w:val="36"/>
          <w:szCs w:val="36"/>
        </w:rPr>
        <w:t xml:space="preserve"> T&gt;A </w:t>
      </w:r>
      <w:r w:rsidRPr="00477463">
        <w:rPr>
          <w:rFonts w:ascii="Times New Roman" w:eastAsia="Times New Roman" w:hAnsi="Times New Roman" w:cs="Times New Roman"/>
          <w:sz w:val="36"/>
          <w:szCs w:val="36"/>
          <w:rtl/>
        </w:rPr>
        <w:t xml:space="preserve">ברצף </w:t>
      </w:r>
      <w:proofErr w:type="spellStart"/>
      <w:r w:rsidRPr="00477463">
        <w:rPr>
          <w:rFonts w:ascii="Times New Roman" w:eastAsia="Times New Roman" w:hAnsi="Times New Roman" w:cs="Times New Roman"/>
          <w:sz w:val="36"/>
          <w:szCs w:val="36"/>
          <w:rtl/>
        </w:rPr>
        <w:t>הקודון</w:t>
      </w:r>
      <w:proofErr w:type="spellEnd"/>
      <w:r w:rsidRPr="00477463">
        <w:rPr>
          <w:rFonts w:ascii="Times New Roman" w:eastAsia="Times New Roman" w:hAnsi="Times New Roman" w:cs="Times New Roman"/>
          <w:sz w:val="36"/>
          <w:szCs w:val="36"/>
        </w:rPr>
        <w:t>.</w:t>
      </w:r>
    </w:p>
    <w:p w14:paraId="5198FBE1" w14:textId="77777777" w:rsidR="00477463" w:rsidRPr="00477463" w:rsidRDefault="00477463" w:rsidP="0047746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477463">
        <w:rPr>
          <w:rFonts w:ascii="Times New Roman" w:eastAsia="Times New Roman" w:hAnsi="Times New Roman" w:cs="Times New Roman"/>
          <w:b/>
          <w:bCs/>
          <w:sz w:val="36"/>
          <w:szCs w:val="36"/>
          <w:rtl/>
        </w:rPr>
        <w:t>מחיקות</w:t>
      </w:r>
      <w:r w:rsidRPr="0047746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(Deletions)</w:t>
      </w:r>
      <w:r w:rsidRPr="00477463">
        <w:rPr>
          <w:rFonts w:ascii="Times New Roman" w:eastAsia="Times New Roman" w:hAnsi="Times New Roman" w:cs="Times New Roman"/>
          <w:sz w:val="36"/>
          <w:szCs w:val="36"/>
        </w:rPr>
        <w:t>:</w:t>
      </w:r>
    </w:p>
    <w:p w14:paraId="7503CEF6" w14:textId="77777777" w:rsidR="00477463" w:rsidRPr="00477463" w:rsidRDefault="00477463" w:rsidP="0047746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477463">
        <w:rPr>
          <w:rFonts w:ascii="Times New Roman" w:eastAsia="Times New Roman" w:hAnsi="Times New Roman" w:cs="Times New Roman"/>
          <w:sz w:val="36"/>
          <w:szCs w:val="36"/>
          <w:rtl/>
        </w:rPr>
        <w:t>לדוגמה, מחיקה של זוגות בסיסים מובילה לייצור חלבון פגום</w:t>
      </w:r>
      <w:r w:rsidRPr="00477463">
        <w:rPr>
          <w:rFonts w:ascii="Times New Roman" w:eastAsia="Times New Roman" w:hAnsi="Times New Roman" w:cs="Times New Roman"/>
          <w:sz w:val="36"/>
          <w:szCs w:val="36"/>
        </w:rPr>
        <w:t>.</w:t>
      </w:r>
    </w:p>
    <w:p w14:paraId="2E27A69C" w14:textId="77777777" w:rsidR="00477463" w:rsidRPr="00477463" w:rsidRDefault="00477463" w:rsidP="0047746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477463">
        <w:rPr>
          <w:rFonts w:ascii="Times New Roman" w:eastAsia="Times New Roman" w:hAnsi="Times New Roman" w:cs="Times New Roman"/>
          <w:b/>
          <w:bCs/>
          <w:sz w:val="36"/>
          <w:szCs w:val="36"/>
          <w:rtl/>
        </w:rPr>
        <w:t>הוספות</w:t>
      </w:r>
      <w:r w:rsidRPr="0047746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(Insertions)</w:t>
      </w:r>
      <w:r w:rsidRPr="00477463">
        <w:rPr>
          <w:rFonts w:ascii="Times New Roman" w:eastAsia="Times New Roman" w:hAnsi="Times New Roman" w:cs="Times New Roman"/>
          <w:sz w:val="36"/>
          <w:szCs w:val="36"/>
        </w:rPr>
        <w:t>:</w:t>
      </w:r>
    </w:p>
    <w:p w14:paraId="422F703C" w14:textId="047D4656" w:rsidR="00477463" w:rsidRDefault="00477463" w:rsidP="0047746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477463">
        <w:rPr>
          <w:rFonts w:ascii="Times New Roman" w:eastAsia="Times New Roman" w:hAnsi="Times New Roman" w:cs="Times New Roman"/>
          <w:sz w:val="36"/>
          <w:szCs w:val="36"/>
          <w:rtl/>
        </w:rPr>
        <w:t>לדוגמה, הוספת זוגות בסיסים משבשת את מסגרת הקריאה</w:t>
      </w:r>
      <w:r w:rsidRPr="00477463">
        <w:rPr>
          <w:rFonts w:ascii="Times New Roman" w:eastAsia="Times New Roman" w:hAnsi="Times New Roman" w:cs="Times New Roman"/>
          <w:sz w:val="36"/>
          <w:szCs w:val="36"/>
        </w:rPr>
        <w:t xml:space="preserve"> (Frameshift).</w:t>
      </w:r>
    </w:p>
    <w:p w14:paraId="58F6CBB2" w14:textId="77777777" w:rsidR="005165D6" w:rsidRPr="005165D6" w:rsidRDefault="005165D6" w:rsidP="005165D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5165D6">
        <w:rPr>
          <w:rFonts w:ascii="Times New Roman" w:eastAsia="Times New Roman" w:hAnsi="Times New Roman" w:cs="Times New Roman"/>
          <w:b/>
          <w:bCs/>
          <w:sz w:val="36"/>
          <w:szCs w:val="36"/>
          <w:rtl/>
        </w:rPr>
        <w:t>•  בדיקת מוטציות</w:t>
      </w:r>
      <w:r w:rsidRPr="005165D6">
        <w:rPr>
          <w:rFonts w:ascii="Times New Roman" w:eastAsia="Times New Roman" w:hAnsi="Times New Roman" w:cs="Times New Roman"/>
          <w:sz w:val="36"/>
          <w:szCs w:val="36"/>
          <w:rtl/>
        </w:rPr>
        <w:t>:</w:t>
      </w:r>
    </w:p>
    <w:p w14:paraId="0EF14EF3" w14:textId="77777777" w:rsidR="005165D6" w:rsidRPr="005165D6" w:rsidRDefault="005165D6" w:rsidP="005165D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5165D6">
        <w:rPr>
          <w:rFonts w:ascii="Times New Roman" w:eastAsia="Times New Roman" w:hAnsi="Times New Roman" w:cs="Times New Roman"/>
          <w:sz w:val="36"/>
          <w:szCs w:val="36"/>
          <w:rtl/>
        </w:rPr>
        <w:t xml:space="preserve">הפונקציה </w:t>
      </w:r>
      <w:proofErr w:type="spellStart"/>
      <w:r w:rsidRPr="005165D6">
        <w:rPr>
          <w:rFonts w:ascii="Times New Roman" w:eastAsia="Times New Roman" w:hAnsi="Times New Roman" w:cs="Times New Roman"/>
          <w:sz w:val="36"/>
          <w:szCs w:val="36"/>
        </w:rPr>
        <w:t>check_tay_sachs</w:t>
      </w:r>
      <w:proofErr w:type="spellEnd"/>
      <w:r w:rsidRPr="005165D6">
        <w:rPr>
          <w:rFonts w:ascii="Times New Roman" w:eastAsia="Times New Roman" w:hAnsi="Times New Roman" w:cs="Times New Roman"/>
          <w:sz w:val="36"/>
          <w:szCs w:val="36"/>
          <w:rtl/>
        </w:rPr>
        <w:t xml:space="preserve"> מחפשת מוטציות ידועות בגן </w:t>
      </w:r>
      <w:r w:rsidRPr="005165D6">
        <w:rPr>
          <w:rFonts w:ascii="Times New Roman" w:eastAsia="Times New Roman" w:hAnsi="Times New Roman" w:cs="Times New Roman"/>
          <w:sz w:val="36"/>
          <w:szCs w:val="36"/>
        </w:rPr>
        <w:t>HEXA</w:t>
      </w:r>
      <w:r w:rsidRPr="005165D6">
        <w:rPr>
          <w:rFonts w:ascii="Times New Roman" w:eastAsia="Times New Roman" w:hAnsi="Times New Roman" w:cs="Times New Roman"/>
          <w:sz w:val="36"/>
          <w:szCs w:val="36"/>
          <w:rtl/>
        </w:rPr>
        <w:t>:</w:t>
      </w:r>
    </w:p>
    <w:p w14:paraId="5A6E673D" w14:textId="77777777" w:rsidR="005165D6" w:rsidRPr="005165D6" w:rsidRDefault="005165D6" w:rsidP="005165D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5165D6">
        <w:rPr>
          <w:rFonts w:ascii="Times New Roman" w:eastAsia="Times New Roman" w:hAnsi="Times New Roman" w:cs="Times New Roman"/>
          <w:sz w:val="36"/>
          <w:szCs w:val="36"/>
        </w:rPr>
        <w:t>InsTATC1278</w:t>
      </w:r>
      <w:r w:rsidRPr="005165D6">
        <w:rPr>
          <w:rFonts w:ascii="Times New Roman" w:eastAsia="Times New Roman" w:hAnsi="Times New Roman" w:cs="Times New Roman"/>
          <w:sz w:val="36"/>
          <w:szCs w:val="36"/>
          <w:rtl/>
        </w:rPr>
        <w:t xml:space="preserve">: הוספת </w:t>
      </w:r>
      <w:r w:rsidRPr="005165D6">
        <w:rPr>
          <w:rFonts w:ascii="Times New Roman" w:eastAsia="Times New Roman" w:hAnsi="Times New Roman" w:cs="Times New Roman"/>
          <w:sz w:val="36"/>
          <w:szCs w:val="36"/>
        </w:rPr>
        <w:t>TATC</w:t>
      </w:r>
      <w:r w:rsidRPr="005165D6">
        <w:rPr>
          <w:rFonts w:ascii="Times New Roman" w:eastAsia="Times New Roman" w:hAnsi="Times New Roman" w:cs="Times New Roman"/>
          <w:sz w:val="36"/>
          <w:szCs w:val="36"/>
          <w:rtl/>
        </w:rPr>
        <w:t xml:space="preserve"> ברצף.</w:t>
      </w:r>
    </w:p>
    <w:p w14:paraId="587B7A62" w14:textId="77777777" w:rsidR="005165D6" w:rsidRPr="005165D6" w:rsidRDefault="005165D6" w:rsidP="005165D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5165D6">
        <w:rPr>
          <w:rFonts w:ascii="Times New Roman" w:eastAsia="Times New Roman" w:hAnsi="Times New Roman" w:cs="Times New Roman"/>
          <w:sz w:val="36"/>
          <w:szCs w:val="36"/>
        </w:rPr>
        <w:t>G269S</w:t>
      </w:r>
      <w:r w:rsidRPr="005165D6">
        <w:rPr>
          <w:rFonts w:ascii="Times New Roman" w:eastAsia="Times New Roman" w:hAnsi="Times New Roman" w:cs="Times New Roman"/>
          <w:sz w:val="36"/>
          <w:szCs w:val="36"/>
          <w:rtl/>
        </w:rPr>
        <w:t>: שינוי נקודתי מ-</w:t>
      </w:r>
      <w:r w:rsidRPr="005165D6">
        <w:rPr>
          <w:rFonts w:ascii="Times New Roman" w:eastAsia="Times New Roman" w:hAnsi="Times New Roman" w:cs="Times New Roman"/>
          <w:sz w:val="36"/>
          <w:szCs w:val="36"/>
        </w:rPr>
        <w:t>G</w:t>
      </w:r>
      <w:r w:rsidRPr="005165D6">
        <w:rPr>
          <w:rFonts w:ascii="Times New Roman" w:eastAsia="Times New Roman" w:hAnsi="Times New Roman" w:cs="Times New Roman"/>
          <w:sz w:val="36"/>
          <w:szCs w:val="36"/>
          <w:rtl/>
        </w:rPr>
        <w:t xml:space="preserve"> ל-</w:t>
      </w:r>
      <w:r w:rsidRPr="005165D6">
        <w:rPr>
          <w:rFonts w:ascii="Times New Roman" w:eastAsia="Times New Roman" w:hAnsi="Times New Roman" w:cs="Times New Roman"/>
          <w:sz w:val="36"/>
          <w:szCs w:val="36"/>
        </w:rPr>
        <w:t>A</w:t>
      </w:r>
      <w:r w:rsidRPr="005165D6">
        <w:rPr>
          <w:rFonts w:ascii="Times New Roman" w:eastAsia="Times New Roman" w:hAnsi="Times New Roman" w:cs="Times New Roman"/>
          <w:sz w:val="36"/>
          <w:szCs w:val="36"/>
          <w:rtl/>
        </w:rPr>
        <w:t>.</w:t>
      </w:r>
    </w:p>
    <w:p w14:paraId="1412D8AC" w14:textId="77777777" w:rsidR="005165D6" w:rsidRPr="005165D6" w:rsidRDefault="005165D6" w:rsidP="005165D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5165D6">
        <w:rPr>
          <w:rFonts w:ascii="Times New Roman" w:eastAsia="Times New Roman" w:hAnsi="Times New Roman" w:cs="Times New Roman"/>
          <w:sz w:val="36"/>
          <w:szCs w:val="36"/>
          <w:rtl/>
        </w:rPr>
        <w:t>1421+1</w:t>
      </w:r>
      <w:r w:rsidRPr="005165D6">
        <w:rPr>
          <w:rFonts w:ascii="Times New Roman" w:eastAsia="Times New Roman" w:hAnsi="Times New Roman" w:cs="Times New Roman"/>
          <w:sz w:val="36"/>
          <w:szCs w:val="36"/>
        </w:rPr>
        <w:t>G&gt;C</w:t>
      </w:r>
      <w:r w:rsidRPr="005165D6">
        <w:rPr>
          <w:rFonts w:ascii="Times New Roman" w:eastAsia="Times New Roman" w:hAnsi="Times New Roman" w:cs="Times New Roman"/>
          <w:sz w:val="36"/>
          <w:szCs w:val="36"/>
          <w:rtl/>
        </w:rPr>
        <w:t>: מוטציה באתר שחבור.</w:t>
      </w:r>
    </w:p>
    <w:p w14:paraId="55000DDC" w14:textId="320EF482" w:rsidR="005165D6" w:rsidRPr="00477463" w:rsidRDefault="005165D6" w:rsidP="005165D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5165D6">
        <w:rPr>
          <w:rFonts w:ascii="Times New Roman" w:eastAsia="Times New Roman" w:hAnsi="Times New Roman" w:cs="Times New Roman"/>
          <w:sz w:val="36"/>
          <w:szCs w:val="36"/>
          <w:rtl/>
        </w:rPr>
        <w:t xml:space="preserve">•  </w:t>
      </w:r>
    </w:p>
    <w:p w14:paraId="30F1852A" w14:textId="77777777" w:rsidR="00477463" w:rsidRPr="00477463" w:rsidRDefault="00477463" w:rsidP="00477463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477463">
        <w:rPr>
          <w:rFonts w:ascii="Times New Roman" w:eastAsia="Times New Roman" w:hAnsi="Times New Roman" w:cs="Times New Roman"/>
          <w:sz w:val="36"/>
          <w:szCs w:val="36"/>
        </w:rPr>
        <w:pict w14:anchorId="2594FD11">
          <v:rect id="_x0000_i1029" style="width:0;height:1.5pt" o:hralign="right" o:hrstd="t" o:hr="t" fillcolor="#a0a0a0" stroked="f"/>
        </w:pict>
      </w:r>
    </w:p>
    <w:p w14:paraId="3C8E6E28" w14:textId="77777777" w:rsidR="00477463" w:rsidRPr="00477463" w:rsidRDefault="00477463" w:rsidP="004774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77463">
        <w:rPr>
          <w:rFonts w:ascii="Times New Roman" w:eastAsia="Times New Roman" w:hAnsi="Times New Roman" w:cs="Times New Roman"/>
          <w:b/>
          <w:bCs/>
          <w:sz w:val="36"/>
          <w:szCs w:val="36"/>
          <w:rtl/>
        </w:rPr>
        <w:lastRenderedPageBreak/>
        <w:t xml:space="preserve">זיהוי </w:t>
      </w:r>
      <w:proofErr w:type="spellStart"/>
      <w:r w:rsidRPr="00477463">
        <w:rPr>
          <w:rFonts w:ascii="Times New Roman" w:eastAsia="Times New Roman" w:hAnsi="Times New Roman" w:cs="Times New Roman"/>
          <w:b/>
          <w:bCs/>
          <w:sz w:val="36"/>
          <w:szCs w:val="36"/>
          <w:rtl/>
        </w:rPr>
        <w:t>נשאות</w:t>
      </w:r>
      <w:proofErr w:type="spellEnd"/>
      <w:r w:rsidRPr="00477463">
        <w:rPr>
          <w:rFonts w:ascii="Times New Roman" w:eastAsia="Times New Roman" w:hAnsi="Times New Roman" w:cs="Times New Roman"/>
          <w:b/>
          <w:bCs/>
          <w:sz w:val="36"/>
          <w:szCs w:val="36"/>
        </w:rPr>
        <w:t>:</w:t>
      </w:r>
    </w:p>
    <w:p w14:paraId="3F24BC76" w14:textId="77777777" w:rsidR="00477463" w:rsidRPr="00477463" w:rsidRDefault="00477463" w:rsidP="0047746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477463">
        <w:rPr>
          <w:rFonts w:ascii="Times New Roman" w:eastAsia="Times New Roman" w:hAnsi="Times New Roman" w:cs="Times New Roman"/>
          <w:b/>
          <w:bCs/>
          <w:sz w:val="36"/>
          <w:szCs w:val="36"/>
          <w:rtl/>
        </w:rPr>
        <w:t>נשא</w:t>
      </w:r>
      <w:r w:rsidRPr="00477463">
        <w:rPr>
          <w:rFonts w:ascii="Times New Roman" w:eastAsia="Times New Roman" w:hAnsi="Times New Roman" w:cs="Times New Roman"/>
          <w:sz w:val="36"/>
          <w:szCs w:val="36"/>
        </w:rPr>
        <w:t xml:space="preserve">: </w:t>
      </w:r>
      <w:r w:rsidRPr="00477463">
        <w:rPr>
          <w:rFonts w:ascii="Times New Roman" w:eastAsia="Times New Roman" w:hAnsi="Times New Roman" w:cs="Times New Roman"/>
          <w:sz w:val="36"/>
          <w:szCs w:val="36"/>
          <w:rtl/>
        </w:rPr>
        <w:t>אדם שיש לו עותק אחד של מוטציה בגן</w:t>
      </w:r>
      <w:r w:rsidRPr="00477463">
        <w:rPr>
          <w:rFonts w:ascii="Times New Roman" w:eastAsia="Times New Roman" w:hAnsi="Times New Roman" w:cs="Times New Roman"/>
          <w:sz w:val="36"/>
          <w:szCs w:val="36"/>
        </w:rPr>
        <w:t xml:space="preserve"> HEXA </w:t>
      </w:r>
      <w:r w:rsidRPr="00477463">
        <w:rPr>
          <w:rFonts w:ascii="Times New Roman" w:eastAsia="Times New Roman" w:hAnsi="Times New Roman" w:cs="Times New Roman"/>
          <w:sz w:val="36"/>
          <w:szCs w:val="36"/>
          <w:rtl/>
        </w:rPr>
        <w:t>(העותק השני תקין). נשאים לרוב לא מפתחים את המחלה, אך יכולים להעביר את הגן המוטנטי לצאצאים</w:t>
      </w:r>
    </w:p>
    <w:p w14:paraId="5B59DEAA" w14:textId="7F5EE317" w:rsidR="002412A2" w:rsidRPr="00477463" w:rsidRDefault="002412A2" w:rsidP="002412A2">
      <w:pPr>
        <w:pStyle w:val="a3"/>
        <w:rPr>
          <w:b/>
          <w:bCs/>
          <w:sz w:val="44"/>
          <w:szCs w:val="44"/>
          <w:u w:val="single"/>
          <w:rtl/>
        </w:rPr>
      </w:pPr>
    </w:p>
    <w:sectPr w:rsidR="002412A2" w:rsidRPr="00477463" w:rsidSect="0053124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C4CD5"/>
    <w:multiLevelType w:val="multilevel"/>
    <w:tmpl w:val="853A72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7C7D67"/>
    <w:multiLevelType w:val="multilevel"/>
    <w:tmpl w:val="6C58E6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18C0216"/>
    <w:multiLevelType w:val="multilevel"/>
    <w:tmpl w:val="8DB27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80419D"/>
    <w:multiLevelType w:val="multilevel"/>
    <w:tmpl w:val="ECD2C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12F01A1"/>
    <w:multiLevelType w:val="multilevel"/>
    <w:tmpl w:val="4DA65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2A2"/>
    <w:rsid w:val="001F3672"/>
    <w:rsid w:val="002412A2"/>
    <w:rsid w:val="003A54E7"/>
    <w:rsid w:val="003D025D"/>
    <w:rsid w:val="00477463"/>
    <w:rsid w:val="005165D6"/>
    <w:rsid w:val="00531244"/>
    <w:rsid w:val="00775067"/>
    <w:rsid w:val="00947A21"/>
    <w:rsid w:val="009A10D2"/>
    <w:rsid w:val="00D71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578A11BC"/>
  <w15:chartTrackingRefBased/>
  <w15:docId w15:val="{224BA5CE-E29D-4111-8CFD-53B3D09A3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3">
    <w:name w:val="heading 3"/>
    <w:basedOn w:val="a"/>
    <w:link w:val="30"/>
    <w:uiPriority w:val="9"/>
    <w:qFormat/>
    <w:rsid w:val="003D025D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4">
    <w:name w:val="heading 4"/>
    <w:basedOn w:val="a"/>
    <w:link w:val="40"/>
    <w:uiPriority w:val="9"/>
    <w:qFormat/>
    <w:rsid w:val="003D025D"/>
    <w:pPr>
      <w:bidi w:val="0"/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2412A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2412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5">
    <w:name w:val="Strong"/>
    <w:basedOn w:val="a0"/>
    <w:uiPriority w:val="22"/>
    <w:qFormat/>
    <w:rsid w:val="002412A2"/>
    <w:rPr>
      <w:b/>
      <w:bCs/>
    </w:rPr>
  </w:style>
  <w:style w:type="paragraph" w:styleId="NormalWeb">
    <w:name w:val="Normal (Web)"/>
    <w:basedOn w:val="a"/>
    <w:uiPriority w:val="99"/>
    <w:semiHidden/>
    <w:unhideWhenUsed/>
    <w:rsid w:val="002412A2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30">
    <w:name w:val="כותרת 3 תו"/>
    <w:basedOn w:val="a0"/>
    <w:link w:val="3"/>
    <w:uiPriority w:val="9"/>
    <w:rsid w:val="003D025D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40">
    <w:name w:val="כותרת 4 תו"/>
    <w:basedOn w:val="a0"/>
    <w:link w:val="4"/>
    <w:uiPriority w:val="9"/>
    <w:rsid w:val="003D025D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28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1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1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37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1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5</Pages>
  <Words>551</Words>
  <Characters>2755</Characters>
  <Application>Microsoft Office Word</Application>
  <DocSecurity>0</DocSecurity>
  <Lines>22</Lines>
  <Paragraphs>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רעות כהן@rechasim.local</dc:creator>
  <cp:keywords/>
  <dc:description/>
  <cp:lastModifiedBy>רעות כהן@rechasim.local</cp:lastModifiedBy>
  <cp:revision>3</cp:revision>
  <dcterms:created xsi:type="dcterms:W3CDTF">2025-01-22T15:49:00Z</dcterms:created>
  <dcterms:modified xsi:type="dcterms:W3CDTF">2025-01-27T15:47:00Z</dcterms:modified>
</cp:coreProperties>
</file>