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contains information regarding the prizes to be awarded for the MinneMUDAC 2023 Student Data Science Challenge.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Award:  Overall Winner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#1: Morning of March 25, 2023</w:t>
        <w:br w:type="textWrapping"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Each team will be required to present their outcomes/findings in-person at Target Field on March 25.  Student teams will give their 6-8 minute presentation to a group of judges (a judge group consists of 2-3 working professionals in analytics).  Teams will give their presentation repeatedly (likely between 4 and 6 times) with the exact number depending on the number of teams participating in this year’s competition and the number of judges available.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#2:  Afternoon of March 25, 2023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 limited number of teams from each division (likely between 3 and 5) will advance to Round #2.  The exact number of teams that advance to Round #2 depends on the score distribution from Round #1 and/or the number of teams participating in each division.  The decision regarding who advances to Round #2 is made by members of the organizing committee.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 Round #2, teams will present their findings to all participants and all judges.  Judge scores from Round #2 are used to determine the overall winner.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Award:  Best Prediction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Teams will be required to submit a 2023_MLBSeason_Predictions.csv file that contains your prediction for the attendance of every home game for all MLB baseball teams.  These predictions must be submitted before the start time of Round #1 judging on March 25, 2023.  Details regarding the procedure for making this submission will be forthcoming.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The following metric will be used to evaluate prediction accuracy for games played in the month of April and games played for the entire season.  The value of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has yet to be determined, but will likely be in the range of  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30</m:t>
            </m:r>
          </m:den>
        </m:f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10</m:t>
            </m:r>
          </m:den>
        </m:f>
      </m:oMath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Novice: See Bonus for Prediction Award for this division.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Undergraduate &amp; Graduate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Best Prediction -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 early May, prediction accuracy will be computed for </w:t>
      </w:r>
      <m:oMath>
        <m:sSub>
          <m:sSubPr>
            <m:ctrlPr>
              <w:rPr/>
            </m:ctrlPr>
          </m:sSubPr>
          <m:e>
            <m:r>
              <w:rPr/>
              <m:t xml:space="preserve">Total Error</m:t>
            </m:r>
          </m:e>
          <m:sub>
            <m:r>
              <w:rPr/>
              <m:t xml:space="preserve">April</m:t>
            </m:r>
          </m:sub>
        </m:sSub>
      </m:oMath>
      <w:r w:rsidDel="00000000" w:rsidR="00000000" w:rsidRPr="00000000">
        <w:rPr>
          <w:rtl w:val="0"/>
        </w:rPr>
        <w:t xml:space="preserve"> for all teams.  The team with the smallest value of </w:t>
      </w:r>
      <m:oMath>
        <m:sSub>
          <m:sSubPr>
            <m:ctrlPr>
              <w:rPr/>
            </m:ctrlPr>
          </m:sSubPr>
          <m:e>
            <m:r>
              <w:rPr/>
              <m:t xml:space="preserve">Total Error</m:t>
            </m:r>
          </m:e>
          <m:sub>
            <m:r>
              <w:rPr/>
              <m:t xml:space="preserve">April</m:t>
            </m:r>
          </m:sub>
        </m:sSub>
      </m:oMath>
      <w:r w:rsidDel="00000000" w:rsidR="00000000" w:rsidRPr="00000000">
        <w:rPr>
          <w:rtl w:val="0"/>
        </w:rPr>
        <w:t xml:space="preserve"> for each division will be given the Best Prediction - April Award.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Best Prediction - 2023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After the conclusion of the MLB regular season, the prediction accuracy will be computed for </w:t>
      </w:r>
      <m:oMath>
        <m:sSub>
          <m:sSubPr>
            <m:ctrlPr>
              <w:rPr/>
            </m:ctrlPr>
          </m:sSubPr>
          <m:e>
            <m:r>
              <w:rPr/>
              <m:t xml:space="preserve">Total Error</m:t>
            </m:r>
          </m:e>
          <m:sub>
            <m:r>
              <w:rPr/>
              <m:t xml:space="preserve">Season</m:t>
            </m:r>
          </m:sub>
        </m:sSub>
      </m:oMath>
      <w:r w:rsidDel="00000000" w:rsidR="00000000" w:rsidRPr="00000000">
        <w:rPr>
          <w:rtl w:val="0"/>
        </w:rPr>
        <w:t xml:space="preserve"> for all teams.  The team with the smallest value of </w:t>
      </w:r>
      <m:oMath>
        <m:sSub>
          <m:sSubPr>
            <m:ctrlPr>
              <w:rPr/>
            </m:ctrlPr>
          </m:sSubPr>
          <m:e>
            <m:r>
              <w:rPr/>
              <m:t xml:space="preserve">Total Error</m:t>
            </m:r>
          </m:e>
          <m:sub>
            <m:r>
              <w:rPr/>
              <m:t xml:space="preserve">Season</m:t>
            </m:r>
          </m:sub>
        </m:sSub>
      </m:oMath>
      <w:r w:rsidDel="00000000" w:rsidR="00000000" w:rsidRPr="00000000">
        <w:rPr>
          <w:rtl w:val="0"/>
        </w:rPr>
        <w:t xml:space="preserve"> within each division will be given the Best Prediction - 2023 Season Award.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Award:  Bonus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Novice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Novice teams that wish to be considered for the Bonus Award will be required to submit a 2023_MLBSeason_Predictions.csv file that contains your prediction for the attendance of every home game for the MN Twins.  These predictions must be submitted before the start time of Round #1 judging on March 25, 2023.  Details regarding the procedure for making this submission will be forthcoming.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following metric will be used to evaluate prediction accuracy for MN Twins home games played throughout the entire 2023 baseball season.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The Bonus Award for the Novice division will be awarded at the conclusion of the MLB regular season.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Undergraduate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The evaluation of the bonus element for the undergraduate division will be done separately from the evaluation to determine the Overall Winner.   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Graduate 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The evaluation of the bonus element for the graduate division will be done separately from the evaluation to determine the Overall Winner. 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/>
      <w:pict>
        <v:shape id="PowerPlusWaterMarkObject1" style="position:absolute;width:492.0816241719959pt;height:169.7703230186127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DRAF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