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247E" w14:textId="17A69331" w:rsidR="002757F5" w:rsidRDefault="002757F5" w:rsidP="002757F5">
      <w:pPr>
        <w:pStyle w:val="Title"/>
      </w:pPr>
      <w:r w:rsidRPr="002757F5">
        <w:t>Nothing Became Something</w:t>
      </w:r>
    </w:p>
    <w:p w14:paraId="2D427644" w14:textId="11D62410" w:rsidR="009E5D43" w:rsidRPr="00403E28" w:rsidRDefault="009E5D43" w:rsidP="00403E28">
      <w:pPr>
        <w:rPr>
          <w:rStyle w:val="SubtleEmphasis"/>
        </w:rPr>
      </w:pPr>
      <w:r w:rsidRPr="00403E28">
        <w:rPr>
          <w:rStyle w:val="SubtleEmphasis"/>
        </w:rPr>
        <w:t>Author: Rev. Guarino</w:t>
      </w:r>
    </w:p>
    <w:p w14:paraId="78F38774" w14:textId="0FEF15CE" w:rsidR="002757F5" w:rsidRPr="002757F5" w:rsidRDefault="002757F5" w:rsidP="002757F5">
      <w:pPr>
        <w:pStyle w:val="Heading1"/>
      </w:pPr>
      <w:r w:rsidRPr="002757F5">
        <w:t>Project Info</w:t>
      </w:r>
    </w:p>
    <w:p w14:paraId="31A05EA8" w14:textId="77777777" w:rsidR="002757F5" w:rsidRPr="002757F5" w:rsidRDefault="002757F5" w:rsidP="002757F5">
      <w:r w:rsidRPr="002757F5">
        <w:t>App Type: Interactive Story Game</w:t>
      </w:r>
    </w:p>
    <w:p w14:paraId="1C462C45" w14:textId="0BCE6AC9" w:rsidR="002757F5" w:rsidRPr="002757F5" w:rsidRDefault="002757F5" w:rsidP="002757F5">
      <w:r w:rsidRPr="002757F5">
        <w:t>Target Platform: PC</w:t>
      </w:r>
    </w:p>
    <w:p w14:paraId="3779272A" w14:textId="2FCD7125" w:rsidR="002757F5" w:rsidRPr="002757F5" w:rsidRDefault="002757F5" w:rsidP="002757F5">
      <w:pPr>
        <w:pStyle w:val="Heading1"/>
      </w:pPr>
      <w:r w:rsidRPr="002757F5">
        <w:t>Pitch</w:t>
      </w:r>
    </w:p>
    <w:p w14:paraId="5F28FAE0" w14:textId="4034D5B7" w:rsidR="002757F5" w:rsidRPr="002757F5" w:rsidRDefault="002757F5" w:rsidP="002757F5">
      <w:pPr>
        <w:pStyle w:val="Heading2"/>
      </w:pPr>
      <w:r w:rsidRPr="002757F5">
        <w:t>Unique Premise</w:t>
      </w:r>
    </w:p>
    <w:p w14:paraId="60860B21" w14:textId="0642D25D" w:rsidR="002757F5" w:rsidRPr="002757F5" w:rsidRDefault="002757F5" w:rsidP="002757F5">
      <w:r w:rsidRPr="002757F5">
        <w:t xml:space="preserve">"Nothing Became Something" is an interactive story game where you are caught in a conflict between man and monster in the secret world behind your eyelids at night. Your choices will determine </w:t>
      </w:r>
      <w:r w:rsidR="00AB2640" w:rsidRPr="002757F5">
        <w:t>whether</w:t>
      </w:r>
      <w:r w:rsidRPr="002757F5">
        <w:t xml:space="preserve"> the world is destroyed and forgotten by the time you wake.</w:t>
      </w:r>
    </w:p>
    <w:p w14:paraId="0A25AD0D" w14:textId="70F94081" w:rsidR="002757F5" w:rsidRPr="002757F5" w:rsidRDefault="002757F5" w:rsidP="002757F5">
      <w:pPr>
        <w:pStyle w:val="Heading2"/>
      </w:pPr>
      <w:r w:rsidRPr="002757F5">
        <w:t>Fun Factor</w:t>
      </w:r>
    </w:p>
    <w:p w14:paraId="793003FD" w14:textId="47F2657D" w:rsidR="002757F5" w:rsidRPr="002757F5" w:rsidRDefault="002757F5" w:rsidP="002757F5">
      <w:r w:rsidRPr="002757F5">
        <w:t>The game is meant to appeal to fans of choose-your-own adventure books or episodic story games like Dispatch or many Telltale games, your actions and choices have consequences on your relationships with characters and the outcomes of different events.</w:t>
      </w:r>
    </w:p>
    <w:p w14:paraId="5D97F0EC" w14:textId="524CCA1F" w:rsidR="002757F5" w:rsidRPr="002757F5" w:rsidRDefault="002757F5" w:rsidP="002757F5">
      <w:pPr>
        <w:pStyle w:val="Heading1"/>
      </w:pPr>
      <w:r w:rsidRPr="002757F5">
        <w:t>Basics</w:t>
      </w:r>
    </w:p>
    <w:p w14:paraId="60AA71C4" w14:textId="252C870E" w:rsidR="002757F5" w:rsidRPr="002757F5" w:rsidRDefault="002757F5" w:rsidP="002757F5">
      <w:pPr>
        <w:pStyle w:val="Heading2"/>
      </w:pPr>
      <w:r w:rsidRPr="002757F5">
        <w:t>Mechanics</w:t>
      </w:r>
    </w:p>
    <w:p w14:paraId="4942F859" w14:textId="55B6545E" w:rsidR="002757F5" w:rsidRPr="002757F5" w:rsidRDefault="002757F5" w:rsidP="002757F5">
      <w:r w:rsidRPr="002757F5">
        <w:t xml:space="preserve">The core mechanic of the game is that players get to choose their dialogue </w:t>
      </w:r>
      <w:r w:rsidR="00AB2640" w:rsidRPr="002757F5">
        <w:t>options,</w:t>
      </w:r>
      <w:r w:rsidRPr="002757F5">
        <w:t xml:space="preserve"> and their choices have bearing on the availability of future choices through hidden values and flags. It follows a similar structure to other dating games where progression is tied to the completion of conversations with different characters.</w:t>
      </w:r>
    </w:p>
    <w:p w14:paraId="54F376B3" w14:textId="54D686A6" w:rsidR="002757F5" w:rsidRPr="002757F5" w:rsidRDefault="002757F5" w:rsidP="002757F5">
      <w:pPr>
        <w:pStyle w:val="Heading2"/>
      </w:pPr>
      <w:r w:rsidRPr="002757F5">
        <w:t>Artistic Style</w:t>
      </w:r>
    </w:p>
    <w:p w14:paraId="586ACC8D" w14:textId="7E214C0A" w:rsidR="002757F5" w:rsidRPr="002757F5" w:rsidRDefault="002757F5" w:rsidP="002757F5">
      <w:r w:rsidRPr="002757F5">
        <w:t>The artistic style is a grayscale sketchbook-</w:t>
      </w:r>
      <w:proofErr w:type="spellStart"/>
      <w:r w:rsidRPr="002757F5">
        <w:t>esque</w:t>
      </w:r>
      <w:proofErr w:type="spellEnd"/>
      <w:r w:rsidRPr="002757F5">
        <w:t xml:space="preserve"> world with characters that are vibrantly colored. Character art for three characters with five expressions each has been provided to me by the Twitch streamer "yourdadshouse007</w:t>
      </w:r>
      <w:r w:rsidR="00B71397" w:rsidRPr="002757F5">
        <w:t>”,</w:t>
      </w:r>
      <w:r w:rsidRPr="002757F5">
        <w:t xml:space="preserve"> and she has given explicit permission for it to be used with attribution in this game.</w:t>
      </w:r>
    </w:p>
    <w:p w14:paraId="7B58E462" w14:textId="0988D74B" w:rsidR="002757F5" w:rsidRPr="002757F5" w:rsidRDefault="002757F5" w:rsidP="002757F5">
      <w:pPr>
        <w:pStyle w:val="Heading2"/>
      </w:pPr>
      <w:r w:rsidRPr="002757F5">
        <w:lastRenderedPageBreak/>
        <w:t>Scale</w:t>
      </w:r>
    </w:p>
    <w:p w14:paraId="26EE552A" w14:textId="01C8AF4C" w:rsidR="002757F5" w:rsidRPr="002757F5" w:rsidRDefault="002757F5" w:rsidP="002757F5">
      <w:r w:rsidRPr="002757F5">
        <w:t>The scale of the project is best described by the number of conversations and choices available. The "</w:t>
      </w:r>
      <w:proofErr w:type="spellStart"/>
      <w:r w:rsidRPr="002757F5">
        <w:t>Kinemantik</w:t>
      </w:r>
      <w:proofErr w:type="spellEnd"/>
      <w:r w:rsidRPr="002757F5">
        <w:t xml:space="preserve"> Instant Messenger" system from the game </w:t>
      </w:r>
      <w:proofErr w:type="spellStart"/>
      <w:r w:rsidRPr="002757F5">
        <w:t>Warframe</w:t>
      </w:r>
      <w:proofErr w:type="spellEnd"/>
      <w:r w:rsidRPr="002757F5">
        <w:t xml:space="preserve"> </w:t>
      </w:r>
      <w:proofErr w:type="gramStart"/>
      <w:r w:rsidRPr="002757F5">
        <w:t>is serving</w:t>
      </w:r>
      <w:proofErr w:type="gramEnd"/>
      <w:r w:rsidRPr="002757F5">
        <w:t xml:space="preserve"> as a reference for designing conversations with the characters. The current plan is to design the following:</w:t>
      </w:r>
    </w:p>
    <w:p w14:paraId="204605B9" w14:textId="0CC23335" w:rsidR="002757F5" w:rsidRPr="002757F5" w:rsidRDefault="002757F5" w:rsidP="002757F5">
      <w:pPr>
        <w:pStyle w:val="ListParagraph"/>
        <w:numPr>
          <w:ilvl w:val="0"/>
          <w:numId w:val="2"/>
        </w:numPr>
      </w:pPr>
      <w:r w:rsidRPr="002757F5">
        <w:t>Act 0: 1 Conversation, 1 Outcome</w:t>
      </w:r>
    </w:p>
    <w:p w14:paraId="39565F67" w14:textId="26068C43" w:rsidR="002757F5" w:rsidRPr="002757F5" w:rsidRDefault="002757F5" w:rsidP="002757F5">
      <w:pPr>
        <w:pStyle w:val="ListParagraph"/>
        <w:numPr>
          <w:ilvl w:val="0"/>
          <w:numId w:val="2"/>
        </w:numPr>
      </w:pPr>
      <w:r w:rsidRPr="002757F5">
        <w:t>Act 1: ~4-8 Conversations, 3 Outcomes</w:t>
      </w:r>
    </w:p>
    <w:p w14:paraId="4196BA0D" w14:textId="6A9BB10C" w:rsidR="002757F5" w:rsidRPr="002757F5" w:rsidRDefault="002757F5" w:rsidP="002757F5">
      <w:pPr>
        <w:pStyle w:val="ListParagraph"/>
        <w:numPr>
          <w:ilvl w:val="0"/>
          <w:numId w:val="2"/>
        </w:numPr>
      </w:pPr>
      <w:r w:rsidRPr="002757F5">
        <w:t>Act 2: ~8-12 Conversations, ~4 Outcomes</w:t>
      </w:r>
    </w:p>
    <w:p w14:paraId="57596516" w14:textId="12DE8135" w:rsidR="00AB2640" w:rsidRPr="002757F5" w:rsidRDefault="002757F5" w:rsidP="00AB2640">
      <w:pPr>
        <w:pStyle w:val="ListParagraph"/>
        <w:numPr>
          <w:ilvl w:val="0"/>
          <w:numId w:val="2"/>
        </w:numPr>
      </w:pPr>
      <w:r w:rsidRPr="002757F5">
        <w:t>Act 3: ~8-12 Conversations, ~12 Outcomes</w:t>
      </w:r>
    </w:p>
    <w:p w14:paraId="67332FEA" w14:textId="2918FA5E" w:rsidR="002757F5" w:rsidRPr="002757F5" w:rsidRDefault="002757F5" w:rsidP="00AB2640">
      <w:pPr>
        <w:pStyle w:val="Heading2"/>
      </w:pPr>
      <w:r w:rsidRPr="002757F5">
        <w:t>Characters</w:t>
      </w:r>
    </w:p>
    <w:p w14:paraId="4AFCC922" w14:textId="47F557D7" w:rsidR="002757F5" w:rsidRPr="002757F5" w:rsidRDefault="002757F5" w:rsidP="002757F5">
      <w:r w:rsidRPr="002757F5">
        <w:t>The player will meet and build relationships with three characters: Floyed, Scarlet, and Raye.</w:t>
      </w:r>
      <w:r w:rsidR="00AB2640">
        <w:t xml:space="preserve"> </w:t>
      </w:r>
      <w:r w:rsidRPr="002757F5">
        <w:t>Floyed is a natural denizen of the "</w:t>
      </w:r>
      <w:proofErr w:type="spellStart"/>
      <w:r w:rsidRPr="002757F5">
        <w:t>eyescape</w:t>
      </w:r>
      <w:proofErr w:type="spellEnd"/>
      <w:r w:rsidRPr="002757F5">
        <w:t>" and the player's initial guide. Scarlet is an invader of the "</w:t>
      </w:r>
      <w:proofErr w:type="spellStart"/>
      <w:r w:rsidRPr="002757F5">
        <w:t>eyescape</w:t>
      </w:r>
      <w:proofErr w:type="spellEnd"/>
      <w:r w:rsidRPr="002757F5">
        <w:t>" and commands a legion of '</w:t>
      </w:r>
      <w:proofErr w:type="spellStart"/>
      <w:r w:rsidRPr="002757F5">
        <w:t>volitants</w:t>
      </w:r>
      <w:proofErr w:type="spellEnd"/>
      <w:r w:rsidRPr="002757F5">
        <w:t>' and is an analog for negative or declining health. Raye is also an invader of the "</w:t>
      </w:r>
      <w:proofErr w:type="spellStart"/>
      <w:r w:rsidRPr="002757F5">
        <w:t>eyescape</w:t>
      </w:r>
      <w:proofErr w:type="spellEnd"/>
      <w:r w:rsidRPr="002757F5">
        <w:t>" but is on the side of 'good' and is an analog for light/day and the ending of sleep.</w:t>
      </w:r>
    </w:p>
    <w:p w14:paraId="1518A54F" w14:textId="2C755211" w:rsidR="002757F5" w:rsidRPr="002757F5" w:rsidRDefault="002757F5" w:rsidP="00AB2640">
      <w:pPr>
        <w:pStyle w:val="Heading1"/>
      </w:pPr>
      <w:r w:rsidRPr="002757F5">
        <w:t>Design Notes</w:t>
      </w:r>
    </w:p>
    <w:p w14:paraId="7536D86C" w14:textId="20C92B09" w:rsidR="002757F5" w:rsidRPr="002757F5" w:rsidRDefault="002757F5" w:rsidP="002757F5">
      <w:r w:rsidRPr="002757F5">
        <w:t>The story itself features elements and characters that are analogs for real night-time phenomena such as phosphenes, muscae volitantes (eye floaters), eigengrau, palinopsia (afterimages), and similar. The premise is that the player goes to bed at night and the world they see is drawn from the phosphenes they see as they close their eyes. The legions of monsters are '</w:t>
      </w:r>
      <w:proofErr w:type="spellStart"/>
      <w:r w:rsidRPr="002757F5">
        <w:t>volitants</w:t>
      </w:r>
      <w:proofErr w:type="spellEnd"/>
      <w:r w:rsidRPr="002757F5">
        <w:t xml:space="preserve">' </w:t>
      </w:r>
      <w:r w:rsidR="00AB2640" w:rsidRPr="002757F5">
        <w:t>i.e.</w:t>
      </w:r>
      <w:r w:rsidRPr="002757F5">
        <w:t xml:space="preserve"> eye floaters.</w:t>
      </w:r>
    </w:p>
    <w:p w14:paraId="746AA5C3" w14:textId="3E161EAC" w:rsidR="002757F5" w:rsidRPr="002757F5" w:rsidRDefault="002757F5" w:rsidP="00AB2640">
      <w:pPr>
        <w:pStyle w:val="Heading2"/>
      </w:pPr>
      <w:r w:rsidRPr="002757F5">
        <w:t>Publishing</w:t>
      </w:r>
    </w:p>
    <w:p w14:paraId="1B257943" w14:textId="091FFE39" w:rsidR="00AB2640" w:rsidRPr="000D0EB0" w:rsidRDefault="002757F5">
      <w:r w:rsidRPr="002757F5">
        <w:t xml:space="preserve">This project in its </w:t>
      </w:r>
      <w:proofErr w:type="gramStart"/>
      <w:r w:rsidRPr="002757F5">
        <w:t>end-state</w:t>
      </w:r>
      <w:proofErr w:type="gramEnd"/>
      <w:r w:rsidRPr="002757F5">
        <w:t xml:space="preserve"> will be shared via publishing to Steam and marketed via Twitch.</w:t>
      </w:r>
    </w:p>
    <w:p w14:paraId="50225CD5" w14:textId="77777777" w:rsidR="000D0EB0" w:rsidRDefault="000D0EB0">
      <w:pPr>
        <w:rPr>
          <w:rFonts w:asciiTheme="majorHAnsi" w:eastAsiaTheme="majorEastAsia" w:hAnsiTheme="majorHAnsi" w:cstheme="majorBidi"/>
          <w:color w:val="0F4761" w:themeColor="accent1" w:themeShade="BF"/>
          <w:sz w:val="32"/>
          <w:szCs w:val="32"/>
        </w:rPr>
      </w:pPr>
      <w:r>
        <w:br w:type="page"/>
      </w:r>
    </w:p>
    <w:p w14:paraId="4BDE0F17" w14:textId="4182C091" w:rsidR="002757F5" w:rsidRDefault="00AB2640" w:rsidP="00AB2640">
      <w:pPr>
        <w:pStyle w:val="Heading2"/>
      </w:pPr>
      <w:r w:rsidRPr="002757F5">
        <w:lastRenderedPageBreak/>
        <w:t>Additional</w:t>
      </w:r>
      <w:r w:rsidR="002757F5" w:rsidRPr="002757F5">
        <w:t xml:space="preserve"> Materials</w:t>
      </w:r>
    </w:p>
    <w:p w14:paraId="7AA87B8F" w14:textId="40D6889E" w:rsidR="007600C3" w:rsidRDefault="007600C3" w:rsidP="007600C3">
      <w:pPr>
        <w:rPr>
          <w:noProof/>
        </w:rPr>
      </w:pPr>
      <w:r>
        <w:rPr>
          <w:noProof/>
        </w:rPr>
        <w:t>My Conversation Template (draw.io Snippet)</w:t>
      </w:r>
    </w:p>
    <w:p w14:paraId="08CB2FDC" w14:textId="504B7A87" w:rsidR="007600C3" w:rsidRPr="007600C3" w:rsidRDefault="007600C3" w:rsidP="007600C3">
      <w:r>
        <w:rPr>
          <w:noProof/>
        </w:rPr>
        <w:drawing>
          <wp:inline distT="0" distB="0" distL="0" distR="0" wp14:anchorId="5EE6532E" wp14:editId="6C172DF8">
            <wp:extent cx="5943600" cy="3154045"/>
            <wp:effectExtent l="0" t="0" r="0" b="8255"/>
            <wp:docPr id="149576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69725" name="Picture 1495769725"/>
                    <pic:cNvPicPr/>
                  </pic:nvPicPr>
                  <pic:blipFill>
                    <a:blip r:embed="rId5">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0DB7BE38" w14:textId="042805BE" w:rsidR="002757F5" w:rsidRPr="002757F5" w:rsidRDefault="006B55C4" w:rsidP="002757F5">
      <w:r>
        <w:t xml:space="preserve">Some </w:t>
      </w:r>
      <w:r w:rsidR="002757F5" w:rsidRPr="002757F5">
        <w:t>Floyed Character Art Attached</w:t>
      </w:r>
    </w:p>
    <w:p w14:paraId="2A65D45D" w14:textId="77777777" w:rsidR="00AB2640" w:rsidRDefault="00AB2640">
      <w:pPr>
        <w:rPr>
          <w:noProof/>
        </w:rPr>
      </w:pPr>
    </w:p>
    <w:p w14:paraId="4D64D604" w14:textId="6EDBC725" w:rsidR="00DB1E66" w:rsidRPr="00AB2640" w:rsidRDefault="00AB2640">
      <w:pPr>
        <w:rPr>
          <w:noProof/>
        </w:rPr>
      </w:pPr>
      <w:r>
        <w:rPr>
          <w:noProof/>
        </w:rPr>
        <w:drawing>
          <wp:inline distT="0" distB="0" distL="0" distR="0" wp14:anchorId="309DD18D" wp14:editId="688438C4">
            <wp:extent cx="1828800" cy="3495163"/>
            <wp:effectExtent l="0" t="0" r="0" b="0"/>
            <wp:docPr id="319017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7626" name="Picture 319017626"/>
                    <pic:cNvPicPr/>
                  </pic:nvPicPr>
                  <pic:blipFill rotWithShape="1">
                    <a:blip r:embed="rId6" cstate="print">
                      <a:extLst>
                        <a:ext uri="{28A0092B-C50C-407E-A947-70E740481C1C}">
                          <a14:useLocalDpi xmlns:a14="http://schemas.microsoft.com/office/drawing/2010/main" val="0"/>
                        </a:ext>
                      </a:extLst>
                    </a:blip>
                    <a:srcRect l="7132" t="3885" r="18996"/>
                    <a:stretch>
                      <a:fillRect/>
                    </a:stretch>
                  </pic:blipFill>
                  <pic:spPr bwMode="auto">
                    <a:xfrm>
                      <a:off x="0" y="0"/>
                      <a:ext cx="1828800" cy="3495163"/>
                    </a:xfrm>
                    <a:prstGeom prst="rect">
                      <a:avLst/>
                    </a:prstGeom>
                    <a:ln>
                      <a:noFill/>
                    </a:ln>
                    <a:extLst>
                      <a:ext uri="{53640926-AAD7-44D8-BBD7-CCE9431645EC}">
                        <a14:shadowObscured xmlns:a14="http://schemas.microsoft.com/office/drawing/2010/main"/>
                      </a:ext>
                    </a:extLst>
                  </pic:spPr>
                </pic:pic>
              </a:graphicData>
            </a:graphic>
          </wp:inline>
        </w:drawing>
      </w:r>
      <w:r w:rsidR="007600C3">
        <w:rPr>
          <w:noProof/>
        </w:rPr>
        <w:drawing>
          <wp:inline distT="0" distB="0" distL="0" distR="0" wp14:anchorId="0CD2433C" wp14:editId="3B5C8C6E">
            <wp:extent cx="1837944" cy="1828271"/>
            <wp:effectExtent l="0" t="0" r="0" b="635"/>
            <wp:docPr id="1186369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9933" name="Picture 1186369933"/>
                    <pic:cNvPicPr/>
                  </pic:nvPicPr>
                  <pic:blipFill rotWithShape="1">
                    <a:blip r:embed="rId7" cstate="print">
                      <a:extLst>
                        <a:ext uri="{28A0092B-C50C-407E-A947-70E740481C1C}">
                          <a14:useLocalDpi xmlns:a14="http://schemas.microsoft.com/office/drawing/2010/main" val="0"/>
                        </a:ext>
                      </a:extLst>
                    </a:blip>
                    <a:srcRect l="10622" t="4412" r="20967" b="49261"/>
                    <a:stretch>
                      <a:fillRect/>
                    </a:stretch>
                  </pic:blipFill>
                  <pic:spPr bwMode="auto">
                    <a:xfrm>
                      <a:off x="0" y="0"/>
                      <a:ext cx="1837944" cy="1828271"/>
                    </a:xfrm>
                    <a:prstGeom prst="rect">
                      <a:avLst/>
                    </a:prstGeom>
                    <a:ln>
                      <a:noFill/>
                    </a:ln>
                    <a:extLst>
                      <a:ext uri="{53640926-AAD7-44D8-BBD7-CCE9431645EC}">
                        <a14:shadowObscured xmlns:a14="http://schemas.microsoft.com/office/drawing/2010/main"/>
                      </a:ext>
                    </a:extLst>
                  </pic:spPr>
                </pic:pic>
              </a:graphicData>
            </a:graphic>
          </wp:inline>
        </w:drawing>
      </w:r>
      <w:r w:rsidR="007600C3">
        <w:rPr>
          <w:noProof/>
        </w:rPr>
        <w:drawing>
          <wp:inline distT="0" distB="0" distL="0" distR="0" wp14:anchorId="35FC48BD" wp14:editId="64416214">
            <wp:extent cx="1713260" cy="1828800"/>
            <wp:effectExtent l="0" t="0" r="1270" b="0"/>
            <wp:docPr id="176590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303" name="Picture 176590303"/>
                    <pic:cNvPicPr/>
                  </pic:nvPicPr>
                  <pic:blipFill rotWithShape="1">
                    <a:blip r:embed="rId8" cstate="print">
                      <a:extLst>
                        <a:ext uri="{28A0092B-C50C-407E-A947-70E740481C1C}">
                          <a14:useLocalDpi xmlns:a14="http://schemas.microsoft.com/office/drawing/2010/main" val="0"/>
                        </a:ext>
                      </a:extLst>
                    </a:blip>
                    <a:srcRect l="11275" t="3064" r="21095" b="47789"/>
                    <a:stretch>
                      <a:fillRect/>
                    </a:stretch>
                  </pic:blipFill>
                  <pic:spPr bwMode="auto">
                    <a:xfrm>
                      <a:off x="0" y="0"/>
                      <a:ext cx="1713260" cy="1828800"/>
                    </a:xfrm>
                    <a:prstGeom prst="rect">
                      <a:avLst/>
                    </a:prstGeom>
                    <a:ln>
                      <a:noFill/>
                    </a:ln>
                    <a:extLst>
                      <a:ext uri="{53640926-AAD7-44D8-BBD7-CCE9431645EC}">
                        <a14:shadowObscured xmlns:a14="http://schemas.microsoft.com/office/drawing/2010/main"/>
                      </a:ext>
                    </a:extLst>
                  </pic:spPr>
                </pic:pic>
              </a:graphicData>
            </a:graphic>
          </wp:inline>
        </w:drawing>
      </w:r>
    </w:p>
    <w:sectPr w:rsidR="00DB1E66" w:rsidRPr="00AB2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427D5"/>
    <w:multiLevelType w:val="hybridMultilevel"/>
    <w:tmpl w:val="A47CA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C2D89"/>
    <w:multiLevelType w:val="hybridMultilevel"/>
    <w:tmpl w:val="A364B5B6"/>
    <w:lvl w:ilvl="0" w:tplc="E8303C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037493">
    <w:abstractNumId w:val="0"/>
  </w:num>
  <w:num w:numId="2" w16cid:durableId="1551460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F5"/>
    <w:rsid w:val="000814A6"/>
    <w:rsid w:val="000D0EB0"/>
    <w:rsid w:val="001520A0"/>
    <w:rsid w:val="002757F5"/>
    <w:rsid w:val="00403E28"/>
    <w:rsid w:val="006B55C4"/>
    <w:rsid w:val="007600C3"/>
    <w:rsid w:val="009E5D43"/>
    <w:rsid w:val="00A2324A"/>
    <w:rsid w:val="00A56CB5"/>
    <w:rsid w:val="00AB2640"/>
    <w:rsid w:val="00B71397"/>
    <w:rsid w:val="00D21009"/>
    <w:rsid w:val="00D75C48"/>
    <w:rsid w:val="00DB1E66"/>
    <w:rsid w:val="00DB6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94A6"/>
  <w15:chartTrackingRefBased/>
  <w15:docId w15:val="{3CE080F1-CF23-4669-9215-1C33B85B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7F5"/>
    <w:rPr>
      <w:rFonts w:eastAsiaTheme="majorEastAsia" w:cstheme="majorBidi"/>
      <w:color w:val="272727" w:themeColor="text1" w:themeTint="D8"/>
    </w:rPr>
  </w:style>
  <w:style w:type="paragraph" w:styleId="Title">
    <w:name w:val="Title"/>
    <w:basedOn w:val="Normal"/>
    <w:next w:val="Normal"/>
    <w:link w:val="TitleChar"/>
    <w:uiPriority w:val="10"/>
    <w:qFormat/>
    <w:rsid w:val="00275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7F5"/>
    <w:pPr>
      <w:spacing w:before="160"/>
      <w:jc w:val="center"/>
    </w:pPr>
    <w:rPr>
      <w:i/>
      <w:iCs/>
      <w:color w:val="404040" w:themeColor="text1" w:themeTint="BF"/>
    </w:rPr>
  </w:style>
  <w:style w:type="character" w:customStyle="1" w:styleId="QuoteChar">
    <w:name w:val="Quote Char"/>
    <w:basedOn w:val="DefaultParagraphFont"/>
    <w:link w:val="Quote"/>
    <w:uiPriority w:val="29"/>
    <w:rsid w:val="002757F5"/>
    <w:rPr>
      <w:i/>
      <w:iCs/>
      <w:color w:val="404040" w:themeColor="text1" w:themeTint="BF"/>
    </w:rPr>
  </w:style>
  <w:style w:type="paragraph" w:styleId="ListParagraph">
    <w:name w:val="List Paragraph"/>
    <w:basedOn w:val="Normal"/>
    <w:uiPriority w:val="34"/>
    <w:qFormat/>
    <w:rsid w:val="002757F5"/>
    <w:pPr>
      <w:ind w:left="720"/>
      <w:contextualSpacing/>
    </w:pPr>
  </w:style>
  <w:style w:type="character" w:styleId="IntenseEmphasis">
    <w:name w:val="Intense Emphasis"/>
    <w:basedOn w:val="DefaultParagraphFont"/>
    <w:uiPriority w:val="21"/>
    <w:qFormat/>
    <w:rsid w:val="002757F5"/>
    <w:rPr>
      <w:i/>
      <w:iCs/>
      <w:color w:val="0F4761" w:themeColor="accent1" w:themeShade="BF"/>
    </w:rPr>
  </w:style>
  <w:style w:type="paragraph" w:styleId="IntenseQuote">
    <w:name w:val="Intense Quote"/>
    <w:basedOn w:val="Normal"/>
    <w:next w:val="Normal"/>
    <w:link w:val="IntenseQuoteChar"/>
    <w:uiPriority w:val="30"/>
    <w:qFormat/>
    <w:rsid w:val="00275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7F5"/>
    <w:rPr>
      <w:i/>
      <w:iCs/>
      <w:color w:val="0F4761" w:themeColor="accent1" w:themeShade="BF"/>
    </w:rPr>
  </w:style>
  <w:style w:type="character" w:styleId="IntenseReference">
    <w:name w:val="Intense Reference"/>
    <w:basedOn w:val="DefaultParagraphFont"/>
    <w:uiPriority w:val="32"/>
    <w:qFormat/>
    <w:rsid w:val="002757F5"/>
    <w:rPr>
      <w:b/>
      <w:bCs/>
      <w:smallCaps/>
      <w:color w:val="0F4761" w:themeColor="accent1" w:themeShade="BF"/>
      <w:spacing w:val="5"/>
    </w:rPr>
  </w:style>
  <w:style w:type="character" w:styleId="SubtleEmphasis">
    <w:name w:val="Subtle Emphasis"/>
    <w:basedOn w:val="DefaultParagraphFont"/>
    <w:uiPriority w:val="19"/>
    <w:qFormat/>
    <w:rsid w:val="00403E2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Guarino, Rev</dc:creator>
  <cp:keywords/>
  <dc:description/>
  <cp:lastModifiedBy>Guarino, Rev</cp:lastModifiedBy>
  <cp:revision>11</cp:revision>
  <dcterms:created xsi:type="dcterms:W3CDTF">2026-01-20T14:18:00Z</dcterms:created>
  <dcterms:modified xsi:type="dcterms:W3CDTF">2026-01-20T14:37:00Z</dcterms:modified>
</cp:coreProperties>
</file>