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187" w:rsidRDefault="00183187" w:rsidP="00183187">
      <w:proofErr w:type="spellStart"/>
      <w:r>
        <w:t>Kiều</w:t>
      </w:r>
      <w:proofErr w:type="spellEnd"/>
      <w:r>
        <w:t xml:space="preserve">, the eldest, was especially witty and charming. </w:t>
      </w:r>
    </w:p>
    <w:p w:rsidR="00183187" w:rsidRDefault="00183187" w:rsidP="00183187">
      <w:r>
        <w:t xml:space="preserve">Her talents and beauty even surpassed her sister. </w:t>
      </w:r>
    </w:p>
    <w:p w:rsidR="00183187" w:rsidRDefault="00183187" w:rsidP="00183187">
      <w:r>
        <w:t xml:space="preserve">Her eyes: soul-deep liquid pools of autumn lake water. </w:t>
      </w:r>
    </w:p>
    <w:p w:rsidR="00183187" w:rsidRDefault="00183187" w:rsidP="00183187">
      <w:r>
        <w:t xml:space="preserve">Her eyebrows: silhouettes of </w:t>
      </w:r>
      <w:proofErr w:type="spellStart"/>
      <w:r>
        <w:t>mount’n</w:t>
      </w:r>
      <w:proofErr w:type="spellEnd"/>
      <w:r>
        <w:t xml:space="preserve"> crests in spring. </w:t>
      </w:r>
    </w:p>
    <w:p w:rsidR="00183187" w:rsidRDefault="00183187" w:rsidP="00183187">
      <w:r>
        <w:t xml:space="preserve">Flowers envied her captivating looks. </w:t>
      </w:r>
    </w:p>
    <w:p w:rsidR="00183187" w:rsidRDefault="00183187" w:rsidP="00183187">
      <w:r>
        <w:t xml:space="preserve">Willows grieved at her youthful freshness. </w:t>
      </w:r>
    </w:p>
    <w:p w:rsidR="00183187" w:rsidRDefault="00183187" w:rsidP="00183187">
      <w:r>
        <w:t xml:space="preserve">One smile could rock a fortress and two a nation. </w:t>
      </w:r>
    </w:p>
    <w:p w:rsidR="00183187" w:rsidRDefault="00183187" w:rsidP="00183187">
      <w:r>
        <w:t xml:space="preserve">Other girls might have comparable talents,  </w:t>
      </w:r>
    </w:p>
    <w:p w:rsidR="00183187" w:rsidRDefault="00183187" w:rsidP="00183187">
      <w:proofErr w:type="gramStart"/>
      <w:r>
        <w:t>but</w:t>
      </w:r>
      <w:proofErr w:type="gramEnd"/>
      <w:r>
        <w:t xml:space="preserve"> none could compare to her beauty’s perfection. </w:t>
      </w:r>
    </w:p>
    <w:p w:rsidR="00183187" w:rsidRDefault="00183187" w:rsidP="00183187">
      <w:r>
        <w:t xml:space="preserve">Endowed with intelligence gifted by the gods, </w:t>
      </w:r>
    </w:p>
    <w:p w:rsidR="00183187" w:rsidRDefault="00183187" w:rsidP="00183187">
      <w:proofErr w:type="gramStart"/>
      <w:r>
        <w:t>music</w:t>
      </w:r>
      <w:proofErr w:type="gramEnd"/>
      <w:r>
        <w:t xml:space="preserve">, painting, poetry, and singing were her accomplishments. </w:t>
      </w:r>
    </w:p>
    <w:p w:rsidR="00183187" w:rsidRDefault="00183187" w:rsidP="00183187">
      <w:r>
        <w:t xml:space="preserve">Well versed in music theory and the art of the moon lute, </w:t>
      </w:r>
    </w:p>
    <w:p w:rsidR="00183187" w:rsidRDefault="00183187" w:rsidP="00183187">
      <w:proofErr w:type="gramStart"/>
      <w:r>
        <w:t>she</w:t>
      </w:r>
      <w:proofErr w:type="gramEnd"/>
      <w:r>
        <w:t xml:space="preserve"> composed a long music piece, named “Thankless Fate”, </w:t>
      </w:r>
    </w:p>
    <w:p w:rsidR="00183187" w:rsidRDefault="00183187" w:rsidP="00183187">
      <w:proofErr w:type="gramStart"/>
      <w:r>
        <w:t>about</w:t>
      </w:r>
      <w:proofErr w:type="gramEnd"/>
      <w:r>
        <w:t xml:space="preserve"> the life of an </w:t>
      </w:r>
      <w:proofErr w:type="spellStart"/>
      <w:r>
        <w:t>ill fated</w:t>
      </w:r>
      <w:proofErr w:type="spellEnd"/>
      <w:r>
        <w:t xml:space="preserve"> beauty, </w:t>
      </w:r>
    </w:p>
    <w:p w:rsidR="00183187" w:rsidRDefault="00183187" w:rsidP="00183187">
      <w:proofErr w:type="gramStart"/>
      <w:r>
        <w:t>that</w:t>
      </w:r>
      <w:proofErr w:type="gramEnd"/>
      <w:r>
        <w:t xml:space="preserve"> would move the hearts of her listeners to pity. </w:t>
      </w:r>
    </w:p>
    <w:p w:rsidR="00183187" w:rsidRDefault="00183187" w:rsidP="00183187">
      <w:r>
        <w:t xml:space="preserve">Nobly elegant and multi-talented were the two sisters. </w:t>
      </w:r>
    </w:p>
    <w:p w:rsidR="00183187" w:rsidRDefault="00183187" w:rsidP="00183187">
      <w:r>
        <w:t xml:space="preserve">Although they both had reached the age of marriage,  </w:t>
      </w:r>
    </w:p>
    <w:p w:rsidR="00183187" w:rsidRDefault="00183187" w:rsidP="00183187">
      <w:proofErr w:type="gramStart"/>
      <w:r>
        <w:t>they</w:t>
      </w:r>
      <w:proofErr w:type="gramEnd"/>
      <w:r>
        <w:t xml:space="preserve"> stayed at home quietly behind closed curtains and drapes, </w:t>
      </w:r>
    </w:p>
    <w:p w:rsidR="00183187" w:rsidRDefault="00183187" w:rsidP="00183187">
      <w:proofErr w:type="gramStart"/>
      <w:r>
        <w:t>not</w:t>
      </w:r>
      <w:proofErr w:type="gramEnd"/>
      <w:r>
        <w:t xml:space="preserve"> heeding the comings and goings  </w:t>
      </w:r>
    </w:p>
    <w:p w:rsidR="00183187" w:rsidRDefault="00183187" w:rsidP="00183187">
      <w:proofErr w:type="gramStart"/>
      <w:r>
        <w:t>of</w:t>
      </w:r>
      <w:proofErr w:type="gramEnd"/>
      <w:r>
        <w:t xml:space="preserve"> the bees and butterflies </w:t>
      </w:r>
    </w:p>
    <w:p w:rsidR="003057AC" w:rsidRDefault="00183187" w:rsidP="00183187">
      <w:proofErr w:type="gramStart"/>
      <w:r>
        <w:t>from</w:t>
      </w:r>
      <w:proofErr w:type="gramEnd"/>
      <w:r>
        <w:t xml:space="preserve"> the eastern wall nearby.</w:t>
      </w:r>
      <w:bookmarkStart w:id="0" w:name="_GoBack"/>
      <w:bookmarkEnd w:id="0"/>
    </w:p>
    <w:sectPr w:rsidR="003057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1386" w:rsidRDefault="00F61386" w:rsidP="00183187">
      <w:pPr>
        <w:spacing w:after="0" w:line="240" w:lineRule="auto"/>
      </w:pPr>
      <w:r>
        <w:separator/>
      </w:r>
    </w:p>
  </w:endnote>
  <w:endnote w:type="continuationSeparator" w:id="0">
    <w:p w:rsidR="00F61386" w:rsidRDefault="00F61386" w:rsidP="00183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3187" w:rsidRDefault="001831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3187" w:rsidRDefault="001831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3187" w:rsidRDefault="001831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1386" w:rsidRDefault="00F61386" w:rsidP="00183187">
      <w:pPr>
        <w:spacing w:after="0" w:line="240" w:lineRule="auto"/>
      </w:pPr>
      <w:r>
        <w:separator/>
      </w:r>
    </w:p>
  </w:footnote>
  <w:footnote w:type="continuationSeparator" w:id="0">
    <w:p w:rsidR="00F61386" w:rsidRDefault="00F61386" w:rsidP="00183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3187" w:rsidRDefault="0018318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5818657"/>
      <w:docPartObj>
        <w:docPartGallery w:val="Watermarks"/>
        <w:docPartUnique/>
      </w:docPartObj>
    </w:sdtPr>
    <w:sdtContent>
      <w:p w:rsidR="00183187" w:rsidRDefault="00183187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372814" o:spid="_x0000_s2049" type="#_x0000_t136" style="position:absolute;margin-left:0;margin-top:0;width:580.6pt;height:79.1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n_7h3_M1lky_W4y_!!!}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3187" w:rsidRDefault="001831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7AC"/>
    <w:rsid w:val="00183187"/>
    <w:rsid w:val="003057AC"/>
    <w:rsid w:val="00F6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187"/>
  </w:style>
  <w:style w:type="paragraph" w:styleId="Footer">
    <w:name w:val="footer"/>
    <w:basedOn w:val="Normal"/>
    <w:link w:val="FooterChar"/>
    <w:uiPriority w:val="99"/>
    <w:unhideWhenUsed/>
    <w:rsid w:val="00183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1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187"/>
  </w:style>
  <w:style w:type="paragraph" w:styleId="Footer">
    <w:name w:val="footer"/>
    <w:basedOn w:val="Normal"/>
    <w:link w:val="FooterChar"/>
    <w:uiPriority w:val="99"/>
    <w:unhideWhenUsed/>
    <w:rsid w:val="00183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3D9602-F4EA-4B55-AA84-74A4674ED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2026-01-15T12:51:00Z</dcterms:created>
  <dcterms:modified xsi:type="dcterms:W3CDTF">2026-01-15T12:52:00Z</dcterms:modified>
</cp:coreProperties>
</file>