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FB373" w14:textId="040ECCC7" w:rsidR="0007290D" w:rsidRPr="00BB6E4D" w:rsidRDefault="0007290D">
      <w:pPr>
        <w:rPr>
          <w:rFonts w:ascii="Times New Roman" w:hAnsi="Times New Roman" w:cs="Times New Roman"/>
          <w:b/>
          <w:bCs/>
          <w:sz w:val="24"/>
          <w:szCs w:val="24"/>
        </w:rPr>
      </w:pPr>
      <w:proofErr w:type="spellStart"/>
      <w:r w:rsidRPr="00BB6E4D">
        <w:rPr>
          <w:rFonts w:ascii="Times New Roman" w:hAnsi="Times New Roman" w:cs="Times New Roman"/>
          <w:b/>
          <w:bCs/>
          <w:sz w:val="24"/>
          <w:szCs w:val="24"/>
        </w:rPr>
        <w:t>Pokok</w:t>
      </w:r>
      <w:proofErr w:type="spellEnd"/>
      <w:r w:rsidRPr="00BB6E4D">
        <w:rPr>
          <w:rFonts w:ascii="Times New Roman" w:hAnsi="Times New Roman" w:cs="Times New Roman"/>
          <w:b/>
          <w:bCs/>
          <w:sz w:val="24"/>
          <w:szCs w:val="24"/>
        </w:rPr>
        <w:t xml:space="preserve"> </w:t>
      </w:r>
      <w:proofErr w:type="spellStart"/>
      <w:proofErr w:type="gramStart"/>
      <w:r w:rsidRPr="00BB6E4D">
        <w:rPr>
          <w:rFonts w:ascii="Times New Roman" w:hAnsi="Times New Roman" w:cs="Times New Roman"/>
          <w:b/>
          <w:bCs/>
          <w:sz w:val="24"/>
          <w:szCs w:val="24"/>
        </w:rPr>
        <w:t>pikiran</w:t>
      </w:r>
      <w:proofErr w:type="spellEnd"/>
      <w:r w:rsidRPr="00BB6E4D">
        <w:rPr>
          <w:rFonts w:ascii="Times New Roman" w:hAnsi="Times New Roman" w:cs="Times New Roman"/>
          <w:b/>
          <w:bCs/>
          <w:sz w:val="24"/>
          <w:szCs w:val="24"/>
        </w:rPr>
        <w:t xml:space="preserve"> :</w:t>
      </w:r>
      <w:proofErr w:type="gramEnd"/>
      <w:r w:rsidRPr="00BB6E4D">
        <w:rPr>
          <w:rFonts w:ascii="Times New Roman" w:hAnsi="Times New Roman" w:cs="Times New Roman"/>
          <w:b/>
          <w:bCs/>
          <w:sz w:val="24"/>
          <w:szCs w:val="24"/>
        </w:rPr>
        <w:t xml:space="preserve"> </w:t>
      </w:r>
      <w:proofErr w:type="spellStart"/>
      <w:r w:rsidRPr="00BB6E4D">
        <w:rPr>
          <w:rFonts w:ascii="Times New Roman" w:hAnsi="Times New Roman" w:cs="Times New Roman"/>
          <w:b/>
          <w:bCs/>
          <w:sz w:val="24"/>
          <w:szCs w:val="24"/>
        </w:rPr>
        <w:t>Elektabilitas</w:t>
      </w:r>
      <w:proofErr w:type="spellEnd"/>
      <w:r w:rsidRPr="00BB6E4D">
        <w:rPr>
          <w:rFonts w:ascii="Times New Roman" w:hAnsi="Times New Roman" w:cs="Times New Roman"/>
          <w:b/>
          <w:bCs/>
          <w:sz w:val="24"/>
          <w:szCs w:val="24"/>
        </w:rPr>
        <w:t xml:space="preserve"> dan </w:t>
      </w:r>
      <w:proofErr w:type="spellStart"/>
      <w:r w:rsidRPr="00BB6E4D">
        <w:rPr>
          <w:rFonts w:ascii="Times New Roman" w:hAnsi="Times New Roman" w:cs="Times New Roman"/>
          <w:b/>
          <w:bCs/>
          <w:sz w:val="24"/>
          <w:szCs w:val="24"/>
        </w:rPr>
        <w:t>prediksi</w:t>
      </w:r>
      <w:proofErr w:type="spellEnd"/>
      <w:r w:rsidRPr="00BB6E4D">
        <w:rPr>
          <w:rFonts w:ascii="Times New Roman" w:hAnsi="Times New Roman" w:cs="Times New Roman"/>
          <w:b/>
          <w:bCs/>
          <w:sz w:val="24"/>
          <w:szCs w:val="24"/>
        </w:rPr>
        <w:t xml:space="preserve"> </w:t>
      </w:r>
      <w:proofErr w:type="spellStart"/>
      <w:r w:rsidRPr="00BB6E4D">
        <w:rPr>
          <w:rFonts w:ascii="Times New Roman" w:hAnsi="Times New Roman" w:cs="Times New Roman"/>
          <w:b/>
          <w:bCs/>
          <w:sz w:val="24"/>
          <w:szCs w:val="24"/>
        </w:rPr>
        <w:t>jumlah</w:t>
      </w:r>
      <w:proofErr w:type="spellEnd"/>
      <w:r w:rsidRPr="00BB6E4D">
        <w:rPr>
          <w:rFonts w:ascii="Times New Roman" w:hAnsi="Times New Roman" w:cs="Times New Roman"/>
          <w:b/>
          <w:bCs/>
          <w:sz w:val="24"/>
          <w:szCs w:val="24"/>
        </w:rPr>
        <w:t xml:space="preserve"> </w:t>
      </w:r>
      <w:proofErr w:type="spellStart"/>
      <w:r w:rsidRPr="00BB6E4D">
        <w:rPr>
          <w:rFonts w:ascii="Times New Roman" w:hAnsi="Times New Roman" w:cs="Times New Roman"/>
          <w:b/>
          <w:bCs/>
          <w:sz w:val="24"/>
          <w:szCs w:val="24"/>
        </w:rPr>
        <w:t>pasangan</w:t>
      </w:r>
      <w:proofErr w:type="spellEnd"/>
      <w:r w:rsidRPr="00BB6E4D">
        <w:rPr>
          <w:rFonts w:ascii="Times New Roman" w:hAnsi="Times New Roman" w:cs="Times New Roman"/>
          <w:b/>
          <w:bCs/>
          <w:sz w:val="24"/>
          <w:szCs w:val="24"/>
        </w:rPr>
        <w:t xml:space="preserve"> </w:t>
      </w:r>
      <w:proofErr w:type="spellStart"/>
      <w:r w:rsidRPr="00BB6E4D">
        <w:rPr>
          <w:rFonts w:ascii="Times New Roman" w:hAnsi="Times New Roman" w:cs="Times New Roman"/>
          <w:b/>
          <w:bCs/>
          <w:sz w:val="24"/>
          <w:szCs w:val="24"/>
        </w:rPr>
        <w:t>calon</w:t>
      </w:r>
      <w:proofErr w:type="spellEnd"/>
      <w:r w:rsidRPr="00BB6E4D">
        <w:rPr>
          <w:rFonts w:ascii="Times New Roman" w:hAnsi="Times New Roman" w:cs="Times New Roman"/>
          <w:b/>
          <w:bCs/>
          <w:sz w:val="24"/>
          <w:szCs w:val="24"/>
        </w:rPr>
        <w:t xml:space="preserve"> </w:t>
      </w:r>
      <w:proofErr w:type="spellStart"/>
      <w:r w:rsidRPr="00BB6E4D">
        <w:rPr>
          <w:rFonts w:ascii="Times New Roman" w:hAnsi="Times New Roman" w:cs="Times New Roman"/>
          <w:b/>
          <w:bCs/>
          <w:sz w:val="24"/>
          <w:szCs w:val="24"/>
        </w:rPr>
        <w:t>Presiden</w:t>
      </w:r>
      <w:proofErr w:type="spellEnd"/>
      <w:r w:rsidRPr="00BB6E4D">
        <w:rPr>
          <w:rFonts w:ascii="Times New Roman" w:hAnsi="Times New Roman" w:cs="Times New Roman"/>
          <w:b/>
          <w:bCs/>
          <w:sz w:val="24"/>
          <w:szCs w:val="24"/>
        </w:rPr>
        <w:t xml:space="preserve"> dan Wakil </w:t>
      </w:r>
      <w:proofErr w:type="spellStart"/>
      <w:r w:rsidRPr="00BB6E4D">
        <w:rPr>
          <w:rFonts w:ascii="Times New Roman" w:hAnsi="Times New Roman" w:cs="Times New Roman"/>
          <w:b/>
          <w:bCs/>
          <w:sz w:val="24"/>
          <w:szCs w:val="24"/>
        </w:rPr>
        <w:t>Presiden</w:t>
      </w:r>
      <w:proofErr w:type="spellEnd"/>
      <w:r w:rsidRPr="00BB6E4D">
        <w:rPr>
          <w:rFonts w:ascii="Times New Roman" w:hAnsi="Times New Roman" w:cs="Times New Roman"/>
          <w:b/>
          <w:bCs/>
          <w:sz w:val="24"/>
          <w:szCs w:val="24"/>
        </w:rPr>
        <w:t xml:space="preserve"> yang </w:t>
      </w:r>
      <w:proofErr w:type="spellStart"/>
      <w:r w:rsidRPr="00BB6E4D">
        <w:rPr>
          <w:rFonts w:ascii="Times New Roman" w:hAnsi="Times New Roman" w:cs="Times New Roman"/>
          <w:b/>
          <w:bCs/>
          <w:sz w:val="24"/>
          <w:szCs w:val="24"/>
        </w:rPr>
        <w:t>akan</w:t>
      </w:r>
      <w:proofErr w:type="spellEnd"/>
      <w:r w:rsidRPr="00BB6E4D">
        <w:rPr>
          <w:rFonts w:ascii="Times New Roman" w:hAnsi="Times New Roman" w:cs="Times New Roman"/>
          <w:b/>
          <w:bCs/>
          <w:sz w:val="24"/>
          <w:szCs w:val="24"/>
        </w:rPr>
        <w:t xml:space="preserve"> </w:t>
      </w:r>
      <w:proofErr w:type="spellStart"/>
      <w:r w:rsidRPr="00BB6E4D">
        <w:rPr>
          <w:rFonts w:ascii="Times New Roman" w:hAnsi="Times New Roman" w:cs="Times New Roman"/>
          <w:b/>
          <w:bCs/>
          <w:sz w:val="24"/>
          <w:szCs w:val="24"/>
        </w:rPr>
        <w:t>maju</w:t>
      </w:r>
      <w:proofErr w:type="spellEnd"/>
      <w:r w:rsidRPr="00BB6E4D">
        <w:rPr>
          <w:rFonts w:ascii="Times New Roman" w:hAnsi="Times New Roman" w:cs="Times New Roman"/>
          <w:b/>
          <w:bCs/>
          <w:sz w:val="24"/>
          <w:szCs w:val="24"/>
        </w:rPr>
        <w:t xml:space="preserve"> pada </w:t>
      </w:r>
      <w:proofErr w:type="spellStart"/>
      <w:r w:rsidRPr="00BB6E4D">
        <w:rPr>
          <w:rFonts w:ascii="Times New Roman" w:hAnsi="Times New Roman" w:cs="Times New Roman"/>
          <w:b/>
          <w:bCs/>
          <w:sz w:val="24"/>
          <w:szCs w:val="24"/>
        </w:rPr>
        <w:t>Pemilihan</w:t>
      </w:r>
      <w:proofErr w:type="spellEnd"/>
      <w:r w:rsidRPr="00BB6E4D">
        <w:rPr>
          <w:rFonts w:ascii="Times New Roman" w:hAnsi="Times New Roman" w:cs="Times New Roman"/>
          <w:b/>
          <w:bCs/>
          <w:sz w:val="24"/>
          <w:szCs w:val="24"/>
        </w:rPr>
        <w:t xml:space="preserve"> </w:t>
      </w:r>
      <w:proofErr w:type="spellStart"/>
      <w:r w:rsidRPr="00BB6E4D">
        <w:rPr>
          <w:rFonts w:ascii="Times New Roman" w:hAnsi="Times New Roman" w:cs="Times New Roman"/>
          <w:b/>
          <w:bCs/>
          <w:sz w:val="24"/>
          <w:szCs w:val="24"/>
        </w:rPr>
        <w:t>Presiden</w:t>
      </w:r>
      <w:proofErr w:type="spellEnd"/>
      <w:r w:rsidRPr="00BB6E4D">
        <w:rPr>
          <w:rFonts w:ascii="Times New Roman" w:hAnsi="Times New Roman" w:cs="Times New Roman"/>
          <w:b/>
          <w:bCs/>
          <w:sz w:val="24"/>
          <w:szCs w:val="24"/>
        </w:rPr>
        <w:t> 2024.</w:t>
      </w:r>
    </w:p>
    <w:p w14:paraId="40B893E7" w14:textId="77777777" w:rsidR="00257C9E" w:rsidRPr="00BB6E4D" w:rsidRDefault="00257C9E">
      <w:pPr>
        <w:rPr>
          <w:rFonts w:ascii="Times New Roman" w:hAnsi="Times New Roman" w:cs="Times New Roman"/>
          <w:sz w:val="24"/>
          <w:szCs w:val="24"/>
        </w:rPr>
      </w:pPr>
    </w:p>
    <w:p w14:paraId="4A7354EA" w14:textId="248DB1A2" w:rsidR="003B2B25" w:rsidRPr="00BB6E4D" w:rsidRDefault="006C512A" w:rsidP="003B2B25">
      <w:pPr>
        <w:ind w:firstLine="720"/>
        <w:jc w:val="both"/>
        <w:rPr>
          <w:rFonts w:ascii="Times New Roman" w:hAnsi="Times New Roman" w:cs="Times New Roman"/>
          <w:sz w:val="24"/>
          <w:szCs w:val="24"/>
        </w:rPr>
      </w:pPr>
      <w:proofErr w:type="spellStart"/>
      <w:r w:rsidRPr="00BB6E4D">
        <w:rPr>
          <w:rFonts w:ascii="Times New Roman" w:hAnsi="Times New Roman" w:cs="Times New Roman"/>
          <w:sz w:val="24"/>
          <w:szCs w:val="24"/>
        </w:rPr>
        <w:t>Elektabilitas</w:t>
      </w:r>
      <w:proofErr w:type="spellEnd"/>
      <w:r w:rsidRPr="00BB6E4D">
        <w:rPr>
          <w:rFonts w:ascii="Times New Roman" w:hAnsi="Times New Roman" w:cs="Times New Roman"/>
          <w:sz w:val="24"/>
          <w:szCs w:val="24"/>
        </w:rPr>
        <w:t xml:space="preserve"> dan </w:t>
      </w:r>
      <w:proofErr w:type="spellStart"/>
      <w:r w:rsidRPr="00BB6E4D">
        <w:rPr>
          <w:rFonts w:ascii="Times New Roman" w:hAnsi="Times New Roman" w:cs="Times New Roman"/>
          <w:sz w:val="24"/>
          <w:szCs w:val="24"/>
        </w:rPr>
        <w:t>prediksi</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jumlah</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pasangan</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calon</w:t>
      </w:r>
      <w:proofErr w:type="spellEnd"/>
      <w:r w:rsidRPr="00BB6E4D">
        <w:rPr>
          <w:rFonts w:ascii="Times New Roman" w:hAnsi="Times New Roman" w:cs="Times New Roman"/>
          <w:sz w:val="24"/>
          <w:szCs w:val="24"/>
        </w:rPr>
        <w:t xml:space="preserve"> </w:t>
      </w:r>
      <w:proofErr w:type="spellStart"/>
      <w:r w:rsidR="00660E3F" w:rsidRPr="00BB6E4D">
        <w:rPr>
          <w:rFonts w:ascii="Times New Roman" w:hAnsi="Times New Roman" w:cs="Times New Roman"/>
          <w:sz w:val="24"/>
          <w:szCs w:val="24"/>
        </w:rPr>
        <w:t>p</w:t>
      </w:r>
      <w:r w:rsidRPr="00BB6E4D">
        <w:rPr>
          <w:rFonts w:ascii="Times New Roman" w:hAnsi="Times New Roman" w:cs="Times New Roman"/>
          <w:sz w:val="24"/>
          <w:szCs w:val="24"/>
        </w:rPr>
        <w:t>residen</w:t>
      </w:r>
      <w:proofErr w:type="spellEnd"/>
      <w:r w:rsidRPr="00BB6E4D">
        <w:rPr>
          <w:rFonts w:ascii="Times New Roman" w:hAnsi="Times New Roman" w:cs="Times New Roman"/>
          <w:sz w:val="24"/>
          <w:szCs w:val="24"/>
        </w:rPr>
        <w:t xml:space="preserve"> dan </w:t>
      </w:r>
      <w:r w:rsidR="00660E3F" w:rsidRPr="00BB6E4D">
        <w:rPr>
          <w:rFonts w:ascii="Times New Roman" w:hAnsi="Times New Roman" w:cs="Times New Roman"/>
          <w:sz w:val="24"/>
          <w:szCs w:val="24"/>
        </w:rPr>
        <w:t>w</w:t>
      </w:r>
      <w:r w:rsidRPr="00BB6E4D">
        <w:rPr>
          <w:rFonts w:ascii="Times New Roman" w:hAnsi="Times New Roman" w:cs="Times New Roman"/>
          <w:sz w:val="24"/>
          <w:szCs w:val="24"/>
        </w:rPr>
        <w:t xml:space="preserve">akil </w:t>
      </w:r>
      <w:proofErr w:type="spellStart"/>
      <w:r w:rsidR="00660E3F" w:rsidRPr="00BB6E4D">
        <w:rPr>
          <w:rFonts w:ascii="Times New Roman" w:hAnsi="Times New Roman" w:cs="Times New Roman"/>
          <w:sz w:val="24"/>
          <w:szCs w:val="24"/>
        </w:rPr>
        <w:t>p</w:t>
      </w:r>
      <w:r w:rsidRPr="00BB6E4D">
        <w:rPr>
          <w:rFonts w:ascii="Times New Roman" w:hAnsi="Times New Roman" w:cs="Times New Roman"/>
          <w:sz w:val="24"/>
          <w:szCs w:val="24"/>
        </w:rPr>
        <w:t>residen</w:t>
      </w:r>
      <w:proofErr w:type="spellEnd"/>
      <w:r w:rsidRPr="00BB6E4D">
        <w:rPr>
          <w:rFonts w:ascii="Times New Roman" w:hAnsi="Times New Roman" w:cs="Times New Roman"/>
          <w:sz w:val="24"/>
          <w:szCs w:val="24"/>
        </w:rPr>
        <w:t xml:space="preserve"> yang </w:t>
      </w:r>
      <w:proofErr w:type="spellStart"/>
      <w:r w:rsidRPr="00BB6E4D">
        <w:rPr>
          <w:rFonts w:ascii="Times New Roman" w:hAnsi="Times New Roman" w:cs="Times New Roman"/>
          <w:sz w:val="24"/>
          <w:szCs w:val="24"/>
        </w:rPr>
        <w:t>akan</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maju</w:t>
      </w:r>
      <w:proofErr w:type="spellEnd"/>
      <w:r w:rsidRPr="00BB6E4D">
        <w:rPr>
          <w:rFonts w:ascii="Times New Roman" w:hAnsi="Times New Roman" w:cs="Times New Roman"/>
          <w:sz w:val="24"/>
          <w:szCs w:val="24"/>
        </w:rPr>
        <w:t xml:space="preserve"> pada </w:t>
      </w:r>
      <w:proofErr w:type="spellStart"/>
      <w:r w:rsidRPr="00BB6E4D">
        <w:rPr>
          <w:rFonts w:ascii="Times New Roman" w:hAnsi="Times New Roman" w:cs="Times New Roman"/>
          <w:sz w:val="24"/>
          <w:szCs w:val="24"/>
        </w:rPr>
        <w:t>Pemilihan</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Presiden</w:t>
      </w:r>
      <w:proofErr w:type="spellEnd"/>
      <w:r w:rsidRPr="00BB6E4D">
        <w:rPr>
          <w:rFonts w:ascii="Times New Roman" w:hAnsi="Times New Roman" w:cs="Times New Roman"/>
          <w:sz w:val="24"/>
          <w:szCs w:val="24"/>
        </w:rPr>
        <w:t> 2024</w:t>
      </w:r>
      <w:r w:rsidR="00CC767C" w:rsidRPr="00BB6E4D">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DJlNzc0NDMtOGY4NS00YjMzLTg4ZDYtMTBiODg1ODVkNTBkIiwicHJvcGVydGllcyI6eyJub3RlSW5kZXgiOjB9LCJpc0VkaXRlZCI6ZmFsc2UsIm1hbnVhbE92ZXJyaWRlIjp7ImlzTWFudWFsbHlPdmVycmlkZGVuIjpmYWxzZSwiY2l0ZXByb2NUZXh0IjoiKEJlcmxpYW5hICYjMzg7IFNhbnRvc28sIDIwMjIpIiwibWFudWFsT3ZlcnJpZGVUZXh0IjoiIn0sImNpdGF0aW9uSXRlbXMiOlt7ImlkIjoiZDFhOWViMDAtZjdkYi0zYTk5LTgyYzItMGRhMjMwMGMxZTUwIiwiaXRlbURhdGEiOnsidHlwZSI6ImFydGljbGUtam91cm5hbCIsImlkIjoiZDFhOWViMDAtZjdkYi0zYTk5LTgyYzItMGRhMjMwMGMxZTUwIiwidGl0bGUiOiJFTEVLVEFCSUxJVEFTIFJJRFdBTiBLQU1JTCBEQU4gQU5JRVMgQkFTV0VEQU4gREFMQU0gU0lNVUxBU0kgUElMUFJFUyAyMDI0IERJIFRXSVRURVIgKEFOQUxJU0lTIEpBUklOR0FOIE1FRElBIFNPU0lBTCBEQU4gQU5BTElTSVMgU0VOVElNRU4gUEVOR0dVTkEgVFdJVFRFUiBURVJIQURBUCAjUklEV0FOS0FNSUwgREFOICNBTklFU0JBU1dFREFOKSIsImF1dGhvciI6W3siZmFtaWx5IjoiQmVybGlhbmEiLCJnaXZlbiI6IkRhZmEgUm9zaSIsInBhcnNlLW5hbWVzIjpmYWxzZSwiZHJvcHBpbmctcGFydGljbGUiOiIiLCJub24tZHJvcHBpbmctcGFydGljbGUiOiIifSx7ImZhbWlseSI6IlNhbnRvc28iLCJnaXZlbiI6IkJ1ZGkiLCJwYXJzZS1uYW1lcyI6ZmFsc2UsImRyb3BwaW5nLXBhcnRpY2xlIjoiIiwibm9uLWRyb3BwaW5nLXBhcnRpY2xlIjoiIn1dLCJjb250YWluZXItdGl0bGUiOiJNZWRpYWtvbSA6IEp1cm5hbCBJbG11IEtvbXVuaWthc2kiLCJET0kiOiIxMC4zNTc2MC9ta20uMjAyMi52NmkyLjY5NjIiLCJJU1NOIjoiMjU5Ny05ODQxIiwiaXNzdWVkIjp7ImRhdGUtcGFydHMiOltbMjAyMl1dfSwiYWJzdHJhY3QiOiJQZW5lbGl0aWFuIGluaSBiZXJ0dWp1YW4gdW50dWsgbWVuZ2V0YWh1aSBFbGVrdGFiaWxpdGFzIFJpZHdhbiBLYW1pbCBkYW4gQW5pZXMgQmFzd2VkYW4gZGlUd2l0dGVyIG1lbmdndW5ha2FuIFNlbnRpbWVudCBBbmFseXNpcyBkYW4gU29jaWFsIE1lZGlhIE5ldHdvcmsgQW5hbHlzaXMsIHlhbmcgbWVuamFkaSAyIGthbmRpZGF0IHlhbmcgcGFsaW5nIGJhbnlhayBkaXBpbGloIGRpIEphd2EgQmFyYXQuICNBbmllc0Jhc3dlZGFuIGRhbiAjUmlkd2FuS2FtaWwgbWVuamFkaSBhY3VhbiBwZW5nZ3VuYSBUd2l0dGVyIHVudHVrIG1lbmd1dGFyYWthbiBvcGluaS4gVGFnYXIgbWVtYmVyaSBrZXNlbXBhdGFuIHB1YmxpayB1bnR1ayBtZW1iZXJpa2FuIG9waW5pIHNlY2FyYSBzcG9udGFuLCBiZXJrYWl0YW4gZGVuZ2FuIFRlb3JpIERpZ2l0YWwgTW92ZW1lbnQgb2YgT3BpbmlvbiAoRE1PKS4gTWV0b2RlIHlhbmcgZGlndW5ha2FuIHBlbmRla2F0YW4ga3VhbnRpdGF0aWYgZGFuIHBhcmFkaWdtYSBwb3NpdGl2aXN0aWsuIERhdGEgZGlhbWJpbCBtZW5nZ3VuYWthbiBOZXRseXRpYy5vcmcgcGFkYSAxNi0yMiBNYXJldCAyMDIyLiBrZXl3b3JkIHlhbmcgZGlndW5ha2FuIGFkYWxhaCAjQW5pZXNCYXN3ZWRhbiBkZW5nYW4gc2FtcGVsIDEwMDAwdHdlZXQgeWFuZyBiZXJoYXNpbCBkaXRhcmlrIGRhbiAjUmlkd2FuS2FtaWwgZGVuZ2FuIHNhbXBlbCBzZWJhbnlhayA5ODE1dHdlZXQuIERhdGEgYWthbiBtZWxhbHVpIFByZXByb2Nlc3NpbmcgbWVuZ2d1bmFrYW4gUHl0aG9uLCBkYW4ga2xhc2lmaWthc2kgc2VudGltZW4gTGV4aWNvbiBCYXNlZC4gSGFzaWwgUGVuZWxpdGlhbiBtZW51bmp1a2thbiBBbmllcyBtZW1pbGlraSB2b2x1bWUgcGVyY2FrYXBhbiBsZWJpaCBiZXNhciBkaWJhbmRpbmdrYW4gUmlkd2FuLiBBbmllcyBtZW1pbGlraSAyOSUgdHdlZXQgbmVnYXRpZiwgNjUlIHBvc2l0aWYsIDYlIG5ldHJhbCwgc2VtZW50YXJhIFJpZHdhbiBkZW5nYW4gOCUgdHdlZXQgbmVnYXRpZiwgODklIHBvc2l0aWYsIDMlIG5ldHJhbC4gS2VzaW1wdWxhbiwgcGVtYmljYXJhYW4gZmlndXIgcG9saXRpayBkaVR3aXR0ZXIgbWVtYmVudHVrIG9waW5pIHB1YmxpayBiZXJ1cGEgc2VudGltZW4gcG9zaXRpZiwgbmVnYXRpZiwgZGFuIG5ldHJhbC4gUGVtYmljYXJhYW4gdGVya2FpdCBBbmllcyBsZWJpaCBiYW55YWsgZGlsYWt1a2FuIGJ1enplciwgc2VtZW50YXJhIHRlcmthaXQgUmlkd2FuIGxlYmloIGJhbnlhayBkaWxha3VrYW4gcGVuZHVrdW5nbnlhLiBFbGVrdGFiaWxpdGFzIGRpbGloYXQgZGFyaSBhbmFsaXNpcyBzZW50aW1lbiwgQW5pZXMgbWVtaWxpa2kgcG9wdWxhcml0YXMgdGluZ2dpIGRpYmFuZGluZ2thbiBSaWR3YW4sIHlhbmcgc2VqYWxhbiBkZW5nYW4gdGluZ2dpbnlhIHNlbnRpbWVuIG5lZ2F0aWYuIFBlbmVsaXRpYW4gc2VsYW5qdXRueWEgZGloYXJhcGthbiBtZW5nZW1iYW5na2FuIGtvbnNlcHR1YWxpc2FzaSBtZW5nZ3VuYWthbiBtZXRvZGUga3JpdGlzIGRhbiBtZWxha3VrYW4gd2F3YW5jYXJhIHVudHVrIG1lbmdrYWppIGZlbm9tZW5hLiBQZW5nZ3VuYSBUd2l0dGVyIHNlYmFpa255YSBsZWJpaCBiaWpha3NhbmEgZGFsYW0gYmVyb3BpbmksIGtodXN1c255YSBpc3UgcG9saXRpay4iLCJpc3N1ZSI6IjIiLCJ2b2x1bWUiOiI2IiwiY29udGFpbmVyLXRpdGxlLXNob3J0IjoiIn0sImlzVGVtcG9yYXJ5IjpmYWxzZX1dfQ=="/>
          <w:id w:val="-214510990"/>
          <w:placeholder>
            <w:docPart w:val="DefaultPlaceholder_-1854013440"/>
          </w:placeholder>
        </w:sdtPr>
        <w:sdtContent>
          <w:r w:rsidR="00BB6E4D" w:rsidRPr="00BB6E4D">
            <w:rPr>
              <w:rFonts w:ascii="Times New Roman" w:eastAsia="Times New Roman" w:hAnsi="Times New Roman" w:cs="Times New Roman"/>
              <w:sz w:val="24"/>
              <w:szCs w:val="24"/>
            </w:rPr>
            <w:t>(</w:t>
          </w:r>
          <w:proofErr w:type="spellStart"/>
          <w:r w:rsidR="00BB6E4D" w:rsidRPr="00BB6E4D">
            <w:rPr>
              <w:rFonts w:ascii="Times New Roman" w:eastAsia="Times New Roman" w:hAnsi="Times New Roman" w:cs="Times New Roman"/>
              <w:sz w:val="24"/>
              <w:szCs w:val="24"/>
            </w:rPr>
            <w:t>Berliana</w:t>
          </w:r>
          <w:proofErr w:type="spellEnd"/>
          <w:r w:rsidR="00BB6E4D" w:rsidRPr="00BB6E4D">
            <w:rPr>
              <w:rFonts w:ascii="Times New Roman" w:eastAsia="Times New Roman" w:hAnsi="Times New Roman" w:cs="Times New Roman"/>
              <w:sz w:val="24"/>
              <w:szCs w:val="24"/>
            </w:rPr>
            <w:t xml:space="preserve"> &amp; Santoso, 2022)</w:t>
          </w:r>
        </w:sdtContent>
      </w:sdt>
      <w:r w:rsidR="00CC767C" w:rsidRPr="00BB6E4D">
        <w:rPr>
          <w:rFonts w:ascii="Times New Roman" w:hAnsi="Times New Roman" w:cs="Times New Roman"/>
          <w:sz w:val="24"/>
          <w:szCs w:val="24"/>
        </w:rPr>
        <w:t>.</w:t>
      </w:r>
      <w:r w:rsidR="00B16EEF" w:rsidRPr="00BB6E4D">
        <w:rPr>
          <w:rFonts w:ascii="Times New Roman" w:hAnsi="Times New Roman" w:cs="Times New Roman"/>
          <w:sz w:val="24"/>
          <w:szCs w:val="24"/>
        </w:rPr>
        <w:t xml:space="preserve"> Hal </w:t>
      </w:r>
      <w:proofErr w:type="spellStart"/>
      <w:r w:rsidR="00B16EEF" w:rsidRPr="00BB6E4D">
        <w:rPr>
          <w:rFonts w:ascii="Times New Roman" w:hAnsi="Times New Roman" w:cs="Times New Roman"/>
          <w:sz w:val="24"/>
          <w:szCs w:val="24"/>
        </w:rPr>
        <w:t>ini</w:t>
      </w:r>
      <w:proofErr w:type="spellEnd"/>
      <w:r w:rsidR="00B16EEF" w:rsidRPr="00BB6E4D">
        <w:rPr>
          <w:rFonts w:ascii="Times New Roman" w:hAnsi="Times New Roman" w:cs="Times New Roman"/>
          <w:sz w:val="24"/>
          <w:szCs w:val="24"/>
        </w:rPr>
        <w:t xml:space="preserve"> </w:t>
      </w:r>
      <w:proofErr w:type="spellStart"/>
      <w:r w:rsidR="00B16EEF" w:rsidRPr="00BB6E4D">
        <w:rPr>
          <w:rFonts w:ascii="Times New Roman" w:hAnsi="Times New Roman" w:cs="Times New Roman"/>
          <w:sz w:val="24"/>
          <w:szCs w:val="24"/>
        </w:rPr>
        <w:t>m</w:t>
      </w:r>
      <w:r w:rsidR="0007290D" w:rsidRPr="00BB6E4D">
        <w:rPr>
          <w:rFonts w:ascii="Times New Roman" w:hAnsi="Times New Roman" w:cs="Times New Roman"/>
          <w:sz w:val="24"/>
          <w:szCs w:val="24"/>
        </w:rPr>
        <w:t>enjadi</w:t>
      </w:r>
      <w:proofErr w:type="spellEnd"/>
      <w:r w:rsidR="0007290D" w:rsidRPr="00BB6E4D">
        <w:rPr>
          <w:rFonts w:ascii="Times New Roman" w:hAnsi="Times New Roman" w:cs="Times New Roman"/>
          <w:sz w:val="24"/>
          <w:szCs w:val="24"/>
        </w:rPr>
        <w:t xml:space="preserve"> </w:t>
      </w:r>
      <w:proofErr w:type="spellStart"/>
      <w:r w:rsidR="0007290D" w:rsidRPr="00BB6E4D">
        <w:rPr>
          <w:rFonts w:ascii="Times New Roman" w:hAnsi="Times New Roman" w:cs="Times New Roman"/>
          <w:sz w:val="24"/>
          <w:szCs w:val="24"/>
        </w:rPr>
        <w:t>isu</w:t>
      </w:r>
      <w:proofErr w:type="spellEnd"/>
      <w:r w:rsidR="0007290D" w:rsidRPr="00BB6E4D">
        <w:rPr>
          <w:rFonts w:ascii="Times New Roman" w:hAnsi="Times New Roman" w:cs="Times New Roman"/>
          <w:sz w:val="24"/>
          <w:szCs w:val="24"/>
        </w:rPr>
        <w:t xml:space="preserve"> </w:t>
      </w:r>
      <w:proofErr w:type="spellStart"/>
      <w:r w:rsidR="0007290D" w:rsidRPr="00BB6E4D">
        <w:rPr>
          <w:rFonts w:ascii="Times New Roman" w:hAnsi="Times New Roman" w:cs="Times New Roman"/>
          <w:sz w:val="24"/>
          <w:szCs w:val="24"/>
        </w:rPr>
        <w:t>sentral</w:t>
      </w:r>
      <w:proofErr w:type="spellEnd"/>
      <w:r w:rsidR="0007290D" w:rsidRPr="00BB6E4D">
        <w:rPr>
          <w:rFonts w:ascii="Times New Roman" w:hAnsi="Times New Roman" w:cs="Times New Roman"/>
          <w:sz w:val="24"/>
          <w:szCs w:val="24"/>
        </w:rPr>
        <w:t xml:space="preserve"> yang sangat </w:t>
      </w:r>
      <w:proofErr w:type="spellStart"/>
      <w:r w:rsidR="0007290D" w:rsidRPr="00BB6E4D">
        <w:rPr>
          <w:rFonts w:ascii="Times New Roman" w:hAnsi="Times New Roman" w:cs="Times New Roman"/>
          <w:sz w:val="24"/>
          <w:szCs w:val="24"/>
        </w:rPr>
        <w:t>menarik</w:t>
      </w:r>
      <w:proofErr w:type="spellEnd"/>
      <w:r w:rsidR="0007290D" w:rsidRPr="00BB6E4D">
        <w:rPr>
          <w:rFonts w:ascii="Times New Roman" w:hAnsi="Times New Roman" w:cs="Times New Roman"/>
          <w:sz w:val="24"/>
          <w:szCs w:val="24"/>
        </w:rPr>
        <w:t xml:space="preserve"> </w:t>
      </w:r>
      <w:proofErr w:type="spellStart"/>
      <w:r w:rsidR="0007290D" w:rsidRPr="00BB6E4D">
        <w:rPr>
          <w:rFonts w:ascii="Times New Roman" w:hAnsi="Times New Roman" w:cs="Times New Roman"/>
          <w:sz w:val="24"/>
          <w:szCs w:val="24"/>
        </w:rPr>
        <w:t>perhatian</w:t>
      </w:r>
      <w:proofErr w:type="spellEnd"/>
      <w:r w:rsidR="0007290D" w:rsidRPr="00BB6E4D">
        <w:rPr>
          <w:rFonts w:ascii="Times New Roman" w:hAnsi="Times New Roman" w:cs="Times New Roman"/>
          <w:sz w:val="24"/>
          <w:szCs w:val="24"/>
        </w:rPr>
        <w:t xml:space="preserve"> </w:t>
      </w:r>
      <w:proofErr w:type="spellStart"/>
      <w:r w:rsidR="0007290D" w:rsidRPr="00BB6E4D">
        <w:rPr>
          <w:rFonts w:ascii="Times New Roman" w:hAnsi="Times New Roman" w:cs="Times New Roman"/>
          <w:sz w:val="24"/>
          <w:szCs w:val="24"/>
        </w:rPr>
        <w:t>publik</w:t>
      </w:r>
      <w:proofErr w:type="spellEnd"/>
      <w:r w:rsidR="0007290D" w:rsidRPr="00BB6E4D">
        <w:rPr>
          <w:rFonts w:ascii="Times New Roman" w:hAnsi="Times New Roman" w:cs="Times New Roman"/>
          <w:sz w:val="24"/>
          <w:szCs w:val="24"/>
        </w:rPr>
        <w:t xml:space="preserve">. Masyarakat dan para </w:t>
      </w:r>
      <w:proofErr w:type="spellStart"/>
      <w:r w:rsidR="0007290D" w:rsidRPr="00BB6E4D">
        <w:rPr>
          <w:rFonts w:ascii="Times New Roman" w:hAnsi="Times New Roman" w:cs="Times New Roman"/>
          <w:sz w:val="24"/>
          <w:szCs w:val="24"/>
        </w:rPr>
        <w:t>pengamat</w:t>
      </w:r>
      <w:proofErr w:type="spellEnd"/>
      <w:r w:rsidR="0007290D" w:rsidRPr="00BB6E4D">
        <w:rPr>
          <w:rFonts w:ascii="Times New Roman" w:hAnsi="Times New Roman" w:cs="Times New Roman"/>
          <w:sz w:val="24"/>
          <w:szCs w:val="24"/>
        </w:rPr>
        <w:t xml:space="preserve"> </w:t>
      </w:r>
      <w:proofErr w:type="spellStart"/>
      <w:r w:rsidR="0007290D" w:rsidRPr="00BB6E4D">
        <w:rPr>
          <w:rFonts w:ascii="Times New Roman" w:hAnsi="Times New Roman" w:cs="Times New Roman"/>
          <w:sz w:val="24"/>
          <w:szCs w:val="24"/>
        </w:rPr>
        <w:t>partai</w:t>
      </w:r>
      <w:proofErr w:type="spellEnd"/>
      <w:r w:rsidR="0007290D" w:rsidRPr="00BB6E4D">
        <w:rPr>
          <w:rFonts w:ascii="Times New Roman" w:hAnsi="Times New Roman" w:cs="Times New Roman"/>
          <w:sz w:val="24"/>
          <w:szCs w:val="24"/>
        </w:rPr>
        <w:t xml:space="preserve"> </w:t>
      </w:r>
      <w:proofErr w:type="spellStart"/>
      <w:r w:rsidR="0007290D" w:rsidRPr="00BB6E4D">
        <w:rPr>
          <w:rFonts w:ascii="Times New Roman" w:hAnsi="Times New Roman" w:cs="Times New Roman"/>
          <w:sz w:val="24"/>
          <w:szCs w:val="24"/>
        </w:rPr>
        <w:t>politik</w:t>
      </w:r>
      <w:proofErr w:type="spellEnd"/>
      <w:r w:rsidR="0007290D" w:rsidRPr="00BB6E4D">
        <w:rPr>
          <w:rFonts w:ascii="Times New Roman" w:hAnsi="Times New Roman" w:cs="Times New Roman"/>
          <w:sz w:val="24"/>
          <w:szCs w:val="24"/>
        </w:rPr>
        <w:t xml:space="preserve"> </w:t>
      </w:r>
      <w:proofErr w:type="spellStart"/>
      <w:r w:rsidR="0007290D" w:rsidRPr="00BB6E4D">
        <w:rPr>
          <w:rFonts w:ascii="Times New Roman" w:hAnsi="Times New Roman" w:cs="Times New Roman"/>
          <w:sz w:val="24"/>
          <w:szCs w:val="24"/>
        </w:rPr>
        <w:t>terlihat</w:t>
      </w:r>
      <w:proofErr w:type="spellEnd"/>
      <w:r w:rsidR="0007290D" w:rsidRPr="00BB6E4D">
        <w:rPr>
          <w:rFonts w:ascii="Times New Roman" w:hAnsi="Times New Roman" w:cs="Times New Roman"/>
          <w:sz w:val="24"/>
          <w:szCs w:val="24"/>
        </w:rPr>
        <w:t xml:space="preserve"> sangat </w:t>
      </w:r>
      <w:proofErr w:type="spellStart"/>
      <w:r w:rsidR="0007290D" w:rsidRPr="00BB6E4D">
        <w:rPr>
          <w:rFonts w:ascii="Times New Roman" w:hAnsi="Times New Roman" w:cs="Times New Roman"/>
          <w:sz w:val="24"/>
          <w:szCs w:val="24"/>
        </w:rPr>
        <w:t>antusias</w:t>
      </w:r>
      <w:proofErr w:type="spellEnd"/>
      <w:r w:rsidR="0007290D" w:rsidRPr="00BB6E4D">
        <w:rPr>
          <w:rFonts w:ascii="Times New Roman" w:hAnsi="Times New Roman" w:cs="Times New Roman"/>
          <w:sz w:val="24"/>
          <w:szCs w:val="24"/>
        </w:rPr>
        <w:t xml:space="preserve"> </w:t>
      </w:r>
      <w:proofErr w:type="spellStart"/>
      <w:r w:rsidR="00B16EEF" w:rsidRPr="00BB6E4D">
        <w:rPr>
          <w:rFonts w:ascii="Times New Roman" w:hAnsi="Times New Roman" w:cs="Times New Roman"/>
          <w:sz w:val="24"/>
          <w:szCs w:val="24"/>
        </w:rPr>
        <w:t>terbukti</w:t>
      </w:r>
      <w:proofErr w:type="spellEnd"/>
      <w:r w:rsidR="00B16EEF" w:rsidRPr="00BB6E4D">
        <w:rPr>
          <w:rFonts w:ascii="Times New Roman" w:hAnsi="Times New Roman" w:cs="Times New Roman"/>
          <w:sz w:val="24"/>
          <w:szCs w:val="24"/>
        </w:rPr>
        <w:t xml:space="preserve"> </w:t>
      </w:r>
      <w:proofErr w:type="spellStart"/>
      <w:r w:rsidR="00B16EEF" w:rsidRPr="00BB6E4D">
        <w:rPr>
          <w:rFonts w:ascii="Times New Roman" w:hAnsi="Times New Roman" w:cs="Times New Roman"/>
          <w:sz w:val="24"/>
          <w:szCs w:val="24"/>
        </w:rPr>
        <w:t>melihat</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bagaimana</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elektabilitas</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calon</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presiden</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mungkin</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akan</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mempengaruhi</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hasil</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pemilihan</w:t>
      </w:r>
      <w:proofErr w:type="spellEnd"/>
      <w:r w:rsidR="00B16EEF" w:rsidRPr="00BB6E4D">
        <w:rPr>
          <w:rFonts w:ascii="Times New Roman" w:hAnsi="Times New Roman" w:cs="Times New Roman"/>
          <w:sz w:val="24"/>
          <w:szCs w:val="24"/>
        </w:rPr>
        <w:t xml:space="preserve"> </w:t>
      </w:r>
      <w:proofErr w:type="spellStart"/>
      <w:r w:rsidR="00B16EEF" w:rsidRPr="00BB6E4D">
        <w:rPr>
          <w:rFonts w:ascii="Times New Roman" w:hAnsi="Times New Roman" w:cs="Times New Roman"/>
          <w:sz w:val="24"/>
          <w:szCs w:val="24"/>
        </w:rPr>
        <w:t>calon</w:t>
      </w:r>
      <w:proofErr w:type="spellEnd"/>
      <w:r w:rsidR="00B16EEF" w:rsidRPr="00BB6E4D">
        <w:rPr>
          <w:rFonts w:ascii="Times New Roman" w:hAnsi="Times New Roman" w:cs="Times New Roman"/>
          <w:sz w:val="24"/>
          <w:szCs w:val="24"/>
        </w:rPr>
        <w:t xml:space="preserve"> </w:t>
      </w:r>
      <w:proofErr w:type="spellStart"/>
      <w:r w:rsidR="00B16EEF" w:rsidRPr="00BB6E4D">
        <w:rPr>
          <w:rFonts w:ascii="Times New Roman" w:hAnsi="Times New Roman" w:cs="Times New Roman"/>
          <w:sz w:val="24"/>
          <w:szCs w:val="24"/>
        </w:rPr>
        <w:t>presiden</w:t>
      </w:r>
      <w:proofErr w:type="spellEnd"/>
      <w:r w:rsidRPr="00BB6E4D">
        <w:rPr>
          <w:rFonts w:ascii="Times New Roman" w:hAnsi="Times New Roman" w:cs="Times New Roman"/>
          <w:sz w:val="24"/>
          <w:szCs w:val="24"/>
        </w:rPr>
        <w:t>.</w:t>
      </w:r>
      <w:r w:rsidR="00D45EF2" w:rsidRPr="00BB6E4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Y2N2U2M2YtNWUyNi00M2NmLTgzY2YtYzJiYmIyNjJkNWZjIiwicHJvcGVydGllcyI6eyJub3RlSW5kZXgiOjB9LCJpc0VkaXRlZCI6ZmFsc2UsIm1hbnVhbE92ZXJyaWRlIjp7ImlzTWFudWFsbHlPdmVycmlkZGVuIjpmYWxzZSwiY2l0ZXByb2NUZXh0IjoiKER1cnJhaCBldCBhbC4sIDIwMjApIiwibWFudWFsT3ZlcnJpZGVUZXh0IjoiIn0sImNpdGF0aW9uSXRlbXMiOlt7ImlkIjoiYWNkMjM5YmMtNTk0NC0zMWFkLTkxMjctYjhlNGNhMzg2YjNlIiwiaXRlbURhdGEiOnsidHlwZSI6ImFydGljbGUtam91cm5hbCIsImlkIjoiYWNkMjM5YmMtNTk0NC0zMWFkLTkxMjctYjhlNGNhMzg2YjNlIiwidGl0bGUiOiJNQVJLT1YgQ0hBSU4gQU5BTFlTSVMsIE1FVE9ERSBBTFRFUk5BVElGIERBTEFNIE1FTkdVS1VSIFRJTkdLQVQgRUxFS1RBQklMSVRBUyBQRVNFUlRBIFBFTUlMVSBNRUxBTFVJIFRBR0FSOiBTVFVESSBLQVNVUyBQRU1JTElIQU4gUFJFU0lERU4gSU5ET05FU0lBIFRBSFVOIDIwMTkiLCJhdXRob3IiOlt7ImZhbWlseSI6IkR1cnJhaCIsImdpdmVuIjoiRmFyYSBJbmthIiwicGFyc2UtbmFtZXMiOmZhbHNlLCJkcm9wcGluZy1wYXJ0aWNsZSI6IiIsIm5vbi1kcm9wcGluZy1wYXJ0aWNsZSI6IiJ9LHsiZmFtaWx5IjoiQW53YXIiLCJnaXZlbiI6IlNhbXN1bCIsInBhcnNlLW5hbWVzIjpmYWxzZSwiZHJvcHBpbmctcGFydGljbGUiOiIiLCJub24tZHJvcHBpbmctcGFydGljbGUiOiIifSx7ImZhbWlseSI6IlNpcmVnYXIiLCJnaXZlbiI6IkxhdGlmYWggUmFoYXl1IiwicGFyc2UtbmFtZXMiOmZhbHNlLCJkcm9wcGluZy1wYXJ0aWNsZSI6IiIsIm5vbi1kcm9wcGluZy1wYXJ0aWNsZSI6IiJ9XSwiY29udGFpbmVyLXRpdGxlIjoiSldQIChKdXJuYWwgV2FjYW5hIFBvbGl0aWspIiwiRE9JIjoiMTAuMjQxOTgvandwLnY1aTEuMjcwODQiLCJJU1NOIjoiMjUwMi05MTg1IiwiaXNzdWVkIjp7ImRhdGUtcGFydHMiOltbMjAyMF1dfSwiYWJzdHJhY3QiOiJUaW5na2F0IGVsZWt0YWJpbGl0YXMgbWVydXBha2FuIGluZm9ybWFzaSB5YW5nIHNhbmdhdCBwZW50aW5nIGJhZ2kgcGVzZXJ0YSBwZW1pbGloYW4gdW11bSAocGVtaWx1KSBiYWlrIGNhbG9uIGxlZ2lzbGF0aWYgbWF1cHVuIGVrc2VrdXRpZi4gU2VsYW1hIGluaSwgZWxla3RhYmlsaXRhcyBzZW9yYW5nIGthbmRpZGF0IGRpdWt1ciBtZWxhbHVpIHN1cnZlaSB5YW5nIGRpbGFrdWthbiBiZWJlcmFwYSB3YWt0dSBzZWJlbHVtIG1hc2EgdGVuYW5nIHBlbWlsaWhhbi4gU2VsYWluIG1lbWJ1dHVoa2FuIGJpYXlhIHlhbmcgYmVzYXIsIHRlcmRhcGF0IHJlbnRhbmcgd2FrdHUgYW50YXJhIHN1cnZlaSBkZW5nYW4gaGFyaSBwZW11bmd1dGFuIHN1YXJhIHNlaGluZ2dhIGhhc2lsbnlhIGJlcnBvdGVuc2kgYmlhcy4gT2xlaCBrYXJlbmEgaXR1LCBkaWJ1dHVoa2FuIHNlYnVhaCBtZXRvZGUgYWx0ZXJuYXRpZiB5YW5nIGRhcGF0IGRpZ3VuYWthbiBzZWJhZ2FpIHBlbWJhbmRpbmcgZGFyaSBoYXNpbCBzdXJ2ZWkgZWxla3RhYmlsaXRhcy4gUGVuZWxpdGlhbiBkZW5nYW4gbWVtYW5mYWF0a2FuIGluZm9ybWFzaSBtZWxhbHVpIG1lZGlhIHNvc2lhbCBtZW5qYWRpIHNlbWFraW4gcmVsZXZhbiBzZWlyaW5nIGRlbmdhbiBzZW1ha2luIGJhbnlha255YSBwZW5nZ3VuYSBtZWRpYSBzb3NpYWwgZGkgSW5kb25lc2lhLiBTYWxhaCBzYXR1IHBlbmRla2F0YW4geWFuZyBjdWt1cCBtZW5qYW5qaWthbiBkYWxhbSBtZW5ndWt1ciBlbGVrdGFiaWxpdGFzIHBlc2VydGEgcGVtaWx1IGRlbmdhbiBtZW1hbmZhYXRrYW4gbWVkaWEgc29zaWFsIGFkYWxhaCBNYXJrb3YgQ2hhaW4gQW5hbHlzaXMgKE1DQSkuIFNlbGFpbiBiZXJiaWF5YSByZW5kYWgsIE1DQSBqdWdhIGRhcGF0IG1lbmd1a3VyIHRpbmdrYXQgZWxla3RhYmlsaXRhcyBwYWRhIGhhcmkgcGVtdW5ndXRhbiBzdWFyYSB5YW5nIHRpZGFrIGRhcGF0IGRpbGFrdWthbiBtZWxhbHVpIHN1cnZlaS4gU2ViYWdhaSBpbHVzdHJhc2ksIHBlbmVsaXRpYW4gaW5pIG1lbmdhcGxpa2FzaWthbiBNQ0EgcGFkYSBwZW1pbGloYW4gcHJlc2lkZW4gKHBpbHByZXMpIDIwMTkuIFBlbmVsaXRpYW4gaW5pIGJlcnR1anVhbiB1bnR1ayBtZW5ndWt1ciB0aW5na2F0IGVsZWt0YWJpbGl0YXMgdGVyaGFkYXAga2VkdWEgcGFzYW5nYW4gY2Fsb24gZGkgbWVkaWEgc29zaWFsIG1lbGFsdWkgdGFnYXIgdXRhbWEgcGVuZHVrdW5nIG1hc2luZy1tYXNpbmcgcGFzbG9uICgjMjAxOXRldGFwam9rb3dpIGRhbiAjMjAxOWdhbnRpcHJlc2lkZW4pLiBIYXNpbCBwZW5lbGl0aWFuIG1lbnVuanVra2FuIGJhaHdhIHBhZGEgaGFyaSBwZW11bmd1dGFuIHN1YXJhLCBkaXByZWRpa3NpIGp1bWxhaCBwZW55ZWJ1dGFuICMyMDE5Z2FudGlwcmVzaWRlbiBkaSBtZWRpYSBzb3NpYWwgYWthbiBsZWJpaCBiYW55YWsgZGFyaXBhZGEgIzIwMTl0ZXRhcGpva293aS4gTWVza2lwdW4gYmVyYmVkYSBkZW5nYW4gaGFzaWwgcGVyaGl0dW5nYW4gcmVzbWkgcGFkYSBwaWxwcmVzIDIwMTksIG1ldG9kZSBNQ0EgbWVydXBha2FuIG1ldG9kZSBhbHRlcm5hdGlmIGJlcmJpYXlhIHJlbmRhaCB5YW5nIGJlcnBvdGVuc2kgZGlrZW1iYW5na2FuIHVudHVrIG1lbmd1a3VyIHRpbmdrYXQgZWxla3RhYmlsaXRhcyBwZXNlcnRhIHBlbWlsdSBwYWRhIG1hc2EgeWFuZyBha2FuIGRhdGFuZy4gUGVtaWxpaGFuIGRhbiBwZW5hbWJhaGFuIHRhZ2FyIHlhbmcgcmVwcmVzZW50YXRpZiBtZXJ1cGFrYW4ga3VuY2kgcGVudGluZyBkYWxhbSBtZW5pbmdrYXRrYW4gYWt1cmFzaSBoYXNpbCBhbmFsaXNpcyBNQ0EuIiwiaXNzdWUiOiIxIiwidm9sdW1lIjoiNSIsImNvbnRhaW5lci10aXRsZS1zaG9ydCI6IiJ9LCJpc1RlbXBvcmFyeSI6ZmFsc2V9XX0="/>
          <w:id w:val="-1124066174"/>
          <w:placeholder>
            <w:docPart w:val="DefaultPlaceholder_-1854013440"/>
          </w:placeholder>
        </w:sdtPr>
        <w:sdtContent>
          <w:r w:rsidR="00BB6E4D" w:rsidRPr="00BB6E4D">
            <w:rPr>
              <w:rFonts w:ascii="Times New Roman" w:hAnsi="Times New Roman" w:cs="Times New Roman"/>
              <w:color w:val="000000"/>
              <w:sz w:val="24"/>
              <w:szCs w:val="24"/>
            </w:rPr>
            <w:t>(Durrah et al., 2020)</w:t>
          </w:r>
        </w:sdtContent>
      </w:sdt>
      <w:r w:rsidR="00D45EF2" w:rsidRPr="00BB6E4D">
        <w:rPr>
          <w:rFonts w:ascii="Times New Roman" w:hAnsi="Times New Roman" w:cs="Times New Roman"/>
          <w:color w:val="000000"/>
          <w:sz w:val="24"/>
          <w:szCs w:val="24"/>
        </w:rPr>
        <w:t>.</w:t>
      </w:r>
      <w:r w:rsidRPr="00BB6E4D">
        <w:rPr>
          <w:rFonts w:ascii="Times New Roman" w:hAnsi="Times New Roman" w:cs="Times New Roman"/>
          <w:sz w:val="24"/>
          <w:szCs w:val="24"/>
        </w:rPr>
        <w:t xml:space="preserve"> Selain </w:t>
      </w:r>
      <w:proofErr w:type="spellStart"/>
      <w:r w:rsidRPr="00BB6E4D">
        <w:rPr>
          <w:rFonts w:ascii="Times New Roman" w:hAnsi="Times New Roman" w:cs="Times New Roman"/>
          <w:sz w:val="24"/>
          <w:szCs w:val="24"/>
        </w:rPr>
        <w:t>itu</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spekulasi</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terkait</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calon</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presiden</w:t>
      </w:r>
      <w:proofErr w:type="spellEnd"/>
      <w:r w:rsidRPr="00BB6E4D">
        <w:rPr>
          <w:rFonts w:ascii="Times New Roman" w:hAnsi="Times New Roman" w:cs="Times New Roman"/>
          <w:sz w:val="24"/>
          <w:szCs w:val="24"/>
        </w:rPr>
        <w:t xml:space="preserve"> dan wakil </w:t>
      </w:r>
      <w:proofErr w:type="spellStart"/>
      <w:r w:rsidRPr="00BB6E4D">
        <w:rPr>
          <w:rFonts w:ascii="Times New Roman" w:hAnsi="Times New Roman" w:cs="Times New Roman"/>
          <w:sz w:val="24"/>
          <w:szCs w:val="24"/>
        </w:rPr>
        <w:t>presiden</w:t>
      </w:r>
      <w:proofErr w:type="spellEnd"/>
      <w:r w:rsidRPr="00BB6E4D">
        <w:rPr>
          <w:rFonts w:ascii="Times New Roman" w:hAnsi="Times New Roman" w:cs="Times New Roman"/>
          <w:sz w:val="24"/>
          <w:szCs w:val="24"/>
        </w:rPr>
        <w:t xml:space="preserve"> yang </w:t>
      </w:r>
      <w:proofErr w:type="spellStart"/>
      <w:r w:rsidRPr="00BB6E4D">
        <w:rPr>
          <w:rFonts w:ascii="Times New Roman" w:hAnsi="Times New Roman" w:cs="Times New Roman"/>
          <w:sz w:val="24"/>
          <w:szCs w:val="24"/>
        </w:rPr>
        <w:t>akan</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maju</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menjadi</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perbincangan</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hangat</w:t>
      </w:r>
      <w:proofErr w:type="spellEnd"/>
      <w:r w:rsidRPr="00BB6E4D">
        <w:rPr>
          <w:rFonts w:ascii="Times New Roman" w:hAnsi="Times New Roman" w:cs="Times New Roman"/>
          <w:sz w:val="24"/>
          <w:szCs w:val="24"/>
        </w:rPr>
        <w:t>.</w:t>
      </w:r>
      <w:r w:rsidR="001F15CE" w:rsidRPr="00BB6E4D">
        <w:rPr>
          <w:rFonts w:ascii="Times New Roman" w:hAnsi="Times New Roman" w:cs="Times New Roman"/>
          <w:sz w:val="24"/>
          <w:szCs w:val="24"/>
        </w:rPr>
        <w:t xml:space="preserve"> </w:t>
      </w:r>
      <w:r w:rsidR="003B2B25" w:rsidRPr="00BB6E4D">
        <w:rPr>
          <w:rFonts w:ascii="Times New Roman" w:hAnsi="Times New Roman" w:cs="Times New Roman"/>
          <w:sz w:val="24"/>
          <w:szCs w:val="24"/>
        </w:rPr>
        <w:t xml:space="preserve">Kompas.id </w:t>
      </w:r>
      <w:proofErr w:type="spellStart"/>
      <w:r w:rsidR="003B2B25" w:rsidRPr="00BB6E4D">
        <w:rPr>
          <w:rFonts w:ascii="Times New Roman" w:hAnsi="Times New Roman" w:cs="Times New Roman"/>
          <w:sz w:val="24"/>
          <w:szCs w:val="24"/>
        </w:rPr>
        <w:t>menyampaikan</w:t>
      </w:r>
      <w:proofErr w:type="spellEnd"/>
      <w:r w:rsidR="003B2B25" w:rsidRPr="00BB6E4D">
        <w:rPr>
          <w:rFonts w:ascii="Times New Roman" w:hAnsi="Times New Roman" w:cs="Times New Roman"/>
          <w:sz w:val="24"/>
          <w:szCs w:val="24"/>
        </w:rPr>
        <w:t xml:space="preserve"> </w:t>
      </w:r>
      <w:proofErr w:type="spellStart"/>
      <w:r w:rsidR="003B2B25" w:rsidRPr="00BB6E4D">
        <w:rPr>
          <w:rFonts w:ascii="Times New Roman" w:hAnsi="Times New Roman" w:cs="Times New Roman"/>
          <w:sz w:val="24"/>
          <w:szCs w:val="24"/>
        </w:rPr>
        <w:t>bahwa</w:t>
      </w:r>
      <w:proofErr w:type="spellEnd"/>
      <w:r w:rsidR="003B2B25" w:rsidRPr="00BB6E4D">
        <w:rPr>
          <w:rFonts w:ascii="Times New Roman" w:hAnsi="Times New Roman" w:cs="Times New Roman"/>
          <w:sz w:val="24"/>
          <w:szCs w:val="24"/>
        </w:rPr>
        <w:t xml:space="preserve"> </w:t>
      </w:r>
      <w:proofErr w:type="spellStart"/>
      <w:r w:rsidR="003B2B25" w:rsidRPr="00BB6E4D">
        <w:rPr>
          <w:rFonts w:ascii="Times New Roman" w:hAnsi="Times New Roman" w:cs="Times New Roman"/>
          <w:sz w:val="24"/>
          <w:szCs w:val="24"/>
        </w:rPr>
        <w:t>e</w:t>
      </w:r>
      <w:r w:rsidR="001F15CE" w:rsidRPr="00BB6E4D">
        <w:rPr>
          <w:rFonts w:ascii="Times New Roman" w:hAnsi="Times New Roman" w:cs="Times New Roman"/>
          <w:sz w:val="24"/>
          <w:szCs w:val="24"/>
        </w:rPr>
        <w:t>lektabilitas</w:t>
      </w:r>
      <w:proofErr w:type="spellEnd"/>
      <w:r w:rsidR="001F15CE" w:rsidRPr="00BB6E4D">
        <w:rPr>
          <w:rFonts w:ascii="Times New Roman" w:hAnsi="Times New Roman" w:cs="Times New Roman"/>
          <w:sz w:val="24"/>
          <w:szCs w:val="24"/>
        </w:rPr>
        <w:t xml:space="preserve"> </w:t>
      </w:r>
      <w:proofErr w:type="spellStart"/>
      <w:r w:rsidR="001F15CE" w:rsidRPr="00BB6E4D">
        <w:rPr>
          <w:rFonts w:ascii="Times New Roman" w:hAnsi="Times New Roman" w:cs="Times New Roman"/>
          <w:sz w:val="24"/>
          <w:szCs w:val="24"/>
        </w:rPr>
        <w:t>menjadi</w:t>
      </w:r>
      <w:proofErr w:type="spellEnd"/>
      <w:r w:rsidR="001F15CE" w:rsidRPr="00BB6E4D">
        <w:rPr>
          <w:rFonts w:ascii="Times New Roman" w:hAnsi="Times New Roman" w:cs="Times New Roman"/>
          <w:sz w:val="24"/>
          <w:szCs w:val="24"/>
        </w:rPr>
        <w:t xml:space="preserve"> </w:t>
      </w:r>
      <w:proofErr w:type="spellStart"/>
      <w:r w:rsidR="001F15CE" w:rsidRPr="00BB6E4D">
        <w:rPr>
          <w:rFonts w:ascii="Times New Roman" w:hAnsi="Times New Roman" w:cs="Times New Roman"/>
          <w:sz w:val="24"/>
          <w:szCs w:val="24"/>
        </w:rPr>
        <w:t>tolak</w:t>
      </w:r>
      <w:proofErr w:type="spellEnd"/>
      <w:r w:rsidR="001F15CE" w:rsidRPr="00BB6E4D">
        <w:rPr>
          <w:rFonts w:ascii="Times New Roman" w:hAnsi="Times New Roman" w:cs="Times New Roman"/>
          <w:sz w:val="24"/>
          <w:szCs w:val="24"/>
        </w:rPr>
        <w:t xml:space="preserve"> </w:t>
      </w:r>
      <w:proofErr w:type="spellStart"/>
      <w:r w:rsidR="001F15CE" w:rsidRPr="00BB6E4D">
        <w:rPr>
          <w:rFonts w:ascii="Times New Roman" w:hAnsi="Times New Roman" w:cs="Times New Roman"/>
          <w:sz w:val="24"/>
          <w:szCs w:val="24"/>
        </w:rPr>
        <w:t>ukur</w:t>
      </w:r>
      <w:proofErr w:type="spellEnd"/>
      <w:r w:rsidR="001F15CE" w:rsidRPr="00BB6E4D">
        <w:rPr>
          <w:rFonts w:ascii="Times New Roman" w:hAnsi="Times New Roman" w:cs="Times New Roman"/>
          <w:sz w:val="24"/>
          <w:szCs w:val="24"/>
        </w:rPr>
        <w:t xml:space="preserve"> yang sangat </w:t>
      </w:r>
      <w:proofErr w:type="spellStart"/>
      <w:r w:rsidR="001F15CE" w:rsidRPr="00BB6E4D">
        <w:rPr>
          <w:rFonts w:ascii="Times New Roman" w:hAnsi="Times New Roman" w:cs="Times New Roman"/>
          <w:sz w:val="24"/>
          <w:szCs w:val="24"/>
        </w:rPr>
        <w:t>penting</w:t>
      </w:r>
      <w:proofErr w:type="spellEnd"/>
      <w:r w:rsidR="001F15CE" w:rsidRPr="00BB6E4D">
        <w:rPr>
          <w:rFonts w:ascii="Times New Roman" w:hAnsi="Times New Roman" w:cs="Times New Roman"/>
          <w:sz w:val="24"/>
          <w:szCs w:val="24"/>
        </w:rPr>
        <w:t xml:space="preserve"> </w:t>
      </w:r>
      <w:proofErr w:type="spellStart"/>
      <w:r w:rsidR="001F15CE" w:rsidRPr="00BB6E4D">
        <w:rPr>
          <w:rFonts w:ascii="Times New Roman" w:hAnsi="Times New Roman" w:cs="Times New Roman"/>
          <w:sz w:val="24"/>
          <w:szCs w:val="24"/>
        </w:rPr>
        <w:t>dalam</w:t>
      </w:r>
      <w:proofErr w:type="spellEnd"/>
      <w:r w:rsidR="001F15CE" w:rsidRPr="00BB6E4D">
        <w:rPr>
          <w:rFonts w:ascii="Times New Roman" w:hAnsi="Times New Roman" w:cs="Times New Roman"/>
          <w:sz w:val="24"/>
          <w:szCs w:val="24"/>
        </w:rPr>
        <w:t xml:space="preserve"> </w:t>
      </w:r>
      <w:proofErr w:type="spellStart"/>
      <w:r w:rsidR="001F15CE" w:rsidRPr="00BB6E4D">
        <w:rPr>
          <w:rFonts w:ascii="Times New Roman" w:hAnsi="Times New Roman" w:cs="Times New Roman"/>
          <w:sz w:val="24"/>
          <w:szCs w:val="24"/>
        </w:rPr>
        <w:t>menentukan</w:t>
      </w:r>
      <w:proofErr w:type="spellEnd"/>
      <w:r w:rsidR="001F15CE" w:rsidRPr="00BB6E4D">
        <w:rPr>
          <w:rFonts w:ascii="Times New Roman" w:hAnsi="Times New Roman" w:cs="Times New Roman"/>
          <w:sz w:val="24"/>
          <w:szCs w:val="24"/>
        </w:rPr>
        <w:t xml:space="preserve"> </w:t>
      </w:r>
      <w:proofErr w:type="spellStart"/>
      <w:r w:rsidR="001F15CE" w:rsidRPr="00BB6E4D">
        <w:rPr>
          <w:rFonts w:ascii="Times New Roman" w:hAnsi="Times New Roman" w:cs="Times New Roman"/>
          <w:sz w:val="24"/>
          <w:szCs w:val="24"/>
        </w:rPr>
        <w:t>peluang</w:t>
      </w:r>
      <w:proofErr w:type="spellEnd"/>
      <w:r w:rsidR="001F15CE" w:rsidRPr="00BB6E4D">
        <w:rPr>
          <w:rFonts w:ascii="Times New Roman" w:hAnsi="Times New Roman" w:cs="Times New Roman"/>
          <w:sz w:val="24"/>
          <w:szCs w:val="24"/>
        </w:rPr>
        <w:t xml:space="preserve"> </w:t>
      </w:r>
      <w:proofErr w:type="spellStart"/>
      <w:r w:rsidR="001F15CE" w:rsidRPr="00BB6E4D">
        <w:rPr>
          <w:rFonts w:ascii="Times New Roman" w:hAnsi="Times New Roman" w:cs="Times New Roman"/>
          <w:sz w:val="24"/>
          <w:szCs w:val="24"/>
        </w:rPr>
        <w:t>sukses</w:t>
      </w:r>
      <w:proofErr w:type="spellEnd"/>
      <w:r w:rsidR="001F15CE" w:rsidRPr="00BB6E4D">
        <w:rPr>
          <w:rFonts w:ascii="Times New Roman" w:hAnsi="Times New Roman" w:cs="Times New Roman"/>
          <w:sz w:val="24"/>
          <w:szCs w:val="24"/>
        </w:rPr>
        <w:t xml:space="preserve"> </w:t>
      </w:r>
      <w:proofErr w:type="spellStart"/>
      <w:r w:rsidR="001F15CE" w:rsidRPr="00BB6E4D">
        <w:rPr>
          <w:rFonts w:ascii="Times New Roman" w:hAnsi="Times New Roman" w:cs="Times New Roman"/>
          <w:sz w:val="24"/>
          <w:szCs w:val="24"/>
        </w:rPr>
        <w:t>calon</w:t>
      </w:r>
      <w:proofErr w:type="spellEnd"/>
      <w:r w:rsidR="001F15CE" w:rsidRPr="00BB6E4D">
        <w:rPr>
          <w:rFonts w:ascii="Times New Roman" w:hAnsi="Times New Roman" w:cs="Times New Roman"/>
          <w:sz w:val="24"/>
          <w:szCs w:val="24"/>
        </w:rPr>
        <w:t xml:space="preserve"> </w:t>
      </w:r>
      <w:proofErr w:type="spellStart"/>
      <w:r w:rsidR="001F15CE" w:rsidRPr="00BB6E4D">
        <w:rPr>
          <w:rFonts w:ascii="Times New Roman" w:hAnsi="Times New Roman" w:cs="Times New Roman"/>
          <w:sz w:val="24"/>
          <w:szCs w:val="24"/>
        </w:rPr>
        <w:t>presiden</w:t>
      </w:r>
      <w:proofErr w:type="spellEnd"/>
      <w:r w:rsidR="001F15CE" w:rsidRPr="00BB6E4D">
        <w:rPr>
          <w:rFonts w:ascii="Times New Roman" w:hAnsi="Times New Roman" w:cs="Times New Roman"/>
          <w:sz w:val="24"/>
          <w:szCs w:val="24"/>
        </w:rPr>
        <w:t xml:space="preserve"> di </w:t>
      </w:r>
      <w:proofErr w:type="spellStart"/>
      <w:r w:rsidR="001F15CE" w:rsidRPr="00BB6E4D">
        <w:rPr>
          <w:rFonts w:ascii="Times New Roman" w:hAnsi="Times New Roman" w:cs="Times New Roman"/>
          <w:sz w:val="24"/>
          <w:szCs w:val="24"/>
        </w:rPr>
        <w:t>pemilihan</w:t>
      </w:r>
      <w:proofErr w:type="spellEnd"/>
      <w:r w:rsidR="001F15CE" w:rsidRPr="00BB6E4D">
        <w:rPr>
          <w:rFonts w:ascii="Times New Roman" w:hAnsi="Times New Roman" w:cs="Times New Roman"/>
          <w:sz w:val="24"/>
          <w:szCs w:val="24"/>
        </w:rPr>
        <w:t xml:space="preserve"> </w:t>
      </w:r>
      <w:proofErr w:type="spellStart"/>
      <w:r w:rsidR="001F15CE" w:rsidRPr="00BB6E4D">
        <w:rPr>
          <w:rFonts w:ascii="Times New Roman" w:hAnsi="Times New Roman" w:cs="Times New Roman"/>
          <w:sz w:val="24"/>
          <w:szCs w:val="24"/>
        </w:rPr>
        <w:t>tersebut</w:t>
      </w:r>
      <w:proofErr w:type="spellEnd"/>
      <w:r w:rsidR="001F15CE" w:rsidRPr="00BB6E4D">
        <w:rPr>
          <w:rFonts w:ascii="Times New Roman" w:hAnsi="Times New Roman" w:cs="Times New Roman"/>
          <w:sz w:val="24"/>
          <w:szCs w:val="24"/>
        </w:rPr>
        <w:t>.</w:t>
      </w:r>
      <w:r w:rsidR="003B2B25" w:rsidRPr="00BB6E4D">
        <w:rPr>
          <w:rFonts w:ascii="Times New Roman" w:hAnsi="Times New Roman" w:cs="Times New Roman"/>
          <w:sz w:val="24"/>
          <w:szCs w:val="24"/>
        </w:rPr>
        <w:t xml:space="preserve"> </w:t>
      </w:r>
      <w:hyperlink r:id="rId8" w:history="1">
        <w:r w:rsidR="003B2B25" w:rsidRPr="00BB6E4D">
          <w:rPr>
            <w:rStyle w:val="Hyperlink"/>
            <w:rFonts w:ascii="Times New Roman" w:hAnsi="Times New Roman" w:cs="Times New Roman"/>
            <w:sz w:val="24"/>
            <w:szCs w:val="24"/>
          </w:rPr>
          <w:t>https://www.kompas.id/baca/opini/2023/04/26/membongkar-elektabilitas</w:t>
        </w:r>
      </w:hyperlink>
      <w:r w:rsidR="003B2B25" w:rsidRPr="00BB6E4D">
        <w:rPr>
          <w:rFonts w:ascii="Times New Roman" w:hAnsi="Times New Roman" w:cs="Times New Roman"/>
          <w:sz w:val="24"/>
          <w:szCs w:val="24"/>
        </w:rPr>
        <w:t xml:space="preserve"> </w:t>
      </w:r>
    </w:p>
    <w:p w14:paraId="4944BE33" w14:textId="2DFF0271" w:rsidR="003B2B25" w:rsidRPr="00BB6E4D" w:rsidRDefault="001F15CE" w:rsidP="003B2B25">
      <w:pPr>
        <w:ind w:firstLine="720"/>
        <w:rPr>
          <w:rFonts w:ascii="Times New Roman" w:hAnsi="Times New Roman" w:cs="Times New Roman"/>
          <w:sz w:val="24"/>
          <w:szCs w:val="24"/>
        </w:rPr>
      </w:pPr>
      <w:r w:rsidRPr="00BB6E4D">
        <w:rPr>
          <w:rFonts w:ascii="Times New Roman" w:hAnsi="Times New Roman" w:cs="Times New Roman"/>
          <w:sz w:val="24"/>
          <w:szCs w:val="24"/>
        </w:rPr>
        <w:t xml:space="preserve">Selain </w:t>
      </w:r>
      <w:proofErr w:type="spellStart"/>
      <w:r w:rsidRPr="00BB6E4D">
        <w:rPr>
          <w:rFonts w:ascii="Times New Roman" w:hAnsi="Times New Roman" w:cs="Times New Roman"/>
          <w:sz w:val="24"/>
          <w:szCs w:val="24"/>
        </w:rPr>
        <w:t>elektabilitas</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pertanyaan</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dari</w:t>
      </w:r>
      <w:proofErr w:type="spellEnd"/>
      <w:r w:rsidRPr="00BB6E4D">
        <w:rPr>
          <w:rFonts w:ascii="Times New Roman" w:hAnsi="Times New Roman" w:cs="Times New Roman"/>
          <w:sz w:val="24"/>
          <w:szCs w:val="24"/>
        </w:rPr>
        <w:t xml:space="preserve"> </w:t>
      </w:r>
      <w:proofErr w:type="spellStart"/>
      <w:r w:rsidR="00257C9E" w:rsidRPr="00BB6E4D">
        <w:rPr>
          <w:rFonts w:ascii="Times New Roman" w:hAnsi="Times New Roman" w:cs="Times New Roman"/>
          <w:sz w:val="24"/>
          <w:szCs w:val="24"/>
        </w:rPr>
        <w:t>mas</w:t>
      </w:r>
      <w:r w:rsidR="00B351D2" w:rsidRPr="00BB6E4D">
        <w:rPr>
          <w:rFonts w:ascii="Times New Roman" w:hAnsi="Times New Roman" w:cs="Times New Roman"/>
          <w:sz w:val="24"/>
          <w:szCs w:val="24"/>
        </w:rPr>
        <w:t>yarakat</w:t>
      </w:r>
      <w:proofErr w:type="spellEnd"/>
      <w:r w:rsidRPr="00BB6E4D">
        <w:rPr>
          <w:rFonts w:ascii="Times New Roman" w:hAnsi="Times New Roman" w:cs="Times New Roman"/>
          <w:sz w:val="24"/>
          <w:szCs w:val="24"/>
        </w:rPr>
        <w:t xml:space="preserve"> yang </w:t>
      </w:r>
      <w:proofErr w:type="spellStart"/>
      <w:r w:rsidRPr="00BB6E4D">
        <w:rPr>
          <w:rFonts w:ascii="Times New Roman" w:hAnsi="Times New Roman" w:cs="Times New Roman"/>
          <w:sz w:val="24"/>
          <w:szCs w:val="24"/>
        </w:rPr>
        <w:t>tidak</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kalah</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menarik</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terkait</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berapa</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banyak</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calon</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presiden</w:t>
      </w:r>
      <w:proofErr w:type="spellEnd"/>
      <w:r w:rsidRPr="00BB6E4D">
        <w:rPr>
          <w:rFonts w:ascii="Times New Roman" w:hAnsi="Times New Roman" w:cs="Times New Roman"/>
          <w:sz w:val="24"/>
          <w:szCs w:val="24"/>
        </w:rPr>
        <w:t xml:space="preserve"> dan wakil </w:t>
      </w:r>
      <w:proofErr w:type="spellStart"/>
      <w:r w:rsidRPr="00BB6E4D">
        <w:rPr>
          <w:rFonts w:ascii="Times New Roman" w:hAnsi="Times New Roman" w:cs="Times New Roman"/>
          <w:sz w:val="24"/>
          <w:szCs w:val="24"/>
        </w:rPr>
        <w:t>presiden</w:t>
      </w:r>
      <w:proofErr w:type="spellEnd"/>
      <w:r w:rsidRPr="00BB6E4D">
        <w:rPr>
          <w:rFonts w:ascii="Times New Roman" w:hAnsi="Times New Roman" w:cs="Times New Roman"/>
          <w:sz w:val="24"/>
          <w:szCs w:val="24"/>
        </w:rPr>
        <w:t xml:space="preserve"> yang </w:t>
      </w:r>
      <w:proofErr w:type="spellStart"/>
      <w:r w:rsidRPr="00BB6E4D">
        <w:rPr>
          <w:rFonts w:ascii="Times New Roman" w:hAnsi="Times New Roman" w:cs="Times New Roman"/>
          <w:sz w:val="24"/>
          <w:szCs w:val="24"/>
        </w:rPr>
        <w:t>akan</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muncul</w:t>
      </w:r>
      <w:proofErr w:type="spellEnd"/>
      <w:r w:rsidRPr="00BB6E4D">
        <w:rPr>
          <w:rFonts w:ascii="Times New Roman" w:hAnsi="Times New Roman" w:cs="Times New Roman"/>
          <w:sz w:val="24"/>
          <w:szCs w:val="24"/>
        </w:rPr>
        <w:t xml:space="preserve"> di </w:t>
      </w:r>
      <w:proofErr w:type="spellStart"/>
      <w:r w:rsidRPr="00BB6E4D">
        <w:rPr>
          <w:rFonts w:ascii="Times New Roman" w:hAnsi="Times New Roman" w:cs="Times New Roman"/>
          <w:sz w:val="24"/>
          <w:szCs w:val="24"/>
        </w:rPr>
        <w:t>tahun</w:t>
      </w:r>
      <w:proofErr w:type="spellEnd"/>
      <w:r w:rsidRPr="00BB6E4D">
        <w:rPr>
          <w:rFonts w:ascii="Times New Roman" w:hAnsi="Times New Roman" w:cs="Times New Roman"/>
          <w:sz w:val="24"/>
          <w:szCs w:val="24"/>
        </w:rPr>
        <w:t xml:space="preserve"> 2024 </w:t>
      </w:r>
      <w:proofErr w:type="spellStart"/>
      <w:r w:rsidRPr="00BB6E4D">
        <w:rPr>
          <w:rFonts w:ascii="Times New Roman" w:hAnsi="Times New Roman" w:cs="Times New Roman"/>
          <w:sz w:val="24"/>
          <w:szCs w:val="24"/>
        </w:rPr>
        <w:t>ini</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Semakin</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banyak</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calon</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presiden</w:t>
      </w:r>
      <w:proofErr w:type="spellEnd"/>
      <w:r w:rsidRPr="00BB6E4D">
        <w:rPr>
          <w:rFonts w:ascii="Times New Roman" w:hAnsi="Times New Roman" w:cs="Times New Roman"/>
          <w:sz w:val="24"/>
          <w:szCs w:val="24"/>
        </w:rPr>
        <w:t xml:space="preserve"> dan wakil </w:t>
      </w:r>
      <w:proofErr w:type="spellStart"/>
      <w:r w:rsidRPr="00BB6E4D">
        <w:rPr>
          <w:rFonts w:ascii="Times New Roman" w:hAnsi="Times New Roman" w:cs="Times New Roman"/>
          <w:sz w:val="24"/>
          <w:szCs w:val="24"/>
        </w:rPr>
        <w:t>presiden</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maka</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semakin</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beragam</w:t>
      </w:r>
      <w:proofErr w:type="spellEnd"/>
      <w:r w:rsidRPr="00BB6E4D">
        <w:rPr>
          <w:rFonts w:ascii="Times New Roman" w:hAnsi="Times New Roman" w:cs="Times New Roman"/>
          <w:sz w:val="24"/>
          <w:szCs w:val="24"/>
        </w:rPr>
        <w:t xml:space="preserve"> pula </w:t>
      </w:r>
      <w:proofErr w:type="spellStart"/>
      <w:r w:rsidRPr="00BB6E4D">
        <w:rPr>
          <w:rFonts w:ascii="Times New Roman" w:hAnsi="Times New Roman" w:cs="Times New Roman"/>
          <w:sz w:val="24"/>
          <w:szCs w:val="24"/>
        </w:rPr>
        <w:t>pilihan</w:t>
      </w:r>
      <w:proofErr w:type="spellEnd"/>
      <w:r w:rsidRPr="00BB6E4D">
        <w:rPr>
          <w:rFonts w:ascii="Times New Roman" w:hAnsi="Times New Roman" w:cs="Times New Roman"/>
          <w:sz w:val="24"/>
          <w:szCs w:val="24"/>
        </w:rPr>
        <w:t xml:space="preserve"> yang </w:t>
      </w:r>
      <w:proofErr w:type="spellStart"/>
      <w:r w:rsidRPr="00BB6E4D">
        <w:rPr>
          <w:rFonts w:ascii="Times New Roman" w:hAnsi="Times New Roman" w:cs="Times New Roman"/>
          <w:sz w:val="24"/>
          <w:szCs w:val="24"/>
        </w:rPr>
        <w:t>ditawarkan</w:t>
      </w:r>
      <w:proofErr w:type="spellEnd"/>
      <w:r w:rsidRPr="00BB6E4D">
        <w:rPr>
          <w:rFonts w:ascii="Times New Roman" w:hAnsi="Times New Roman" w:cs="Times New Roman"/>
          <w:sz w:val="24"/>
          <w:szCs w:val="24"/>
        </w:rPr>
        <w:t xml:space="preserve">. Ini </w:t>
      </w:r>
      <w:proofErr w:type="spellStart"/>
      <w:r w:rsidRPr="00BB6E4D">
        <w:rPr>
          <w:rFonts w:ascii="Times New Roman" w:hAnsi="Times New Roman" w:cs="Times New Roman"/>
          <w:sz w:val="24"/>
          <w:szCs w:val="24"/>
        </w:rPr>
        <w:t>bisa</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menjadi</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kompetisi</w:t>
      </w:r>
      <w:proofErr w:type="spellEnd"/>
      <w:r w:rsidRPr="00BB6E4D">
        <w:rPr>
          <w:rFonts w:ascii="Times New Roman" w:hAnsi="Times New Roman" w:cs="Times New Roman"/>
          <w:sz w:val="24"/>
          <w:szCs w:val="24"/>
        </w:rPr>
        <w:t xml:space="preserve"> yang </w:t>
      </w:r>
      <w:proofErr w:type="spellStart"/>
      <w:r w:rsidRPr="00BB6E4D">
        <w:rPr>
          <w:rFonts w:ascii="Times New Roman" w:hAnsi="Times New Roman" w:cs="Times New Roman"/>
          <w:sz w:val="24"/>
          <w:szCs w:val="24"/>
        </w:rPr>
        <w:t>sengit</w:t>
      </w:r>
      <w:proofErr w:type="spellEnd"/>
      <w:r w:rsidRPr="00BB6E4D">
        <w:rPr>
          <w:rFonts w:ascii="Times New Roman" w:hAnsi="Times New Roman" w:cs="Times New Roman"/>
          <w:sz w:val="24"/>
          <w:szCs w:val="24"/>
        </w:rPr>
        <w:t xml:space="preserve"> dan </w:t>
      </w:r>
      <w:proofErr w:type="spellStart"/>
      <w:r w:rsidRPr="00BB6E4D">
        <w:rPr>
          <w:rFonts w:ascii="Times New Roman" w:hAnsi="Times New Roman" w:cs="Times New Roman"/>
          <w:sz w:val="24"/>
          <w:szCs w:val="24"/>
        </w:rPr>
        <w:t>menarik</w:t>
      </w:r>
      <w:proofErr w:type="spellEnd"/>
      <w:r w:rsidR="003B2B25" w:rsidRPr="00BB6E4D">
        <w:rPr>
          <w:rFonts w:ascii="Times New Roman" w:hAnsi="Times New Roman" w:cs="Times New Roman"/>
          <w:sz w:val="24"/>
          <w:szCs w:val="24"/>
        </w:rPr>
        <w:t xml:space="preserve">, </w:t>
      </w:r>
      <w:proofErr w:type="spellStart"/>
      <w:r w:rsidR="003B2B25" w:rsidRPr="00BB6E4D">
        <w:rPr>
          <w:rFonts w:ascii="Times New Roman" w:hAnsi="Times New Roman" w:cs="Times New Roman"/>
          <w:sz w:val="24"/>
          <w:szCs w:val="24"/>
        </w:rPr>
        <w:t>dari</w:t>
      </w:r>
      <w:proofErr w:type="spellEnd"/>
      <w:r w:rsidR="003B2B25" w:rsidRPr="00BB6E4D">
        <w:rPr>
          <w:rFonts w:ascii="Times New Roman" w:hAnsi="Times New Roman" w:cs="Times New Roman"/>
          <w:sz w:val="24"/>
          <w:szCs w:val="24"/>
        </w:rPr>
        <w:t xml:space="preserve"> Kompas.id  </w:t>
      </w:r>
      <w:hyperlink r:id="rId9" w:history="1">
        <w:r w:rsidR="003B2B25" w:rsidRPr="00BB6E4D">
          <w:rPr>
            <w:rStyle w:val="Hyperlink"/>
            <w:rFonts w:ascii="Times New Roman" w:hAnsi="Times New Roman" w:cs="Times New Roman"/>
            <w:sz w:val="24"/>
            <w:szCs w:val="24"/>
          </w:rPr>
          <w:t>https://www.kompas.id/baca/polhuk/2023/10/25/adu-gagasan-pikat-pemilih-dari-ceruk-yang-beririsan</w:t>
        </w:r>
      </w:hyperlink>
      <w:r w:rsidRPr="00BB6E4D">
        <w:rPr>
          <w:rFonts w:ascii="Times New Roman" w:hAnsi="Times New Roman" w:cs="Times New Roman"/>
          <w:sz w:val="24"/>
          <w:szCs w:val="24"/>
        </w:rPr>
        <w:t>.</w:t>
      </w:r>
      <w:r w:rsidR="003B2B25" w:rsidRPr="00BB6E4D">
        <w:rPr>
          <w:rFonts w:ascii="Times New Roman" w:hAnsi="Times New Roman" w:cs="Times New Roman"/>
          <w:sz w:val="24"/>
          <w:szCs w:val="24"/>
        </w:rPr>
        <w:t xml:space="preserve"> </w:t>
      </w:r>
      <w:proofErr w:type="spellStart"/>
      <w:r w:rsidR="00124A09" w:rsidRPr="00BB6E4D">
        <w:rPr>
          <w:rFonts w:ascii="Times New Roman" w:hAnsi="Times New Roman" w:cs="Times New Roman"/>
          <w:sz w:val="24"/>
          <w:szCs w:val="24"/>
        </w:rPr>
        <w:t>Menurut</w:t>
      </w:r>
      <w:proofErr w:type="spellEnd"/>
      <w:r w:rsidR="00124A09" w:rsidRPr="00BB6E4D">
        <w:rPr>
          <w:rFonts w:ascii="Times New Roman" w:hAnsi="Times New Roman" w:cs="Times New Roman"/>
          <w:sz w:val="24"/>
          <w:szCs w:val="24"/>
        </w:rPr>
        <w:t xml:space="preserve"> www.cnbcindonesia.com,</w:t>
      </w:r>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bahwa</w:t>
      </w:r>
      <w:proofErr w:type="spellEnd"/>
      <w:r w:rsidRPr="00BB6E4D">
        <w:rPr>
          <w:rFonts w:ascii="Times New Roman" w:hAnsi="Times New Roman" w:cs="Times New Roman"/>
          <w:sz w:val="24"/>
          <w:szCs w:val="24"/>
        </w:rPr>
        <w:t xml:space="preserve"> </w:t>
      </w:r>
      <w:r w:rsidR="00124A09" w:rsidRPr="00BB6E4D">
        <w:rPr>
          <w:rFonts w:ascii="Times New Roman" w:hAnsi="Times New Roman" w:cs="Times New Roman"/>
          <w:sz w:val="24"/>
          <w:szCs w:val="24"/>
        </w:rPr>
        <w:t>“</w:t>
      </w:r>
      <w:proofErr w:type="spellStart"/>
      <w:r w:rsidR="0053448C" w:rsidRPr="00BB6E4D">
        <w:rPr>
          <w:rFonts w:ascii="Times New Roman" w:hAnsi="Times New Roman" w:cs="Times New Roman"/>
          <w:i/>
          <w:iCs/>
          <w:color w:val="000000" w:themeColor="text1"/>
          <w:sz w:val="24"/>
          <w:szCs w:val="24"/>
          <w:shd w:val="clear" w:color="auto" w:fill="FFFFFF"/>
        </w:rPr>
        <w:t>Tiga</w:t>
      </w:r>
      <w:proofErr w:type="spellEnd"/>
      <w:r w:rsidR="0053448C" w:rsidRPr="00BB6E4D">
        <w:rPr>
          <w:rFonts w:ascii="Times New Roman" w:hAnsi="Times New Roman" w:cs="Times New Roman"/>
          <w:i/>
          <w:iCs/>
          <w:color w:val="000000" w:themeColor="text1"/>
          <w:sz w:val="24"/>
          <w:szCs w:val="24"/>
          <w:shd w:val="clear" w:color="auto" w:fill="FFFFFF"/>
        </w:rPr>
        <w:t xml:space="preserve"> </w:t>
      </w:r>
      <w:proofErr w:type="spellStart"/>
      <w:r w:rsidR="0053448C" w:rsidRPr="00BB6E4D">
        <w:rPr>
          <w:rFonts w:ascii="Times New Roman" w:hAnsi="Times New Roman" w:cs="Times New Roman"/>
          <w:i/>
          <w:iCs/>
          <w:color w:val="000000" w:themeColor="text1"/>
          <w:sz w:val="24"/>
          <w:szCs w:val="24"/>
          <w:shd w:val="clear" w:color="auto" w:fill="FFFFFF"/>
        </w:rPr>
        <w:t>bakal</w:t>
      </w:r>
      <w:proofErr w:type="spellEnd"/>
      <w:r w:rsidR="0053448C" w:rsidRPr="00BB6E4D">
        <w:rPr>
          <w:rFonts w:ascii="Times New Roman" w:hAnsi="Times New Roman" w:cs="Times New Roman"/>
          <w:i/>
          <w:iCs/>
          <w:color w:val="000000" w:themeColor="text1"/>
          <w:sz w:val="24"/>
          <w:szCs w:val="24"/>
          <w:shd w:val="clear" w:color="auto" w:fill="FFFFFF"/>
        </w:rPr>
        <w:t xml:space="preserve"> </w:t>
      </w:r>
      <w:proofErr w:type="spellStart"/>
      <w:r w:rsidR="0053448C" w:rsidRPr="00BB6E4D">
        <w:rPr>
          <w:rFonts w:ascii="Times New Roman" w:hAnsi="Times New Roman" w:cs="Times New Roman"/>
          <w:i/>
          <w:iCs/>
          <w:color w:val="000000" w:themeColor="text1"/>
          <w:sz w:val="24"/>
          <w:szCs w:val="24"/>
          <w:shd w:val="clear" w:color="auto" w:fill="FFFFFF"/>
        </w:rPr>
        <w:t>calon</w:t>
      </w:r>
      <w:proofErr w:type="spellEnd"/>
      <w:r w:rsidR="0053448C" w:rsidRPr="00BB6E4D">
        <w:rPr>
          <w:rFonts w:ascii="Times New Roman" w:hAnsi="Times New Roman" w:cs="Times New Roman"/>
          <w:i/>
          <w:iCs/>
          <w:color w:val="000000" w:themeColor="text1"/>
          <w:sz w:val="24"/>
          <w:szCs w:val="24"/>
          <w:shd w:val="clear" w:color="auto" w:fill="FFFFFF"/>
        </w:rPr>
        <w:t xml:space="preserve"> </w:t>
      </w:r>
      <w:proofErr w:type="spellStart"/>
      <w:r w:rsidR="0053448C" w:rsidRPr="00BB6E4D">
        <w:rPr>
          <w:rFonts w:ascii="Times New Roman" w:hAnsi="Times New Roman" w:cs="Times New Roman"/>
          <w:i/>
          <w:iCs/>
          <w:color w:val="000000" w:themeColor="text1"/>
          <w:sz w:val="24"/>
          <w:szCs w:val="24"/>
          <w:shd w:val="clear" w:color="auto" w:fill="FFFFFF"/>
        </w:rPr>
        <w:t>Presiden</w:t>
      </w:r>
      <w:proofErr w:type="spellEnd"/>
      <w:r w:rsidR="0053448C" w:rsidRPr="00BB6E4D">
        <w:rPr>
          <w:rFonts w:ascii="Times New Roman" w:hAnsi="Times New Roman" w:cs="Times New Roman"/>
          <w:i/>
          <w:iCs/>
          <w:color w:val="000000" w:themeColor="text1"/>
          <w:sz w:val="24"/>
          <w:szCs w:val="24"/>
          <w:shd w:val="clear" w:color="auto" w:fill="FFFFFF"/>
        </w:rPr>
        <w:t xml:space="preserve"> yang </w:t>
      </w:r>
      <w:proofErr w:type="spellStart"/>
      <w:r w:rsidR="0053448C" w:rsidRPr="00BB6E4D">
        <w:rPr>
          <w:rFonts w:ascii="Times New Roman" w:hAnsi="Times New Roman" w:cs="Times New Roman"/>
          <w:i/>
          <w:iCs/>
          <w:color w:val="000000" w:themeColor="text1"/>
          <w:sz w:val="24"/>
          <w:szCs w:val="24"/>
          <w:shd w:val="clear" w:color="auto" w:fill="FFFFFF"/>
        </w:rPr>
        <w:t>hadir</w:t>
      </w:r>
      <w:proofErr w:type="spellEnd"/>
      <w:r w:rsidR="0053448C" w:rsidRPr="00BB6E4D">
        <w:rPr>
          <w:rFonts w:ascii="Times New Roman" w:hAnsi="Times New Roman" w:cs="Times New Roman"/>
          <w:i/>
          <w:iCs/>
          <w:color w:val="000000" w:themeColor="text1"/>
          <w:sz w:val="24"/>
          <w:szCs w:val="24"/>
          <w:shd w:val="clear" w:color="auto" w:fill="FFFFFF"/>
        </w:rPr>
        <w:t xml:space="preserve"> </w:t>
      </w:r>
      <w:proofErr w:type="spellStart"/>
      <w:r w:rsidR="0053448C" w:rsidRPr="00BB6E4D">
        <w:rPr>
          <w:rFonts w:ascii="Times New Roman" w:hAnsi="Times New Roman" w:cs="Times New Roman"/>
          <w:i/>
          <w:iCs/>
          <w:color w:val="000000" w:themeColor="text1"/>
          <w:sz w:val="24"/>
          <w:szCs w:val="24"/>
          <w:shd w:val="clear" w:color="auto" w:fill="FFFFFF"/>
        </w:rPr>
        <w:t>adalah</w:t>
      </w:r>
      <w:proofErr w:type="spellEnd"/>
      <w:r w:rsidR="0053448C" w:rsidRPr="00BB6E4D">
        <w:rPr>
          <w:rFonts w:ascii="Times New Roman" w:hAnsi="Times New Roman" w:cs="Times New Roman"/>
          <w:i/>
          <w:iCs/>
          <w:color w:val="000000" w:themeColor="text1"/>
          <w:sz w:val="24"/>
          <w:szCs w:val="24"/>
          <w:shd w:val="clear" w:color="auto" w:fill="FFFFFF"/>
        </w:rPr>
        <w:t xml:space="preserve"> </w:t>
      </w:r>
      <w:proofErr w:type="spellStart"/>
      <w:r w:rsidR="0053448C" w:rsidRPr="00BB6E4D">
        <w:rPr>
          <w:rFonts w:ascii="Times New Roman" w:hAnsi="Times New Roman" w:cs="Times New Roman"/>
          <w:i/>
          <w:iCs/>
          <w:color w:val="000000" w:themeColor="text1"/>
          <w:sz w:val="24"/>
          <w:szCs w:val="24"/>
          <w:shd w:val="clear" w:color="auto" w:fill="FFFFFF"/>
        </w:rPr>
        <w:t>Letjen</w:t>
      </w:r>
      <w:proofErr w:type="spellEnd"/>
      <w:r w:rsidR="0053448C" w:rsidRPr="00BB6E4D">
        <w:rPr>
          <w:rFonts w:ascii="Times New Roman" w:hAnsi="Times New Roman" w:cs="Times New Roman"/>
          <w:i/>
          <w:iCs/>
          <w:color w:val="000000" w:themeColor="text1"/>
          <w:sz w:val="24"/>
          <w:szCs w:val="24"/>
          <w:shd w:val="clear" w:color="auto" w:fill="FFFFFF"/>
        </w:rPr>
        <w:t xml:space="preserve"> TNI (Purn) H. Prabowo </w:t>
      </w:r>
      <w:proofErr w:type="spellStart"/>
      <w:r w:rsidR="0053448C" w:rsidRPr="00BB6E4D">
        <w:rPr>
          <w:rFonts w:ascii="Times New Roman" w:hAnsi="Times New Roman" w:cs="Times New Roman"/>
          <w:i/>
          <w:iCs/>
          <w:color w:val="000000" w:themeColor="text1"/>
          <w:sz w:val="24"/>
          <w:szCs w:val="24"/>
          <w:shd w:val="clear" w:color="auto" w:fill="FFFFFF"/>
        </w:rPr>
        <w:t>Subianto</w:t>
      </w:r>
      <w:proofErr w:type="spellEnd"/>
      <w:r w:rsidR="0053448C" w:rsidRPr="00BB6E4D">
        <w:rPr>
          <w:rFonts w:ascii="Times New Roman" w:hAnsi="Times New Roman" w:cs="Times New Roman"/>
          <w:i/>
          <w:iCs/>
          <w:color w:val="000000" w:themeColor="text1"/>
          <w:sz w:val="24"/>
          <w:szCs w:val="24"/>
          <w:shd w:val="clear" w:color="auto" w:fill="FFFFFF"/>
        </w:rPr>
        <w:t xml:space="preserve"> </w:t>
      </w:r>
      <w:proofErr w:type="spellStart"/>
      <w:r w:rsidR="0053448C" w:rsidRPr="00BB6E4D">
        <w:rPr>
          <w:rFonts w:ascii="Times New Roman" w:hAnsi="Times New Roman" w:cs="Times New Roman"/>
          <w:i/>
          <w:iCs/>
          <w:color w:val="000000" w:themeColor="text1"/>
          <w:sz w:val="24"/>
          <w:szCs w:val="24"/>
          <w:shd w:val="clear" w:color="auto" w:fill="FFFFFF"/>
        </w:rPr>
        <w:t>Djojohadikusumo</w:t>
      </w:r>
      <w:proofErr w:type="spellEnd"/>
      <w:r w:rsidR="0053448C" w:rsidRPr="00BB6E4D">
        <w:rPr>
          <w:rFonts w:ascii="Times New Roman" w:hAnsi="Times New Roman" w:cs="Times New Roman"/>
          <w:i/>
          <w:iCs/>
          <w:color w:val="000000" w:themeColor="text1"/>
          <w:sz w:val="24"/>
          <w:szCs w:val="24"/>
          <w:shd w:val="clear" w:color="auto" w:fill="FFFFFF"/>
        </w:rPr>
        <w:t xml:space="preserve">; H. </w:t>
      </w:r>
      <w:proofErr w:type="spellStart"/>
      <w:r w:rsidR="0053448C" w:rsidRPr="00BB6E4D">
        <w:rPr>
          <w:rFonts w:ascii="Times New Roman" w:hAnsi="Times New Roman" w:cs="Times New Roman"/>
          <w:i/>
          <w:iCs/>
          <w:color w:val="000000" w:themeColor="text1"/>
          <w:sz w:val="24"/>
          <w:szCs w:val="24"/>
          <w:shd w:val="clear" w:color="auto" w:fill="FFFFFF"/>
        </w:rPr>
        <w:t>Ganjar</w:t>
      </w:r>
      <w:proofErr w:type="spellEnd"/>
      <w:r w:rsidR="0053448C" w:rsidRPr="00BB6E4D">
        <w:rPr>
          <w:rFonts w:ascii="Times New Roman" w:hAnsi="Times New Roman" w:cs="Times New Roman"/>
          <w:i/>
          <w:iCs/>
          <w:color w:val="000000" w:themeColor="text1"/>
          <w:sz w:val="24"/>
          <w:szCs w:val="24"/>
          <w:shd w:val="clear" w:color="auto" w:fill="FFFFFF"/>
        </w:rPr>
        <w:t xml:space="preserve"> </w:t>
      </w:r>
      <w:proofErr w:type="spellStart"/>
      <w:r w:rsidR="0053448C" w:rsidRPr="00BB6E4D">
        <w:rPr>
          <w:rFonts w:ascii="Times New Roman" w:hAnsi="Times New Roman" w:cs="Times New Roman"/>
          <w:i/>
          <w:iCs/>
          <w:color w:val="000000" w:themeColor="text1"/>
          <w:sz w:val="24"/>
          <w:szCs w:val="24"/>
          <w:shd w:val="clear" w:color="auto" w:fill="FFFFFF"/>
        </w:rPr>
        <w:t>Pranowo</w:t>
      </w:r>
      <w:proofErr w:type="spellEnd"/>
      <w:r w:rsidR="0053448C" w:rsidRPr="00BB6E4D">
        <w:rPr>
          <w:rFonts w:ascii="Times New Roman" w:hAnsi="Times New Roman" w:cs="Times New Roman"/>
          <w:i/>
          <w:iCs/>
          <w:color w:val="000000" w:themeColor="text1"/>
          <w:sz w:val="24"/>
          <w:szCs w:val="24"/>
          <w:shd w:val="clear" w:color="auto" w:fill="FFFFFF"/>
        </w:rPr>
        <w:t xml:space="preserve">, S.H., M.I.P; dan H. </w:t>
      </w:r>
      <w:proofErr w:type="spellStart"/>
      <w:r w:rsidR="0053448C" w:rsidRPr="00BB6E4D">
        <w:rPr>
          <w:rFonts w:ascii="Times New Roman" w:hAnsi="Times New Roman" w:cs="Times New Roman"/>
          <w:i/>
          <w:iCs/>
          <w:color w:val="000000" w:themeColor="text1"/>
          <w:sz w:val="24"/>
          <w:szCs w:val="24"/>
          <w:shd w:val="clear" w:color="auto" w:fill="FFFFFF"/>
        </w:rPr>
        <w:t>Anies</w:t>
      </w:r>
      <w:proofErr w:type="spellEnd"/>
      <w:r w:rsidR="0053448C" w:rsidRPr="00BB6E4D">
        <w:rPr>
          <w:rFonts w:ascii="Times New Roman" w:hAnsi="Times New Roman" w:cs="Times New Roman"/>
          <w:i/>
          <w:iCs/>
          <w:color w:val="000000" w:themeColor="text1"/>
          <w:sz w:val="24"/>
          <w:szCs w:val="24"/>
          <w:shd w:val="clear" w:color="auto" w:fill="FFFFFF"/>
        </w:rPr>
        <w:t xml:space="preserve"> Rasyid </w:t>
      </w:r>
      <w:proofErr w:type="spellStart"/>
      <w:r w:rsidR="0053448C" w:rsidRPr="00BB6E4D">
        <w:rPr>
          <w:rFonts w:ascii="Times New Roman" w:hAnsi="Times New Roman" w:cs="Times New Roman"/>
          <w:i/>
          <w:iCs/>
          <w:color w:val="000000" w:themeColor="text1"/>
          <w:sz w:val="24"/>
          <w:szCs w:val="24"/>
          <w:shd w:val="clear" w:color="auto" w:fill="FFFFFF"/>
        </w:rPr>
        <w:t>Baswedan</w:t>
      </w:r>
      <w:proofErr w:type="spellEnd"/>
      <w:r w:rsidR="0053448C" w:rsidRPr="00BB6E4D">
        <w:rPr>
          <w:rFonts w:ascii="Times New Roman" w:hAnsi="Times New Roman" w:cs="Times New Roman"/>
          <w:i/>
          <w:iCs/>
          <w:color w:val="000000" w:themeColor="text1"/>
          <w:sz w:val="24"/>
          <w:szCs w:val="24"/>
          <w:shd w:val="clear" w:color="auto" w:fill="FFFFFF"/>
        </w:rPr>
        <w:t>, S.E., M.P.P., Ph.D.</w:t>
      </w:r>
      <w:r w:rsidR="00124A09" w:rsidRPr="00BB6E4D">
        <w:rPr>
          <w:rFonts w:ascii="Times New Roman" w:hAnsi="Times New Roman" w:cs="Times New Roman"/>
          <w:i/>
          <w:iCs/>
          <w:color w:val="000000" w:themeColor="text1"/>
          <w:sz w:val="24"/>
          <w:szCs w:val="24"/>
        </w:rPr>
        <w:t>”</w:t>
      </w:r>
      <w:r w:rsidR="003B2B25" w:rsidRPr="00BB6E4D">
        <w:rPr>
          <w:rFonts w:ascii="Times New Roman" w:hAnsi="Times New Roman" w:cs="Times New Roman"/>
          <w:i/>
          <w:iCs/>
          <w:color w:val="000000" w:themeColor="text1"/>
          <w:sz w:val="24"/>
          <w:szCs w:val="24"/>
        </w:rPr>
        <w:t xml:space="preserve">. </w:t>
      </w:r>
      <w:hyperlink r:id="rId10" w:history="1">
        <w:r w:rsidR="003B2B25" w:rsidRPr="00BB6E4D">
          <w:rPr>
            <w:rStyle w:val="Hyperlink"/>
            <w:rFonts w:ascii="Times New Roman" w:hAnsi="Times New Roman" w:cs="Times New Roman"/>
            <w:sz w:val="24"/>
            <w:szCs w:val="24"/>
          </w:rPr>
          <w:t>https://www.unja.ac.id/3-bakal-calon-presiden-ri-2024-direncakan-akan-hadir-di-unja-ini-jadwal-dan-agendanya/</w:t>
        </w:r>
      </w:hyperlink>
    </w:p>
    <w:p w14:paraId="40D4DA3A" w14:textId="6D419719" w:rsidR="00124A09" w:rsidRPr="00BB6E4D" w:rsidRDefault="00124A09" w:rsidP="008175F8">
      <w:pPr>
        <w:ind w:firstLine="720"/>
        <w:jc w:val="both"/>
        <w:rPr>
          <w:rFonts w:ascii="Times New Roman" w:hAnsi="Times New Roman" w:cs="Times New Roman"/>
          <w:sz w:val="24"/>
          <w:szCs w:val="24"/>
        </w:rPr>
      </w:pPr>
    </w:p>
    <w:p w14:paraId="12B30B4B" w14:textId="66A9EE4E" w:rsidR="001F15CE" w:rsidRPr="00BB6E4D" w:rsidRDefault="001F15CE" w:rsidP="008175F8">
      <w:pPr>
        <w:ind w:firstLine="720"/>
        <w:jc w:val="both"/>
        <w:rPr>
          <w:rFonts w:ascii="Times New Roman" w:hAnsi="Times New Roman" w:cs="Times New Roman"/>
          <w:color w:val="000000" w:themeColor="text1"/>
          <w:sz w:val="24"/>
          <w:szCs w:val="24"/>
        </w:rPr>
      </w:pPr>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Beberapa</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waktu</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lalu</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publik</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dikagetkan</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dengan</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calon</w:t>
      </w:r>
      <w:proofErr w:type="spellEnd"/>
      <w:r w:rsidRPr="00BB6E4D">
        <w:rPr>
          <w:rFonts w:ascii="Times New Roman" w:hAnsi="Times New Roman" w:cs="Times New Roman"/>
          <w:sz w:val="24"/>
          <w:szCs w:val="24"/>
        </w:rPr>
        <w:t xml:space="preserve"> wakil </w:t>
      </w:r>
      <w:proofErr w:type="spellStart"/>
      <w:r w:rsidRPr="00BB6E4D">
        <w:rPr>
          <w:rFonts w:ascii="Times New Roman" w:hAnsi="Times New Roman" w:cs="Times New Roman"/>
          <w:sz w:val="24"/>
          <w:szCs w:val="24"/>
        </w:rPr>
        <w:t>presiden</w:t>
      </w:r>
      <w:proofErr w:type="spellEnd"/>
      <w:r w:rsidR="00634D7A" w:rsidRPr="00BB6E4D">
        <w:rPr>
          <w:rFonts w:ascii="Times New Roman" w:hAnsi="Times New Roman" w:cs="Times New Roman"/>
          <w:sz w:val="24"/>
          <w:szCs w:val="24"/>
        </w:rPr>
        <w:t xml:space="preserve"> </w:t>
      </w:r>
      <w:proofErr w:type="spellStart"/>
      <w:r w:rsidR="00634D7A" w:rsidRPr="00BB6E4D">
        <w:rPr>
          <w:rFonts w:ascii="Times New Roman" w:hAnsi="Times New Roman" w:cs="Times New Roman"/>
          <w:sz w:val="24"/>
          <w:szCs w:val="24"/>
        </w:rPr>
        <w:t>pasangan</w:t>
      </w:r>
      <w:proofErr w:type="spellEnd"/>
      <w:r w:rsidR="00634D7A" w:rsidRPr="00BB6E4D">
        <w:rPr>
          <w:rFonts w:ascii="Times New Roman" w:hAnsi="Times New Roman" w:cs="Times New Roman"/>
          <w:sz w:val="24"/>
          <w:szCs w:val="24"/>
        </w:rPr>
        <w:t xml:space="preserve"> Prabowo </w:t>
      </w:r>
      <w:proofErr w:type="spellStart"/>
      <w:r w:rsidR="00634D7A" w:rsidRPr="00BB6E4D">
        <w:rPr>
          <w:rFonts w:ascii="Times New Roman" w:hAnsi="Times New Roman" w:cs="Times New Roman"/>
          <w:sz w:val="24"/>
          <w:szCs w:val="24"/>
        </w:rPr>
        <w:t>Subianto</w:t>
      </w:r>
      <w:proofErr w:type="spellEnd"/>
      <w:r w:rsidR="00634D7A" w:rsidRPr="00BB6E4D">
        <w:rPr>
          <w:rFonts w:ascii="Times New Roman" w:hAnsi="Times New Roman" w:cs="Times New Roman"/>
          <w:sz w:val="24"/>
          <w:szCs w:val="24"/>
        </w:rPr>
        <w:t xml:space="preserve"> </w:t>
      </w:r>
      <w:proofErr w:type="spellStart"/>
      <w:r w:rsidR="00634D7A" w:rsidRPr="00BB6E4D">
        <w:rPr>
          <w:rFonts w:ascii="Times New Roman" w:hAnsi="Times New Roman" w:cs="Times New Roman"/>
          <w:sz w:val="24"/>
          <w:szCs w:val="24"/>
        </w:rPr>
        <w:t>yaitu</w:t>
      </w:r>
      <w:proofErr w:type="spellEnd"/>
      <w:r w:rsidR="00634D7A" w:rsidRPr="00BB6E4D">
        <w:rPr>
          <w:rFonts w:ascii="Times New Roman" w:hAnsi="Times New Roman" w:cs="Times New Roman"/>
          <w:sz w:val="24"/>
          <w:szCs w:val="24"/>
        </w:rPr>
        <w:t xml:space="preserve"> Gibran </w:t>
      </w:r>
      <w:proofErr w:type="spellStart"/>
      <w:r w:rsidR="00634D7A" w:rsidRPr="00BB6E4D">
        <w:rPr>
          <w:rFonts w:ascii="Times New Roman" w:hAnsi="Times New Roman" w:cs="Times New Roman"/>
          <w:sz w:val="24"/>
          <w:szCs w:val="24"/>
        </w:rPr>
        <w:t>Rakabuming</w:t>
      </w:r>
      <w:proofErr w:type="spellEnd"/>
      <w:r w:rsidR="00634D7A" w:rsidRPr="00BB6E4D">
        <w:rPr>
          <w:rFonts w:ascii="Times New Roman" w:hAnsi="Times New Roman" w:cs="Times New Roman"/>
          <w:sz w:val="24"/>
          <w:szCs w:val="24"/>
        </w:rPr>
        <w:t xml:space="preserve"> yang </w:t>
      </w:r>
      <w:proofErr w:type="spellStart"/>
      <w:r w:rsidR="00634D7A" w:rsidRPr="00BB6E4D">
        <w:rPr>
          <w:rFonts w:ascii="Times New Roman" w:hAnsi="Times New Roman" w:cs="Times New Roman"/>
          <w:sz w:val="24"/>
          <w:szCs w:val="24"/>
        </w:rPr>
        <w:t>merupakan</w:t>
      </w:r>
      <w:proofErr w:type="spellEnd"/>
      <w:r w:rsidR="00634D7A" w:rsidRPr="00BB6E4D">
        <w:rPr>
          <w:rFonts w:ascii="Times New Roman" w:hAnsi="Times New Roman" w:cs="Times New Roman"/>
          <w:sz w:val="24"/>
          <w:szCs w:val="24"/>
        </w:rPr>
        <w:t xml:space="preserve"> </w:t>
      </w:r>
      <w:proofErr w:type="spellStart"/>
      <w:r w:rsidR="00634D7A" w:rsidRPr="00BB6E4D">
        <w:rPr>
          <w:rFonts w:ascii="Times New Roman" w:hAnsi="Times New Roman" w:cs="Times New Roman"/>
          <w:sz w:val="24"/>
          <w:szCs w:val="24"/>
        </w:rPr>
        <w:t>calon</w:t>
      </w:r>
      <w:proofErr w:type="spellEnd"/>
      <w:r w:rsidR="00634D7A" w:rsidRPr="00BB6E4D">
        <w:rPr>
          <w:rFonts w:ascii="Times New Roman" w:hAnsi="Times New Roman" w:cs="Times New Roman"/>
          <w:sz w:val="24"/>
          <w:szCs w:val="24"/>
        </w:rPr>
        <w:t xml:space="preserve"> wakil </w:t>
      </w:r>
      <w:proofErr w:type="spellStart"/>
      <w:r w:rsidR="00634D7A" w:rsidRPr="00BB6E4D">
        <w:rPr>
          <w:rFonts w:ascii="Times New Roman" w:hAnsi="Times New Roman" w:cs="Times New Roman"/>
          <w:sz w:val="24"/>
          <w:szCs w:val="24"/>
        </w:rPr>
        <w:t>presiden</w:t>
      </w:r>
      <w:proofErr w:type="spellEnd"/>
      <w:r w:rsidR="00634D7A" w:rsidRPr="00BB6E4D">
        <w:rPr>
          <w:rFonts w:ascii="Times New Roman" w:hAnsi="Times New Roman" w:cs="Times New Roman"/>
          <w:sz w:val="24"/>
          <w:szCs w:val="24"/>
        </w:rPr>
        <w:t xml:space="preserve"> </w:t>
      </w:r>
      <w:proofErr w:type="spellStart"/>
      <w:r w:rsidR="00634D7A" w:rsidRPr="00BB6E4D">
        <w:rPr>
          <w:rFonts w:ascii="Times New Roman" w:hAnsi="Times New Roman" w:cs="Times New Roman"/>
          <w:sz w:val="24"/>
          <w:szCs w:val="24"/>
        </w:rPr>
        <w:t>termuda</w:t>
      </w:r>
      <w:proofErr w:type="spellEnd"/>
      <w:r w:rsidR="00634D7A" w:rsidRPr="00BB6E4D">
        <w:rPr>
          <w:rFonts w:ascii="Times New Roman" w:hAnsi="Times New Roman" w:cs="Times New Roman"/>
          <w:sz w:val="24"/>
          <w:szCs w:val="24"/>
        </w:rPr>
        <w:t xml:space="preserve"> </w:t>
      </w:r>
      <w:proofErr w:type="spellStart"/>
      <w:r w:rsidR="00634D7A" w:rsidRPr="00BB6E4D">
        <w:rPr>
          <w:rFonts w:ascii="Times New Roman" w:hAnsi="Times New Roman" w:cs="Times New Roman"/>
          <w:sz w:val="24"/>
          <w:szCs w:val="24"/>
        </w:rPr>
        <w:t>dibanding</w:t>
      </w:r>
      <w:proofErr w:type="spellEnd"/>
      <w:r w:rsidR="00634D7A" w:rsidRPr="00BB6E4D">
        <w:rPr>
          <w:rFonts w:ascii="Times New Roman" w:hAnsi="Times New Roman" w:cs="Times New Roman"/>
          <w:sz w:val="24"/>
          <w:szCs w:val="24"/>
        </w:rPr>
        <w:t xml:space="preserve"> </w:t>
      </w:r>
      <w:proofErr w:type="spellStart"/>
      <w:r w:rsidR="00634D7A" w:rsidRPr="00BB6E4D">
        <w:rPr>
          <w:rFonts w:ascii="Times New Roman" w:hAnsi="Times New Roman" w:cs="Times New Roman"/>
          <w:sz w:val="24"/>
          <w:szCs w:val="24"/>
        </w:rPr>
        <w:t>calon-calon</w:t>
      </w:r>
      <w:proofErr w:type="spellEnd"/>
      <w:r w:rsidR="00634D7A" w:rsidRPr="00BB6E4D">
        <w:rPr>
          <w:rFonts w:ascii="Times New Roman" w:hAnsi="Times New Roman" w:cs="Times New Roman"/>
          <w:sz w:val="24"/>
          <w:szCs w:val="24"/>
        </w:rPr>
        <w:t xml:space="preserve"> </w:t>
      </w:r>
      <w:proofErr w:type="spellStart"/>
      <w:r w:rsidR="00634D7A" w:rsidRPr="00BB6E4D">
        <w:rPr>
          <w:rFonts w:ascii="Times New Roman" w:hAnsi="Times New Roman" w:cs="Times New Roman"/>
          <w:sz w:val="24"/>
          <w:szCs w:val="24"/>
        </w:rPr>
        <w:t>lainnya</w:t>
      </w:r>
      <w:proofErr w:type="spellEnd"/>
      <w:r w:rsidR="00634D7A" w:rsidRPr="00BB6E4D">
        <w:rPr>
          <w:rFonts w:ascii="Times New Roman" w:hAnsi="Times New Roman" w:cs="Times New Roman"/>
          <w:sz w:val="24"/>
          <w:szCs w:val="24"/>
        </w:rPr>
        <w:t xml:space="preserve">. </w:t>
      </w:r>
      <w:proofErr w:type="spellStart"/>
      <w:r w:rsidR="00124A09" w:rsidRPr="00BB6E4D">
        <w:rPr>
          <w:rFonts w:ascii="Times New Roman" w:hAnsi="Times New Roman" w:cs="Times New Roman"/>
          <w:sz w:val="24"/>
          <w:szCs w:val="24"/>
        </w:rPr>
        <w:t>Dengan</w:t>
      </w:r>
      <w:proofErr w:type="spellEnd"/>
      <w:r w:rsidR="00124A09" w:rsidRPr="00BB6E4D">
        <w:rPr>
          <w:rFonts w:ascii="Times New Roman" w:hAnsi="Times New Roman" w:cs="Times New Roman"/>
          <w:sz w:val="24"/>
          <w:szCs w:val="24"/>
        </w:rPr>
        <w:t xml:space="preserve"> </w:t>
      </w:r>
      <w:proofErr w:type="spellStart"/>
      <w:r w:rsidR="00124A09" w:rsidRPr="00BB6E4D">
        <w:rPr>
          <w:rFonts w:ascii="Times New Roman" w:hAnsi="Times New Roman" w:cs="Times New Roman"/>
          <w:sz w:val="24"/>
          <w:szCs w:val="24"/>
        </w:rPr>
        <w:t>diangkatnya</w:t>
      </w:r>
      <w:proofErr w:type="spellEnd"/>
      <w:r w:rsidR="00124A09" w:rsidRPr="00BB6E4D">
        <w:rPr>
          <w:rFonts w:ascii="Times New Roman" w:hAnsi="Times New Roman" w:cs="Times New Roman"/>
          <w:sz w:val="24"/>
          <w:szCs w:val="24"/>
        </w:rPr>
        <w:t xml:space="preserve"> Gibran </w:t>
      </w:r>
      <w:proofErr w:type="spellStart"/>
      <w:r w:rsidR="00124A09" w:rsidRPr="00BB6E4D">
        <w:rPr>
          <w:rFonts w:ascii="Times New Roman" w:hAnsi="Times New Roman" w:cs="Times New Roman"/>
          <w:sz w:val="24"/>
          <w:szCs w:val="24"/>
        </w:rPr>
        <w:t>Rakabuming</w:t>
      </w:r>
      <w:proofErr w:type="spellEnd"/>
      <w:r w:rsidR="00124A09" w:rsidRPr="00BB6E4D">
        <w:rPr>
          <w:rFonts w:ascii="Times New Roman" w:hAnsi="Times New Roman" w:cs="Times New Roman"/>
          <w:sz w:val="24"/>
          <w:szCs w:val="24"/>
        </w:rPr>
        <w:t xml:space="preserve"> </w:t>
      </w:r>
      <w:proofErr w:type="spellStart"/>
      <w:r w:rsidR="00124A09" w:rsidRPr="00BB6E4D">
        <w:rPr>
          <w:rFonts w:ascii="Times New Roman" w:hAnsi="Times New Roman" w:cs="Times New Roman"/>
          <w:sz w:val="24"/>
          <w:szCs w:val="24"/>
        </w:rPr>
        <w:t>menjadi</w:t>
      </w:r>
      <w:proofErr w:type="spellEnd"/>
      <w:r w:rsidR="00124A09" w:rsidRPr="00BB6E4D">
        <w:rPr>
          <w:rFonts w:ascii="Times New Roman" w:hAnsi="Times New Roman" w:cs="Times New Roman"/>
          <w:sz w:val="24"/>
          <w:szCs w:val="24"/>
        </w:rPr>
        <w:t xml:space="preserve"> </w:t>
      </w:r>
      <w:proofErr w:type="spellStart"/>
      <w:r w:rsidR="00124A09" w:rsidRPr="00BB6E4D">
        <w:rPr>
          <w:rFonts w:ascii="Times New Roman" w:hAnsi="Times New Roman" w:cs="Times New Roman"/>
          <w:sz w:val="24"/>
          <w:szCs w:val="24"/>
        </w:rPr>
        <w:t>calon</w:t>
      </w:r>
      <w:proofErr w:type="spellEnd"/>
      <w:r w:rsidR="00124A09" w:rsidRPr="00BB6E4D">
        <w:rPr>
          <w:rFonts w:ascii="Times New Roman" w:hAnsi="Times New Roman" w:cs="Times New Roman"/>
          <w:sz w:val="24"/>
          <w:szCs w:val="24"/>
        </w:rPr>
        <w:t xml:space="preserve"> wakil </w:t>
      </w:r>
      <w:proofErr w:type="spellStart"/>
      <w:r w:rsidR="00124A09" w:rsidRPr="00BB6E4D">
        <w:rPr>
          <w:rFonts w:ascii="Times New Roman" w:hAnsi="Times New Roman" w:cs="Times New Roman"/>
          <w:sz w:val="24"/>
          <w:szCs w:val="24"/>
        </w:rPr>
        <w:t>presiden</w:t>
      </w:r>
      <w:proofErr w:type="spellEnd"/>
      <w:r w:rsidR="00124A09" w:rsidRPr="00BB6E4D">
        <w:rPr>
          <w:rFonts w:ascii="Times New Roman" w:hAnsi="Times New Roman" w:cs="Times New Roman"/>
          <w:sz w:val="24"/>
          <w:szCs w:val="24"/>
        </w:rPr>
        <w:t xml:space="preserve"> </w:t>
      </w:r>
      <w:proofErr w:type="spellStart"/>
      <w:r w:rsidR="00124A09" w:rsidRPr="00BB6E4D">
        <w:rPr>
          <w:rFonts w:ascii="Times New Roman" w:hAnsi="Times New Roman" w:cs="Times New Roman"/>
          <w:sz w:val="24"/>
          <w:szCs w:val="24"/>
        </w:rPr>
        <w:t>menimbulkan</w:t>
      </w:r>
      <w:proofErr w:type="spellEnd"/>
      <w:r w:rsidR="00124A09" w:rsidRPr="00BB6E4D">
        <w:rPr>
          <w:rFonts w:ascii="Times New Roman" w:hAnsi="Times New Roman" w:cs="Times New Roman"/>
          <w:sz w:val="24"/>
          <w:szCs w:val="24"/>
        </w:rPr>
        <w:t xml:space="preserve"> pro dan </w:t>
      </w:r>
      <w:proofErr w:type="spellStart"/>
      <w:r w:rsidR="00124A09" w:rsidRPr="00BB6E4D">
        <w:rPr>
          <w:rFonts w:ascii="Times New Roman" w:hAnsi="Times New Roman" w:cs="Times New Roman"/>
          <w:sz w:val="24"/>
          <w:szCs w:val="24"/>
        </w:rPr>
        <w:t>kontra</w:t>
      </w:r>
      <w:proofErr w:type="spellEnd"/>
      <w:r w:rsidR="00124A09" w:rsidRPr="00BB6E4D">
        <w:rPr>
          <w:rFonts w:ascii="Times New Roman" w:hAnsi="Times New Roman" w:cs="Times New Roman"/>
          <w:sz w:val="24"/>
          <w:szCs w:val="24"/>
        </w:rPr>
        <w:t xml:space="preserve"> </w:t>
      </w:r>
      <w:proofErr w:type="spellStart"/>
      <w:r w:rsidR="00124A09" w:rsidRPr="00BB6E4D">
        <w:rPr>
          <w:rFonts w:ascii="Times New Roman" w:hAnsi="Times New Roman" w:cs="Times New Roman"/>
          <w:sz w:val="24"/>
          <w:szCs w:val="24"/>
        </w:rPr>
        <w:t>dalam</w:t>
      </w:r>
      <w:proofErr w:type="spellEnd"/>
      <w:r w:rsidR="00124A09" w:rsidRPr="00BB6E4D">
        <w:rPr>
          <w:rFonts w:ascii="Times New Roman" w:hAnsi="Times New Roman" w:cs="Times New Roman"/>
          <w:sz w:val="24"/>
          <w:szCs w:val="24"/>
        </w:rPr>
        <w:t xml:space="preserve"> </w:t>
      </w:r>
      <w:proofErr w:type="spellStart"/>
      <w:r w:rsidR="00124A09" w:rsidRPr="00BB6E4D">
        <w:rPr>
          <w:rFonts w:ascii="Times New Roman" w:hAnsi="Times New Roman" w:cs="Times New Roman"/>
          <w:sz w:val="24"/>
          <w:szCs w:val="24"/>
        </w:rPr>
        <w:t>masyarakat</w:t>
      </w:r>
      <w:proofErr w:type="spellEnd"/>
      <w:r w:rsidR="00124A09" w:rsidRPr="00BB6E4D">
        <w:rPr>
          <w:rFonts w:ascii="Times New Roman" w:hAnsi="Times New Roman" w:cs="Times New Roman"/>
          <w:sz w:val="24"/>
          <w:szCs w:val="24"/>
        </w:rPr>
        <w:t xml:space="preserve">. Banyak Masyarakat yang </w:t>
      </w:r>
      <w:proofErr w:type="spellStart"/>
      <w:r w:rsidR="00124A09" w:rsidRPr="00BB6E4D">
        <w:rPr>
          <w:rFonts w:ascii="Times New Roman" w:hAnsi="Times New Roman" w:cs="Times New Roman"/>
          <w:sz w:val="24"/>
          <w:szCs w:val="24"/>
        </w:rPr>
        <w:t>menganggap</w:t>
      </w:r>
      <w:proofErr w:type="spellEnd"/>
      <w:r w:rsidR="00124A09" w:rsidRPr="00BB6E4D">
        <w:rPr>
          <w:rFonts w:ascii="Times New Roman" w:hAnsi="Times New Roman" w:cs="Times New Roman"/>
          <w:sz w:val="24"/>
          <w:szCs w:val="24"/>
        </w:rPr>
        <w:t xml:space="preserve"> </w:t>
      </w:r>
      <w:proofErr w:type="spellStart"/>
      <w:r w:rsidR="00124A09" w:rsidRPr="00BB6E4D">
        <w:rPr>
          <w:rFonts w:ascii="Times New Roman" w:hAnsi="Times New Roman" w:cs="Times New Roman"/>
          <w:sz w:val="24"/>
          <w:szCs w:val="24"/>
        </w:rPr>
        <w:t>bahwa</w:t>
      </w:r>
      <w:proofErr w:type="spellEnd"/>
      <w:r w:rsidR="00124A09" w:rsidRPr="00BB6E4D">
        <w:rPr>
          <w:rFonts w:ascii="Times New Roman" w:hAnsi="Times New Roman" w:cs="Times New Roman"/>
          <w:sz w:val="24"/>
          <w:szCs w:val="24"/>
        </w:rPr>
        <w:t xml:space="preserve"> Gibran </w:t>
      </w:r>
      <w:proofErr w:type="spellStart"/>
      <w:r w:rsidR="00124A09" w:rsidRPr="00BB6E4D">
        <w:rPr>
          <w:rFonts w:ascii="Times New Roman" w:hAnsi="Times New Roman" w:cs="Times New Roman"/>
          <w:sz w:val="24"/>
          <w:szCs w:val="24"/>
        </w:rPr>
        <w:t>Rakabuming</w:t>
      </w:r>
      <w:proofErr w:type="spellEnd"/>
      <w:r w:rsidR="00124A09" w:rsidRPr="00BB6E4D">
        <w:rPr>
          <w:rFonts w:ascii="Times New Roman" w:hAnsi="Times New Roman" w:cs="Times New Roman"/>
          <w:sz w:val="24"/>
          <w:szCs w:val="24"/>
        </w:rPr>
        <w:t xml:space="preserve"> </w:t>
      </w:r>
      <w:proofErr w:type="spellStart"/>
      <w:r w:rsidR="00124A09" w:rsidRPr="00BB6E4D">
        <w:rPr>
          <w:rFonts w:ascii="Times New Roman" w:hAnsi="Times New Roman" w:cs="Times New Roman"/>
          <w:sz w:val="24"/>
          <w:szCs w:val="24"/>
        </w:rPr>
        <w:t>akan</w:t>
      </w:r>
      <w:proofErr w:type="spellEnd"/>
      <w:r w:rsidR="00124A09" w:rsidRPr="00BB6E4D">
        <w:rPr>
          <w:rFonts w:ascii="Times New Roman" w:hAnsi="Times New Roman" w:cs="Times New Roman"/>
          <w:sz w:val="24"/>
          <w:szCs w:val="24"/>
        </w:rPr>
        <w:t xml:space="preserve"> </w:t>
      </w:r>
      <w:proofErr w:type="spellStart"/>
      <w:r w:rsidR="00124A09" w:rsidRPr="00BB6E4D">
        <w:rPr>
          <w:rFonts w:ascii="Times New Roman" w:hAnsi="Times New Roman" w:cs="Times New Roman"/>
          <w:sz w:val="24"/>
          <w:szCs w:val="24"/>
        </w:rPr>
        <w:t>mengancam</w:t>
      </w:r>
      <w:proofErr w:type="spellEnd"/>
      <w:r w:rsidR="00124A09" w:rsidRPr="00BB6E4D">
        <w:rPr>
          <w:rFonts w:ascii="Times New Roman" w:hAnsi="Times New Roman" w:cs="Times New Roman"/>
          <w:sz w:val="24"/>
          <w:szCs w:val="24"/>
        </w:rPr>
        <w:t xml:space="preserve"> </w:t>
      </w:r>
      <w:proofErr w:type="spellStart"/>
      <w:r w:rsidR="00124A09" w:rsidRPr="00BB6E4D">
        <w:rPr>
          <w:rFonts w:ascii="Times New Roman" w:hAnsi="Times New Roman" w:cs="Times New Roman"/>
          <w:sz w:val="24"/>
          <w:szCs w:val="24"/>
        </w:rPr>
        <w:t>elektabilitas</w:t>
      </w:r>
      <w:proofErr w:type="spellEnd"/>
      <w:r w:rsidR="00124A09" w:rsidRPr="00BB6E4D">
        <w:rPr>
          <w:rFonts w:ascii="Times New Roman" w:hAnsi="Times New Roman" w:cs="Times New Roman"/>
          <w:sz w:val="24"/>
          <w:szCs w:val="24"/>
        </w:rPr>
        <w:t xml:space="preserve"> </w:t>
      </w:r>
      <w:proofErr w:type="spellStart"/>
      <w:r w:rsidR="00124A09" w:rsidRPr="00BB6E4D">
        <w:rPr>
          <w:rFonts w:ascii="Times New Roman" w:hAnsi="Times New Roman" w:cs="Times New Roman"/>
          <w:sz w:val="24"/>
          <w:szCs w:val="24"/>
        </w:rPr>
        <w:t>dari</w:t>
      </w:r>
      <w:proofErr w:type="spellEnd"/>
      <w:r w:rsidR="00124A09" w:rsidRPr="00BB6E4D">
        <w:rPr>
          <w:rFonts w:ascii="Times New Roman" w:hAnsi="Times New Roman" w:cs="Times New Roman"/>
          <w:sz w:val="24"/>
          <w:szCs w:val="24"/>
        </w:rPr>
        <w:t xml:space="preserve"> Prabowo </w:t>
      </w:r>
      <w:proofErr w:type="spellStart"/>
      <w:r w:rsidR="00124A09" w:rsidRPr="00BB6E4D">
        <w:rPr>
          <w:rFonts w:ascii="Times New Roman" w:hAnsi="Times New Roman" w:cs="Times New Roman"/>
          <w:sz w:val="24"/>
          <w:szCs w:val="24"/>
        </w:rPr>
        <w:t>Subianto</w:t>
      </w:r>
      <w:proofErr w:type="spellEnd"/>
      <w:r w:rsidR="00124A09" w:rsidRPr="00BB6E4D">
        <w:rPr>
          <w:rFonts w:ascii="Times New Roman" w:hAnsi="Times New Roman" w:cs="Times New Roman"/>
          <w:sz w:val="24"/>
          <w:szCs w:val="24"/>
        </w:rPr>
        <w:t xml:space="preserve">. Dari krjogja.com </w:t>
      </w:r>
      <w:r w:rsidR="00124A09" w:rsidRPr="00BB6E4D">
        <w:rPr>
          <w:rFonts w:ascii="Times New Roman" w:hAnsi="Times New Roman" w:cs="Times New Roman"/>
          <w:color w:val="000000" w:themeColor="text1"/>
          <w:sz w:val="24"/>
          <w:szCs w:val="24"/>
        </w:rPr>
        <w:t>“</w:t>
      </w:r>
      <w:r w:rsidR="00124A09" w:rsidRPr="00BB6E4D">
        <w:rPr>
          <w:rFonts w:ascii="Times New Roman" w:hAnsi="Times New Roman" w:cs="Times New Roman"/>
          <w:i/>
          <w:iCs/>
          <w:color w:val="000000" w:themeColor="text1"/>
          <w:sz w:val="24"/>
          <w:szCs w:val="24"/>
          <w:shd w:val="clear" w:color="auto" w:fill="FFFFFF"/>
        </w:rPr>
        <w:t xml:space="preserve">Hasil </w:t>
      </w:r>
      <w:proofErr w:type="spellStart"/>
      <w:r w:rsidR="00124A09" w:rsidRPr="00BB6E4D">
        <w:rPr>
          <w:rFonts w:ascii="Times New Roman" w:hAnsi="Times New Roman" w:cs="Times New Roman"/>
          <w:i/>
          <w:iCs/>
          <w:color w:val="000000" w:themeColor="text1"/>
          <w:sz w:val="24"/>
          <w:szCs w:val="24"/>
          <w:shd w:val="clear" w:color="auto" w:fill="FFFFFF"/>
        </w:rPr>
        <w:t>survei</w:t>
      </w:r>
      <w:proofErr w:type="spellEnd"/>
      <w:r w:rsidR="00124A09" w:rsidRPr="00BB6E4D">
        <w:rPr>
          <w:rFonts w:ascii="Times New Roman" w:hAnsi="Times New Roman" w:cs="Times New Roman"/>
          <w:i/>
          <w:iCs/>
          <w:color w:val="000000" w:themeColor="text1"/>
          <w:sz w:val="24"/>
          <w:szCs w:val="24"/>
          <w:shd w:val="clear" w:color="auto" w:fill="FFFFFF"/>
        </w:rPr>
        <w:t xml:space="preserve"> </w:t>
      </w:r>
      <w:proofErr w:type="spellStart"/>
      <w:r w:rsidR="00124A09" w:rsidRPr="00BB6E4D">
        <w:rPr>
          <w:rFonts w:ascii="Times New Roman" w:hAnsi="Times New Roman" w:cs="Times New Roman"/>
          <w:i/>
          <w:iCs/>
          <w:color w:val="000000" w:themeColor="text1"/>
          <w:sz w:val="24"/>
          <w:szCs w:val="24"/>
          <w:shd w:val="clear" w:color="auto" w:fill="FFFFFF"/>
        </w:rPr>
        <w:t>terbaru</w:t>
      </w:r>
      <w:proofErr w:type="spellEnd"/>
      <w:r w:rsidR="00124A09" w:rsidRPr="00BB6E4D">
        <w:rPr>
          <w:rFonts w:ascii="Times New Roman" w:hAnsi="Times New Roman" w:cs="Times New Roman"/>
          <w:i/>
          <w:iCs/>
          <w:color w:val="000000" w:themeColor="text1"/>
          <w:sz w:val="24"/>
          <w:szCs w:val="24"/>
          <w:shd w:val="clear" w:color="auto" w:fill="FFFFFF"/>
        </w:rPr>
        <w:t xml:space="preserve"> Charta </w:t>
      </w:r>
      <w:proofErr w:type="spellStart"/>
      <w:r w:rsidR="00124A09" w:rsidRPr="00BB6E4D">
        <w:rPr>
          <w:rFonts w:ascii="Times New Roman" w:hAnsi="Times New Roman" w:cs="Times New Roman"/>
          <w:i/>
          <w:iCs/>
          <w:color w:val="000000" w:themeColor="text1"/>
          <w:sz w:val="24"/>
          <w:szCs w:val="24"/>
          <w:shd w:val="clear" w:color="auto" w:fill="FFFFFF"/>
        </w:rPr>
        <w:t>Politika</w:t>
      </w:r>
      <w:proofErr w:type="spellEnd"/>
      <w:r w:rsidR="00124A09" w:rsidRPr="00BB6E4D">
        <w:rPr>
          <w:rFonts w:ascii="Times New Roman" w:hAnsi="Times New Roman" w:cs="Times New Roman"/>
          <w:i/>
          <w:iCs/>
          <w:color w:val="000000" w:themeColor="text1"/>
          <w:sz w:val="24"/>
          <w:szCs w:val="24"/>
          <w:shd w:val="clear" w:color="auto" w:fill="FFFFFF"/>
        </w:rPr>
        <w:t xml:space="preserve"> </w:t>
      </w:r>
      <w:proofErr w:type="spellStart"/>
      <w:r w:rsidR="00124A09" w:rsidRPr="00BB6E4D">
        <w:rPr>
          <w:rFonts w:ascii="Times New Roman" w:hAnsi="Times New Roman" w:cs="Times New Roman"/>
          <w:i/>
          <w:iCs/>
          <w:color w:val="000000" w:themeColor="text1"/>
          <w:sz w:val="24"/>
          <w:szCs w:val="24"/>
          <w:shd w:val="clear" w:color="auto" w:fill="FFFFFF"/>
        </w:rPr>
        <w:t>menyebut</w:t>
      </w:r>
      <w:proofErr w:type="spellEnd"/>
      <w:r w:rsidR="00124A09" w:rsidRPr="00BB6E4D">
        <w:rPr>
          <w:rFonts w:ascii="Times New Roman" w:hAnsi="Times New Roman" w:cs="Times New Roman"/>
          <w:i/>
          <w:iCs/>
          <w:color w:val="000000" w:themeColor="text1"/>
          <w:sz w:val="24"/>
          <w:szCs w:val="24"/>
          <w:shd w:val="clear" w:color="auto" w:fill="FFFFFF"/>
        </w:rPr>
        <w:t xml:space="preserve"> </w:t>
      </w:r>
      <w:proofErr w:type="spellStart"/>
      <w:r w:rsidR="00124A09" w:rsidRPr="00BB6E4D">
        <w:rPr>
          <w:rFonts w:ascii="Times New Roman" w:hAnsi="Times New Roman" w:cs="Times New Roman"/>
          <w:i/>
          <w:iCs/>
          <w:color w:val="000000" w:themeColor="text1"/>
          <w:sz w:val="24"/>
          <w:szCs w:val="24"/>
          <w:shd w:val="clear" w:color="auto" w:fill="FFFFFF"/>
        </w:rPr>
        <w:t>pencalonan</w:t>
      </w:r>
      <w:proofErr w:type="spellEnd"/>
      <w:r w:rsidR="00124A09" w:rsidRPr="00BB6E4D">
        <w:rPr>
          <w:rFonts w:ascii="Times New Roman" w:hAnsi="Times New Roman" w:cs="Times New Roman"/>
          <w:i/>
          <w:iCs/>
          <w:color w:val="000000" w:themeColor="text1"/>
          <w:sz w:val="24"/>
          <w:szCs w:val="24"/>
          <w:shd w:val="clear" w:color="auto" w:fill="FFFFFF"/>
        </w:rPr>
        <w:t xml:space="preserve"> Gibran </w:t>
      </w:r>
      <w:proofErr w:type="spellStart"/>
      <w:r w:rsidR="00124A09" w:rsidRPr="00BB6E4D">
        <w:rPr>
          <w:rFonts w:ascii="Times New Roman" w:hAnsi="Times New Roman" w:cs="Times New Roman"/>
          <w:i/>
          <w:iCs/>
          <w:color w:val="000000" w:themeColor="text1"/>
          <w:sz w:val="24"/>
          <w:szCs w:val="24"/>
          <w:shd w:val="clear" w:color="auto" w:fill="FFFFFF"/>
        </w:rPr>
        <w:t>Rakabuming</w:t>
      </w:r>
      <w:proofErr w:type="spellEnd"/>
      <w:r w:rsidR="00124A09" w:rsidRPr="00BB6E4D">
        <w:rPr>
          <w:rFonts w:ascii="Times New Roman" w:hAnsi="Times New Roman" w:cs="Times New Roman"/>
          <w:i/>
          <w:iCs/>
          <w:color w:val="000000" w:themeColor="text1"/>
          <w:sz w:val="24"/>
          <w:szCs w:val="24"/>
          <w:shd w:val="clear" w:color="auto" w:fill="FFFFFF"/>
        </w:rPr>
        <w:t xml:space="preserve"> Raka, yang </w:t>
      </w:r>
      <w:proofErr w:type="spellStart"/>
      <w:r w:rsidR="00124A09" w:rsidRPr="00BB6E4D">
        <w:rPr>
          <w:rFonts w:ascii="Times New Roman" w:hAnsi="Times New Roman" w:cs="Times New Roman"/>
          <w:i/>
          <w:iCs/>
          <w:color w:val="000000" w:themeColor="text1"/>
          <w:sz w:val="24"/>
          <w:szCs w:val="24"/>
          <w:shd w:val="clear" w:color="auto" w:fill="FFFFFF"/>
        </w:rPr>
        <w:t>merupakan</w:t>
      </w:r>
      <w:proofErr w:type="spellEnd"/>
      <w:r w:rsidR="00124A09" w:rsidRPr="00BB6E4D">
        <w:rPr>
          <w:rFonts w:ascii="Times New Roman" w:hAnsi="Times New Roman" w:cs="Times New Roman"/>
          <w:i/>
          <w:iCs/>
          <w:color w:val="000000" w:themeColor="text1"/>
          <w:sz w:val="24"/>
          <w:szCs w:val="24"/>
          <w:shd w:val="clear" w:color="auto" w:fill="FFFFFF"/>
        </w:rPr>
        <w:t xml:space="preserve"> </w:t>
      </w:r>
      <w:proofErr w:type="spellStart"/>
      <w:r w:rsidR="00124A09" w:rsidRPr="00BB6E4D">
        <w:rPr>
          <w:rFonts w:ascii="Times New Roman" w:hAnsi="Times New Roman" w:cs="Times New Roman"/>
          <w:i/>
          <w:iCs/>
          <w:color w:val="000000" w:themeColor="text1"/>
          <w:sz w:val="24"/>
          <w:szCs w:val="24"/>
          <w:shd w:val="clear" w:color="auto" w:fill="FFFFFF"/>
        </w:rPr>
        <w:t>putera</w:t>
      </w:r>
      <w:proofErr w:type="spellEnd"/>
      <w:r w:rsidR="00124A09" w:rsidRPr="00BB6E4D">
        <w:rPr>
          <w:rFonts w:ascii="Times New Roman" w:hAnsi="Times New Roman" w:cs="Times New Roman"/>
          <w:i/>
          <w:iCs/>
          <w:color w:val="000000" w:themeColor="text1"/>
          <w:sz w:val="24"/>
          <w:szCs w:val="24"/>
          <w:shd w:val="clear" w:color="auto" w:fill="FFFFFF"/>
        </w:rPr>
        <w:t xml:space="preserve"> </w:t>
      </w:r>
      <w:proofErr w:type="spellStart"/>
      <w:r w:rsidR="00124A09" w:rsidRPr="00BB6E4D">
        <w:rPr>
          <w:rFonts w:ascii="Times New Roman" w:hAnsi="Times New Roman" w:cs="Times New Roman"/>
          <w:i/>
          <w:iCs/>
          <w:color w:val="000000" w:themeColor="text1"/>
          <w:sz w:val="24"/>
          <w:szCs w:val="24"/>
          <w:shd w:val="clear" w:color="auto" w:fill="FFFFFF"/>
        </w:rPr>
        <w:t>Presiden</w:t>
      </w:r>
      <w:proofErr w:type="spellEnd"/>
      <w:r w:rsidR="00124A09" w:rsidRPr="00BB6E4D">
        <w:rPr>
          <w:rFonts w:ascii="Times New Roman" w:hAnsi="Times New Roman" w:cs="Times New Roman"/>
          <w:i/>
          <w:iCs/>
          <w:color w:val="000000" w:themeColor="text1"/>
          <w:sz w:val="24"/>
          <w:szCs w:val="24"/>
          <w:shd w:val="clear" w:color="auto" w:fill="FFFFFF"/>
        </w:rPr>
        <w:t xml:space="preserve"> Joko Widodo dan </w:t>
      </w:r>
      <w:proofErr w:type="spellStart"/>
      <w:r w:rsidR="00124A09" w:rsidRPr="00BB6E4D">
        <w:rPr>
          <w:rFonts w:ascii="Times New Roman" w:hAnsi="Times New Roman" w:cs="Times New Roman"/>
          <w:i/>
          <w:iCs/>
          <w:color w:val="000000" w:themeColor="text1"/>
          <w:sz w:val="24"/>
          <w:szCs w:val="24"/>
          <w:shd w:val="clear" w:color="auto" w:fill="FFFFFF"/>
        </w:rPr>
        <w:t>keponakan</w:t>
      </w:r>
      <w:proofErr w:type="spellEnd"/>
      <w:r w:rsidR="00124A09" w:rsidRPr="00BB6E4D">
        <w:rPr>
          <w:rFonts w:ascii="Times New Roman" w:hAnsi="Times New Roman" w:cs="Times New Roman"/>
          <w:i/>
          <w:iCs/>
          <w:color w:val="000000" w:themeColor="text1"/>
          <w:sz w:val="24"/>
          <w:szCs w:val="24"/>
          <w:shd w:val="clear" w:color="auto" w:fill="FFFFFF"/>
        </w:rPr>
        <w:t xml:space="preserve"> </w:t>
      </w:r>
      <w:proofErr w:type="spellStart"/>
      <w:r w:rsidR="00124A09" w:rsidRPr="00BB6E4D">
        <w:rPr>
          <w:rFonts w:ascii="Times New Roman" w:hAnsi="Times New Roman" w:cs="Times New Roman"/>
          <w:i/>
          <w:iCs/>
          <w:color w:val="000000" w:themeColor="text1"/>
          <w:sz w:val="24"/>
          <w:szCs w:val="24"/>
          <w:shd w:val="clear" w:color="auto" w:fill="FFFFFF"/>
        </w:rPr>
        <w:t>Ketua</w:t>
      </w:r>
      <w:proofErr w:type="spellEnd"/>
      <w:r w:rsidR="00124A09" w:rsidRPr="00BB6E4D">
        <w:rPr>
          <w:rFonts w:ascii="Times New Roman" w:hAnsi="Times New Roman" w:cs="Times New Roman"/>
          <w:i/>
          <w:iCs/>
          <w:color w:val="000000" w:themeColor="text1"/>
          <w:sz w:val="24"/>
          <w:szCs w:val="24"/>
          <w:shd w:val="clear" w:color="auto" w:fill="FFFFFF"/>
        </w:rPr>
        <w:t xml:space="preserve"> </w:t>
      </w:r>
      <w:proofErr w:type="spellStart"/>
      <w:r w:rsidR="00124A09" w:rsidRPr="00BB6E4D">
        <w:rPr>
          <w:rFonts w:ascii="Times New Roman" w:hAnsi="Times New Roman" w:cs="Times New Roman"/>
          <w:i/>
          <w:iCs/>
          <w:color w:val="000000" w:themeColor="text1"/>
          <w:sz w:val="24"/>
          <w:szCs w:val="24"/>
          <w:shd w:val="clear" w:color="auto" w:fill="FFFFFF"/>
        </w:rPr>
        <w:t>Mahkamah</w:t>
      </w:r>
      <w:proofErr w:type="spellEnd"/>
      <w:r w:rsidR="00124A09" w:rsidRPr="00BB6E4D">
        <w:rPr>
          <w:rFonts w:ascii="Times New Roman" w:hAnsi="Times New Roman" w:cs="Times New Roman"/>
          <w:i/>
          <w:iCs/>
          <w:color w:val="000000" w:themeColor="text1"/>
          <w:sz w:val="24"/>
          <w:szCs w:val="24"/>
          <w:shd w:val="clear" w:color="auto" w:fill="FFFFFF"/>
        </w:rPr>
        <w:t xml:space="preserve"> </w:t>
      </w:r>
      <w:proofErr w:type="spellStart"/>
      <w:r w:rsidR="00124A09" w:rsidRPr="00BB6E4D">
        <w:rPr>
          <w:rFonts w:ascii="Times New Roman" w:hAnsi="Times New Roman" w:cs="Times New Roman"/>
          <w:i/>
          <w:iCs/>
          <w:color w:val="000000" w:themeColor="text1"/>
          <w:sz w:val="24"/>
          <w:szCs w:val="24"/>
          <w:shd w:val="clear" w:color="auto" w:fill="FFFFFF"/>
        </w:rPr>
        <w:t>Konstitusi</w:t>
      </w:r>
      <w:proofErr w:type="spellEnd"/>
      <w:r w:rsidR="00124A09" w:rsidRPr="00BB6E4D">
        <w:rPr>
          <w:rFonts w:ascii="Times New Roman" w:hAnsi="Times New Roman" w:cs="Times New Roman"/>
          <w:i/>
          <w:iCs/>
          <w:color w:val="000000" w:themeColor="text1"/>
          <w:sz w:val="24"/>
          <w:szCs w:val="24"/>
          <w:shd w:val="clear" w:color="auto" w:fill="FFFFFF"/>
        </w:rPr>
        <w:t xml:space="preserve"> Anwar Usman, </w:t>
      </w:r>
      <w:proofErr w:type="spellStart"/>
      <w:r w:rsidR="00124A09" w:rsidRPr="00BB6E4D">
        <w:rPr>
          <w:rFonts w:ascii="Times New Roman" w:hAnsi="Times New Roman" w:cs="Times New Roman"/>
          <w:i/>
          <w:iCs/>
          <w:color w:val="000000" w:themeColor="text1"/>
          <w:sz w:val="24"/>
          <w:szCs w:val="24"/>
          <w:shd w:val="clear" w:color="auto" w:fill="FFFFFF"/>
        </w:rPr>
        <w:t>malah</w:t>
      </w:r>
      <w:proofErr w:type="spellEnd"/>
      <w:r w:rsidR="00124A09" w:rsidRPr="00BB6E4D">
        <w:rPr>
          <w:rFonts w:ascii="Times New Roman" w:hAnsi="Times New Roman" w:cs="Times New Roman"/>
          <w:i/>
          <w:iCs/>
          <w:color w:val="000000" w:themeColor="text1"/>
          <w:sz w:val="24"/>
          <w:szCs w:val="24"/>
          <w:shd w:val="clear" w:color="auto" w:fill="FFFFFF"/>
        </w:rPr>
        <w:t xml:space="preserve"> </w:t>
      </w:r>
      <w:proofErr w:type="spellStart"/>
      <w:r w:rsidR="00124A09" w:rsidRPr="00BB6E4D">
        <w:rPr>
          <w:rFonts w:ascii="Times New Roman" w:hAnsi="Times New Roman" w:cs="Times New Roman"/>
          <w:i/>
          <w:iCs/>
          <w:color w:val="000000" w:themeColor="text1"/>
          <w:sz w:val="24"/>
          <w:szCs w:val="24"/>
          <w:shd w:val="clear" w:color="auto" w:fill="FFFFFF"/>
        </w:rPr>
        <w:t>membebani</w:t>
      </w:r>
      <w:proofErr w:type="spellEnd"/>
      <w:r w:rsidR="00124A09" w:rsidRPr="00BB6E4D">
        <w:rPr>
          <w:rFonts w:ascii="Times New Roman" w:hAnsi="Times New Roman" w:cs="Times New Roman"/>
          <w:i/>
          <w:iCs/>
          <w:color w:val="000000" w:themeColor="text1"/>
          <w:sz w:val="24"/>
          <w:szCs w:val="24"/>
          <w:shd w:val="clear" w:color="auto" w:fill="FFFFFF"/>
        </w:rPr>
        <w:t xml:space="preserve"> </w:t>
      </w:r>
      <w:proofErr w:type="spellStart"/>
      <w:r w:rsidR="00124A09" w:rsidRPr="00BB6E4D">
        <w:rPr>
          <w:rFonts w:ascii="Times New Roman" w:hAnsi="Times New Roman" w:cs="Times New Roman"/>
          <w:i/>
          <w:iCs/>
          <w:color w:val="000000" w:themeColor="text1"/>
          <w:sz w:val="24"/>
          <w:szCs w:val="24"/>
          <w:shd w:val="clear" w:color="auto" w:fill="FFFFFF"/>
        </w:rPr>
        <w:t>elektabilitas</w:t>
      </w:r>
      <w:proofErr w:type="spellEnd"/>
      <w:r w:rsidR="00124A09" w:rsidRPr="00BB6E4D">
        <w:rPr>
          <w:rFonts w:ascii="Times New Roman" w:hAnsi="Times New Roman" w:cs="Times New Roman"/>
          <w:i/>
          <w:iCs/>
          <w:color w:val="000000" w:themeColor="text1"/>
          <w:sz w:val="24"/>
          <w:szCs w:val="24"/>
          <w:shd w:val="clear" w:color="auto" w:fill="FFFFFF"/>
        </w:rPr>
        <w:t xml:space="preserve"> </w:t>
      </w:r>
      <w:proofErr w:type="spellStart"/>
      <w:r w:rsidR="00124A09" w:rsidRPr="00BB6E4D">
        <w:rPr>
          <w:rFonts w:ascii="Times New Roman" w:hAnsi="Times New Roman" w:cs="Times New Roman"/>
          <w:i/>
          <w:iCs/>
          <w:color w:val="000000" w:themeColor="text1"/>
          <w:sz w:val="24"/>
          <w:szCs w:val="24"/>
          <w:shd w:val="clear" w:color="auto" w:fill="FFFFFF"/>
        </w:rPr>
        <w:t>capres</w:t>
      </w:r>
      <w:proofErr w:type="spellEnd"/>
      <w:r w:rsidR="00124A09" w:rsidRPr="00BB6E4D">
        <w:rPr>
          <w:rFonts w:ascii="Times New Roman" w:hAnsi="Times New Roman" w:cs="Times New Roman"/>
          <w:i/>
          <w:iCs/>
          <w:color w:val="000000" w:themeColor="text1"/>
          <w:sz w:val="24"/>
          <w:szCs w:val="24"/>
          <w:shd w:val="clear" w:color="auto" w:fill="FFFFFF"/>
        </w:rPr>
        <w:t xml:space="preserve"> Prabowo </w:t>
      </w:r>
      <w:proofErr w:type="spellStart"/>
      <w:r w:rsidR="00124A09" w:rsidRPr="00BB6E4D">
        <w:rPr>
          <w:rFonts w:ascii="Times New Roman" w:hAnsi="Times New Roman" w:cs="Times New Roman"/>
          <w:i/>
          <w:iCs/>
          <w:color w:val="000000" w:themeColor="text1"/>
          <w:sz w:val="24"/>
          <w:szCs w:val="24"/>
          <w:shd w:val="clear" w:color="auto" w:fill="FFFFFF"/>
        </w:rPr>
        <w:t>Subianto</w:t>
      </w:r>
      <w:proofErr w:type="spellEnd"/>
      <w:r w:rsidR="00124A09" w:rsidRPr="00BB6E4D">
        <w:rPr>
          <w:rFonts w:ascii="Times New Roman" w:hAnsi="Times New Roman" w:cs="Times New Roman"/>
          <w:i/>
          <w:iCs/>
          <w:color w:val="000000" w:themeColor="text1"/>
          <w:sz w:val="24"/>
          <w:szCs w:val="24"/>
          <w:shd w:val="clear" w:color="auto" w:fill="FFFFFF"/>
        </w:rPr>
        <w:t xml:space="preserve">. Hal </w:t>
      </w:r>
      <w:proofErr w:type="spellStart"/>
      <w:r w:rsidR="00124A09" w:rsidRPr="00BB6E4D">
        <w:rPr>
          <w:rFonts w:ascii="Times New Roman" w:hAnsi="Times New Roman" w:cs="Times New Roman"/>
          <w:i/>
          <w:iCs/>
          <w:color w:val="000000" w:themeColor="text1"/>
          <w:sz w:val="24"/>
          <w:szCs w:val="24"/>
          <w:shd w:val="clear" w:color="auto" w:fill="FFFFFF"/>
        </w:rPr>
        <w:t>itu</w:t>
      </w:r>
      <w:proofErr w:type="spellEnd"/>
      <w:r w:rsidR="00124A09" w:rsidRPr="00BB6E4D">
        <w:rPr>
          <w:rFonts w:ascii="Times New Roman" w:hAnsi="Times New Roman" w:cs="Times New Roman"/>
          <w:i/>
          <w:iCs/>
          <w:color w:val="000000" w:themeColor="text1"/>
          <w:sz w:val="24"/>
          <w:szCs w:val="24"/>
          <w:shd w:val="clear" w:color="auto" w:fill="FFFFFF"/>
        </w:rPr>
        <w:t xml:space="preserve"> </w:t>
      </w:r>
      <w:proofErr w:type="spellStart"/>
      <w:r w:rsidR="00124A09" w:rsidRPr="00BB6E4D">
        <w:rPr>
          <w:rFonts w:ascii="Times New Roman" w:hAnsi="Times New Roman" w:cs="Times New Roman"/>
          <w:i/>
          <w:iCs/>
          <w:color w:val="000000" w:themeColor="text1"/>
          <w:sz w:val="24"/>
          <w:szCs w:val="24"/>
          <w:shd w:val="clear" w:color="auto" w:fill="FFFFFF"/>
        </w:rPr>
        <w:t>dinilai</w:t>
      </w:r>
      <w:proofErr w:type="spellEnd"/>
      <w:r w:rsidR="00124A09" w:rsidRPr="00BB6E4D">
        <w:rPr>
          <w:rFonts w:ascii="Times New Roman" w:hAnsi="Times New Roman" w:cs="Times New Roman"/>
          <w:i/>
          <w:iCs/>
          <w:color w:val="000000" w:themeColor="text1"/>
          <w:sz w:val="24"/>
          <w:szCs w:val="24"/>
          <w:shd w:val="clear" w:color="auto" w:fill="FFFFFF"/>
        </w:rPr>
        <w:t xml:space="preserve"> </w:t>
      </w:r>
      <w:proofErr w:type="spellStart"/>
      <w:r w:rsidR="00124A09" w:rsidRPr="00BB6E4D">
        <w:rPr>
          <w:rFonts w:ascii="Times New Roman" w:hAnsi="Times New Roman" w:cs="Times New Roman"/>
          <w:i/>
          <w:iCs/>
          <w:color w:val="000000" w:themeColor="text1"/>
          <w:sz w:val="24"/>
          <w:szCs w:val="24"/>
          <w:shd w:val="clear" w:color="auto" w:fill="FFFFFF"/>
        </w:rPr>
        <w:t>wajar</w:t>
      </w:r>
      <w:proofErr w:type="spellEnd"/>
      <w:r w:rsidR="00124A09" w:rsidRPr="00BB6E4D">
        <w:rPr>
          <w:rFonts w:ascii="Times New Roman" w:hAnsi="Times New Roman" w:cs="Times New Roman"/>
          <w:i/>
          <w:iCs/>
          <w:color w:val="000000" w:themeColor="text1"/>
          <w:sz w:val="24"/>
          <w:szCs w:val="24"/>
          <w:shd w:val="clear" w:color="auto" w:fill="FFFFFF"/>
        </w:rPr>
        <w:t xml:space="preserve"> oleh </w:t>
      </w:r>
      <w:proofErr w:type="spellStart"/>
      <w:r w:rsidR="00124A09" w:rsidRPr="00BB6E4D">
        <w:rPr>
          <w:rFonts w:ascii="Times New Roman" w:hAnsi="Times New Roman" w:cs="Times New Roman"/>
          <w:i/>
          <w:iCs/>
          <w:color w:val="000000" w:themeColor="text1"/>
          <w:sz w:val="24"/>
          <w:szCs w:val="24"/>
          <w:shd w:val="clear" w:color="auto" w:fill="FFFFFF"/>
        </w:rPr>
        <w:t>pengamat</w:t>
      </w:r>
      <w:proofErr w:type="spellEnd"/>
      <w:r w:rsidR="00124A09" w:rsidRPr="00BB6E4D">
        <w:rPr>
          <w:rFonts w:ascii="Times New Roman" w:hAnsi="Times New Roman" w:cs="Times New Roman"/>
          <w:i/>
          <w:iCs/>
          <w:color w:val="000000" w:themeColor="text1"/>
          <w:sz w:val="24"/>
          <w:szCs w:val="24"/>
          <w:shd w:val="clear" w:color="auto" w:fill="FFFFFF"/>
        </w:rPr>
        <w:t xml:space="preserve"> </w:t>
      </w:r>
      <w:proofErr w:type="spellStart"/>
      <w:r w:rsidR="00124A09" w:rsidRPr="00BB6E4D">
        <w:rPr>
          <w:rFonts w:ascii="Times New Roman" w:hAnsi="Times New Roman" w:cs="Times New Roman"/>
          <w:i/>
          <w:iCs/>
          <w:color w:val="000000" w:themeColor="text1"/>
          <w:sz w:val="24"/>
          <w:szCs w:val="24"/>
          <w:shd w:val="clear" w:color="auto" w:fill="FFFFFF"/>
        </w:rPr>
        <w:t>politik</w:t>
      </w:r>
      <w:proofErr w:type="spellEnd"/>
      <w:r w:rsidR="00124A09" w:rsidRPr="00BB6E4D">
        <w:rPr>
          <w:rFonts w:ascii="Times New Roman" w:hAnsi="Times New Roman" w:cs="Times New Roman"/>
          <w:i/>
          <w:iCs/>
          <w:color w:val="000000" w:themeColor="text1"/>
          <w:sz w:val="24"/>
          <w:szCs w:val="24"/>
          <w:shd w:val="clear" w:color="auto" w:fill="FFFFFF"/>
        </w:rPr>
        <w:t xml:space="preserve"> Universitas Airlangga (</w:t>
      </w:r>
      <w:proofErr w:type="spellStart"/>
      <w:r w:rsidR="00124A09" w:rsidRPr="00BB6E4D">
        <w:rPr>
          <w:rFonts w:ascii="Times New Roman" w:hAnsi="Times New Roman" w:cs="Times New Roman"/>
          <w:i/>
          <w:iCs/>
          <w:color w:val="000000" w:themeColor="text1"/>
          <w:sz w:val="24"/>
          <w:szCs w:val="24"/>
          <w:shd w:val="clear" w:color="auto" w:fill="FFFFFF"/>
        </w:rPr>
        <w:t>Unair</w:t>
      </w:r>
      <w:proofErr w:type="spellEnd"/>
      <w:r w:rsidR="00124A09" w:rsidRPr="00BB6E4D">
        <w:rPr>
          <w:rFonts w:ascii="Times New Roman" w:hAnsi="Times New Roman" w:cs="Times New Roman"/>
          <w:i/>
          <w:iCs/>
          <w:color w:val="000000" w:themeColor="text1"/>
          <w:sz w:val="24"/>
          <w:szCs w:val="24"/>
          <w:shd w:val="clear" w:color="auto" w:fill="FFFFFF"/>
        </w:rPr>
        <w:t>) Surabaya.</w:t>
      </w:r>
      <w:r w:rsidR="00124A09" w:rsidRPr="00BB6E4D">
        <w:rPr>
          <w:rFonts w:ascii="Times New Roman" w:hAnsi="Times New Roman" w:cs="Times New Roman"/>
          <w:color w:val="000000" w:themeColor="text1"/>
          <w:sz w:val="24"/>
          <w:szCs w:val="24"/>
        </w:rPr>
        <w:t>”</w:t>
      </w:r>
      <w:r w:rsidR="003B2B25" w:rsidRPr="00BB6E4D">
        <w:rPr>
          <w:rFonts w:ascii="Times New Roman" w:hAnsi="Times New Roman" w:cs="Times New Roman"/>
          <w:color w:val="000000" w:themeColor="text1"/>
          <w:sz w:val="24"/>
          <w:szCs w:val="24"/>
        </w:rPr>
        <w:t xml:space="preserve"> </w:t>
      </w:r>
      <w:hyperlink r:id="rId11" w:history="1">
        <w:r w:rsidR="003B2B25" w:rsidRPr="00BB6E4D">
          <w:rPr>
            <w:rStyle w:val="Hyperlink"/>
            <w:rFonts w:ascii="Times New Roman" w:hAnsi="Times New Roman" w:cs="Times New Roman"/>
            <w:sz w:val="24"/>
            <w:szCs w:val="24"/>
          </w:rPr>
          <w:t>https://www.krjogja.com/peristiwa/1243235131/tergerusnya-elektabilitas-prabowo-gibran-bukti-rakyat-kecewa</w:t>
        </w:r>
      </w:hyperlink>
      <w:r w:rsidR="003B2B25" w:rsidRPr="00BB6E4D">
        <w:rPr>
          <w:rFonts w:ascii="Times New Roman" w:hAnsi="Times New Roman" w:cs="Times New Roman"/>
          <w:color w:val="000000" w:themeColor="text1"/>
          <w:sz w:val="24"/>
          <w:szCs w:val="24"/>
        </w:rPr>
        <w:t xml:space="preserve"> </w:t>
      </w:r>
    </w:p>
    <w:p w14:paraId="591C3527" w14:textId="123247EA" w:rsidR="0053448C" w:rsidRPr="00BB6E4D" w:rsidRDefault="00124A09" w:rsidP="008175F8">
      <w:pPr>
        <w:ind w:firstLine="720"/>
        <w:jc w:val="both"/>
        <w:rPr>
          <w:rFonts w:ascii="Times New Roman" w:hAnsi="Times New Roman" w:cs="Times New Roman"/>
          <w:sz w:val="24"/>
          <w:szCs w:val="24"/>
        </w:rPr>
      </w:pPr>
      <w:proofErr w:type="spellStart"/>
      <w:r w:rsidRPr="00BB6E4D">
        <w:rPr>
          <w:rFonts w:ascii="Times New Roman" w:hAnsi="Times New Roman" w:cs="Times New Roman"/>
          <w:sz w:val="24"/>
          <w:szCs w:val="24"/>
        </w:rPr>
        <w:t>Namun</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menurut</w:t>
      </w:r>
      <w:proofErr w:type="spellEnd"/>
      <w:r w:rsidRPr="00BB6E4D">
        <w:rPr>
          <w:rFonts w:ascii="Times New Roman" w:hAnsi="Times New Roman" w:cs="Times New Roman"/>
          <w:sz w:val="24"/>
          <w:szCs w:val="24"/>
        </w:rPr>
        <w:t xml:space="preserve"> cnbcindonesia.com </w:t>
      </w:r>
      <w:r w:rsidRPr="00BB6E4D">
        <w:rPr>
          <w:rFonts w:ascii="Times New Roman" w:hAnsi="Times New Roman" w:cs="Times New Roman"/>
          <w:i/>
          <w:iCs/>
          <w:sz w:val="24"/>
          <w:szCs w:val="24"/>
        </w:rPr>
        <w:t xml:space="preserve">“Survey </w:t>
      </w:r>
      <w:proofErr w:type="spellStart"/>
      <w:r w:rsidRPr="00BB6E4D">
        <w:rPr>
          <w:rFonts w:ascii="Times New Roman" w:hAnsi="Times New Roman" w:cs="Times New Roman"/>
          <w:i/>
          <w:iCs/>
          <w:sz w:val="24"/>
          <w:szCs w:val="24"/>
        </w:rPr>
        <w:t>Terbaru</w:t>
      </w:r>
      <w:proofErr w:type="spellEnd"/>
      <w:r w:rsidRPr="00BB6E4D">
        <w:rPr>
          <w:rFonts w:ascii="Times New Roman" w:hAnsi="Times New Roman" w:cs="Times New Roman"/>
          <w:i/>
          <w:iCs/>
          <w:sz w:val="24"/>
          <w:szCs w:val="24"/>
        </w:rPr>
        <w:t xml:space="preserve">: </w:t>
      </w:r>
      <w:proofErr w:type="spellStart"/>
      <w:r w:rsidRPr="00BB6E4D">
        <w:rPr>
          <w:rFonts w:ascii="Times New Roman" w:hAnsi="Times New Roman" w:cs="Times New Roman"/>
          <w:i/>
          <w:iCs/>
          <w:sz w:val="24"/>
          <w:szCs w:val="24"/>
        </w:rPr>
        <w:t>Hampir</w:t>
      </w:r>
      <w:proofErr w:type="spellEnd"/>
      <w:r w:rsidRPr="00BB6E4D">
        <w:rPr>
          <w:rFonts w:ascii="Times New Roman" w:hAnsi="Times New Roman" w:cs="Times New Roman"/>
          <w:i/>
          <w:iCs/>
          <w:sz w:val="24"/>
          <w:szCs w:val="24"/>
        </w:rPr>
        <w:t xml:space="preserve"> 60% </w:t>
      </w:r>
      <w:proofErr w:type="spellStart"/>
      <w:r w:rsidRPr="00BB6E4D">
        <w:rPr>
          <w:rFonts w:ascii="Times New Roman" w:hAnsi="Times New Roman" w:cs="Times New Roman"/>
          <w:i/>
          <w:iCs/>
          <w:sz w:val="24"/>
          <w:szCs w:val="24"/>
        </w:rPr>
        <w:t>Setuju</w:t>
      </w:r>
      <w:proofErr w:type="spellEnd"/>
      <w:r w:rsidRPr="00BB6E4D">
        <w:rPr>
          <w:rFonts w:ascii="Times New Roman" w:hAnsi="Times New Roman" w:cs="Times New Roman"/>
          <w:i/>
          <w:iCs/>
          <w:sz w:val="24"/>
          <w:szCs w:val="24"/>
        </w:rPr>
        <w:t xml:space="preserve"> Gibran </w:t>
      </w:r>
      <w:proofErr w:type="spellStart"/>
      <w:r w:rsidRPr="00BB6E4D">
        <w:rPr>
          <w:rFonts w:ascii="Times New Roman" w:hAnsi="Times New Roman" w:cs="Times New Roman"/>
          <w:i/>
          <w:iCs/>
          <w:sz w:val="24"/>
          <w:szCs w:val="24"/>
        </w:rPr>
        <w:t>Cawapres</w:t>
      </w:r>
      <w:proofErr w:type="spellEnd"/>
      <w:r w:rsidRPr="00BB6E4D">
        <w:rPr>
          <w:rFonts w:ascii="Times New Roman" w:hAnsi="Times New Roman" w:cs="Times New Roman"/>
          <w:i/>
          <w:iCs/>
          <w:sz w:val="24"/>
          <w:szCs w:val="24"/>
        </w:rPr>
        <w:t xml:space="preserve"> Prabowo”</w:t>
      </w:r>
      <w:r w:rsidRPr="00BB6E4D">
        <w:rPr>
          <w:rFonts w:ascii="Times New Roman" w:hAnsi="Times New Roman" w:cs="Times New Roman"/>
          <w:sz w:val="24"/>
          <w:szCs w:val="24"/>
        </w:rPr>
        <w:t xml:space="preserve"> </w:t>
      </w:r>
      <w:r w:rsidR="00C80E00" w:rsidRPr="00BB6E4D">
        <w:rPr>
          <w:rFonts w:ascii="Times New Roman" w:hAnsi="Times New Roman" w:cs="Times New Roman"/>
          <w:sz w:val="24"/>
          <w:szCs w:val="24"/>
        </w:rPr>
        <w:t xml:space="preserve">dan </w:t>
      </w:r>
      <w:proofErr w:type="spellStart"/>
      <w:r w:rsidR="00C80E00" w:rsidRPr="00BB6E4D">
        <w:rPr>
          <w:rFonts w:ascii="Times New Roman" w:hAnsi="Times New Roman" w:cs="Times New Roman"/>
          <w:sz w:val="24"/>
          <w:szCs w:val="24"/>
        </w:rPr>
        <w:t>dikutip</w:t>
      </w:r>
      <w:proofErr w:type="spellEnd"/>
      <w:r w:rsidR="00C80E00" w:rsidRPr="00BB6E4D">
        <w:rPr>
          <w:rFonts w:ascii="Times New Roman" w:hAnsi="Times New Roman" w:cs="Times New Roman"/>
          <w:sz w:val="24"/>
          <w:szCs w:val="24"/>
        </w:rPr>
        <w:t xml:space="preserve"> </w:t>
      </w:r>
      <w:proofErr w:type="spellStart"/>
      <w:r w:rsidR="00C80E00" w:rsidRPr="00BB6E4D">
        <w:rPr>
          <w:rFonts w:ascii="Times New Roman" w:hAnsi="Times New Roman" w:cs="Times New Roman"/>
          <w:sz w:val="24"/>
          <w:szCs w:val="24"/>
        </w:rPr>
        <w:t>dari</w:t>
      </w:r>
      <w:proofErr w:type="spellEnd"/>
      <w:r w:rsidR="00C80E00" w:rsidRPr="00BB6E4D">
        <w:rPr>
          <w:rFonts w:ascii="Times New Roman" w:hAnsi="Times New Roman" w:cs="Times New Roman"/>
          <w:sz w:val="24"/>
          <w:szCs w:val="24"/>
        </w:rPr>
        <w:t xml:space="preserve"> detik.com </w:t>
      </w:r>
      <w:proofErr w:type="spellStart"/>
      <w:r w:rsidR="00C80E00" w:rsidRPr="00BB6E4D">
        <w:rPr>
          <w:rFonts w:ascii="Times New Roman" w:hAnsi="Times New Roman" w:cs="Times New Roman"/>
          <w:sz w:val="24"/>
          <w:szCs w:val="24"/>
        </w:rPr>
        <w:t>bahwa</w:t>
      </w:r>
      <w:proofErr w:type="spellEnd"/>
      <w:r w:rsidR="00C80E00" w:rsidRPr="00BB6E4D">
        <w:rPr>
          <w:rFonts w:ascii="Times New Roman" w:hAnsi="Times New Roman" w:cs="Times New Roman"/>
          <w:sz w:val="24"/>
          <w:szCs w:val="24"/>
        </w:rPr>
        <w:t xml:space="preserve"> Lemba</w:t>
      </w:r>
      <w:r w:rsidR="0053448C" w:rsidRPr="00BB6E4D">
        <w:rPr>
          <w:rFonts w:ascii="Times New Roman" w:hAnsi="Times New Roman" w:cs="Times New Roman"/>
          <w:sz w:val="24"/>
          <w:szCs w:val="24"/>
        </w:rPr>
        <w:t>g</w:t>
      </w:r>
      <w:r w:rsidR="00C80E00" w:rsidRPr="00BB6E4D">
        <w:rPr>
          <w:rFonts w:ascii="Times New Roman" w:hAnsi="Times New Roman" w:cs="Times New Roman"/>
          <w:sz w:val="24"/>
          <w:szCs w:val="24"/>
        </w:rPr>
        <w:t xml:space="preserve">a Survey Indonesia (LSI) </w:t>
      </w:r>
      <w:proofErr w:type="spellStart"/>
      <w:r w:rsidR="00C80E00" w:rsidRPr="00BB6E4D">
        <w:rPr>
          <w:rFonts w:ascii="Times New Roman" w:hAnsi="Times New Roman" w:cs="Times New Roman"/>
          <w:sz w:val="24"/>
          <w:szCs w:val="24"/>
        </w:rPr>
        <w:t>melakukan</w:t>
      </w:r>
      <w:proofErr w:type="spellEnd"/>
      <w:r w:rsidR="00C80E00" w:rsidRPr="00BB6E4D">
        <w:rPr>
          <w:rFonts w:ascii="Times New Roman" w:hAnsi="Times New Roman" w:cs="Times New Roman"/>
          <w:sz w:val="24"/>
          <w:szCs w:val="24"/>
        </w:rPr>
        <w:t xml:space="preserve"> survey yang </w:t>
      </w:r>
      <w:proofErr w:type="spellStart"/>
      <w:r w:rsidR="00C80E00" w:rsidRPr="00BB6E4D">
        <w:rPr>
          <w:rFonts w:ascii="Times New Roman" w:hAnsi="Times New Roman" w:cs="Times New Roman"/>
          <w:sz w:val="24"/>
          <w:szCs w:val="24"/>
        </w:rPr>
        <w:t>melibatkan</w:t>
      </w:r>
      <w:proofErr w:type="spellEnd"/>
      <w:r w:rsidR="00C80E00" w:rsidRPr="00BB6E4D">
        <w:rPr>
          <w:rFonts w:ascii="Times New Roman" w:hAnsi="Times New Roman" w:cs="Times New Roman"/>
          <w:sz w:val="24"/>
          <w:szCs w:val="24"/>
        </w:rPr>
        <w:t xml:space="preserve"> 1.299 </w:t>
      </w:r>
      <w:proofErr w:type="spellStart"/>
      <w:r w:rsidR="00C80E00" w:rsidRPr="00BB6E4D">
        <w:rPr>
          <w:rFonts w:ascii="Times New Roman" w:hAnsi="Times New Roman" w:cs="Times New Roman"/>
          <w:sz w:val="24"/>
          <w:szCs w:val="24"/>
        </w:rPr>
        <w:t>responden</w:t>
      </w:r>
      <w:proofErr w:type="spellEnd"/>
      <w:r w:rsidR="00C80E00" w:rsidRPr="00BB6E4D">
        <w:rPr>
          <w:rFonts w:ascii="Times New Roman" w:hAnsi="Times New Roman" w:cs="Times New Roman"/>
          <w:sz w:val="24"/>
          <w:szCs w:val="24"/>
        </w:rPr>
        <w:t xml:space="preserve"> WNI </w:t>
      </w:r>
      <w:proofErr w:type="spellStart"/>
      <w:r w:rsidR="00C80E00" w:rsidRPr="00BB6E4D">
        <w:rPr>
          <w:rFonts w:ascii="Times New Roman" w:hAnsi="Times New Roman" w:cs="Times New Roman"/>
          <w:sz w:val="24"/>
          <w:szCs w:val="24"/>
        </w:rPr>
        <w:t>berusia</w:t>
      </w:r>
      <w:proofErr w:type="spellEnd"/>
      <w:r w:rsidR="00C80E00" w:rsidRPr="00BB6E4D">
        <w:rPr>
          <w:rFonts w:ascii="Times New Roman" w:hAnsi="Times New Roman" w:cs="Times New Roman"/>
          <w:sz w:val="24"/>
          <w:szCs w:val="24"/>
        </w:rPr>
        <w:t xml:space="preserve"> 17 </w:t>
      </w:r>
      <w:proofErr w:type="spellStart"/>
      <w:r w:rsidR="00C80E00" w:rsidRPr="00BB6E4D">
        <w:rPr>
          <w:rFonts w:ascii="Times New Roman" w:hAnsi="Times New Roman" w:cs="Times New Roman"/>
          <w:sz w:val="24"/>
          <w:szCs w:val="24"/>
        </w:rPr>
        <w:t>tahun</w:t>
      </w:r>
      <w:proofErr w:type="spellEnd"/>
      <w:r w:rsidR="00C80E00" w:rsidRPr="00BB6E4D">
        <w:rPr>
          <w:rFonts w:ascii="Times New Roman" w:hAnsi="Times New Roman" w:cs="Times New Roman"/>
          <w:sz w:val="24"/>
          <w:szCs w:val="24"/>
        </w:rPr>
        <w:t xml:space="preserve"> </w:t>
      </w:r>
      <w:proofErr w:type="spellStart"/>
      <w:r w:rsidR="00C80E00" w:rsidRPr="00BB6E4D">
        <w:rPr>
          <w:rFonts w:ascii="Times New Roman" w:hAnsi="Times New Roman" w:cs="Times New Roman"/>
          <w:sz w:val="24"/>
          <w:szCs w:val="24"/>
        </w:rPr>
        <w:t>ke</w:t>
      </w:r>
      <w:proofErr w:type="spellEnd"/>
      <w:r w:rsidR="00C80E00" w:rsidRPr="00BB6E4D">
        <w:rPr>
          <w:rFonts w:ascii="Times New Roman" w:hAnsi="Times New Roman" w:cs="Times New Roman"/>
          <w:sz w:val="24"/>
          <w:szCs w:val="24"/>
        </w:rPr>
        <w:t xml:space="preserve"> </w:t>
      </w:r>
      <w:proofErr w:type="spellStart"/>
      <w:r w:rsidR="00C80E00" w:rsidRPr="00BB6E4D">
        <w:rPr>
          <w:rFonts w:ascii="Times New Roman" w:hAnsi="Times New Roman" w:cs="Times New Roman"/>
          <w:sz w:val="24"/>
          <w:szCs w:val="24"/>
        </w:rPr>
        <w:t>atas</w:t>
      </w:r>
      <w:proofErr w:type="spellEnd"/>
      <w:r w:rsidR="00C80E00" w:rsidRPr="00BB6E4D">
        <w:rPr>
          <w:rFonts w:ascii="Times New Roman" w:hAnsi="Times New Roman" w:cs="Times New Roman"/>
          <w:sz w:val="24"/>
          <w:szCs w:val="24"/>
        </w:rPr>
        <w:t xml:space="preserve">. </w:t>
      </w:r>
      <w:proofErr w:type="spellStart"/>
      <w:r w:rsidR="00C80E00" w:rsidRPr="00BB6E4D">
        <w:rPr>
          <w:rFonts w:ascii="Times New Roman" w:hAnsi="Times New Roman" w:cs="Times New Roman"/>
          <w:sz w:val="24"/>
          <w:szCs w:val="24"/>
        </w:rPr>
        <w:t>Hasilnya</w:t>
      </w:r>
      <w:proofErr w:type="spellEnd"/>
      <w:r w:rsidR="00C80E00" w:rsidRPr="00BB6E4D">
        <w:rPr>
          <w:rFonts w:ascii="Times New Roman" w:hAnsi="Times New Roman" w:cs="Times New Roman"/>
          <w:sz w:val="24"/>
          <w:szCs w:val="24"/>
        </w:rPr>
        <w:t xml:space="preserve"> 59,7% </w:t>
      </w:r>
      <w:proofErr w:type="spellStart"/>
      <w:r w:rsidR="00C80E00" w:rsidRPr="00BB6E4D">
        <w:rPr>
          <w:rFonts w:ascii="Times New Roman" w:hAnsi="Times New Roman" w:cs="Times New Roman"/>
          <w:sz w:val="24"/>
          <w:szCs w:val="24"/>
        </w:rPr>
        <w:t>responden</w:t>
      </w:r>
      <w:proofErr w:type="spellEnd"/>
      <w:r w:rsidR="00C80E00" w:rsidRPr="00BB6E4D">
        <w:rPr>
          <w:rFonts w:ascii="Times New Roman" w:hAnsi="Times New Roman" w:cs="Times New Roman"/>
          <w:sz w:val="24"/>
          <w:szCs w:val="24"/>
        </w:rPr>
        <w:t xml:space="preserve"> </w:t>
      </w:r>
      <w:proofErr w:type="spellStart"/>
      <w:r w:rsidR="00C80E00" w:rsidRPr="00BB6E4D">
        <w:rPr>
          <w:rFonts w:ascii="Times New Roman" w:hAnsi="Times New Roman" w:cs="Times New Roman"/>
          <w:sz w:val="24"/>
          <w:szCs w:val="24"/>
        </w:rPr>
        <w:t>setuju</w:t>
      </w:r>
      <w:proofErr w:type="spellEnd"/>
      <w:r w:rsidR="00C80E00" w:rsidRPr="00BB6E4D">
        <w:rPr>
          <w:rFonts w:ascii="Times New Roman" w:hAnsi="Times New Roman" w:cs="Times New Roman"/>
          <w:sz w:val="24"/>
          <w:szCs w:val="24"/>
        </w:rPr>
        <w:t xml:space="preserve"> Gibran yang juga </w:t>
      </w:r>
      <w:proofErr w:type="spellStart"/>
      <w:r w:rsidR="00C80E00" w:rsidRPr="00BB6E4D">
        <w:rPr>
          <w:rFonts w:ascii="Times New Roman" w:hAnsi="Times New Roman" w:cs="Times New Roman"/>
          <w:sz w:val="24"/>
          <w:szCs w:val="24"/>
        </w:rPr>
        <w:t>walikota</w:t>
      </w:r>
      <w:proofErr w:type="spellEnd"/>
      <w:r w:rsidR="00C80E00" w:rsidRPr="00BB6E4D">
        <w:rPr>
          <w:rFonts w:ascii="Times New Roman" w:hAnsi="Times New Roman" w:cs="Times New Roman"/>
          <w:sz w:val="24"/>
          <w:szCs w:val="24"/>
        </w:rPr>
        <w:t xml:space="preserve"> solo </w:t>
      </w:r>
      <w:proofErr w:type="spellStart"/>
      <w:r w:rsidR="00C80E00" w:rsidRPr="00BB6E4D">
        <w:rPr>
          <w:rFonts w:ascii="Times New Roman" w:hAnsi="Times New Roman" w:cs="Times New Roman"/>
          <w:sz w:val="24"/>
          <w:szCs w:val="24"/>
        </w:rPr>
        <w:t>menjadi</w:t>
      </w:r>
      <w:proofErr w:type="spellEnd"/>
      <w:r w:rsidR="00C80E00" w:rsidRPr="00BB6E4D">
        <w:rPr>
          <w:rFonts w:ascii="Times New Roman" w:hAnsi="Times New Roman" w:cs="Times New Roman"/>
          <w:sz w:val="24"/>
          <w:szCs w:val="24"/>
        </w:rPr>
        <w:t xml:space="preserve"> </w:t>
      </w:r>
      <w:proofErr w:type="spellStart"/>
      <w:r w:rsidR="00C80E00" w:rsidRPr="00BB6E4D">
        <w:rPr>
          <w:rFonts w:ascii="Times New Roman" w:hAnsi="Times New Roman" w:cs="Times New Roman"/>
          <w:sz w:val="24"/>
          <w:szCs w:val="24"/>
        </w:rPr>
        <w:t>p</w:t>
      </w:r>
      <w:r w:rsidR="008175F8" w:rsidRPr="00BB6E4D">
        <w:rPr>
          <w:rFonts w:ascii="Times New Roman" w:hAnsi="Times New Roman" w:cs="Times New Roman"/>
          <w:sz w:val="24"/>
          <w:szCs w:val="24"/>
        </w:rPr>
        <w:t>a</w:t>
      </w:r>
      <w:r w:rsidR="00C80E00" w:rsidRPr="00BB6E4D">
        <w:rPr>
          <w:rFonts w:ascii="Times New Roman" w:hAnsi="Times New Roman" w:cs="Times New Roman"/>
          <w:sz w:val="24"/>
          <w:szCs w:val="24"/>
        </w:rPr>
        <w:t>sangan</w:t>
      </w:r>
      <w:proofErr w:type="spellEnd"/>
      <w:r w:rsidR="00C80E00" w:rsidRPr="00BB6E4D">
        <w:rPr>
          <w:rFonts w:ascii="Times New Roman" w:hAnsi="Times New Roman" w:cs="Times New Roman"/>
          <w:sz w:val="24"/>
          <w:szCs w:val="24"/>
        </w:rPr>
        <w:t xml:space="preserve"> Prabowo </w:t>
      </w:r>
      <w:proofErr w:type="spellStart"/>
      <w:r w:rsidR="00C80E00" w:rsidRPr="00BB6E4D">
        <w:rPr>
          <w:rFonts w:ascii="Times New Roman" w:hAnsi="Times New Roman" w:cs="Times New Roman"/>
          <w:sz w:val="24"/>
          <w:szCs w:val="24"/>
        </w:rPr>
        <w:t>tahun</w:t>
      </w:r>
      <w:proofErr w:type="spellEnd"/>
      <w:r w:rsidR="00C80E00" w:rsidRPr="00BB6E4D">
        <w:rPr>
          <w:rFonts w:ascii="Times New Roman" w:hAnsi="Times New Roman" w:cs="Times New Roman"/>
          <w:sz w:val="24"/>
          <w:szCs w:val="24"/>
        </w:rPr>
        <w:t xml:space="preserve"> </w:t>
      </w:r>
      <w:proofErr w:type="spellStart"/>
      <w:r w:rsidR="00C80E00" w:rsidRPr="00BB6E4D">
        <w:rPr>
          <w:rFonts w:ascii="Times New Roman" w:hAnsi="Times New Roman" w:cs="Times New Roman"/>
          <w:sz w:val="24"/>
          <w:szCs w:val="24"/>
        </w:rPr>
        <w:t>depan</w:t>
      </w:r>
      <w:proofErr w:type="spellEnd"/>
      <w:r w:rsidR="00C80E00" w:rsidRPr="00BB6E4D">
        <w:rPr>
          <w:rFonts w:ascii="Times New Roman" w:hAnsi="Times New Roman" w:cs="Times New Roman"/>
          <w:sz w:val="24"/>
          <w:szCs w:val="24"/>
        </w:rPr>
        <w:t>.</w:t>
      </w:r>
      <w:r w:rsidR="003B2B25" w:rsidRPr="00BB6E4D">
        <w:rPr>
          <w:rFonts w:ascii="Times New Roman" w:hAnsi="Times New Roman" w:cs="Times New Roman"/>
          <w:sz w:val="24"/>
          <w:szCs w:val="24"/>
        </w:rPr>
        <w:t xml:space="preserve"> </w:t>
      </w:r>
      <w:hyperlink r:id="rId12" w:history="1">
        <w:r w:rsidR="003B2B25" w:rsidRPr="00BB6E4D">
          <w:rPr>
            <w:rStyle w:val="Hyperlink"/>
            <w:rFonts w:ascii="Times New Roman" w:hAnsi="Times New Roman" w:cs="Times New Roman"/>
            <w:sz w:val="24"/>
            <w:szCs w:val="24"/>
          </w:rPr>
          <w:t>https://www.cnbcindonesia.com/news/20231022154658-4-482655/survei-terbaru-hampir-60-setuju-gibran-cawapres-prabowo</w:t>
        </w:r>
      </w:hyperlink>
      <w:r w:rsidR="003B2B25" w:rsidRPr="00BB6E4D">
        <w:rPr>
          <w:rFonts w:ascii="Times New Roman" w:hAnsi="Times New Roman" w:cs="Times New Roman"/>
          <w:sz w:val="24"/>
          <w:szCs w:val="24"/>
        </w:rPr>
        <w:t xml:space="preserve"> </w:t>
      </w:r>
    </w:p>
    <w:p w14:paraId="208FCC93" w14:textId="77777777" w:rsidR="00C80E00" w:rsidRPr="00BB6E4D" w:rsidRDefault="00C80E00" w:rsidP="001F15CE">
      <w:pPr>
        <w:ind w:firstLine="720"/>
        <w:rPr>
          <w:rFonts w:ascii="Times New Roman" w:hAnsi="Times New Roman" w:cs="Times New Roman"/>
          <w:sz w:val="24"/>
          <w:szCs w:val="24"/>
        </w:rPr>
      </w:pPr>
    </w:p>
    <w:p w14:paraId="3AE093C8" w14:textId="6ECAC47D" w:rsidR="005A077E" w:rsidRPr="00BB6E4D" w:rsidRDefault="001254DC">
      <w:pPr>
        <w:rPr>
          <w:rFonts w:ascii="Times New Roman" w:hAnsi="Times New Roman" w:cs="Times New Roman"/>
          <w:sz w:val="24"/>
          <w:szCs w:val="24"/>
        </w:rPr>
      </w:pPr>
      <w:r w:rsidRPr="00BB6E4D">
        <w:rPr>
          <w:rFonts w:ascii="Times New Roman" w:hAnsi="Times New Roman" w:cs="Times New Roman"/>
          <w:sz w:val="24"/>
          <w:szCs w:val="24"/>
        </w:rPr>
        <w:t xml:space="preserve"> </w:t>
      </w:r>
      <w:r w:rsidR="005A077E" w:rsidRPr="00BB6E4D">
        <w:rPr>
          <w:rFonts w:ascii="Times New Roman" w:hAnsi="Times New Roman" w:cs="Times New Roman"/>
          <w:sz w:val="24"/>
          <w:szCs w:val="24"/>
        </w:rPr>
        <w:br w:type="page"/>
      </w:r>
    </w:p>
    <w:p w14:paraId="62BE28C8" w14:textId="435F1C0F" w:rsidR="00117332" w:rsidRPr="00BB6E4D" w:rsidRDefault="00117332" w:rsidP="00117332">
      <w:pPr>
        <w:jc w:val="center"/>
        <w:rPr>
          <w:rFonts w:ascii="Times New Roman" w:hAnsi="Times New Roman" w:cs="Times New Roman"/>
          <w:sz w:val="24"/>
          <w:szCs w:val="24"/>
        </w:rPr>
      </w:pPr>
      <w:r w:rsidRPr="00BB6E4D">
        <w:rPr>
          <w:rFonts w:ascii="Times New Roman" w:hAnsi="Times New Roman" w:cs="Times New Roman"/>
          <w:sz w:val="24"/>
          <w:szCs w:val="24"/>
        </w:rPr>
        <w:lastRenderedPageBreak/>
        <w:t>DAFTAR PUSTAKA</w:t>
      </w:r>
    </w:p>
    <w:sdt>
      <w:sdtPr>
        <w:rPr>
          <w:rFonts w:ascii="Times New Roman" w:hAnsi="Times New Roman" w:cs="Times New Roman"/>
          <w:sz w:val="24"/>
          <w:szCs w:val="24"/>
        </w:rPr>
        <w:tag w:val="MENDELEY_BIBLIOGRAPHY"/>
        <w:id w:val="1928618282"/>
        <w:placeholder>
          <w:docPart w:val="DefaultPlaceholder_-1854013440"/>
        </w:placeholder>
      </w:sdtPr>
      <w:sdtContent>
        <w:p w14:paraId="046A0DEC" w14:textId="77777777" w:rsidR="00BB6E4D" w:rsidRPr="00BB6E4D" w:rsidRDefault="00BB6E4D">
          <w:pPr>
            <w:autoSpaceDE w:val="0"/>
            <w:autoSpaceDN w:val="0"/>
            <w:ind w:hanging="480"/>
            <w:divId w:val="1394430217"/>
            <w:rPr>
              <w:rFonts w:ascii="Times New Roman" w:eastAsia="Times New Roman" w:hAnsi="Times New Roman" w:cs="Times New Roman"/>
              <w:kern w:val="0"/>
              <w:sz w:val="24"/>
              <w:szCs w:val="24"/>
              <w14:ligatures w14:val="none"/>
            </w:rPr>
          </w:pPr>
          <w:proofErr w:type="spellStart"/>
          <w:r w:rsidRPr="00BB6E4D">
            <w:rPr>
              <w:rFonts w:ascii="Times New Roman" w:eastAsia="Times New Roman" w:hAnsi="Times New Roman" w:cs="Times New Roman"/>
              <w:sz w:val="24"/>
              <w:szCs w:val="24"/>
            </w:rPr>
            <w:t>Berliana</w:t>
          </w:r>
          <w:proofErr w:type="spellEnd"/>
          <w:r w:rsidRPr="00BB6E4D">
            <w:rPr>
              <w:rFonts w:ascii="Times New Roman" w:eastAsia="Times New Roman" w:hAnsi="Times New Roman" w:cs="Times New Roman"/>
              <w:sz w:val="24"/>
              <w:szCs w:val="24"/>
            </w:rPr>
            <w:t xml:space="preserve">, D. R., &amp; Santoso, B. (2022). ELEKTABILITAS RIDWAN KAMIL DAN ANIES BASWEDAN DALAM SIMULASI PILPRES 2024 DI TWITTER (ANALISIS JARINGAN MEDIA SOSIAL DAN ANALISIS SENTIMEN PENGGUNA TWITTER TERHADAP #RIDWANKAMIL DAN #ANIESBASWEDAN). </w:t>
          </w:r>
          <w:proofErr w:type="spellStart"/>
          <w:proofErr w:type="gramStart"/>
          <w:r w:rsidRPr="00BB6E4D">
            <w:rPr>
              <w:rFonts w:ascii="Times New Roman" w:eastAsia="Times New Roman" w:hAnsi="Times New Roman" w:cs="Times New Roman"/>
              <w:i/>
              <w:iCs/>
              <w:sz w:val="24"/>
              <w:szCs w:val="24"/>
            </w:rPr>
            <w:t>Mediakom</w:t>
          </w:r>
          <w:proofErr w:type="spellEnd"/>
          <w:r w:rsidRPr="00BB6E4D">
            <w:rPr>
              <w:rFonts w:ascii="Times New Roman" w:eastAsia="Times New Roman" w:hAnsi="Times New Roman" w:cs="Times New Roman"/>
              <w:i/>
              <w:iCs/>
              <w:sz w:val="24"/>
              <w:szCs w:val="24"/>
            </w:rPr>
            <w:t> :</w:t>
          </w:r>
          <w:proofErr w:type="gramEnd"/>
          <w:r w:rsidRPr="00BB6E4D">
            <w:rPr>
              <w:rFonts w:ascii="Times New Roman" w:eastAsia="Times New Roman" w:hAnsi="Times New Roman" w:cs="Times New Roman"/>
              <w:i/>
              <w:iCs/>
              <w:sz w:val="24"/>
              <w:szCs w:val="24"/>
            </w:rPr>
            <w:t xml:space="preserve"> </w:t>
          </w:r>
          <w:proofErr w:type="spellStart"/>
          <w:r w:rsidRPr="00BB6E4D">
            <w:rPr>
              <w:rFonts w:ascii="Times New Roman" w:eastAsia="Times New Roman" w:hAnsi="Times New Roman" w:cs="Times New Roman"/>
              <w:i/>
              <w:iCs/>
              <w:sz w:val="24"/>
              <w:szCs w:val="24"/>
            </w:rPr>
            <w:t>Jurnal</w:t>
          </w:r>
          <w:proofErr w:type="spellEnd"/>
          <w:r w:rsidRPr="00BB6E4D">
            <w:rPr>
              <w:rFonts w:ascii="Times New Roman" w:eastAsia="Times New Roman" w:hAnsi="Times New Roman" w:cs="Times New Roman"/>
              <w:i/>
              <w:iCs/>
              <w:sz w:val="24"/>
              <w:szCs w:val="24"/>
            </w:rPr>
            <w:t xml:space="preserve"> </w:t>
          </w:r>
          <w:proofErr w:type="spellStart"/>
          <w:r w:rsidRPr="00BB6E4D">
            <w:rPr>
              <w:rFonts w:ascii="Times New Roman" w:eastAsia="Times New Roman" w:hAnsi="Times New Roman" w:cs="Times New Roman"/>
              <w:i/>
              <w:iCs/>
              <w:sz w:val="24"/>
              <w:szCs w:val="24"/>
            </w:rPr>
            <w:t>Ilmu</w:t>
          </w:r>
          <w:proofErr w:type="spellEnd"/>
          <w:r w:rsidRPr="00BB6E4D">
            <w:rPr>
              <w:rFonts w:ascii="Times New Roman" w:eastAsia="Times New Roman" w:hAnsi="Times New Roman" w:cs="Times New Roman"/>
              <w:i/>
              <w:iCs/>
              <w:sz w:val="24"/>
              <w:szCs w:val="24"/>
            </w:rPr>
            <w:t xml:space="preserve"> </w:t>
          </w:r>
          <w:proofErr w:type="spellStart"/>
          <w:r w:rsidRPr="00BB6E4D">
            <w:rPr>
              <w:rFonts w:ascii="Times New Roman" w:eastAsia="Times New Roman" w:hAnsi="Times New Roman" w:cs="Times New Roman"/>
              <w:i/>
              <w:iCs/>
              <w:sz w:val="24"/>
              <w:szCs w:val="24"/>
            </w:rPr>
            <w:t>Komunikasi</w:t>
          </w:r>
          <w:proofErr w:type="spellEnd"/>
          <w:r w:rsidRPr="00BB6E4D">
            <w:rPr>
              <w:rFonts w:ascii="Times New Roman" w:eastAsia="Times New Roman" w:hAnsi="Times New Roman" w:cs="Times New Roman"/>
              <w:sz w:val="24"/>
              <w:szCs w:val="24"/>
            </w:rPr>
            <w:t xml:space="preserve">, </w:t>
          </w:r>
          <w:r w:rsidRPr="00BB6E4D">
            <w:rPr>
              <w:rFonts w:ascii="Times New Roman" w:eastAsia="Times New Roman" w:hAnsi="Times New Roman" w:cs="Times New Roman"/>
              <w:i/>
              <w:iCs/>
              <w:sz w:val="24"/>
              <w:szCs w:val="24"/>
            </w:rPr>
            <w:t>6</w:t>
          </w:r>
          <w:r w:rsidRPr="00BB6E4D">
            <w:rPr>
              <w:rFonts w:ascii="Times New Roman" w:eastAsia="Times New Roman" w:hAnsi="Times New Roman" w:cs="Times New Roman"/>
              <w:sz w:val="24"/>
              <w:szCs w:val="24"/>
            </w:rPr>
            <w:t>(2). https://doi.org/10.35760/mkm.2022.v6i2.6962</w:t>
          </w:r>
        </w:p>
        <w:p w14:paraId="73A4C689" w14:textId="77777777" w:rsidR="00BB6E4D" w:rsidRPr="00BB6E4D" w:rsidRDefault="00BB6E4D">
          <w:pPr>
            <w:autoSpaceDE w:val="0"/>
            <w:autoSpaceDN w:val="0"/>
            <w:ind w:hanging="480"/>
            <w:divId w:val="1825312133"/>
            <w:rPr>
              <w:rFonts w:ascii="Times New Roman" w:eastAsia="Times New Roman" w:hAnsi="Times New Roman" w:cs="Times New Roman"/>
              <w:sz w:val="24"/>
              <w:szCs w:val="24"/>
            </w:rPr>
          </w:pPr>
          <w:r w:rsidRPr="00BB6E4D">
            <w:rPr>
              <w:rFonts w:ascii="Times New Roman" w:eastAsia="Times New Roman" w:hAnsi="Times New Roman" w:cs="Times New Roman"/>
              <w:sz w:val="24"/>
              <w:szCs w:val="24"/>
            </w:rPr>
            <w:t xml:space="preserve">Durrah, F. I., Anwar, S., &amp; Siregar, L. R. (2020). MARKOV CHAIN ANALYSIS, METODE ALTERNATIF DALAM MENGUKUR TINGKAT ELEKTABILITAS PESERTA PEMILU MELALUI TAGAR: STUDI KASUS PEMILIHAN PRESIDEN INDONESIA TAHUN 2019. </w:t>
          </w:r>
          <w:r w:rsidRPr="00BB6E4D">
            <w:rPr>
              <w:rFonts w:ascii="Times New Roman" w:eastAsia="Times New Roman" w:hAnsi="Times New Roman" w:cs="Times New Roman"/>
              <w:i/>
              <w:iCs/>
              <w:sz w:val="24"/>
              <w:szCs w:val="24"/>
            </w:rPr>
            <w:t>JWP (</w:t>
          </w:r>
          <w:proofErr w:type="spellStart"/>
          <w:r w:rsidRPr="00BB6E4D">
            <w:rPr>
              <w:rFonts w:ascii="Times New Roman" w:eastAsia="Times New Roman" w:hAnsi="Times New Roman" w:cs="Times New Roman"/>
              <w:i/>
              <w:iCs/>
              <w:sz w:val="24"/>
              <w:szCs w:val="24"/>
            </w:rPr>
            <w:t>Jurnal</w:t>
          </w:r>
          <w:proofErr w:type="spellEnd"/>
          <w:r w:rsidRPr="00BB6E4D">
            <w:rPr>
              <w:rFonts w:ascii="Times New Roman" w:eastAsia="Times New Roman" w:hAnsi="Times New Roman" w:cs="Times New Roman"/>
              <w:i/>
              <w:iCs/>
              <w:sz w:val="24"/>
              <w:szCs w:val="24"/>
            </w:rPr>
            <w:t xml:space="preserve"> </w:t>
          </w:r>
          <w:proofErr w:type="spellStart"/>
          <w:r w:rsidRPr="00BB6E4D">
            <w:rPr>
              <w:rFonts w:ascii="Times New Roman" w:eastAsia="Times New Roman" w:hAnsi="Times New Roman" w:cs="Times New Roman"/>
              <w:i/>
              <w:iCs/>
              <w:sz w:val="24"/>
              <w:szCs w:val="24"/>
            </w:rPr>
            <w:t>Wacana</w:t>
          </w:r>
          <w:proofErr w:type="spellEnd"/>
          <w:r w:rsidRPr="00BB6E4D">
            <w:rPr>
              <w:rFonts w:ascii="Times New Roman" w:eastAsia="Times New Roman" w:hAnsi="Times New Roman" w:cs="Times New Roman"/>
              <w:i/>
              <w:iCs/>
              <w:sz w:val="24"/>
              <w:szCs w:val="24"/>
            </w:rPr>
            <w:t xml:space="preserve"> </w:t>
          </w:r>
          <w:proofErr w:type="spellStart"/>
          <w:r w:rsidRPr="00BB6E4D">
            <w:rPr>
              <w:rFonts w:ascii="Times New Roman" w:eastAsia="Times New Roman" w:hAnsi="Times New Roman" w:cs="Times New Roman"/>
              <w:i/>
              <w:iCs/>
              <w:sz w:val="24"/>
              <w:szCs w:val="24"/>
            </w:rPr>
            <w:t>Politik</w:t>
          </w:r>
          <w:proofErr w:type="spellEnd"/>
          <w:r w:rsidRPr="00BB6E4D">
            <w:rPr>
              <w:rFonts w:ascii="Times New Roman" w:eastAsia="Times New Roman" w:hAnsi="Times New Roman" w:cs="Times New Roman"/>
              <w:i/>
              <w:iCs/>
              <w:sz w:val="24"/>
              <w:szCs w:val="24"/>
            </w:rPr>
            <w:t>)</w:t>
          </w:r>
          <w:r w:rsidRPr="00BB6E4D">
            <w:rPr>
              <w:rFonts w:ascii="Times New Roman" w:eastAsia="Times New Roman" w:hAnsi="Times New Roman" w:cs="Times New Roman"/>
              <w:sz w:val="24"/>
              <w:szCs w:val="24"/>
            </w:rPr>
            <w:t xml:space="preserve">, </w:t>
          </w:r>
          <w:r w:rsidRPr="00BB6E4D">
            <w:rPr>
              <w:rFonts w:ascii="Times New Roman" w:eastAsia="Times New Roman" w:hAnsi="Times New Roman" w:cs="Times New Roman"/>
              <w:i/>
              <w:iCs/>
              <w:sz w:val="24"/>
              <w:szCs w:val="24"/>
            </w:rPr>
            <w:t>5</w:t>
          </w:r>
          <w:r w:rsidRPr="00BB6E4D">
            <w:rPr>
              <w:rFonts w:ascii="Times New Roman" w:eastAsia="Times New Roman" w:hAnsi="Times New Roman" w:cs="Times New Roman"/>
              <w:sz w:val="24"/>
              <w:szCs w:val="24"/>
            </w:rPr>
            <w:t>(1). https://doi.org/10.24198/jwp.v5i1.27084</w:t>
          </w:r>
        </w:p>
        <w:p w14:paraId="136171A1" w14:textId="77777777" w:rsidR="00BB6E4D" w:rsidRPr="00BB6E4D" w:rsidRDefault="00BB6E4D">
          <w:pPr>
            <w:autoSpaceDE w:val="0"/>
            <w:autoSpaceDN w:val="0"/>
            <w:ind w:hanging="480"/>
            <w:divId w:val="552158345"/>
            <w:rPr>
              <w:rFonts w:ascii="Times New Roman" w:eastAsia="Times New Roman" w:hAnsi="Times New Roman" w:cs="Times New Roman"/>
              <w:sz w:val="24"/>
              <w:szCs w:val="24"/>
            </w:rPr>
          </w:pPr>
          <w:r w:rsidRPr="00BB6E4D">
            <w:rPr>
              <w:rFonts w:ascii="Times New Roman" w:eastAsia="Times New Roman" w:hAnsi="Times New Roman" w:cs="Times New Roman"/>
              <w:sz w:val="24"/>
              <w:szCs w:val="24"/>
            </w:rPr>
            <w:t xml:space="preserve">Liu, N., &amp; </w:t>
          </w:r>
          <w:proofErr w:type="spellStart"/>
          <w:r w:rsidRPr="00BB6E4D">
            <w:rPr>
              <w:rFonts w:ascii="Times New Roman" w:eastAsia="Times New Roman" w:hAnsi="Times New Roman" w:cs="Times New Roman"/>
              <w:sz w:val="24"/>
              <w:szCs w:val="24"/>
            </w:rPr>
            <w:t>Cios</w:t>
          </w:r>
          <w:proofErr w:type="spellEnd"/>
          <w:r w:rsidRPr="00BB6E4D">
            <w:rPr>
              <w:rFonts w:ascii="Times New Roman" w:eastAsia="Times New Roman" w:hAnsi="Times New Roman" w:cs="Times New Roman"/>
              <w:sz w:val="24"/>
              <w:szCs w:val="24"/>
            </w:rPr>
            <w:t xml:space="preserve">, K. J. (1992). Learning rules by integer linear programming. </w:t>
          </w:r>
          <w:r w:rsidRPr="00BB6E4D">
            <w:rPr>
              <w:rFonts w:ascii="Times New Roman" w:eastAsia="Times New Roman" w:hAnsi="Times New Roman" w:cs="Times New Roman"/>
              <w:i/>
              <w:iCs/>
              <w:sz w:val="24"/>
              <w:szCs w:val="24"/>
            </w:rPr>
            <w:t>IEEE International Symposium on Industrial Electronics</w:t>
          </w:r>
          <w:r w:rsidRPr="00BB6E4D">
            <w:rPr>
              <w:rFonts w:ascii="Times New Roman" w:eastAsia="Times New Roman" w:hAnsi="Times New Roman" w:cs="Times New Roman"/>
              <w:sz w:val="24"/>
              <w:szCs w:val="24"/>
            </w:rPr>
            <w:t>. https://doi.org/10.1109/ISIE.1992.279577</w:t>
          </w:r>
        </w:p>
        <w:p w14:paraId="30CAE0BA" w14:textId="1C50EAB5" w:rsidR="00117332" w:rsidRPr="00BB6E4D" w:rsidRDefault="00BB6E4D" w:rsidP="00117332">
          <w:pPr>
            <w:jc w:val="center"/>
            <w:rPr>
              <w:rFonts w:ascii="Times New Roman" w:hAnsi="Times New Roman" w:cs="Times New Roman"/>
              <w:sz w:val="24"/>
              <w:szCs w:val="24"/>
            </w:rPr>
          </w:pPr>
          <w:r w:rsidRPr="00BB6E4D">
            <w:rPr>
              <w:rFonts w:ascii="Times New Roman" w:eastAsia="Times New Roman" w:hAnsi="Times New Roman" w:cs="Times New Roman"/>
              <w:sz w:val="24"/>
              <w:szCs w:val="24"/>
            </w:rPr>
            <w:t> </w:t>
          </w:r>
        </w:p>
      </w:sdtContent>
    </w:sdt>
    <w:p w14:paraId="524834AF" w14:textId="77777777" w:rsidR="00634D7A" w:rsidRPr="00BB6E4D" w:rsidRDefault="00634D7A" w:rsidP="001F15CE">
      <w:pPr>
        <w:ind w:firstLine="720"/>
        <w:rPr>
          <w:rFonts w:ascii="Times New Roman" w:hAnsi="Times New Roman" w:cs="Times New Roman"/>
          <w:sz w:val="24"/>
          <w:szCs w:val="24"/>
        </w:rPr>
      </w:pPr>
    </w:p>
    <w:p w14:paraId="44E00246" w14:textId="77777777" w:rsidR="00117332" w:rsidRPr="00BB6E4D" w:rsidRDefault="00117332" w:rsidP="001F15CE">
      <w:pPr>
        <w:ind w:firstLine="720"/>
        <w:rPr>
          <w:rFonts w:ascii="Times New Roman" w:hAnsi="Times New Roman" w:cs="Times New Roman"/>
          <w:sz w:val="24"/>
          <w:szCs w:val="24"/>
        </w:rPr>
      </w:pPr>
    </w:p>
    <w:p w14:paraId="5ED13EFA" w14:textId="77777777" w:rsidR="00117332" w:rsidRPr="00BB6E4D" w:rsidRDefault="00117332" w:rsidP="001F15CE">
      <w:pPr>
        <w:ind w:firstLine="720"/>
        <w:rPr>
          <w:rFonts w:ascii="Times New Roman" w:hAnsi="Times New Roman" w:cs="Times New Roman"/>
          <w:sz w:val="24"/>
          <w:szCs w:val="24"/>
        </w:rPr>
      </w:pPr>
    </w:p>
    <w:p w14:paraId="23D59DA3" w14:textId="77777777" w:rsidR="00117332" w:rsidRPr="00BB6E4D" w:rsidRDefault="00117332" w:rsidP="001F15CE">
      <w:pPr>
        <w:ind w:firstLine="720"/>
        <w:rPr>
          <w:rFonts w:ascii="Times New Roman" w:hAnsi="Times New Roman" w:cs="Times New Roman"/>
          <w:sz w:val="24"/>
          <w:szCs w:val="24"/>
        </w:rPr>
      </w:pPr>
    </w:p>
    <w:p w14:paraId="77C29D6A" w14:textId="77777777" w:rsidR="00117332" w:rsidRPr="00BB6E4D" w:rsidRDefault="00117332" w:rsidP="001F15CE">
      <w:pPr>
        <w:ind w:firstLine="720"/>
        <w:rPr>
          <w:rFonts w:ascii="Times New Roman" w:hAnsi="Times New Roman" w:cs="Times New Roman"/>
          <w:sz w:val="24"/>
          <w:szCs w:val="24"/>
        </w:rPr>
      </w:pPr>
    </w:p>
    <w:p w14:paraId="15A0C59C" w14:textId="77777777" w:rsidR="00117332" w:rsidRPr="00BB6E4D" w:rsidRDefault="00117332" w:rsidP="001F15CE">
      <w:pPr>
        <w:ind w:firstLine="720"/>
        <w:rPr>
          <w:rFonts w:ascii="Times New Roman" w:hAnsi="Times New Roman" w:cs="Times New Roman"/>
          <w:sz w:val="24"/>
          <w:szCs w:val="24"/>
        </w:rPr>
      </w:pPr>
    </w:p>
    <w:p w14:paraId="7C35C74B" w14:textId="77777777" w:rsidR="00117332" w:rsidRPr="00BB6E4D" w:rsidRDefault="00117332" w:rsidP="001F15CE">
      <w:pPr>
        <w:ind w:firstLine="720"/>
        <w:rPr>
          <w:rFonts w:ascii="Times New Roman" w:hAnsi="Times New Roman" w:cs="Times New Roman"/>
          <w:sz w:val="24"/>
          <w:szCs w:val="24"/>
        </w:rPr>
      </w:pPr>
    </w:p>
    <w:p w14:paraId="4032691C" w14:textId="77777777" w:rsidR="00117332" w:rsidRPr="00BB6E4D" w:rsidRDefault="00117332" w:rsidP="001F15CE">
      <w:pPr>
        <w:ind w:firstLine="720"/>
        <w:rPr>
          <w:rFonts w:ascii="Times New Roman" w:hAnsi="Times New Roman" w:cs="Times New Roman"/>
          <w:sz w:val="24"/>
          <w:szCs w:val="24"/>
        </w:rPr>
      </w:pPr>
    </w:p>
    <w:p w14:paraId="6D4E3B33" w14:textId="77777777" w:rsidR="00117332" w:rsidRPr="00BB6E4D" w:rsidRDefault="00117332" w:rsidP="001F15CE">
      <w:pPr>
        <w:ind w:firstLine="720"/>
        <w:rPr>
          <w:rFonts w:ascii="Times New Roman" w:hAnsi="Times New Roman" w:cs="Times New Roman"/>
          <w:sz w:val="24"/>
          <w:szCs w:val="24"/>
        </w:rPr>
      </w:pPr>
    </w:p>
    <w:p w14:paraId="1A01A9DC" w14:textId="77777777" w:rsidR="00117332" w:rsidRPr="00BB6E4D" w:rsidRDefault="00117332" w:rsidP="001F15CE">
      <w:pPr>
        <w:ind w:firstLine="720"/>
        <w:rPr>
          <w:rFonts w:ascii="Times New Roman" w:hAnsi="Times New Roman" w:cs="Times New Roman"/>
          <w:sz w:val="24"/>
          <w:szCs w:val="24"/>
        </w:rPr>
      </w:pPr>
    </w:p>
    <w:p w14:paraId="0016547D" w14:textId="77777777" w:rsidR="00117332" w:rsidRPr="00BB6E4D" w:rsidRDefault="00117332" w:rsidP="001F15CE">
      <w:pPr>
        <w:ind w:firstLine="720"/>
        <w:rPr>
          <w:rFonts w:ascii="Times New Roman" w:hAnsi="Times New Roman" w:cs="Times New Roman"/>
          <w:sz w:val="24"/>
          <w:szCs w:val="24"/>
        </w:rPr>
      </w:pPr>
    </w:p>
    <w:p w14:paraId="56AB2078" w14:textId="77777777" w:rsidR="00117332" w:rsidRPr="00BB6E4D" w:rsidRDefault="00117332" w:rsidP="001F15CE">
      <w:pPr>
        <w:ind w:firstLine="720"/>
        <w:rPr>
          <w:rFonts w:ascii="Times New Roman" w:hAnsi="Times New Roman" w:cs="Times New Roman"/>
          <w:sz w:val="24"/>
          <w:szCs w:val="24"/>
        </w:rPr>
      </w:pPr>
    </w:p>
    <w:p w14:paraId="4D15E78C" w14:textId="77777777" w:rsidR="00117332" w:rsidRPr="00BB6E4D" w:rsidRDefault="00117332" w:rsidP="001F15CE">
      <w:pPr>
        <w:ind w:firstLine="720"/>
        <w:rPr>
          <w:rFonts w:ascii="Times New Roman" w:hAnsi="Times New Roman" w:cs="Times New Roman"/>
          <w:sz w:val="24"/>
          <w:szCs w:val="24"/>
        </w:rPr>
      </w:pPr>
    </w:p>
    <w:p w14:paraId="059E939A" w14:textId="77777777" w:rsidR="00117332" w:rsidRPr="00BB6E4D" w:rsidRDefault="00117332" w:rsidP="001F15CE">
      <w:pPr>
        <w:ind w:firstLine="720"/>
        <w:rPr>
          <w:rFonts w:ascii="Times New Roman" w:hAnsi="Times New Roman" w:cs="Times New Roman"/>
          <w:sz w:val="24"/>
          <w:szCs w:val="24"/>
        </w:rPr>
      </w:pPr>
    </w:p>
    <w:p w14:paraId="6EF0FF70" w14:textId="77777777" w:rsidR="00117332" w:rsidRPr="00BB6E4D" w:rsidRDefault="00117332" w:rsidP="001F15CE">
      <w:pPr>
        <w:ind w:firstLine="720"/>
        <w:rPr>
          <w:rFonts w:ascii="Times New Roman" w:hAnsi="Times New Roman" w:cs="Times New Roman"/>
          <w:sz w:val="24"/>
          <w:szCs w:val="24"/>
        </w:rPr>
      </w:pPr>
    </w:p>
    <w:p w14:paraId="299ED667" w14:textId="77777777" w:rsidR="00117332" w:rsidRPr="00BB6E4D" w:rsidRDefault="00117332" w:rsidP="001F15CE">
      <w:pPr>
        <w:ind w:firstLine="720"/>
        <w:rPr>
          <w:rFonts w:ascii="Times New Roman" w:hAnsi="Times New Roman" w:cs="Times New Roman"/>
          <w:sz w:val="24"/>
          <w:szCs w:val="24"/>
        </w:rPr>
      </w:pPr>
    </w:p>
    <w:p w14:paraId="422C690E" w14:textId="77777777" w:rsidR="00117332" w:rsidRPr="00BB6E4D" w:rsidRDefault="00117332" w:rsidP="001F15CE">
      <w:pPr>
        <w:ind w:firstLine="720"/>
        <w:rPr>
          <w:rFonts w:ascii="Times New Roman" w:hAnsi="Times New Roman" w:cs="Times New Roman"/>
          <w:sz w:val="24"/>
          <w:szCs w:val="24"/>
        </w:rPr>
      </w:pPr>
    </w:p>
    <w:p w14:paraId="3CC292B6" w14:textId="77777777" w:rsidR="00117332" w:rsidRPr="00BB6E4D" w:rsidRDefault="00117332" w:rsidP="001F15CE">
      <w:pPr>
        <w:ind w:firstLine="720"/>
        <w:rPr>
          <w:rFonts w:ascii="Times New Roman" w:hAnsi="Times New Roman" w:cs="Times New Roman"/>
          <w:sz w:val="24"/>
          <w:szCs w:val="24"/>
        </w:rPr>
      </w:pPr>
    </w:p>
    <w:p w14:paraId="33A02830" w14:textId="77777777" w:rsidR="00117332" w:rsidRPr="00BB6E4D" w:rsidRDefault="00117332" w:rsidP="001F15CE">
      <w:pPr>
        <w:ind w:firstLine="720"/>
        <w:rPr>
          <w:rFonts w:ascii="Times New Roman" w:hAnsi="Times New Roman" w:cs="Times New Roman"/>
          <w:sz w:val="24"/>
          <w:szCs w:val="24"/>
        </w:rPr>
      </w:pPr>
    </w:p>
    <w:p w14:paraId="09573BD2" w14:textId="77777777" w:rsidR="00117332" w:rsidRPr="00BB6E4D" w:rsidRDefault="00117332" w:rsidP="001F15CE">
      <w:pPr>
        <w:ind w:firstLine="720"/>
        <w:rPr>
          <w:rFonts w:ascii="Times New Roman" w:hAnsi="Times New Roman" w:cs="Times New Roman"/>
          <w:sz w:val="24"/>
          <w:szCs w:val="24"/>
        </w:rPr>
      </w:pPr>
    </w:p>
    <w:p w14:paraId="4C3C2500" w14:textId="77777777" w:rsidR="00117332" w:rsidRPr="00BB6E4D" w:rsidRDefault="00117332" w:rsidP="001F15CE">
      <w:pPr>
        <w:ind w:firstLine="720"/>
        <w:rPr>
          <w:rFonts w:ascii="Times New Roman" w:hAnsi="Times New Roman" w:cs="Times New Roman"/>
          <w:sz w:val="24"/>
          <w:szCs w:val="24"/>
        </w:rPr>
      </w:pPr>
    </w:p>
    <w:p w14:paraId="09838580" w14:textId="0F3B81F7" w:rsidR="00634D7A" w:rsidRPr="00BB6E4D" w:rsidRDefault="00634D7A" w:rsidP="005A077E">
      <w:pPr>
        <w:pStyle w:val="ListParagraph"/>
        <w:numPr>
          <w:ilvl w:val="0"/>
          <w:numId w:val="2"/>
        </w:numPr>
        <w:rPr>
          <w:rFonts w:ascii="Times New Roman" w:hAnsi="Times New Roman" w:cs="Times New Roman"/>
          <w:sz w:val="24"/>
          <w:szCs w:val="24"/>
        </w:rPr>
      </w:pPr>
      <w:proofErr w:type="spellStart"/>
      <w:r w:rsidRPr="00BB6E4D">
        <w:rPr>
          <w:rFonts w:ascii="Times New Roman" w:hAnsi="Times New Roman" w:cs="Times New Roman"/>
          <w:sz w:val="24"/>
          <w:szCs w:val="24"/>
        </w:rPr>
        <w:t>Kalimat</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Standar</w:t>
      </w:r>
      <w:proofErr w:type="spellEnd"/>
    </w:p>
    <w:p w14:paraId="530B836D" w14:textId="77777777" w:rsidR="00634D7A" w:rsidRPr="00BB6E4D" w:rsidRDefault="00634D7A" w:rsidP="005A077E">
      <w:pPr>
        <w:pStyle w:val="ListParagraph"/>
        <w:numPr>
          <w:ilvl w:val="1"/>
          <w:numId w:val="2"/>
        </w:numPr>
        <w:rPr>
          <w:rFonts w:ascii="Times New Roman" w:hAnsi="Times New Roman" w:cs="Times New Roman"/>
          <w:sz w:val="24"/>
          <w:szCs w:val="24"/>
        </w:rPr>
      </w:pPr>
      <w:proofErr w:type="spellStart"/>
      <w:r w:rsidRPr="00BB6E4D">
        <w:rPr>
          <w:rFonts w:ascii="Times New Roman" w:hAnsi="Times New Roman" w:cs="Times New Roman"/>
          <w:sz w:val="24"/>
          <w:szCs w:val="24"/>
        </w:rPr>
        <w:t>Pembetukan</w:t>
      </w:r>
      <w:proofErr w:type="spellEnd"/>
      <w:r w:rsidRPr="00BB6E4D">
        <w:rPr>
          <w:rFonts w:ascii="Times New Roman" w:hAnsi="Times New Roman" w:cs="Times New Roman"/>
          <w:sz w:val="24"/>
          <w:szCs w:val="24"/>
        </w:rPr>
        <w:t xml:space="preserve"> </w:t>
      </w:r>
    </w:p>
    <w:p w14:paraId="4C55E57B" w14:textId="164D806E" w:rsidR="00634D7A" w:rsidRPr="00BB6E4D" w:rsidRDefault="00634D7A" w:rsidP="005A077E">
      <w:pPr>
        <w:pStyle w:val="ListParagraph"/>
        <w:numPr>
          <w:ilvl w:val="2"/>
          <w:numId w:val="2"/>
        </w:numPr>
        <w:rPr>
          <w:rFonts w:ascii="Times New Roman" w:hAnsi="Times New Roman" w:cs="Times New Roman"/>
          <w:sz w:val="24"/>
          <w:szCs w:val="24"/>
        </w:rPr>
      </w:pPr>
      <w:proofErr w:type="spellStart"/>
      <w:r w:rsidRPr="00BB6E4D">
        <w:rPr>
          <w:rFonts w:ascii="Times New Roman" w:hAnsi="Times New Roman" w:cs="Times New Roman"/>
          <w:sz w:val="24"/>
          <w:szCs w:val="24"/>
        </w:rPr>
        <w:t>Kalimat</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pernyataan</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berdasarkan</w:t>
      </w:r>
      <w:proofErr w:type="spellEnd"/>
      <w:r w:rsidRPr="00BB6E4D">
        <w:rPr>
          <w:rFonts w:ascii="Times New Roman" w:hAnsi="Times New Roman" w:cs="Times New Roman"/>
          <w:sz w:val="24"/>
          <w:szCs w:val="24"/>
        </w:rPr>
        <w:t xml:space="preserve"> data dan </w:t>
      </w:r>
      <w:proofErr w:type="spellStart"/>
      <w:r w:rsidRPr="00BB6E4D">
        <w:rPr>
          <w:rFonts w:ascii="Times New Roman" w:hAnsi="Times New Roman" w:cs="Times New Roman"/>
          <w:sz w:val="24"/>
          <w:szCs w:val="24"/>
        </w:rPr>
        <w:t>fakta</w:t>
      </w:r>
      <w:proofErr w:type="spellEnd"/>
      <w:r w:rsidRPr="00BB6E4D">
        <w:rPr>
          <w:rFonts w:ascii="Times New Roman" w:hAnsi="Times New Roman" w:cs="Times New Roman"/>
          <w:sz w:val="24"/>
          <w:szCs w:val="24"/>
        </w:rPr>
        <w:t>)</w:t>
      </w:r>
    </w:p>
    <w:p w14:paraId="7C8B99A3" w14:textId="420D84C0" w:rsidR="00634D7A" w:rsidRPr="00BB6E4D" w:rsidRDefault="00634D7A" w:rsidP="005A077E">
      <w:pPr>
        <w:pStyle w:val="ListParagraph"/>
        <w:numPr>
          <w:ilvl w:val="2"/>
          <w:numId w:val="2"/>
        </w:numPr>
        <w:rPr>
          <w:rFonts w:ascii="Times New Roman" w:hAnsi="Times New Roman" w:cs="Times New Roman"/>
          <w:sz w:val="24"/>
          <w:szCs w:val="24"/>
        </w:rPr>
      </w:pPr>
      <w:proofErr w:type="spellStart"/>
      <w:r w:rsidRPr="00BB6E4D">
        <w:rPr>
          <w:rFonts w:ascii="Times New Roman" w:hAnsi="Times New Roman" w:cs="Times New Roman"/>
          <w:sz w:val="24"/>
          <w:szCs w:val="24"/>
        </w:rPr>
        <w:t>Kalimat</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pertanyaan</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berada</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dalam</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rumusan</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masalah</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berupa</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bagaimana</w:t>
      </w:r>
      <w:proofErr w:type="spellEnd"/>
      <w:r w:rsidRPr="00BB6E4D">
        <w:rPr>
          <w:rFonts w:ascii="Times New Roman" w:hAnsi="Times New Roman" w:cs="Times New Roman"/>
          <w:sz w:val="24"/>
          <w:szCs w:val="24"/>
        </w:rPr>
        <w:t>?”)</w:t>
      </w:r>
    </w:p>
    <w:p w14:paraId="22C50771" w14:textId="7B5CD4F2" w:rsidR="00634D7A" w:rsidRPr="00BB6E4D" w:rsidRDefault="00634D7A" w:rsidP="005A077E">
      <w:pPr>
        <w:pStyle w:val="ListParagraph"/>
        <w:numPr>
          <w:ilvl w:val="2"/>
          <w:numId w:val="2"/>
        </w:numPr>
        <w:rPr>
          <w:rFonts w:ascii="Times New Roman" w:hAnsi="Times New Roman" w:cs="Times New Roman"/>
          <w:sz w:val="24"/>
          <w:szCs w:val="24"/>
        </w:rPr>
      </w:pPr>
      <w:proofErr w:type="spellStart"/>
      <w:r w:rsidRPr="00BB6E4D">
        <w:rPr>
          <w:rFonts w:ascii="Times New Roman" w:hAnsi="Times New Roman" w:cs="Times New Roman"/>
          <w:sz w:val="24"/>
          <w:szCs w:val="24"/>
        </w:rPr>
        <w:t>Kalimat</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inversi</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kalimat</w:t>
      </w:r>
      <w:proofErr w:type="spellEnd"/>
      <w:r w:rsidRPr="00BB6E4D">
        <w:rPr>
          <w:rFonts w:ascii="Times New Roman" w:hAnsi="Times New Roman" w:cs="Times New Roman"/>
          <w:sz w:val="24"/>
          <w:szCs w:val="24"/>
        </w:rPr>
        <w:t xml:space="preserve"> yang di </w:t>
      </w:r>
      <w:proofErr w:type="spellStart"/>
      <w:r w:rsidRPr="00BB6E4D">
        <w:rPr>
          <w:rFonts w:ascii="Times New Roman" w:hAnsi="Times New Roman" w:cs="Times New Roman"/>
          <w:sz w:val="24"/>
          <w:szCs w:val="24"/>
        </w:rPr>
        <w:t>bilak-balik</w:t>
      </w:r>
      <w:proofErr w:type="spellEnd"/>
      <w:r w:rsidRPr="00BB6E4D">
        <w:rPr>
          <w:rFonts w:ascii="Times New Roman" w:hAnsi="Times New Roman" w:cs="Times New Roman"/>
          <w:sz w:val="24"/>
          <w:szCs w:val="24"/>
        </w:rPr>
        <w:t xml:space="preserve"> dan </w:t>
      </w:r>
      <w:proofErr w:type="spellStart"/>
      <w:r w:rsidRPr="00BB6E4D">
        <w:rPr>
          <w:rFonts w:ascii="Times New Roman" w:hAnsi="Times New Roman" w:cs="Times New Roman"/>
          <w:sz w:val="24"/>
          <w:szCs w:val="24"/>
        </w:rPr>
        <w:t>tidak</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mengubah</w:t>
      </w:r>
      <w:proofErr w:type="spellEnd"/>
      <w:r w:rsidRPr="00BB6E4D">
        <w:rPr>
          <w:rFonts w:ascii="Times New Roman" w:hAnsi="Times New Roman" w:cs="Times New Roman"/>
          <w:sz w:val="24"/>
          <w:szCs w:val="24"/>
        </w:rPr>
        <w:t xml:space="preserve"> arti)</w:t>
      </w:r>
    </w:p>
    <w:p w14:paraId="6E38BC17" w14:textId="15C0E592" w:rsidR="00634D7A" w:rsidRPr="00BB6E4D" w:rsidRDefault="00634D7A" w:rsidP="005A077E">
      <w:pPr>
        <w:pStyle w:val="ListParagraph"/>
        <w:numPr>
          <w:ilvl w:val="0"/>
          <w:numId w:val="2"/>
        </w:numPr>
        <w:rPr>
          <w:rFonts w:ascii="Times New Roman" w:hAnsi="Times New Roman" w:cs="Times New Roman"/>
          <w:sz w:val="24"/>
          <w:szCs w:val="24"/>
        </w:rPr>
      </w:pPr>
      <w:proofErr w:type="spellStart"/>
      <w:r w:rsidRPr="00BB6E4D">
        <w:rPr>
          <w:rFonts w:ascii="Times New Roman" w:hAnsi="Times New Roman" w:cs="Times New Roman"/>
          <w:sz w:val="24"/>
          <w:szCs w:val="24"/>
        </w:rPr>
        <w:t>Penghubungan</w:t>
      </w:r>
      <w:proofErr w:type="spellEnd"/>
    </w:p>
    <w:p w14:paraId="1C65A533" w14:textId="6BD7F23A" w:rsidR="00257C9E" w:rsidRPr="00BB6E4D" w:rsidRDefault="00634D7A" w:rsidP="005A077E">
      <w:pPr>
        <w:pStyle w:val="ListParagraph"/>
        <w:numPr>
          <w:ilvl w:val="1"/>
          <w:numId w:val="2"/>
        </w:numPr>
        <w:rPr>
          <w:rFonts w:ascii="Times New Roman" w:hAnsi="Times New Roman" w:cs="Times New Roman"/>
          <w:sz w:val="24"/>
          <w:szCs w:val="24"/>
        </w:rPr>
      </w:pPr>
      <w:r w:rsidRPr="00BB6E4D">
        <w:rPr>
          <w:rFonts w:ascii="Times New Roman" w:hAnsi="Times New Roman" w:cs="Times New Roman"/>
          <w:sz w:val="24"/>
          <w:szCs w:val="24"/>
        </w:rPr>
        <w:t>Intra (</w:t>
      </w:r>
      <w:proofErr w:type="spellStart"/>
      <w:r w:rsidRPr="00BB6E4D">
        <w:rPr>
          <w:rFonts w:ascii="Times New Roman" w:hAnsi="Times New Roman" w:cs="Times New Roman"/>
          <w:sz w:val="24"/>
          <w:szCs w:val="24"/>
        </w:rPr>
        <w:t>dengan</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maka</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karena</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sehingga</w:t>
      </w:r>
      <w:proofErr w:type="spellEnd"/>
      <w:r w:rsidRPr="00BB6E4D">
        <w:rPr>
          <w:rFonts w:ascii="Times New Roman" w:hAnsi="Times New Roman" w:cs="Times New Roman"/>
          <w:sz w:val="24"/>
          <w:szCs w:val="24"/>
        </w:rPr>
        <w:t>)</w:t>
      </w:r>
    </w:p>
    <w:p w14:paraId="4F313AD0" w14:textId="30BAE7E4" w:rsidR="00257C9E" w:rsidRPr="00BB6E4D" w:rsidRDefault="00257C9E" w:rsidP="005A077E">
      <w:pPr>
        <w:pStyle w:val="ListParagraph"/>
        <w:numPr>
          <w:ilvl w:val="1"/>
          <w:numId w:val="2"/>
        </w:numPr>
        <w:rPr>
          <w:rFonts w:ascii="Times New Roman" w:hAnsi="Times New Roman" w:cs="Times New Roman"/>
          <w:sz w:val="24"/>
          <w:szCs w:val="24"/>
        </w:rPr>
      </w:pPr>
      <w:r w:rsidRPr="00BB6E4D">
        <w:rPr>
          <w:rFonts w:ascii="Times New Roman" w:hAnsi="Times New Roman" w:cs="Times New Roman"/>
          <w:sz w:val="24"/>
          <w:szCs w:val="24"/>
        </w:rPr>
        <w:t xml:space="preserve">Inter - </w:t>
      </w:r>
      <w:proofErr w:type="spellStart"/>
      <w:r w:rsidRPr="00BB6E4D">
        <w:rPr>
          <w:rFonts w:ascii="Times New Roman" w:hAnsi="Times New Roman" w:cs="Times New Roman"/>
          <w:sz w:val="24"/>
          <w:szCs w:val="24"/>
        </w:rPr>
        <w:t>antar</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hubungan</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hal</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itu</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meskipun</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begitu</w:t>
      </w:r>
      <w:proofErr w:type="spellEnd"/>
      <w:r w:rsidRPr="00BB6E4D">
        <w:rPr>
          <w:rFonts w:ascii="Times New Roman" w:hAnsi="Times New Roman" w:cs="Times New Roman"/>
          <w:sz w:val="24"/>
          <w:szCs w:val="24"/>
        </w:rPr>
        <w:t xml:space="preserve"> juga, </w:t>
      </w:r>
      <w:proofErr w:type="spellStart"/>
      <w:r w:rsidRPr="00BB6E4D">
        <w:rPr>
          <w:rFonts w:ascii="Times New Roman" w:hAnsi="Times New Roman" w:cs="Times New Roman"/>
          <w:sz w:val="24"/>
          <w:szCs w:val="24"/>
        </w:rPr>
        <w:t>dll</w:t>
      </w:r>
      <w:proofErr w:type="spellEnd"/>
      <w:r w:rsidRPr="00BB6E4D">
        <w:rPr>
          <w:rFonts w:ascii="Times New Roman" w:hAnsi="Times New Roman" w:cs="Times New Roman"/>
          <w:sz w:val="24"/>
          <w:szCs w:val="24"/>
        </w:rPr>
        <w:t>)</w:t>
      </w:r>
    </w:p>
    <w:p w14:paraId="3C9FE1A4" w14:textId="052ECD63" w:rsidR="00634D7A" w:rsidRPr="00BB6E4D" w:rsidRDefault="00257C9E" w:rsidP="005A077E">
      <w:pPr>
        <w:pStyle w:val="ListParagraph"/>
        <w:numPr>
          <w:ilvl w:val="0"/>
          <w:numId w:val="2"/>
        </w:numPr>
        <w:rPr>
          <w:rFonts w:ascii="Times New Roman" w:hAnsi="Times New Roman" w:cs="Times New Roman"/>
          <w:sz w:val="24"/>
          <w:szCs w:val="24"/>
        </w:rPr>
      </w:pPr>
      <w:proofErr w:type="gramStart"/>
      <w:r w:rsidRPr="00BB6E4D">
        <w:rPr>
          <w:rFonts w:ascii="Times New Roman" w:hAnsi="Times New Roman" w:cs="Times New Roman"/>
          <w:sz w:val="24"/>
          <w:szCs w:val="24"/>
        </w:rPr>
        <w:t>Jenis</w:t>
      </w:r>
      <w:proofErr w:type="gramEnd"/>
      <w:r w:rsidRPr="00BB6E4D">
        <w:rPr>
          <w:rFonts w:ascii="Times New Roman" w:hAnsi="Times New Roman" w:cs="Times New Roman"/>
          <w:sz w:val="24"/>
          <w:szCs w:val="24"/>
        </w:rPr>
        <w:t xml:space="preserve"> paragraph</w:t>
      </w:r>
    </w:p>
    <w:p w14:paraId="1852CDE7" w14:textId="77777777" w:rsidR="00257C9E" w:rsidRPr="00BB6E4D" w:rsidRDefault="00257C9E" w:rsidP="005A077E">
      <w:pPr>
        <w:pStyle w:val="ListParagraph"/>
        <w:numPr>
          <w:ilvl w:val="1"/>
          <w:numId w:val="2"/>
        </w:numPr>
        <w:rPr>
          <w:rFonts w:ascii="Times New Roman" w:hAnsi="Times New Roman" w:cs="Times New Roman"/>
          <w:sz w:val="24"/>
          <w:szCs w:val="24"/>
        </w:rPr>
      </w:pPr>
      <w:r w:rsidRPr="00BB6E4D">
        <w:rPr>
          <w:rFonts w:ascii="Times New Roman" w:hAnsi="Times New Roman" w:cs="Times New Roman"/>
          <w:sz w:val="24"/>
          <w:szCs w:val="24"/>
        </w:rPr>
        <w:t xml:space="preserve">Paragraph </w:t>
      </w:r>
      <w:proofErr w:type="spellStart"/>
      <w:r w:rsidRPr="00BB6E4D">
        <w:rPr>
          <w:rFonts w:ascii="Times New Roman" w:hAnsi="Times New Roman" w:cs="Times New Roman"/>
          <w:sz w:val="24"/>
          <w:szCs w:val="24"/>
        </w:rPr>
        <w:t>indentif</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menjorok</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ke</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dalam</w:t>
      </w:r>
      <w:proofErr w:type="spellEnd"/>
      <w:r w:rsidRPr="00BB6E4D">
        <w:rPr>
          <w:rFonts w:ascii="Times New Roman" w:hAnsi="Times New Roman" w:cs="Times New Roman"/>
          <w:sz w:val="24"/>
          <w:szCs w:val="24"/>
        </w:rPr>
        <w:t xml:space="preserve">, 2 </w:t>
      </w:r>
      <w:proofErr w:type="spellStart"/>
      <w:r w:rsidRPr="00BB6E4D">
        <w:rPr>
          <w:rFonts w:ascii="Times New Roman" w:hAnsi="Times New Roman" w:cs="Times New Roman"/>
          <w:sz w:val="24"/>
          <w:szCs w:val="24"/>
        </w:rPr>
        <w:t>spasi</w:t>
      </w:r>
      <w:proofErr w:type="spellEnd"/>
      <w:r w:rsidRPr="00BB6E4D">
        <w:rPr>
          <w:rFonts w:ascii="Times New Roman" w:hAnsi="Times New Roman" w:cs="Times New Roman"/>
          <w:sz w:val="24"/>
          <w:szCs w:val="24"/>
        </w:rPr>
        <w:t xml:space="preserve">) </w:t>
      </w:r>
    </w:p>
    <w:p w14:paraId="76C757C1" w14:textId="4476B036" w:rsidR="00257C9E" w:rsidRPr="00BB6E4D" w:rsidRDefault="00257C9E" w:rsidP="005A077E">
      <w:pPr>
        <w:pStyle w:val="ListParagraph"/>
        <w:numPr>
          <w:ilvl w:val="2"/>
          <w:numId w:val="2"/>
        </w:numPr>
        <w:rPr>
          <w:rFonts w:ascii="Times New Roman" w:hAnsi="Times New Roman" w:cs="Times New Roman"/>
          <w:sz w:val="24"/>
          <w:szCs w:val="24"/>
        </w:rPr>
      </w:pPr>
      <w:proofErr w:type="spellStart"/>
      <w:r w:rsidRPr="00BB6E4D">
        <w:rPr>
          <w:rFonts w:ascii="Times New Roman" w:hAnsi="Times New Roman" w:cs="Times New Roman"/>
          <w:sz w:val="24"/>
          <w:szCs w:val="24"/>
        </w:rPr>
        <w:t>skripsi</w:t>
      </w:r>
      <w:proofErr w:type="spellEnd"/>
    </w:p>
    <w:p w14:paraId="2221100D" w14:textId="0B7A512A" w:rsidR="00257C9E" w:rsidRPr="00BB6E4D" w:rsidRDefault="00257C9E" w:rsidP="005A077E">
      <w:pPr>
        <w:pStyle w:val="ListParagraph"/>
        <w:numPr>
          <w:ilvl w:val="1"/>
          <w:numId w:val="2"/>
        </w:numPr>
        <w:rPr>
          <w:rFonts w:ascii="Times New Roman" w:hAnsi="Times New Roman" w:cs="Times New Roman"/>
          <w:sz w:val="24"/>
          <w:szCs w:val="24"/>
        </w:rPr>
      </w:pPr>
      <w:proofErr w:type="spellStart"/>
      <w:r w:rsidRPr="00BB6E4D">
        <w:rPr>
          <w:rFonts w:ascii="Times New Roman" w:hAnsi="Times New Roman" w:cs="Times New Roman"/>
          <w:sz w:val="24"/>
          <w:szCs w:val="24"/>
        </w:rPr>
        <w:t>Pagragraf</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menggantung</w:t>
      </w:r>
      <w:proofErr w:type="spellEnd"/>
      <w:r w:rsidRPr="00BB6E4D">
        <w:rPr>
          <w:rFonts w:ascii="Times New Roman" w:hAnsi="Times New Roman" w:cs="Times New Roman"/>
          <w:sz w:val="24"/>
          <w:szCs w:val="24"/>
        </w:rPr>
        <w:t xml:space="preserve"> (1.5 </w:t>
      </w:r>
      <w:proofErr w:type="spellStart"/>
      <w:r w:rsidRPr="00BB6E4D">
        <w:rPr>
          <w:rFonts w:ascii="Times New Roman" w:hAnsi="Times New Roman" w:cs="Times New Roman"/>
          <w:sz w:val="24"/>
          <w:szCs w:val="24"/>
        </w:rPr>
        <w:t>spasi</w:t>
      </w:r>
      <w:proofErr w:type="spellEnd"/>
      <w:r w:rsidRPr="00BB6E4D">
        <w:rPr>
          <w:rFonts w:ascii="Times New Roman" w:hAnsi="Times New Roman" w:cs="Times New Roman"/>
          <w:sz w:val="24"/>
          <w:szCs w:val="24"/>
        </w:rPr>
        <w:t>)</w:t>
      </w:r>
    </w:p>
    <w:p w14:paraId="78EFB772" w14:textId="1D665131" w:rsidR="00257C9E" w:rsidRPr="00BB6E4D" w:rsidRDefault="00257C9E" w:rsidP="005A077E">
      <w:pPr>
        <w:pStyle w:val="ListParagraph"/>
        <w:numPr>
          <w:ilvl w:val="1"/>
          <w:numId w:val="2"/>
        </w:numPr>
        <w:rPr>
          <w:rFonts w:ascii="Times New Roman" w:hAnsi="Times New Roman" w:cs="Times New Roman"/>
          <w:sz w:val="24"/>
          <w:szCs w:val="24"/>
        </w:rPr>
      </w:pPr>
      <w:r w:rsidRPr="00BB6E4D">
        <w:rPr>
          <w:rFonts w:ascii="Times New Roman" w:hAnsi="Times New Roman" w:cs="Times New Roman"/>
          <w:sz w:val="24"/>
          <w:szCs w:val="24"/>
        </w:rPr>
        <w:t xml:space="preserve">Paragraph full (3 </w:t>
      </w:r>
      <w:proofErr w:type="spellStart"/>
      <w:r w:rsidRPr="00BB6E4D">
        <w:rPr>
          <w:rFonts w:ascii="Times New Roman" w:hAnsi="Times New Roman" w:cs="Times New Roman"/>
          <w:sz w:val="24"/>
          <w:szCs w:val="24"/>
        </w:rPr>
        <w:t>spasi</w:t>
      </w:r>
      <w:proofErr w:type="spellEnd"/>
      <w:r w:rsidRPr="00BB6E4D">
        <w:rPr>
          <w:rFonts w:ascii="Times New Roman" w:hAnsi="Times New Roman" w:cs="Times New Roman"/>
          <w:sz w:val="24"/>
          <w:szCs w:val="24"/>
        </w:rPr>
        <w:t>)</w:t>
      </w:r>
    </w:p>
    <w:p w14:paraId="30DBFD46" w14:textId="0230DCCF" w:rsidR="00257C9E" w:rsidRPr="00BB6E4D" w:rsidRDefault="00257C9E" w:rsidP="005A077E">
      <w:pPr>
        <w:pStyle w:val="ListParagraph"/>
        <w:numPr>
          <w:ilvl w:val="2"/>
          <w:numId w:val="2"/>
        </w:numPr>
        <w:rPr>
          <w:rFonts w:ascii="Times New Roman" w:hAnsi="Times New Roman" w:cs="Times New Roman"/>
          <w:sz w:val="24"/>
          <w:szCs w:val="24"/>
        </w:rPr>
      </w:pPr>
      <w:r w:rsidRPr="00BB6E4D">
        <w:rPr>
          <w:rFonts w:ascii="Times New Roman" w:hAnsi="Times New Roman" w:cs="Times New Roman"/>
          <w:sz w:val="24"/>
          <w:szCs w:val="24"/>
        </w:rPr>
        <w:t>Surat</w:t>
      </w:r>
    </w:p>
    <w:p w14:paraId="242485D6" w14:textId="77777777" w:rsidR="00AA2B4C" w:rsidRPr="00BB6E4D" w:rsidRDefault="00AA2B4C" w:rsidP="00AA2B4C">
      <w:pPr>
        <w:rPr>
          <w:rFonts w:ascii="Times New Roman" w:hAnsi="Times New Roman" w:cs="Times New Roman"/>
          <w:sz w:val="24"/>
          <w:szCs w:val="24"/>
        </w:rPr>
      </w:pPr>
    </w:p>
    <w:p w14:paraId="33165C5C" w14:textId="0F817968" w:rsidR="00BB6E4D" w:rsidRPr="00BB6E4D" w:rsidRDefault="00AA2B4C" w:rsidP="00AA2B4C">
      <w:pPr>
        <w:rPr>
          <w:rFonts w:ascii="Times New Roman" w:hAnsi="Times New Roman" w:cs="Times New Roman"/>
          <w:sz w:val="24"/>
          <w:szCs w:val="24"/>
        </w:rPr>
      </w:pPr>
      <w:proofErr w:type="spellStart"/>
      <w:r w:rsidRPr="00BB6E4D">
        <w:rPr>
          <w:rFonts w:ascii="Times New Roman" w:hAnsi="Times New Roman" w:cs="Times New Roman"/>
          <w:sz w:val="24"/>
          <w:szCs w:val="24"/>
        </w:rPr>
        <w:t>Evaluasi</w:t>
      </w:r>
      <w:proofErr w:type="spellEnd"/>
      <w:r w:rsidRPr="00BB6E4D">
        <w:rPr>
          <w:rFonts w:ascii="Times New Roman" w:hAnsi="Times New Roman" w:cs="Times New Roman"/>
          <w:sz w:val="24"/>
          <w:szCs w:val="24"/>
        </w:rPr>
        <w:t xml:space="preserve"> Metode </w:t>
      </w:r>
      <w:proofErr w:type="spellStart"/>
      <w:r w:rsidRPr="00BB6E4D">
        <w:rPr>
          <w:rFonts w:ascii="Times New Roman" w:hAnsi="Times New Roman" w:cs="Times New Roman"/>
          <w:sz w:val="24"/>
          <w:szCs w:val="24"/>
        </w:rPr>
        <w:t>Representasi</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Numerik</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Tipe</w:t>
      </w:r>
      <w:proofErr w:type="spellEnd"/>
      <w:r w:rsidRPr="00BB6E4D">
        <w:rPr>
          <w:rFonts w:ascii="Times New Roman" w:hAnsi="Times New Roman" w:cs="Times New Roman"/>
          <w:sz w:val="24"/>
          <w:szCs w:val="24"/>
        </w:rPr>
        <w:t xml:space="preserve"> Data Integer Dalam </w:t>
      </w:r>
      <w:proofErr w:type="spellStart"/>
      <w:r w:rsidRPr="00BB6E4D">
        <w:rPr>
          <w:rFonts w:ascii="Times New Roman" w:hAnsi="Times New Roman" w:cs="Times New Roman"/>
          <w:sz w:val="24"/>
          <w:szCs w:val="24"/>
        </w:rPr>
        <w:t>Aplikasi</w:t>
      </w:r>
      <w:proofErr w:type="spellEnd"/>
      <w:r w:rsidRPr="00BB6E4D">
        <w:rPr>
          <w:rFonts w:ascii="Times New Roman" w:hAnsi="Times New Roman" w:cs="Times New Roman"/>
          <w:sz w:val="24"/>
          <w:szCs w:val="24"/>
        </w:rPr>
        <w:t xml:space="preserve"> </w:t>
      </w:r>
      <w:proofErr w:type="spellStart"/>
      <w:r w:rsidRPr="00BB6E4D">
        <w:rPr>
          <w:rFonts w:ascii="Times New Roman" w:hAnsi="Times New Roman" w:cs="Times New Roman"/>
          <w:sz w:val="24"/>
          <w:szCs w:val="24"/>
        </w:rPr>
        <w:t>Keuangan</w:t>
      </w:r>
      <w:proofErr w:type="spellEnd"/>
      <w:r w:rsidRPr="00BB6E4D">
        <w:rPr>
          <w:rFonts w:ascii="Times New Roman" w:hAnsi="Times New Roman" w:cs="Times New Roman"/>
          <w:sz w:val="24"/>
          <w:szCs w:val="24"/>
        </w:rPr>
        <w:t xml:space="preserve"> Prudential Finance</w:t>
      </w:r>
    </w:p>
    <w:sdt>
      <w:sdtPr>
        <w:rPr>
          <w:rFonts w:ascii="Times New Roman" w:hAnsi="Times New Roman" w:cs="Times New Roman"/>
          <w:sz w:val="24"/>
          <w:szCs w:val="24"/>
        </w:rPr>
        <w:tag w:val="MENDELEY_CITATION_v3_eyJjaXRhdGlvbklEIjoiTUVOREVMRVlfQ0lUQVRJT05fNjUyM2ZlNzgtZGI3ZC00MDliLTkwMWItNTE5NTNmZDE3YTM2IiwicHJvcGVydGllcyI6eyJub3RlSW5kZXgiOjB9LCJpc0VkaXRlZCI6ZmFsc2UsIm1hbnVhbE92ZXJyaWRlIjp7ImlzTWFudWFsbHlPdmVycmlkZGVuIjpmYWxzZSwiY2l0ZXByb2NUZXh0IjoiKExpdSAmIzM4OyBDaW9zLCAxOTkyKSIsIm1hbnVhbE92ZXJyaWRlVGV4dCI6IiJ9LCJjaXRhdGlvbkl0ZW1zIjpbeyJpZCI6IjMzMzM3OTEzLWU0ZmItM2Q4YS1iMjFjLTlhMzdhMGQ0MjRmYiIsIml0ZW1EYXRhIjp7InR5cGUiOiJwYXBlci1jb25mZXJlbmNlIiwiaWQiOiIzMzMzNzkxMy1lNGZiLTNkOGEtYjIxYy05YTM3YTBkNDI0ZmIiLCJ0aXRsZSI6IkxlYXJuaW5nIHJ1bGVzIGJ5IGludGVnZXIgbGluZWFyIHByb2dyYW1taW5nIiwiYXV0aG9yIjpbeyJmYW1pbHkiOiJMaXUiLCJnaXZlbiI6Ik5pbmciLCJwYXJzZS1uYW1lcyI6ZmFsc2UsImRyb3BwaW5nLXBhcnRpY2xlIjoiIiwibm9uLWRyb3BwaW5nLXBhcnRpY2xlIjoiIn0seyJmYW1pbHkiOiJDaW9zIiwiZ2l2ZW4iOiJLLiBKLiIsInBhcnNlLW5hbWVzIjpmYWxzZSwiZHJvcHBpbmctcGFydGljbGUiOiIiLCJub24tZHJvcHBpbmctcGFydGljbGUiOiIifV0sImNvbnRhaW5lci10aXRsZSI6IklFRUUgSW50ZXJuYXRpb25hbCBTeW1wb3NpdW0gb24gSW5kdXN0cmlhbCBFbGVjdHJvbmljcyIsIkRPSSI6IjEwLjExMDkvSVNJRS4xOTkyLjI3OTU3NyIsImlzc3VlZCI6eyJkYXRlLXBhcnRzIjpbWzE5OTJdXX0sImFic3RyYWN0IjoiSW4gdGhpcyB3b3JrLCBhbiBpbmR1Y3RpdmUgbWFjaGluZSBsZWFybmluZyBhbGdvcml0aG0gY2FsbGVkIENMSUxQMiwgd2hpY2ggdXNlcyBpbnRlZ2VyIGxpbmVhciBwcm9ncmFtbWluZyB0byBnZW5lcmF0ZSBtdWx0aXBsZSBkZWNpc2lvbiBydWxlcywgaXMgYXBwbGllZCB0byB0d28gdHlwZXMgb2YgbWVkaWNhbCBkYXRhLiBPbmUgaXMgY29uY2VybmVkIHdpdGggaGVhcnQgZGF0YSB0byByZWNvZ25pemUgY29yb25hcnkgYXJ0ZXJ5IHN0ZW5vc2lzIGZyb20gdGhlIGxlZnQgdmVudHJpY2xlIHNjaW50aWdyYXBoaWMgaW1hZ2VzLCBhbmQgdGhlIG90aGVyIGRhdGEgc2V0IHJlcHJlc2VudHMgZGlmZmVyZW50IHR5cGVzIG9mIGNhbmNlciwgbmFtZWx5LCBicmVhc3QgY2FuY2VyLCBseW1waG9ncmFwaHkgYW5kIGEgcHJpbWFyeSB0dW1vci4iLCJjb250YWluZXItdGl0bGUtc2hvcnQiOiIifSwiaXNUZW1wb3JhcnkiOmZhbHNlfV19"/>
        <w:id w:val="-2060785132"/>
        <w:placeholder>
          <w:docPart w:val="DefaultPlaceholder_-1854013440"/>
        </w:placeholder>
      </w:sdtPr>
      <w:sdtContent>
        <w:p w14:paraId="2AC96B01" w14:textId="464C68EE" w:rsidR="00BB6E4D" w:rsidRPr="00BB6E4D" w:rsidRDefault="00BB6E4D" w:rsidP="00BB6E4D">
          <w:pPr>
            <w:autoSpaceDE w:val="0"/>
            <w:autoSpaceDN w:val="0"/>
            <w:ind w:left="480" w:hanging="480"/>
            <w:rPr>
              <w:rFonts w:ascii="Times New Roman" w:hAnsi="Times New Roman" w:cs="Times New Roman"/>
              <w:sz w:val="24"/>
              <w:szCs w:val="24"/>
            </w:rPr>
          </w:pPr>
          <w:r w:rsidRPr="00BB6E4D">
            <w:rPr>
              <w:rFonts w:ascii="Times New Roman" w:eastAsia="Times New Roman" w:hAnsi="Times New Roman" w:cs="Times New Roman"/>
              <w:sz w:val="24"/>
              <w:szCs w:val="24"/>
            </w:rPr>
            <w:t xml:space="preserve">(Liu &amp; </w:t>
          </w:r>
          <w:proofErr w:type="spellStart"/>
          <w:r w:rsidRPr="00BB6E4D">
            <w:rPr>
              <w:rFonts w:ascii="Times New Roman" w:eastAsia="Times New Roman" w:hAnsi="Times New Roman" w:cs="Times New Roman"/>
              <w:sz w:val="24"/>
              <w:szCs w:val="24"/>
            </w:rPr>
            <w:t>Cios</w:t>
          </w:r>
          <w:proofErr w:type="spellEnd"/>
          <w:r w:rsidRPr="00BB6E4D">
            <w:rPr>
              <w:rFonts w:ascii="Times New Roman" w:eastAsia="Times New Roman" w:hAnsi="Times New Roman" w:cs="Times New Roman"/>
              <w:sz w:val="24"/>
              <w:szCs w:val="24"/>
            </w:rPr>
            <w:t>, 1992)</w:t>
          </w:r>
        </w:p>
      </w:sdtContent>
    </w:sdt>
    <w:sdt>
      <w:sdtPr>
        <w:rPr>
          <w:rFonts w:ascii="Times New Roman" w:hAnsi="Times New Roman" w:cs="Times New Roman"/>
          <w:sz w:val="24"/>
          <w:szCs w:val="24"/>
        </w:rPr>
        <w:tag w:val="MENDELEY_CITATION_v3_eyJjaXRhdGlvbklEIjoiTUVOREVMRVlfQ0lUQVRJT05fNjRiZWJmMGItOGQ3YS00YmUyLTgwMmYtODdmM2VkNjA1OTdmIiwicHJvcGVydGllcyI6eyJub3RlSW5kZXgiOjB9LCJpc0VkaXRlZCI6ZmFsc2UsIm1hbnVhbE92ZXJyaWRlIjp7ImlzTWFudWFsbHlPdmVycmlkZGVuIjpmYWxzZSwiY2l0ZXByb2NUZXh0IjoiKExpdSAmIzM4OyBDaW9zLCAxOTkyKSIsIm1hbnVhbE92ZXJyaWRlVGV4dCI6IiJ9LCJjaXRhdGlvbkl0ZW1zIjpbeyJpZCI6IjMzMzM3OTEzLWU0ZmItM2Q4YS1iMjFjLTlhMzdhMGQ0MjRmYiIsIml0ZW1EYXRhIjp7InR5cGUiOiJwYXBlci1jb25mZXJlbmNlIiwiaWQiOiIzMzMzNzkxMy1lNGZiLTNkOGEtYjIxYy05YTM3YTBkNDI0ZmIiLCJ0aXRsZSI6IkxlYXJuaW5nIHJ1bGVzIGJ5IGludGVnZXIgbGluZWFyIHByb2dyYW1taW5nIiwiYXV0aG9yIjpbeyJmYW1pbHkiOiJMaXUiLCJnaXZlbiI6Ik5pbmciLCJwYXJzZS1uYW1lcyI6ZmFsc2UsImRyb3BwaW5nLXBhcnRpY2xlIjoiIiwibm9uLWRyb3BwaW5nLXBhcnRpY2xlIjoiIn0seyJmYW1pbHkiOiJDaW9zIiwiZ2l2ZW4iOiJLLiBKLiIsInBhcnNlLW5hbWVzIjpmYWxzZSwiZHJvcHBpbmctcGFydGljbGUiOiIiLCJub24tZHJvcHBpbmctcGFydGljbGUiOiIifV0sImNvbnRhaW5lci10aXRsZSI6IklFRUUgSW50ZXJuYXRpb25hbCBTeW1wb3NpdW0gb24gSW5kdXN0cmlhbCBFbGVjdHJvbmljcyIsIkRPSSI6IjEwLjExMDkvSVNJRS4xOTkyLjI3OTU3NyIsImlzc3VlZCI6eyJkYXRlLXBhcnRzIjpbWzE5OTJdXX0sImFic3RyYWN0IjoiSW4gdGhpcyB3b3JrLCBhbiBpbmR1Y3RpdmUgbWFjaGluZSBsZWFybmluZyBhbGdvcml0aG0gY2FsbGVkIENMSUxQMiwgd2hpY2ggdXNlcyBpbnRlZ2VyIGxpbmVhciBwcm9ncmFtbWluZyB0byBnZW5lcmF0ZSBtdWx0aXBsZSBkZWNpc2lvbiBydWxlcywgaXMgYXBwbGllZCB0byB0d28gdHlwZXMgb2YgbWVkaWNhbCBkYXRhLiBPbmUgaXMgY29uY2VybmVkIHdpdGggaGVhcnQgZGF0YSB0byByZWNvZ25pemUgY29yb25hcnkgYXJ0ZXJ5IHN0ZW5vc2lzIGZyb20gdGhlIGxlZnQgdmVudHJpY2xlIHNjaW50aWdyYXBoaWMgaW1hZ2VzLCBhbmQgdGhlIG90aGVyIGRhdGEgc2V0IHJlcHJlc2VudHMgZGlmZmVyZW50IHR5cGVzIG9mIGNhbmNlciwgbmFtZWx5LCBicmVhc3QgY2FuY2VyLCBseW1waG9ncmFwaHkgYW5kIGEgcHJpbWFyeSB0dW1vci4iLCJjb250YWluZXItdGl0bGUtc2hvcnQiOiIifSwiaXNUZW1wb3JhcnkiOmZhbHNlfV19"/>
        <w:id w:val="-178351848"/>
        <w:placeholder>
          <w:docPart w:val="DefaultPlaceholder_-1854013440"/>
        </w:placeholder>
      </w:sdtPr>
      <w:sdtContent>
        <w:p w14:paraId="3377C165" w14:textId="77E2CEA4" w:rsidR="00BB6E4D" w:rsidRPr="00BB6E4D" w:rsidRDefault="00BB6E4D" w:rsidP="00BB6E4D">
          <w:pPr>
            <w:autoSpaceDE w:val="0"/>
            <w:autoSpaceDN w:val="0"/>
            <w:ind w:left="480" w:hanging="480"/>
            <w:rPr>
              <w:rFonts w:ascii="Times New Roman" w:hAnsi="Times New Roman" w:cs="Times New Roman"/>
              <w:sz w:val="24"/>
              <w:szCs w:val="24"/>
            </w:rPr>
          </w:pPr>
          <w:r w:rsidRPr="00BB6E4D">
            <w:rPr>
              <w:rFonts w:ascii="Times New Roman" w:eastAsia="Times New Roman" w:hAnsi="Times New Roman" w:cs="Times New Roman"/>
              <w:sz w:val="24"/>
              <w:szCs w:val="24"/>
            </w:rPr>
            <w:t xml:space="preserve">(Liu &amp; </w:t>
          </w:r>
          <w:proofErr w:type="spellStart"/>
          <w:r w:rsidRPr="00BB6E4D">
            <w:rPr>
              <w:rFonts w:ascii="Times New Roman" w:eastAsia="Times New Roman" w:hAnsi="Times New Roman" w:cs="Times New Roman"/>
              <w:sz w:val="24"/>
              <w:szCs w:val="24"/>
            </w:rPr>
            <w:t>Cios</w:t>
          </w:r>
          <w:proofErr w:type="spellEnd"/>
          <w:r w:rsidRPr="00BB6E4D">
            <w:rPr>
              <w:rFonts w:ascii="Times New Roman" w:eastAsia="Times New Roman" w:hAnsi="Times New Roman" w:cs="Times New Roman"/>
              <w:sz w:val="24"/>
              <w:szCs w:val="24"/>
            </w:rPr>
            <w:t>, 1992)</w:t>
          </w:r>
        </w:p>
      </w:sdtContent>
    </w:sdt>
    <w:sectPr w:rsidR="00BB6E4D" w:rsidRPr="00BB6E4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4F382" w14:textId="77777777" w:rsidR="00ED3821" w:rsidRDefault="00ED3821" w:rsidP="00C80E00">
      <w:pPr>
        <w:spacing w:after="0" w:line="240" w:lineRule="auto"/>
      </w:pPr>
      <w:r>
        <w:separator/>
      </w:r>
    </w:p>
  </w:endnote>
  <w:endnote w:type="continuationSeparator" w:id="0">
    <w:p w14:paraId="527BAC77" w14:textId="77777777" w:rsidR="00ED3821" w:rsidRDefault="00ED3821" w:rsidP="00C80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DD464" w14:textId="77777777" w:rsidR="00ED3821" w:rsidRDefault="00ED3821" w:rsidP="00C80E00">
      <w:pPr>
        <w:spacing w:after="0" w:line="240" w:lineRule="auto"/>
      </w:pPr>
      <w:r>
        <w:separator/>
      </w:r>
    </w:p>
  </w:footnote>
  <w:footnote w:type="continuationSeparator" w:id="0">
    <w:p w14:paraId="745BCA2F" w14:textId="77777777" w:rsidR="00ED3821" w:rsidRDefault="00ED3821" w:rsidP="00C80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1C01"/>
    <w:multiLevelType w:val="hybridMultilevel"/>
    <w:tmpl w:val="A62A389C"/>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F9B78F3"/>
    <w:multiLevelType w:val="hybridMultilevel"/>
    <w:tmpl w:val="A1AE1C1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7628028">
    <w:abstractNumId w:val="1"/>
  </w:num>
  <w:num w:numId="2" w16cid:durableId="1264653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0D"/>
    <w:rsid w:val="00016B38"/>
    <w:rsid w:val="0007290D"/>
    <w:rsid w:val="00117332"/>
    <w:rsid w:val="00124A09"/>
    <w:rsid w:val="001254DC"/>
    <w:rsid w:val="001C3B03"/>
    <w:rsid w:val="001F15CE"/>
    <w:rsid w:val="00257C9E"/>
    <w:rsid w:val="003B2B25"/>
    <w:rsid w:val="003E7D7A"/>
    <w:rsid w:val="0053448C"/>
    <w:rsid w:val="00572513"/>
    <w:rsid w:val="005A077E"/>
    <w:rsid w:val="00634D7A"/>
    <w:rsid w:val="00660E3F"/>
    <w:rsid w:val="006B5CA8"/>
    <w:rsid w:val="006C512A"/>
    <w:rsid w:val="00790409"/>
    <w:rsid w:val="007E4C59"/>
    <w:rsid w:val="008175F8"/>
    <w:rsid w:val="00AA2B4C"/>
    <w:rsid w:val="00AE1436"/>
    <w:rsid w:val="00B16EEF"/>
    <w:rsid w:val="00B351D2"/>
    <w:rsid w:val="00B56223"/>
    <w:rsid w:val="00B76E42"/>
    <w:rsid w:val="00BA3F8D"/>
    <w:rsid w:val="00BB6E4D"/>
    <w:rsid w:val="00C80E00"/>
    <w:rsid w:val="00CC767C"/>
    <w:rsid w:val="00D45EF2"/>
    <w:rsid w:val="00ED3821"/>
    <w:rsid w:val="00F204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CCD5"/>
  <w15:chartTrackingRefBased/>
  <w15:docId w15:val="{C1651EA7-DA2D-451A-B0BD-7E7052564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6E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D7A"/>
    <w:pPr>
      <w:ind w:left="720"/>
      <w:contextualSpacing/>
    </w:pPr>
  </w:style>
  <w:style w:type="character" w:styleId="Hyperlink">
    <w:name w:val="Hyperlink"/>
    <w:basedOn w:val="DefaultParagraphFont"/>
    <w:uiPriority w:val="99"/>
    <w:unhideWhenUsed/>
    <w:rsid w:val="00C80E00"/>
    <w:rPr>
      <w:color w:val="0563C1" w:themeColor="hyperlink"/>
      <w:u w:val="single"/>
    </w:rPr>
  </w:style>
  <w:style w:type="character" w:styleId="UnresolvedMention">
    <w:name w:val="Unresolved Mention"/>
    <w:basedOn w:val="DefaultParagraphFont"/>
    <w:uiPriority w:val="99"/>
    <w:semiHidden/>
    <w:unhideWhenUsed/>
    <w:rsid w:val="00C80E00"/>
    <w:rPr>
      <w:color w:val="605E5C"/>
      <w:shd w:val="clear" w:color="auto" w:fill="E1DFDD"/>
    </w:rPr>
  </w:style>
  <w:style w:type="paragraph" w:styleId="FootnoteText">
    <w:name w:val="footnote text"/>
    <w:basedOn w:val="Normal"/>
    <w:link w:val="FootnoteTextChar"/>
    <w:uiPriority w:val="99"/>
    <w:semiHidden/>
    <w:unhideWhenUsed/>
    <w:rsid w:val="00C80E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0E00"/>
    <w:rPr>
      <w:sz w:val="20"/>
      <w:szCs w:val="20"/>
    </w:rPr>
  </w:style>
  <w:style w:type="character" w:styleId="FootnoteReference">
    <w:name w:val="footnote reference"/>
    <w:basedOn w:val="DefaultParagraphFont"/>
    <w:uiPriority w:val="99"/>
    <w:semiHidden/>
    <w:unhideWhenUsed/>
    <w:rsid w:val="00C80E00"/>
    <w:rPr>
      <w:vertAlign w:val="superscript"/>
    </w:rPr>
  </w:style>
  <w:style w:type="character" w:styleId="FollowedHyperlink">
    <w:name w:val="FollowedHyperlink"/>
    <w:basedOn w:val="DefaultParagraphFont"/>
    <w:uiPriority w:val="99"/>
    <w:semiHidden/>
    <w:unhideWhenUsed/>
    <w:rsid w:val="0053448C"/>
    <w:rPr>
      <w:color w:val="954F72" w:themeColor="followedHyperlink"/>
      <w:u w:val="single"/>
    </w:rPr>
  </w:style>
  <w:style w:type="character" w:customStyle="1" w:styleId="Heading1Char">
    <w:name w:val="Heading 1 Char"/>
    <w:basedOn w:val="DefaultParagraphFont"/>
    <w:link w:val="Heading1"/>
    <w:uiPriority w:val="9"/>
    <w:rsid w:val="00B16EEF"/>
    <w:rPr>
      <w:rFonts w:ascii="Times New Roman" w:eastAsia="Times New Roman" w:hAnsi="Times New Roman" w:cs="Times New Roman"/>
      <w:b/>
      <w:bCs/>
      <w:kern w:val="36"/>
      <w:sz w:val="48"/>
      <w:szCs w:val="48"/>
      <w:lang w:eastAsia="en-ID"/>
      <w14:ligatures w14:val="none"/>
    </w:rPr>
  </w:style>
  <w:style w:type="character" w:styleId="PlaceholderText">
    <w:name w:val="Placeholder Text"/>
    <w:basedOn w:val="DefaultParagraphFont"/>
    <w:uiPriority w:val="99"/>
    <w:semiHidden/>
    <w:rsid w:val="00CC767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3035">
      <w:bodyDiv w:val="1"/>
      <w:marLeft w:val="0"/>
      <w:marRight w:val="0"/>
      <w:marTop w:val="0"/>
      <w:marBottom w:val="0"/>
      <w:divBdr>
        <w:top w:val="none" w:sz="0" w:space="0" w:color="auto"/>
        <w:left w:val="none" w:sz="0" w:space="0" w:color="auto"/>
        <w:bottom w:val="none" w:sz="0" w:space="0" w:color="auto"/>
        <w:right w:val="none" w:sz="0" w:space="0" w:color="auto"/>
      </w:divBdr>
      <w:divsChild>
        <w:div w:id="1793283418">
          <w:marLeft w:val="480"/>
          <w:marRight w:val="0"/>
          <w:marTop w:val="0"/>
          <w:marBottom w:val="0"/>
          <w:divBdr>
            <w:top w:val="none" w:sz="0" w:space="0" w:color="auto"/>
            <w:left w:val="none" w:sz="0" w:space="0" w:color="auto"/>
            <w:bottom w:val="none" w:sz="0" w:space="0" w:color="auto"/>
            <w:right w:val="none" w:sz="0" w:space="0" w:color="auto"/>
          </w:divBdr>
        </w:div>
        <w:div w:id="2131586809">
          <w:marLeft w:val="480"/>
          <w:marRight w:val="0"/>
          <w:marTop w:val="0"/>
          <w:marBottom w:val="0"/>
          <w:divBdr>
            <w:top w:val="none" w:sz="0" w:space="0" w:color="auto"/>
            <w:left w:val="none" w:sz="0" w:space="0" w:color="auto"/>
            <w:bottom w:val="none" w:sz="0" w:space="0" w:color="auto"/>
            <w:right w:val="none" w:sz="0" w:space="0" w:color="auto"/>
          </w:divBdr>
        </w:div>
      </w:divsChild>
    </w:div>
    <w:div w:id="282738877">
      <w:bodyDiv w:val="1"/>
      <w:marLeft w:val="0"/>
      <w:marRight w:val="0"/>
      <w:marTop w:val="0"/>
      <w:marBottom w:val="0"/>
      <w:divBdr>
        <w:top w:val="none" w:sz="0" w:space="0" w:color="auto"/>
        <w:left w:val="none" w:sz="0" w:space="0" w:color="auto"/>
        <w:bottom w:val="none" w:sz="0" w:space="0" w:color="auto"/>
        <w:right w:val="none" w:sz="0" w:space="0" w:color="auto"/>
      </w:divBdr>
    </w:div>
    <w:div w:id="386225683">
      <w:bodyDiv w:val="1"/>
      <w:marLeft w:val="0"/>
      <w:marRight w:val="0"/>
      <w:marTop w:val="0"/>
      <w:marBottom w:val="0"/>
      <w:divBdr>
        <w:top w:val="none" w:sz="0" w:space="0" w:color="auto"/>
        <w:left w:val="none" w:sz="0" w:space="0" w:color="auto"/>
        <w:bottom w:val="none" w:sz="0" w:space="0" w:color="auto"/>
        <w:right w:val="none" w:sz="0" w:space="0" w:color="auto"/>
      </w:divBdr>
    </w:div>
    <w:div w:id="423261815">
      <w:bodyDiv w:val="1"/>
      <w:marLeft w:val="0"/>
      <w:marRight w:val="0"/>
      <w:marTop w:val="0"/>
      <w:marBottom w:val="0"/>
      <w:divBdr>
        <w:top w:val="none" w:sz="0" w:space="0" w:color="auto"/>
        <w:left w:val="none" w:sz="0" w:space="0" w:color="auto"/>
        <w:bottom w:val="none" w:sz="0" w:space="0" w:color="auto"/>
        <w:right w:val="none" w:sz="0" w:space="0" w:color="auto"/>
      </w:divBdr>
      <w:divsChild>
        <w:div w:id="2086756886">
          <w:marLeft w:val="480"/>
          <w:marRight w:val="0"/>
          <w:marTop w:val="0"/>
          <w:marBottom w:val="0"/>
          <w:divBdr>
            <w:top w:val="none" w:sz="0" w:space="0" w:color="auto"/>
            <w:left w:val="none" w:sz="0" w:space="0" w:color="auto"/>
            <w:bottom w:val="none" w:sz="0" w:space="0" w:color="auto"/>
            <w:right w:val="none" w:sz="0" w:space="0" w:color="auto"/>
          </w:divBdr>
        </w:div>
        <w:div w:id="2143883058">
          <w:marLeft w:val="480"/>
          <w:marRight w:val="0"/>
          <w:marTop w:val="0"/>
          <w:marBottom w:val="0"/>
          <w:divBdr>
            <w:top w:val="none" w:sz="0" w:space="0" w:color="auto"/>
            <w:left w:val="none" w:sz="0" w:space="0" w:color="auto"/>
            <w:bottom w:val="none" w:sz="0" w:space="0" w:color="auto"/>
            <w:right w:val="none" w:sz="0" w:space="0" w:color="auto"/>
          </w:divBdr>
        </w:div>
        <w:div w:id="2113086554">
          <w:marLeft w:val="480"/>
          <w:marRight w:val="0"/>
          <w:marTop w:val="0"/>
          <w:marBottom w:val="0"/>
          <w:divBdr>
            <w:top w:val="none" w:sz="0" w:space="0" w:color="auto"/>
            <w:left w:val="none" w:sz="0" w:space="0" w:color="auto"/>
            <w:bottom w:val="none" w:sz="0" w:space="0" w:color="auto"/>
            <w:right w:val="none" w:sz="0" w:space="0" w:color="auto"/>
          </w:divBdr>
        </w:div>
      </w:divsChild>
    </w:div>
    <w:div w:id="600919020">
      <w:bodyDiv w:val="1"/>
      <w:marLeft w:val="0"/>
      <w:marRight w:val="0"/>
      <w:marTop w:val="0"/>
      <w:marBottom w:val="0"/>
      <w:divBdr>
        <w:top w:val="none" w:sz="0" w:space="0" w:color="auto"/>
        <w:left w:val="none" w:sz="0" w:space="0" w:color="auto"/>
        <w:bottom w:val="none" w:sz="0" w:space="0" w:color="auto"/>
        <w:right w:val="none" w:sz="0" w:space="0" w:color="auto"/>
      </w:divBdr>
    </w:div>
    <w:div w:id="946428876">
      <w:bodyDiv w:val="1"/>
      <w:marLeft w:val="0"/>
      <w:marRight w:val="0"/>
      <w:marTop w:val="0"/>
      <w:marBottom w:val="0"/>
      <w:divBdr>
        <w:top w:val="none" w:sz="0" w:space="0" w:color="auto"/>
        <w:left w:val="none" w:sz="0" w:space="0" w:color="auto"/>
        <w:bottom w:val="none" w:sz="0" w:space="0" w:color="auto"/>
        <w:right w:val="none" w:sz="0" w:space="0" w:color="auto"/>
      </w:divBdr>
    </w:div>
    <w:div w:id="1090006364">
      <w:bodyDiv w:val="1"/>
      <w:marLeft w:val="0"/>
      <w:marRight w:val="0"/>
      <w:marTop w:val="0"/>
      <w:marBottom w:val="0"/>
      <w:divBdr>
        <w:top w:val="none" w:sz="0" w:space="0" w:color="auto"/>
        <w:left w:val="none" w:sz="0" w:space="0" w:color="auto"/>
        <w:bottom w:val="none" w:sz="0" w:space="0" w:color="auto"/>
        <w:right w:val="none" w:sz="0" w:space="0" w:color="auto"/>
      </w:divBdr>
    </w:div>
    <w:div w:id="1127431657">
      <w:bodyDiv w:val="1"/>
      <w:marLeft w:val="0"/>
      <w:marRight w:val="0"/>
      <w:marTop w:val="0"/>
      <w:marBottom w:val="0"/>
      <w:divBdr>
        <w:top w:val="none" w:sz="0" w:space="0" w:color="auto"/>
        <w:left w:val="none" w:sz="0" w:space="0" w:color="auto"/>
        <w:bottom w:val="none" w:sz="0" w:space="0" w:color="auto"/>
        <w:right w:val="none" w:sz="0" w:space="0" w:color="auto"/>
      </w:divBdr>
    </w:div>
    <w:div w:id="1178233448">
      <w:bodyDiv w:val="1"/>
      <w:marLeft w:val="0"/>
      <w:marRight w:val="0"/>
      <w:marTop w:val="0"/>
      <w:marBottom w:val="0"/>
      <w:divBdr>
        <w:top w:val="none" w:sz="0" w:space="0" w:color="auto"/>
        <w:left w:val="none" w:sz="0" w:space="0" w:color="auto"/>
        <w:bottom w:val="none" w:sz="0" w:space="0" w:color="auto"/>
        <w:right w:val="none" w:sz="0" w:space="0" w:color="auto"/>
      </w:divBdr>
    </w:div>
    <w:div w:id="1319967233">
      <w:bodyDiv w:val="1"/>
      <w:marLeft w:val="0"/>
      <w:marRight w:val="0"/>
      <w:marTop w:val="0"/>
      <w:marBottom w:val="0"/>
      <w:divBdr>
        <w:top w:val="none" w:sz="0" w:space="0" w:color="auto"/>
        <w:left w:val="none" w:sz="0" w:space="0" w:color="auto"/>
        <w:bottom w:val="none" w:sz="0" w:space="0" w:color="auto"/>
        <w:right w:val="none" w:sz="0" w:space="0" w:color="auto"/>
      </w:divBdr>
    </w:div>
    <w:div w:id="1524826177">
      <w:bodyDiv w:val="1"/>
      <w:marLeft w:val="0"/>
      <w:marRight w:val="0"/>
      <w:marTop w:val="0"/>
      <w:marBottom w:val="0"/>
      <w:divBdr>
        <w:top w:val="none" w:sz="0" w:space="0" w:color="auto"/>
        <w:left w:val="none" w:sz="0" w:space="0" w:color="auto"/>
        <w:bottom w:val="none" w:sz="0" w:space="0" w:color="auto"/>
        <w:right w:val="none" w:sz="0" w:space="0" w:color="auto"/>
      </w:divBdr>
      <w:divsChild>
        <w:div w:id="967974103">
          <w:marLeft w:val="480"/>
          <w:marRight w:val="0"/>
          <w:marTop w:val="0"/>
          <w:marBottom w:val="0"/>
          <w:divBdr>
            <w:top w:val="none" w:sz="0" w:space="0" w:color="auto"/>
            <w:left w:val="none" w:sz="0" w:space="0" w:color="auto"/>
            <w:bottom w:val="none" w:sz="0" w:space="0" w:color="auto"/>
            <w:right w:val="none" w:sz="0" w:space="0" w:color="auto"/>
          </w:divBdr>
        </w:div>
        <w:div w:id="1999798213">
          <w:marLeft w:val="480"/>
          <w:marRight w:val="0"/>
          <w:marTop w:val="0"/>
          <w:marBottom w:val="0"/>
          <w:divBdr>
            <w:top w:val="none" w:sz="0" w:space="0" w:color="auto"/>
            <w:left w:val="none" w:sz="0" w:space="0" w:color="auto"/>
            <w:bottom w:val="none" w:sz="0" w:space="0" w:color="auto"/>
            <w:right w:val="none" w:sz="0" w:space="0" w:color="auto"/>
          </w:divBdr>
        </w:div>
      </w:divsChild>
    </w:div>
    <w:div w:id="1537156521">
      <w:bodyDiv w:val="1"/>
      <w:marLeft w:val="0"/>
      <w:marRight w:val="0"/>
      <w:marTop w:val="0"/>
      <w:marBottom w:val="0"/>
      <w:divBdr>
        <w:top w:val="none" w:sz="0" w:space="0" w:color="auto"/>
        <w:left w:val="none" w:sz="0" w:space="0" w:color="auto"/>
        <w:bottom w:val="none" w:sz="0" w:space="0" w:color="auto"/>
        <w:right w:val="none" w:sz="0" w:space="0" w:color="auto"/>
      </w:divBdr>
      <w:divsChild>
        <w:div w:id="1394430217">
          <w:marLeft w:val="480"/>
          <w:marRight w:val="0"/>
          <w:marTop w:val="0"/>
          <w:marBottom w:val="0"/>
          <w:divBdr>
            <w:top w:val="none" w:sz="0" w:space="0" w:color="auto"/>
            <w:left w:val="none" w:sz="0" w:space="0" w:color="auto"/>
            <w:bottom w:val="none" w:sz="0" w:space="0" w:color="auto"/>
            <w:right w:val="none" w:sz="0" w:space="0" w:color="auto"/>
          </w:divBdr>
        </w:div>
        <w:div w:id="1825312133">
          <w:marLeft w:val="480"/>
          <w:marRight w:val="0"/>
          <w:marTop w:val="0"/>
          <w:marBottom w:val="0"/>
          <w:divBdr>
            <w:top w:val="none" w:sz="0" w:space="0" w:color="auto"/>
            <w:left w:val="none" w:sz="0" w:space="0" w:color="auto"/>
            <w:bottom w:val="none" w:sz="0" w:space="0" w:color="auto"/>
            <w:right w:val="none" w:sz="0" w:space="0" w:color="auto"/>
          </w:divBdr>
        </w:div>
        <w:div w:id="552158345">
          <w:marLeft w:val="480"/>
          <w:marRight w:val="0"/>
          <w:marTop w:val="0"/>
          <w:marBottom w:val="0"/>
          <w:divBdr>
            <w:top w:val="none" w:sz="0" w:space="0" w:color="auto"/>
            <w:left w:val="none" w:sz="0" w:space="0" w:color="auto"/>
            <w:bottom w:val="none" w:sz="0" w:space="0" w:color="auto"/>
            <w:right w:val="none" w:sz="0" w:space="0" w:color="auto"/>
          </w:divBdr>
        </w:div>
      </w:divsChild>
    </w:div>
    <w:div w:id="1577858904">
      <w:bodyDiv w:val="1"/>
      <w:marLeft w:val="0"/>
      <w:marRight w:val="0"/>
      <w:marTop w:val="0"/>
      <w:marBottom w:val="0"/>
      <w:divBdr>
        <w:top w:val="none" w:sz="0" w:space="0" w:color="auto"/>
        <w:left w:val="none" w:sz="0" w:space="0" w:color="auto"/>
        <w:bottom w:val="none" w:sz="0" w:space="0" w:color="auto"/>
        <w:right w:val="none" w:sz="0" w:space="0" w:color="auto"/>
      </w:divBdr>
    </w:div>
    <w:div w:id="1926182456">
      <w:bodyDiv w:val="1"/>
      <w:marLeft w:val="0"/>
      <w:marRight w:val="0"/>
      <w:marTop w:val="0"/>
      <w:marBottom w:val="0"/>
      <w:divBdr>
        <w:top w:val="none" w:sz="0" w:space="0" w:color="auto"/>
        <w:left w:val="none" w:sz="0" w:space="0" w:color="auto"/>
        <w:bottom w:val="none" w:sz="0" w:space="0" w:color="auto"/>
        <w:right w:val="none" w:sz="0" w:space="0" w:color="auto"/>
      </w:divBdr>
    </w:div>
    <w:div w:id="1985892606">
      <w:bodyDiv w:val="1"/>
      <w:marLeft w:val="0"/>
      <w:marRight w:val="0"/>
      <w:marTop w:val="0"/>
      <w:marBottom w:val="0"/>
      <w:divBdr>
        <w:top w:val="none" w:sz="0" w:space="0" w:color="auto"/>
        <w:left w:val="none" w:sz="0" w:space="0" w:color="auto"/>
        <w:bottom w:val="none" w:sz="0" w:space="0" w:color="auto"/>
        <w:right w:val="none" w:sz="0" w:space="0" w:color="auto"/>
      </w:divBdr>
      <w:divsChild>
        <w:div w:id="446854787">
          <w:marLeft w:val="480"/>
          <w:marRight w:val="0"/>
          <w:marTop w:val="0"/>
          <w:marBottom w:val="0"/>
          <w:divBdr>
            <w:top w:val="none" w:sz="0" w:space="0" w:color="auto"/>
            <w:left w:val="none" w:sz="0" w:space="0" w:color="auto"/>
            <w:bottom w:val="none" w:sz="0" w:space="0" w:color="auto"/>
            <w:right w:val="none" w:sz="0" w:space="0" w:color="auto"/>
          </w:divBdr>
        </w:div>
        <w:div w:id="733965713">
          <w:marLeft w:val="480"/>
          <w:marRight w:val="0"/>
          <w:marTop w:val="0"/>
          <w:marBottom w:val="0"/>
          <w:divBdr>
            <w:top w:val="none" w:sz="0" w:space="0" w:color="auto"/>
            <w:left w:val="none" w:sz="0" w:space="0" w:color="auto"/>
            <w:bottom w:val="none" w:sz="0" w:space="0" w:color="auto"/>
            <w:right w:val="none" w:sz="0" w:space="0" w:color="auto"/>
          </w:divBdr>
        </w:div>
      </w:divsChild>
    </w:div>
    <w:div w:id="20865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mpas.id/baca/opini/2023/04/26/membongkar-elektabilita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nbcindonesia.com/news/20231022154658-4-482655/survei-terbaru-hampir-60-setuju-gibran-cawapres-prabow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rjogja.com/peristiwa/1243235131/tergerusnya-elektabilitas-prabowo-gibran-bukti-rakyat-kecew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unja.ac.id/3-bakal-calon-presiden-ri-2024-direncakan-akan-hadir-di-unja-ini-jadwal-dan-agendanya/" TargetMode="External"/><Relationship Id="rId4" Type="http://schemas.openxmlformats.org/officeDocument/2006/relationships/settings" Target="settings.xml"/><Relationship Id="rId9" Type="http://schemas.openxmlformats.org/officeDocument/2006/relationships/hyperlink" Target="https://www.kompas.id/baca/polhuk/2023/10/25/adu-gagasan-pikat-pemilih-dari-ceruk-yang-beririsan"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376A2FC-063F-4463-89CE-ED8FE456DE1D}"/>
      </w:docPartPr>
      <w:docPartBody>
        <w:p w:rsidR="00000000" w:rsidRDefault="00993634">
          <w:r w:rsidRPr="008B322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634"/>
    <w:rsid w:val="00993634"/>
    <w:rsid w:val="00C521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363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E095A5-79E1-4323-9664-6EF3D2C37262}">
  <we:reference id="wa104382081" version="1.55.1.0" store="en-US" storeType="OMEX"/>
  <we:alternateReferences>
    <we:reference id="wa104382081" version="1.55.1.0" store="WA104382081" storeType="OMEX"/>
  </we:alternateReferences>
  <we:properties>
    <we:property name="MENDELEY_CITATIONS" value="[{&quot;citationID&quot;:&quot;MENDELEY_CITATION_42e77443-8f85-4b33-88d6-10b88585d50d&quot;,&quot;properties&quot;:{&quot;noteIndex&quot;:0},&quot;isEdited&quot;:false,&quot;manualOverride&quot;:{&quot;isManuallyOverridden&quot;:false,&quot;citeprocText&quot;:&quot;(Berliana &amp;#38; Santoso, 2022)&quot;,&quot;manualOverrideText&quot;:&quot;&quot;},&quot;citationTag&quot;:&quot;MENDELEY_CITATION_v3_eyJjaXRhdGlvbklEIjoiTUVOREVMRVlfQ0lUQVRJT05fNDJlNzc0NDMtOGY4NS00YjMzLTg4ZDYtMTBiODg1ODVkNTBkIiwicHJvcGVydGllcyI6eyJub3RlSW5kZXgiOjB9LCJpc0VkaXRlZCI6ZmFsc2UsIm1hbnVhbE92ZXJyaWRlIjp7ImlzTWFudWFsbHlPdmVycmlkZGVuIjpmYWxzZSwiY2l0ZXByb2NUZXh0IjoiKEJlcmxpYW5hICYjMzg7IFNhbnRvc28sIDIwMjIpIiwibWFudWFsT3ZlcnJpZGVUZXh0IjoiIn0sImNpdGF0aW9uSXRlbXMiOlt7ImlkIjoiZDFhOWViMDAtZjdkYi0zYTk5LTgyYzItMGRhMjMwMGMxZTUwIiwiaXRlbURhdGEiOnsidHlwZSI6ImFydGljbGUtam91cm5hbCIsImlkIjoiZDFhOWViMDAtZjdkYi0zYTk5LTgyYzItMGRhMjMwMGMxZTUwIiwidGl0bGUiOiJFTEVLVEFCSUxJVEFTIFJJRFdBTiBLQU1JTCBEQU4gQU5JRVMgQkFTV0VEQU4gREFMQU0gU0lNVUxBU0kgUElMUFJFUyAyMDI0IERJIFRXSVRURVIgKEFOQUxJU0lTIEpBUklOR0FOIE1FRElBIFNPU0lBTCBEQU4gQU5BTElTSVMgU0VOVElNRU4gUEVOR0dVTkEgVFdJVFRFUiBURVJIQURBUCAjUklEV0FOS0FNSUwgREFOICNBTklFU0JBU1dFREFOKSIsImF1dGhvciI6W3siZmFtaWx5IjoiQmVybGlhbmEiLCJnaXZlbiI6IkRhZmEgUm9zaSIsInBhcnNlLW5hbWVzIjpmYWxzZSwiZHJvcHBpbmctcGFydGljbGUiOiIiLCJub24tZHJvcHBpbmctcGFydGljbGUiOiIifSx7ImZhbWlseSI6IlNhbnRvc28iLCJnaXZlbiI6IkJ1ZGkiLCJwYXJzZS1uYW1lcyI6ZmFsc2UsImRyb3BwaW5nLXBhcnRpY2xlIjoiIiwibm9uLWRyb3BwaW5nLXBhcnRpY2xlIjoiIn1dLCJjb250YWluZXItdGl0bGUiOiJNZWRpYWtvbSA6IEp1cm5hbCBJbG11IEtvbXVuaWthc2kiLCJET0kiOiIxMC4zNTc2MC9ta20uMjAyMi52NmkyLjY5NjIiLCJJU1NOIjoiMjU5Ny05ODQxIiwiaXNzdWVkIjp7ImRhdGUtcGFydHMiOltbMjAyMl1dfSwiYWJzdHJhY3QiOiJQZW5lbGl0aWFuIGluaSBiZXJ0dWp1YW4gdW50dWsgbWVuZ2V0YWh1aSBFbGVrdGFiaWxpdGFzIFJpZHdhbiBLYW1pbCBkYW4gQW5pZXMgQmFzd2VkYW4gZGlUd2l0dGVyIG1lbmdndW5ha2FuIFNlbnRpbWVudCBBbmFseXNpcyBkYW4gU29jaWFsIE1lZGlhIE5ldHdvcmsgQW5hbHlzaXMsIHlhbmcgbWVuamFkaSAyIGthbmRpZGF0IHlhbmcgcGFsaW5nIGJhbnlhayBkaXBpbGloIGRpIEphd2EgQmFyYXQuICNBbmllc0Jhc3dlZGFuIGRhbiAjUmlkd2FuS2FtaWwgbWVuamFkaSBhY3VhbiBwZW5nZ3VuYSBUd2l0dGVyIHVudHVrIG1lbmd1dGFyYWthbiBvcGluaS4gVGFnYXIgbWVtYmVyaSBrZXNlbXBhdGFuIHB1YmxpayB1bnR1ayBtZW1iZXJpa2FuIG9waW5pIHNlY2FyYSBzcG9udGFuLCBiZXJrYWl0YW4gZGVuZ2FuIFRlb3JpIERpZ2l0YWwgTW92ZW1lbnQgb2YgT3BpbmlvbiAoRE1PKS4gTWV0b2RlIHlhbmcgZGlndW5ha2FuIHBlbmRla2F0YW4ga3VhbnRpdGF0aWYgZGFuIHBhcmFkaWdtYSBwb3NpdGl2aXN0aWsuIERhdGEgZGlhbWJpbCBtZW5nZ3VuYWthbiBOZXRseXRpYy5vcmcgcGFkYSAxNi0yMiBNYXJldCAyMDIyLiBrZXl3b3JkIHlhbmcgZGlndW5ha2FuIGFkYWxhaCAjQW5pZXNCYXN3ZWRhbiBkZW5nYW4gc2FtcGVsIDEwMDAwdHdlZXQgeWFuZyBiZXJoYXNpbCBkaXRhcmlrIGRhbiAjUmlkd2FuS2FtaWwgZGVuZ2FuIHNhbXBlbCBzZWJhbnlhayA5ODE1dHdlZXQuIERhdGEgYWthbiBtZWxhbHVpIFByZXByb2Nlc3NpbmcgbWVuZ2d1bmFrYW4gUHl0aG9uLCBkYW4ga2xhc2lmaWthc2kgc2VudGltZW4gTGV4aWNvbiBCYXNlZC4gSGFzaWwgUGVuZWxpdGlhbiBtZW51bmp1a2thbiBBbmllcyBtZW1pbGlraSB2b2x1bWUgcGVyY2FrYXBhbiBsZWJpaCBiZXNhciBkaWJhbmRpbmdrYW4gUmlkd2FuLiBBbmllcyBtZW1pbGlraSAyOSUgdHdlZXQgbmVnYXRpZiwgNjUlIHBvc2l0aWYsIDYlIG5ldHJhbCwgc2VtZW50YXJhIFJpZHdhbiBkZW5nYW4gOCUgdHdlZXQgbmVnYXRpZiwgODklIHBvc2l0aWYsIDMlIG5ldHJhbC4gS2VzaW1wdWxhbiwgcGVtYmljYXJhYW4gZmlndXIgcG9saXRpayBkaVR3aXR0ZXIgbWVtYmVudHVrIG9waW5pIHB1YmxpayBiZXJ1cGEgc2VudGltZW4gcG9zaXRpZiwgbmVnYXRpZiwgZGFuIG5ldHJhbC4gUGVtYmljYXJhYW4gdGVya2FpdCBBbmllcyBsZWJpaCBiYW55YWsgZGlsYWt1a2FuIGJ1enplciwgc2VtZW50YXJhIHRlcmthaXQgUmlkd2FuIGxlYmloIGJhbnlhayBkaWxha3VrYW4gcGVuZHVrdW5nbnlhLiBFbGVrdGFiaWxpdGFzIGRpbGloYXQgZGFyaSBhbmFsaXNpcyBzZW50aW1lbiwgQW5pZXMgbWVtaWxpa2kgcG9wdWxhcml0YXMgdGluZ2dpIGRpYmFuZGluZ2thbiBSaWR3YW4sIHlhbmcgc2VqYWxhbiBkZW5nYW4gdGluZ2dpbnlhIHNlbnRpbWVuIG5lZ2F0aWYuIFBlbmVsaXRpYW4gc2VsYW5qdXRueWEgZGloYXJhcGthbiBtZW5nZW1iYW5na2FuIGtvbnNlcHR1YWxpc2FzaSBtZW5nZ3VuYWthbiBtZXRvZGUga3JpdGlzIGRhbiBtZWxha3VrYW4gd2F3YW5jYXJhIHVudHVrIG1lbmdrYWppIGZlbm9tZW5hLiBQZW5nZ3VuYSBUd2l0dGVyIHNlYmFpa255YSBsZWJpaCBiaWpha3NhbmEgZGFsYW0gYmVyb3BpbmksIGtodXN1c255YSBpc3UgcG9saXRpay4iLCJpc3N1ZSI6IjIiLCJ2b2x1bWUiOiI2IiwiY29udGFpbmVyLXRpdGxlLXNob3J0IjoiIn0sImlzVGVtcG9yYXJ5IjpmYWxzZX1dfQ==&quot;,&quot;citationItems&quot;:[{&quot;id&quot;:&quot;d1a9eb00-f7db-3a99-82c2-0da2300c1e50&quot;,&quot;itemData&quot;:{&quot;type&quot;:&quot;article-journal&quot;,&quot;id&quot;:&quot;d1a9eb00-f7db-3a99-82c2-0da2300c1e50&quot;,&quot;title&quot;:&quot;ELEKTABILITAS RIDWAN KAMIL DAN ANIES BASWEDAN DALAM SIMULASI PILPRES 2024 DI TWITTER (ANALISIS JARINGAN MEDIA SOSIAL DAN ANALISIS SENTIMEN PENGGUNA TWITTER TERHADAP #RIDWANKAMIL DAN #ANIESBASWEDAN)&quot;,&quot;author&quot;:[{&quot;family&quot;:&quot;Berliana&quot;,&quot;given&quot;:&quot;Dafa Rosi&quot;,&quot;parse-names&quot;:false,&quot;dropping-particle&quot;:&quot;&quot;,&quot;non-dropping-particle&quot;:&quot;&quot;},{&quot;family&quot;:&quot;Santoso&quot;,&quot;given&quot;:&quot;Budi&quot;,&quot;parse-names&quot;:false,&quot;dropping-particle&quot;:&quot;&quot;,&quot;non-dropping-particle&quot;:&quot;&quot;}],&quot;container-title&quot;:&quot;Mediakom : Jurnal Ilmu Komunikasi&quot;,&quot;DOI&quot;:&quot;10.35760/mkm.2022.v6i2.6962&quot;,&quot;ISSN&quot;:&quot;2597-9841&quot;,&quot;issued&quot;:{&quot;date-parts&quot;:[[2022]]},&quot;abstract&quot;:&quot;Penelitian ini bertujuan untuk mengetahui Elektabilitas Ridwan Kamil dan Anies Baswedan diTwitter menggunakan Sentiment Analysis dan Social Media Network Analysis, yang menjadi 2 kandidat yang paling banyak dipilih di Jawa Barat. #AniesBaswedan dan #RidwanKamil menjadi acuan pengguna Twitter untuk mengutarakan opini. Tagar memberi kesempatan publik untuk memberikan opini secara spontan, berkaitan dengan Teori Digital Movement of Opinion (DMO). Metode yang digunakan pendekatan kuantitatif dan paradigma positivistik. Data diambil menggunakan Netlytic.org pada 16-22 Maret 2022. keyword yang digunakan adalah #AniesBaswedan dengan sampel 10000tweet yang berhasil ditarik dan #RidwanKamil dengan sampel sebanyak 9815tweet. Data akan melalui Preprocessing menggunakan Python, dan klasifikasi sentimen Lexicon Based. Hasil Penelitian menunjukkan Anies memiliki volume percakapan lebih besar dibandingkan Ridwan. Anies memiliki 29% tweet negatif, 65% positif, 6% netral, sementara Ridwan dengan 8% tweet negatif, 89% positif, 3% netral. Kesimpulan, pembicaraan figur politik diTwitter membentuk opini publik berupa sentimen positif, negatif, dan netral. Pembicaraan terkait Anies lebih banyak dilakukan buzzer, sementara terkait Ridwan lebih banyak dilakukan pendukungnya. Elektabilitas dilihat dari analisis sentimen, Anies memiliki popularitas tinggi dibandingkan Ridwan, yang sejalan dengan tingginya sentimen negatif. Penelitian selanjutnya diharapkan mengembangkan konseptualisasi menggunakan metode kritis dan melakukan wawancara untuk mengkaji fenomena. Pengguna Twitter sebaiknya lebih bijaksana dalam beropini, khususnya isu politik.&quot;,&quot;issue&quot;:&quot;2&quot;,&quot;volume&quot;:&quot;6&quot;,&quot;container-title-short&quot;:&quot;&quot;},&quot;isTemporary&quot;:false}]},{&quot;citationID&quot;:&quot;MENDELEY_CITATION_4f67e63f-5e26-43cf-83cf-c2bbb262d5fc&quot;,&quot;properties&quot;:{&quot;noteIndex&quot;:0},&quot;isEdited&quot;:false,&quot;manualOverride&quot;:{&quot;isManuallyOverridden&quot;:false,&quot;citeprocText&quot;:&quot;(Durrah et al., 2020)&quot;,&quot;manualOverrideText&quot;:&quot;&quot;},&quot;citationTag&quot;:&quot;MENDELEY_CITATION_v3_eyJjaXRhdGlvbklEIjoiTUVOREVMRVlfQ0lUQVRJT05fNGY2N2U2M2YtNWUyNi00M2NmLTgzY2YtYzJiYmIyNjJkNWZjIiwicHJvcGVydGllcyI6eyJub3RlSW5kZXgiOjB9LCJpc0VkaXRlZCI6ZmFsc2UsIm1hbnVhbE92ZXJyaWRlIjp7ImlzTWFudWFsbHlPdmVycmlkZGVuIjpmYWxzZSwiY2l0ZXByb2NUZXh0IjoiKER1cnJhaCBldCBhbC4sIDIwMjApIiwibWFudWFsT3ZlcnJpZGVUZXh0IjoiIn0sImNpdGF0aW9uSXRlbXMiOlt7ImlkIjoiYWNkMjM5YmMtNTk0NC0zMWFkLTkxMjctYjhlNGNhMzg2YjNlIiwiaXRlbURhdGEiOnsidHlwZSI6ImFydGljbGUtam91cm5hbCIsImlkIjoiYWNkMjM5YmMtNTk0NC0zMWFkLTkxMjctYjhlNGNhMzg2YjNlIiwidGl0bGUiOiJNQVJLT1YgQ0hBSU4gQU5BTFlTSVMsIE1FVE9ERSBBTFRFUk5BVElGIERBTEFNIE1FTkdVS1VSIFRJTkdLQVQgRUxFS1RBQklMSVRBUyBQRVNFUlRBIFBFTUlMVSBNRUxBTFVJIFRBR0FSOiBTVFVESSBLQVNVUyBQRU1JTElIQU4gUFJFU0lERU4gSU5ET05FU0lBIFRBSFVOIDIwMTkiLCJhdXRob3IiOlt7ImZhbWlseSI6IkR1cnJhaCIsImdpdmVuIjoiRmFyYSBJbmthIiwicGFyc2UtbmFtZXMiOmZhbHNlLCJkcm9wcGluZy1wYXJ0aWNsZSI6IiIsIm5vbi1kcm9wcGluZy1wYXJ0aWNsZSI6IiJ9LHsiZmFtaWx5IjoiQW53YXIiLCJnaXZlbiI6IlNhbXN1bCIsInBhcnNlLW5hbWVzIjpmYWxzZSwiZHJvcHBpbmctcGFydGljbGUiOiIiLCJub24tZHJvcHBpbmctcGFydGljbGUiOiIifSx7ImZhbWlseSI6IlNpcmVnYXIiLCJnaXZlbiI6IkxhdGlmYWggUmFoYXl1IiwicGFyc2UtbmFtZXMiOmZhbHNlLCJkcm9wcGluZy1wYXJ0aWNsZSI6IiIsIm5vbi1kcm9wcGluZy1wYXJ0aWNsZSI6IiJ9XSwiY29udGFpbmVyLXRpdGxlIjoiSldQIChKdXJuYWwgV2FjYW5hIFBvbGl0aWspIiwiRE9JIjoiMTAuMjQxOTgvandwLnY1aTEuMjcwODQiLCJJU1NOIjoiMjUwMi05MTg1IiwiaXNzdWVkIjp7ImRhdGUtcGFydHMiOltbMjAyMF1dfSwiYWJzdHJhY3QiOiJUaW5na2F0IGVsZWt0YWJpbGl0YXMgbWVydXBha2FuIGluZm9ybWFzaSB5YW5nIHNhbmdhdCBwZW50aW5nIGJhZ2kgcGVzZXJ0YSBwZW1pbGloYW4gdW11bSAocGVtaWx1KSBiYWlrIGNhbG9uIGxlZ2lzbGF0aWYgbWF1cHVuIGVrc2VrdXRpZi4gU2VsYW1hIGluaSwgZWxla3RhYmlsaXRhcyBzZW9yYW5nIGthbmRpZGF0IGRpdWt1ciBtZWxhbHVpIHN1cnZlaSB5YW5nIGRpbGFrdWthbiBiZWJlcmFwYSB3YWt0dSBzZWJlbHVtIG1hc2EgdGVuYW5nIHBlbWlsaWhhbi4gU2VsYWluIG1lbWJ1dHVoa2FuIGJpYXlhIHlhbmcgYmVzYXIsIHRlcmRhcGF0IHJlbnRhbmcgd2FrdHUgYW50YXJhIHN1cnZlaSBkZW5nYW4gaGFyaSBwZW11bmd1dGFuIHN1YXJhIHNlaGluZ2dhIGhhc2lsbnlhIGJlcnBvdGVuc2kgYmlhcy4gT2xlaCBrYXJlbmEgaXR1LCBkaWJ1dHVoa2FuIHNlYnVhaCBtZXRvZGUgYWx0ZXJuYXRpZiB5YW5nIGRhcGF0IGRpZ3VuYWthbiBzZWJhZ2FpIHBlbWJhbmRpbmcgZGFyaSBoYXNpbCBzdXJ2ZWkgZWxla3RhYmlsaXRhcy4gUGVuZWxpdGlhbiBkZW5nYW4gbWVtYW5mYWF0a2FuIGluZm9ybWFzaSBtZWxhbHVpIG1lZGlhIHNvc2lhbCBtZW5qYWRpIHNlbWFraW4gcmVsZXZhbiBzZWlyaW5nIGRlbmdhbiBzZW1ha2luIGJhbnlha255YSBwZW5nZ3VuYSBtZWRpYSBzb3NpYWwgZGkgSW5kb25lc2lhLiBTYWxhaCBzYXR1IHBlbmRla2F0YW4geWFuZyBjdWt1cCBtZW5qYW5qaWthbiBkYWxhbSBtZW5ndWt1ciBlbGVrdGFiaWxpdGFzIHBlc2VydGEgcGVtaWx1IGRlbmdhbiBtZW1hbmZhYXRrYW4gbWVkaWEgc29zaWFsIGFkYWxhaCBNYXJrb3YgQ2hhaW4gQW5hbHlzaXMgKE1DQSkuIFNlbGFpbiBiZXJiaWF5YSByZW5kYWgsIE1DQSBqdWdhIGRhcGF0IG1lbmd1a3VyIHRpbmdrYXQgZWxla3RhYmlsaXRhcyBwYWRhIGhhcmkgcGVtdW5ndXRhbiBzdWFyYSB5YW5nIHRpZGFrIGRhcGF0IGRpbGFrdWthbiBtZWxhbHVpIHN1cnZlaS4gU2ViYWdhaSBpbHVzdHJhc2ksIHBlbmVsaXRpYW4gaW5pIG1lbmdhcGxpa2FzaWthbiBNQ0EgcGFkYSBwZW1pbGloYW4gcHJlc2lkZW4gKHBpbHByZXMpIDIwMTkuIFBlbmVsaXRpYW4gaW5pIGJlcnR1anVhbiB1bnR1ayBtZW5ndWt1ciB0aW5na2F0IGVsZWt0YWJpbGl0YXMgdGVyaGFkYXAga2VkdWEgcGFzYW5nYW4gY2Fsb24gZGkgbWVkaWEgc29zaWFsIG1lbGFsdWkgdGFnYXIgdXRhbWEgcGVuZHVrdW5nIG1hc2luZy1tYXNpbmcgcGFzbG9uICgjMjAxOXRldGFwam9rb3dpIGRhbiAjMjAxOWdhbnRpcHJlc2lkZW4pLiBIYXNpbCBwZW5lbGl0aWFuIG1lbnVuanVra2FuIGJhaHdhIHBhZGEgaGFyaSBwZW11bmd1dGFuIHN1YXJhLCBkaXByZWRpa3NpIGp1bWxhaCBwZW55ZWJ1dGFuICMyMDE5Z2FudGlwcmVzaWRlbiBkaSBtZWRpYSBzb3NpYWwgYWthbiBsZWJpaCBiYW55YWsgZGFyaXBhZGEgIzIwMTl0ZXRhcGpva293aS4gTWVza2lwdW4gYmVyYmVkYSBkZW5nYW4gaGFzaWwgcGVyaGl0dW5nYW4gcmVzbWkgcGFkYSBwaWxwcmVzIDIwMTksIG1ldG9kZSBNQ0EgbWVydXBha2FuIG1ldG9kZSBhbHRlcm5hdGlmIGJlcmJpYXlhIHJlbmRhaCB5YW5nIGJlcnBvdGVuc2kgZGlrZW1iYW5na2FuIHVudHVrIG1lbmd1a3VyIHRpbmdrYXQgZWxla3RhYmlsaXRhcyBwZXNlcnRhIHBlbWlsdSBwYWRhIG1hc2EgeWFuZyBha2FuIGRhdGFuZy4gUGVtaWxpaGFuIGRhbiBwZW5hbWJhaGFuIHRhZ2FyIHlhbmcgcmVwcmVzZW50YXRpZiBtZXJ1cGFrYW4ga3VuY2kgcGVudGluZyBkYWxhbSBtZW5pbmdrYXRrYW4gYWt1cmFzaSBoYXNpbCBhbmFsaXNpcyBNQ0EuIiwiaXNzdWUiOiIxIiwidm9sdW1lIjoiNSIsImNvbnRhaW5lci10aXRsZS1zaG9ydCI6IiJ9LCJpc1RlbXBvcmFyeSI6ZmFsc2V9XX0=&quot;,&quot;citationItems&quot;:[{&quot;id&quot;:&quot;acd239bc-5944-31ad-9127-b8e4ca386b3e&quot;,&quot;itemData&quot;:{&quot;type&quot;:&quot;article-journal&quot;,&quot;id&quot;:&quot;acd239bc-5944-31ad-9127-b8e4ca386b3e&quot;,&quot;title&quot;:&quot;MARKOV CHAIN ANALYSIS, METODE ALTERNATIF DALAM MENGUKUR TINGKAT ELEKTABILITAS PESERTA PEMILU MELALUI TAGAR: STUDI KASUS PEMILIHAN PRESIDEN INDONESIA TAHUN 2019&quot;,&quot;author&quot;:[{&quot;family&quot;:&quot;Durrah&quot;,&quot;given&quot;:&quot;Fara Inka&quot;,&quot;parse-names&quot;:false,&quot;dropping-particle&quot;:&quot;&quot;,&quot;non-dropping-particle&quot;:&quot;&quot;},{&quot;family&quot;:&quot;Anwar&quot;,&quot;given&quot;:&quot;Samsul&quot;,&quot;parse-names&quot;:false,&quot;dropping-particle&quot;:&quot;&quot;,&quot;non-dropping-particle&quot;:&quot;&quot;},{&quot;family&quot;:&quot;Siregar&quot;,&quot;given&quot;:&quot;Latifah Rahayu&quot;,&quot;parse-names&quot;:false,&quot;dropping-particle&quot;:&quot;&quot;,&quot;non-dropping-particle&quot;:&quot;&quot;}],&quot;container-title&quot;:&quot;JWP (Jurnal Wacana Politik)&quot;,&quot;DOI&quot;:&quot;10.24198/jwp.v5i1.27084&quot;,&quot;ISSN&quot;:&quot;2502-9185&quot;,&quot;issued&quot;:{&quot;date-parts&quot;:[[2020]]},&quot;abstract&quot;:&quot;Tingkat elektabilitas merupakan informasi yang sangat penting bagi peserta pemilihan umum (pemilu) baik calon legislatif maupun eksekutif. Selama ini, elektabilitas seorang kandidat diukur melalui survei yang dilakukan beberapa waktu sebelum masa tenang pemilihan. Selain membutuhkan biaya yang besar, terdapat rentang waktu antara survei dengan hari pemungutan suara sehingga hasilnya berpotensi bias. Oleh karena itu, dibutuhkan sebuah metode alternatif yang dapat digunakan sebagai pembanding dari hasil survei elektabilitas. Penelitian dengan memanfaatkan informasi melalui media sosial menjadi semakin relevan seiring dengan semakin banyaknya pengguna media sosial di Indonesia. Salah satu pendekatan yang cukup menjanjikan dalam mengukur elektabilitas peserta pemilu dengan memanfaatkan media sosial adalah Markov Chain Analysis (MCA). Selain berbiaya rendah, MCA juga dapat mengukur tingkat elektabilitas pada hari pemungutan suara yang tidak dapat dilakukan melalui survei. Sebagai ilustrasi, penelitian ini mengaplikasikan MCA pada pemilihan presiden (pilpres) 2019. Penelitian ini bertujuan untuk mengukur tingkat elektabilitas terhadap kedua pasangan calon di media sosial melalui tagar utama pendukung masing-masing paslon (#2019tetapjokowi dan #2019gantipresiden). Hasil penelitian menunjukkan bahwa pada hari pemungutan suara, diprediksi jumlah penyebutan #2019gantipresiden di media sosial akan lebih banyak daripada #2019tetapjokowi. Meskipun berbeda dengan hasil perhitungan resmi pada pilpres 2019, metode MCA merupakan metode alternatif berbiaya rendah yang berpotensi dikembangkan untuk mengukur tingkat elektabilitas peserta pemilu pada masa yang akan datang. Pemilihan dan penambahan tagar yang representatif merupakan kunci penting dalam meningkatkan akurasi hasil analisis MCA.&quot;,&quot;issue&quot;:&quot;1&quot;,&quot;volume&quot;:&quot;5&quot;,&quot;container-title-short&quot;:&quot;&quot;},&quot;isTemporary&quot;:false}]},{&quot;citationID&quot;:&quot;MENDELEY_CITATION_6523fe78-db7d-409b-901b-51953fd17a36&quot;,&quot;properties&quot;:{&quot;noteIndex&quot;:0},&quot;isEdited&quot;:false,&quot;manualOverride&quot;:{&quot;isManuallyOverridden&quot;:false,&quot;citeprocText&quot;:&quot;(Liu &amp;#38; Cios, 1992)&quot;,&quot;manualOverrideText&quot;:&quot;&quot;},&quot;citationTag&quot;:&quot;MENDELEY_CITATION_v3_eyJjaXRhdGlvbklEIjoiTUVOREVMRVlfQ0lUQVRJT05fNjUyM2ZlNzgtZGI3ZC00MDliLTkwMWItNTE5NTNmZDE3YTM2IiwicHJvcGVydGllcyI6eyJub3RlSW5kZXgiOjB9LCJpc0VkaXRlZCI6ZmFsc2UsIm1hbnVhbE92ZXJyaWRlIjp7ImlzTWFudWFsbHlPdmVycmlkZGVuIjpmYWxzZSwiY2l0ZXByb2NUZXh0IjoiKExpdSAmIzM4OyBDaW9zLCAxOTkyKSIsIm1hbnVhbE92ZXJyaWRlVGV4dCI6IiJ9LCJjaXRhdGlvbkl0ZW1zIjpbeyJpZCI6IjMzMzM3OTEzLWU0ZmItM2Q4YS1iMjFjLTlhMzdhMGQ0MjRmYiIsIml0ZW1EYXRhIjp7InR5cGUiOiJwYXBlci1jb25mZXJlbmNlIiwiaWQiOiIzMzMzNzkxMy1lNGZiLTNkOGEtYjIxYy05YTM3YTBkNDI0ZmIiLCJ0aXRsZSI6IkxlYXJuaW5nIHJ1bGVzIGJ5IGludGVnZXIgbGluZWFyIHByb2dyYW1taW5nIiwiYXV0aG9yIjpbeyJmYW1pbHkiOiJMaXUiLCJnaXZlbiI6Ik5pbmciLCJwYXJzZS1uYW1lcyI6ZmFsc2UsImRyb3BwaW5nLXBhcnRpY2xlIjoiIiwibm9uLWRyb3BwaW5nLXBhcnRpY2xlIjoiIn0seyJmYW1pbHkiOiJDaW9zIiwiZ2l2ZW4iOiJLLiBKLiIsInBhcnNlLW5hbWVzIjpmYWxzZSwiZHJvcHBpbmctcGFydGljbGUiOiIiLCJub24tZHJvcHBpbmctcGFydGljbGUiOiIifV0sImNvbnRhaW5lci10aXRsZSI6IklFRUUgSW50ZXJuYXRpb25hbCBTeW1wb3NpdW0gb24gSW5kdXN0cmlhbCBFbGVjdHJvbmljcyIsIkRPSSI6IjEwLjExMDkvSVNJRS4xOTkyLjI3OTU3NyIsImlzc3VlZCI6eyJkYXRlLXBhcnRzIjpbWzE5OTJdXX0sImFic3RyYWN0IjoiSW4gdGhpcyB3b3JrLCBhbiBpbmR1Y3RpdmUgbWFjaGluZSBsZWFybmluZyBhbGdvcml0aG0gY2FsbGVkIENMSUxQMiwgd2hpY2ggdXNlcyBpbnRlZ2VyIGxpbmVhciBwcm9ncmFtbWluZyB0byBnZW5lcmF0ZSBtdWx0aXBsZSBkZWNpc2lvbiBydWxlcywgaXMgYXBwbGllZCB0byB0d28gdHlwZXMgb2YgbWVkaWNhbCBkYXRhLiBPbmUgaXMgY29uY2VybmVkIHdpdGggaGVhcnQgZGF0YSB0byByZWNvZ25pemUgY29yb25hcnkgYXJ0ZXJ5IHN0ZW5vc2lzIGZyb20gdGhlIGxlZnQgdmVudHJpY2xlIHNjaW50aWdyYXBoaWMgaW1hZ2VzLCBhbmQgdGhlIG90aGVyIGRhdGEgc2V0IHJlcHJlc2VudHMgZGlmZmVyZW50IHR5cGVzIG9mIGNhbmNlciwgbmFtZWx5LCBicmVhc3QgY2FuY2VyLCBseW1waG9ncmFwaHkgYW5kIGEgcHJpbWFyeSB0dW1vci4iLCJjb250YWluZXItdGl0bGUtc2hvcnQiOiIifSwiaXNUZW1wb3JhcnkiOmZhbHNlfV19&quot;,&quot;citationItems&quot;:[{&quot;id&quot;:&quot;33337913-e4fb-3d8a-b21c-9a37a0d424fb&quot;,&quot;itemData&quot;:{&quot;type&quot;:&quot;paper-conference&quot;,&quot;id&quot;:&quot;33337913-e4fb-3d8a-b21c-9a37a0d424fb&quot;,&quot;title&quot;:&quot;Learning rules by integer linear programming&quot;,&quot;author&quot;:[{&quot;family&quot;:&quot;Liu&quot;,&quot;given&quot;:&quot;Ning&quot;,&quot;parse-names&quot;:false,&quot;dropping-particle&quot;:&quot;&quot;,&quot;non-dropping-particle&quot;:&quot;&quot;},{&quot;family&quot;:&quot;Cios&quot;,&quot;given&quot;:&quot;K. J.&quot;,&quot;parse-names&quot;:false,&quot;dropping-particle&quot;:&quot;&quot;,&quot;non-dropping-particle&quot;:&quot;&quot;}],&quot;container-title&quot;:&quot;IEEE International Symposium on Industrial Electronics&quot;,&quot;DOI&quot;:&quot;10.1109/ISIE.1992.279577&quot;,&quot;issued&quot;:{&quot;date-parts&quot;:[[1992]]},&quot;abstract&quot;:&quot;In this work, an inductive machine learning algorithm called CLILP2, which uses integer linear programming to generate multiple decision rules, is applied to two types of medical data. One is concerned with heart data to recognize coronary artery stenosis from the left ventricle scintigraphic images, and the other data set represents different types of cancer, namely, breast cancer, lymphography and a primary tumor.&quot;,&quot;container-title-short&quot;:&quot;&quot;},&quot;isTemporary&quot;:false}]},{&quot;citationID&quot;:&quot;MENDELEY_CITATION_64bebf0b-8d7a-4be2-802f-87f3ed60597f&quot;,&quot;properties&quot;:{&quot;noteIndex&quot;:0},&quot;isEdited&quot;:false,&quot;manualOverride&quot;:{&quot;isManuallyOverridden&quot;:false,&quot;citeprocText&quot;:&quot;(Liu &amp;#38; Cios, 1992)&quot;,&quot;manualOverrideText&quot;:&quot;&quot;},&quot;citationTag&quot;:&quot;MENDELEY_CITATION_v3_eyJjaXRhdGlvbklEIjoiTUVOREVMRVlfQ0lUQVRJT05fNjRiZWJmMGItOGQ3YS00YmUyLTgwMmYtODdmM2VkNjA1OTdmIiwicHJvcGVydGllcyI6eyJub3RlSW5kZXgiOjB9LCJpc0VkaXRlZCI6ZmFsc2UsIm1hbnVhbE92ZXJyaWRlIjp7ImlzTWFudWFsbHlPdmVycmlkZGVuIjpmYWxzZSwiY2l0ZXByb2NUZXh0IjoiKExpdSAmIzM4OyBDaW9zLCAxOTkyKSIsIm1hbnVhbE92ZXJyaWRlVGV4dCI6IiJ9LCJjaXRhdGlvbkl0ZW1zIjpbeyJpZCI6IjMzMzM3OTEzLWU0ZmItM2Q4YS1iMjFjLTlhMzdhMGQ0MjRmYiIsIml0ZW1EYXRhIjp7InR5cGUiOiJwYXBlci1jb25mZXJlbmNlIiwiaWQiOiIzMzMzNzkxMy1lNGZiLTNkOGEtYjIxYy05YTM3YTBkNDI0ZmIiLCJ0aXRsZSI6IkxlYXJuaW5nIHJ1bGVzIGJ5IGludGVnZXIgbGluZWFyIHByb2dyYW1taW5nIiwiYXV0aG9yIjpbeyJmYW1pbHkiOiJMaXUiLCJnaXZlbiI6Ik5pbmciLCJwYXJzZS1uYW1lcyI6ZmFsc2UsImRyb3BwaW5nLXBhcnRpY2xlIjoiIiwibm9uLWRyb3BwaW5nLXBhcnRpY2xlIjoiIn0seyJmYW1pbHkiOiJDaW9zIiwiZ2l2ZW4iOiJLLiBKLiIsInBhcnNlLW5hbWVzIjpmYWxzZSwiZHJvcHBpbmctcGFydGljbGUiOiIiLCJub24tZHJvcHBpbmctcGFydGljbGUiOiIifV0sImNvbnRhaW5lci10aXRsZSI6IklFRUUgSW50ZXJuYXRpb25hbCBTeW1wb3NpdW0gb24gSW5kdXN0cmlhbCBFbGVjdHJvbmljcyIsIkRPSSI6IjEwLjExMDkvSVNJRS4xOTkyLjI3OTU3NyIsImlzc3VlZCI6eyJkYXRlLXBhcnRzIjpbWzE5OTJdXX0sImFic3RyYWN0IjoiSW4gdGhpcyB3b3JrLCBhbiBpbmR1Y3RpdmUgbWFjaGluZSBsZWFybmluZyBhbGdvcml0aG0gY2FsbGVkIENMSUxQMiwgd2hpY2ggdXNlcyBpbnRlZ2VyIGxpbmVhciBwcm9ncmFtbWluZyB0byBnZW5lcmF0ZSBtdWx0aXBsZSBkZWNpc2lvbiBydWxlcywgaXMgYXBwbGllZCB0byB0d28gdHlwZXMgb2YgbWVkaWNhbCBkYXRhLiBPbmUgaXMgY29uY2VybmVkIHdpdGggaGVhcnQgZGF0YSB0byByZWNvZ25pemUgY29yb25hcnkgYXJ0ZXJ5IHN0ZW5vc2lzIGZyb20gdGhlIGxlZnQgdmVudHJpY2xlIHNjaW50aWdyYXBoaWMgaW1hZ2VzLCBhbmQgdGhlIG90aGVyIGRhdGEgc2V0IHJlcHJlc2VudHMgZGlmZmVyZW50IHR5cGVzIG9mIGNhbmNlciwgbmFtZWx5LCBicmVhc3QgY2FuY2VyLCBseW1waG9ncmFwaHkgYW5kIGEgcHJpbWFyeSB0dW1vci4iLCJjb250YWluZXItdGl0bGUtc2hvcnQiOiIifSwiaXNUZW1wb3JhcnkiOmZhbHNlfV19&quot;,&quot;citationItems&quot;:[{&quot;id&quot;:&quot;33337913-e4fb-3d8a-b21c-9a37a0d424fb&quot;,&quot;itemData&quot;:{&quot;type&quot;:&quot;paper-conference&quot;,&quot;id&quot;:&quot;33337913-e4fb-3d8a-b21c-9a37a0d424fb&quot;,&quot;title&quot;:&quot;Learning rules by integer linear programming&quot;,&quot;author&quot;:[{&quot;family&quot;:&quot;Liu&quot;,&quot;given&quot;:&quot;Ning&quot;,&quot;parse-names&quot;:false,&quot;dropping-particle&quot;:&quot;&quot;,&quot;non-dropping-particle&quot;:&quot;&quot;},{&quot;family&quot;:&quot;Cios&quot;,&quot;given&quot;:&quot;K. J.&quot;,&quot;parse-names&quot;:false,&quot;dropping-particle&quot;:&quot;&quot;,&quot;non-dropping-particle&quot;:&quot;&quot;}],&quot;container-title&quot;:&quot;IEEE International Symposium on Industrial Electronics&quot;,&quot;DOI&quot;:&quot;10.1109/ISIE.1992.279577&quot;,&quot;issued&quot;:{&quot;date-parts&quot;:[[1992]]},&quot;abstract&quot;:&quot;In this work, an inductive machine learning algorithm called CLILP2, which uses integer linear programming to generate multiple decision rules, is applied to two types of medical data. One is concerned with heart data to recognize coronary artery stenosis from the left ventricle scintigraphic images, and the other data set represents different types of cancer, namely, breast cancer, lymphography and a primary tumor.&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43D8C-18EF-40DD-86C4-69200E827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1</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revani nanda</dc:creator>
  <cp:keywords/>
  <dc:description/>
  <cp:lastModifiedBy>revani nanda</cp:lastModifiedBy>
  <cp:revision>11</cp:revision>
  <dcterms:created xsi:type="dcterms:W3CDTF">2023-11-02T00:54:00Z</dcterms:created>
  <dcterms:modified xsi:type="dcterms:W3CDTF">2023-11-23T16:30:00Z</dcterms:modified>
</cp:coreProperties>
</file>