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DBF9" w14:textId="7192DF75" w:rsidR="00BB6D85" w:rsidRPr="00D528FE" w:rsidRDefault="00D528FE" w:rsidP="00D528FE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D528FE">
        <w:rPr>
          <w:b/>
          <w:bCs/>
          <w:sz w:val="28"/>
          <w:szCs w:val="28"/>
          <w:u w:val="single"/>
          <w:lang w:val="en-US"/>
        </w:rPr>
        <w:t>END LAB EXAM AIAC</w:t>
      </w:r>
    </w:p>
    <w:p w14:paraId="1DD50A28" w14:textId="5C1F399D" w:rsidR="00D528FE" w:rsidRDefault="00D528FE" w:rsidP="00D528F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:RADHARAPUREVANTH</w:t>
      </w:r>
    </w:p>
    <w:p w14:paraId="463E040C" w14:textId="45E87010" w:rsidR="00D528FE" w:rsidRDefault="00D528FE" w:rsidP="00D528F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HTNO:2403A52418</w:t>
      </w:r>
    </w:p>
    <w:p w14:paraId="41B825A6" w14:textId="1934814C" w:rsidR="00D528FE" w:rsidRDefault="00D528FE" w:rsidP="00D528F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BATCH:15</w:t>
      </w:r>
    </w:p>
    <w:p w14:paraId="67663AD9" w14:textId="60AA4AA7" w:rsidR="00D528FE" w:rsidRDefault="00D528FE" w:rsidP="00D528FE">
      <w:pPr>
        <w:rPr>
          <w:b/>
          <w:bCs/>
          <w:sz w:val="28"/>
          <w:szCs w:val="28"/>
        </w:rPr>
      </w:pPr>
      <w:r w:rsidRPr="00D528FE">
        <w:rPr>
          <w:b/>
          <w:bCs/>
          <w:sz w:val="28"/>
          <w:szCs w:val="28"/>
        </w:rPr>
        <w:t>Subset 4 — Debugging Payment Failures</w:t>
      </w:r>
      <w:r w:rsidRPr="00D528FE">
        <w:rPr>
          <w:b/>
          <w:bCs/>
          <w:sz w:val="28"/>
          <w:szCs w:val="28"/>
        </w:rPr>
        <w:br/>
        <w:t>Q1: Diagnose inconsistent currency conversion bug</w:t>
      </w:r>
    </w:p>
    <w:p w14:paraId="51F9E4A9" w14:textId="77777777" w:rsidR="00D528FE" w:rsidRDefault="00D528FE" w:rsidP="00D528FE">
      <w:pPr>
        <w:rPr>
          <w:b/>
          <w:bCs/>
          <w:sz w:val="28"/>
          <w:szCs w:val="28"/>
        </w:rPr>
      </w:pPr>
    </w:p>
    <w:p w14:paraId="36CC389F" w14:textId="5E77AE46" w:rsidR="00D528FE" w:rsidRDefault="00D528FE" w:rsidP="00D528F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TASK1</w:t>
      </w:r>
      <w:r w:rsidRPr="00D528FE">
        <w:rPr>
          <w:sz w:val="28"/>
          <w:szCs w:val="28"/>
        </w:rPr>
        <w:t>: Use AI to trace conversion pipeline</w:t>
      </w:r>
    </w:p>
    <w:p w14:paraId="1AEEF6C3" w14:textId="77777777" w:rsidR="00D528FE" w:rsidRDefault="00D528FE" w:rsidP="00D528FE">
      <w:pPr>
        <w:rPr>
          <w:b/>
          <w:bCs/>
          <w:sz w:val="28"/>
          <w:szCs w:val="28"/>
        </w:rPr>
      </w:pPr>
    </w:p>
    <w:p w14:paraId="146243DF" w14:textId="797327D7" w:rsidR="00D528FE" w:rsidRDefault="00D528FE" w:rsidP="00D528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57F10482" w14:textId="77777777" w:rsidR="00D528FE" w:rsidRDefault="00D528FE" w:rsidP="00D528FE">
      <w:pPr>
        <w:rPr>
          <w:b/>
          <w:bCs/>
          <w:sz w:val="28"/>
          <w:szCs w:val="28"/>
        </w:rPr>
      </w:pPr>
      <w:r w:rsidRPr="00D528FE">
        <w:rPr>
          <w:b/>
          <w:bCs/>
          <w:sz w:val="28"/>
          <w:szCs w:val="28"/>
        </w:rPr>
        <w:t>You are a concurrency and payments reliability expert. Analyze the following Python threading snippet and:</w:t>
      </w:r>
    </w:p>
    <w:p w14:paraId="19B42644" w14:textId="77777777" w:rsidR="00D528FE" w:rsidRPr="00D528FE" w:rsidRDefault="00D528FE" w:rsidP="00D528FE">
      <w:pPr>
        <w:rPr>
          <w:b/>
          <w:bCs/>
          <w:sz w:val="28"/>
          <w:szCs w:val="28"/>
        </w:rPr>
      </w:pPr>
    </w:p>
    <w:p w14:paraId="5446D641" w14:textId="77777777" w:rsidR="00D528FE" w:rsidRPr="00D528FE" w:rsidRDefault="00D528FE" w:rsidP="00D528FE">
      <w:pPr>
        <w:rPr>
          <w:sz w:val="28"/>
          <w:szCs w:val="28"/>
        </w:rPr>
      </w:pPr>
      <w:r w:rsidRPr="00D528FE">
        <w:rPr>
          <w:sz w:val="28"/>
          <w:szCs w:val="28"/>
        </w:rPr>
        <w:t>1)</w:t>
      </w:r>
      <w:r w:rsidRPr="00D528FE">
        <w:rPr>
          <w:b/>
          <w:bCs/>
          <w:sz w:val="28"/>
          <w:szCs w:val="28"/>
        </w:rPr>
        <w:t xml:space="preserve"> </w:t>
      </w:r>
      <w:r w:rsidRPr="00D528FE">
        <w:rPr>
          <w:sz w:val="28"/>
          <w:szCs w:val="28"/>
        </w:rPr>
        <w:t>Point out the exact lines/statements that cause race conditions or unsafe shared-state access.</w:t>
      </w:r>
    </w:p>
    <w:p w14:paraId="3C964C16" w14:textId="77777777" w:rsidR="00D528FE" w:rsidRPr="00D528FE" w:rsidRDefault="00D528FE" w:rsidP="00D528FE">
      <w:pPr>
        <w:rPr>
          <w:sz w:val="28"/>
          <w:szCs w:val="28"/>
        </w:rPr>
      </w:pPr>
      <w:r w:rsidRPr="00D528FE">
        <w:rPr>
          <w:sz w:val="28"/>
          <w:szCs w:val="28"/>
        </w:rPr>
        <w:t>2) Explain the root cause and likely failure modes (duplicate charge, lost update) in 1–2 sentences.</w:t>
      </w:r>
    </w:p>
    <w:p w14:paraId="5DFC8C88" w14:textId="77777777" w:rsidR="00D528FE" w:rsidRDefault="00D528FE" w:rsidP="00D528FE">
      <w:pPr>
        <w:rPr>
          <w:sz w:val="28"/>
          <w:szCs w:val="28"/>
        </w:rPr>
      </w:pPr>
      <w:r w:rsidRPr="00D528FE">
        <w:rPr>
          <w:sz w:val="28"/>
          <w:szCs w:val="28"/>
        </w:rPr>
        <w:t>3) Recommend 3 concrete fixes (each with a 3–6 line code example): e.g., threading.Lock, DB transaction/unique constraint, and a distributed lock (Redis).</w:t>
      </w:r>
    </w:p>
    <w:p w14:paraId="29CB36DC" w14:textId="7811CD43" w:rsidR="00D528FE" w:rsidRDefault="00D528FE" w:rsidP="00D528FE">
      <w:pPr>
        <w:rPr>
          <w:sz w:val="28"/>
          <w:szCs w:val="28"/>
        </w:rPr>
      </w:pPr>
      <w:r w:rsidRPr="00D528FE">
        <w:rPr>
          <w:sz w:val="28"/>
          <w:szCs w:val="28"/>
        </w:rPr>
        <w:t>4) Provide 3 regression tests (pytest style) that would detect the bug and verify each fix.Return results as numbered sections.</w:t>
      </w:r>
    </w:p>
    <w:p w14:paraId="5FCAEB3F" w14:textId="77777777" w:rsidR="00D528FE" w:rsidRDefault="00D528FE" w:rsidP="00D528FE">
      <w:pPr>
        <w:rPr>
          <w:sz w:val="28"/>
          <w:szCs w:val="28"/>
        </w:rPr>
      </w:pPr>
    </w:p>
    <w:p w14:paraId="1C205578" w14:textId="77777777" w:rsidR="00D528FE" w:rsidRDefault="00D528FE" w:rsidP="00D528FE">
      <w:pPr>
        <w:rPr>
          <w:sz w:val="28"/>
          <w:szCs w:val="28"/>
        </w:rPr>
      </w:pPr>
    </w:p>
    <w:p w14:paraId="644CBD73" w14:textId="77777777" w:rsidR="00D528FE" w:rsidRDefault="00D528FE" w:rsidP="00D528FE">
      <w:pPr>
        <w:rPr>
          <w:sz w:val="28"/>
          <w:szCs w:val="28"/>
        </w:rPr>
      </w:pPr>
    </w:p>
    <w:p w14:paraId="57723FA3" w14:textId="77777777" w:rsidR="00D528FE" w:rsidRDefault="00D528FE" w:rsidP="00D528FE">
      <w:pPr>
        <w:rPr>
          <w:sz w:val="28"/>
          <w:szCs w:val="28"/>
        </w:rPr>
      </w:pPr>
    </w:p>
    <w:p w14:paraId="05178D35" w14:textId="77777777" w:rsidR="00D528FE" w:rsidRDefault="00D528FE" w:rsidP="00D528FE">
      <w:pPr>
        <w:rPr>
          <w:sz w:val="28"/>
          <w:szCs w:val="28"/>
        </w:rPr>
      </w:pPr>
    </w:p>
    <w:p w14:paraId="780109A7" w14:textId="5ADC52B0" w:rsidR="00D528FE" w:rsidRDefault="00D528FE" w:rsidP="00D528FE">
      <w:pPr>
        <w:rPr>
          <w:b/>
          <w:bCs/>
          <w:sz w:val="28"/>
          <w:szCs w:val="28"/>
        </w:rPr>
      </w:pPr>
      <w:r w:rsidRPr="00D528FE">
        <w:rPr>
          <w:b/>
          <w:bCs/>
          <w:sz w:val="28"/>
          <w:szCs w:val="28"/>
        </w:rPr>
        <w:lastRenderedPageBreak/>
        <w:t>CODE:</w:t>
      </w:r>
    </w:p>
    <w:p w14:paraId="706FEEE3" w14:textId="2FB9A51F" w:rsidR="00D528FE" w:rsidRDefault="00D528FE" w:rsidP="00D528FE">
      <w:pPr>
        <w:rPr>
          <w:b/>
          <w:bCs/>
          <w:sz w:val="28"/>
          <w:szCs w:val="28"/>
        </w:rPr>
      </w:pPr>
      <w:r w:rsidRPr="00D528FE">
        <w:rPr>
          <w:b/>
          <w:bCs/>
          <w:sz w:val="28"/>
          <w:szCs w:val="28"/>
        </w:rPr>
        <w:drawing>
          <wp:inline distT="0" distB="0" distL="0" distR="0" wp14:anchorId="00006BD6" wp14:editId="5687C30C">
            <wp:extent cx="5731510" cy="2895600"/>
            <wp:effectExtent l="0" t="0" r="2540" b="0"/>
            <wp:docPr id="9571447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44703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0727" cy="290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D32F" w14:textId="77777777" w:rsidR="00D528FE" w:rsidRDefault="00D528FE" w:rsidP="00D528FE">
      <w:pPr>
        <w:rPr>
          <w:b/>
          <w:bCs/>
          <w:sz w:val="28"/>
          <w:szCs w:val="28"/>
        </w:rPr>
      </w:pPr>
    </w:p>
    <w:p w14:paraId="08C2212A" w14:textId="13C74B6A" w:rsidR="00D528FE" w:rsidRDefault="00D528FE" w:rsidP="00D528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A7C7D25" w14:textId="2E2ECD3C" w:rsidR="00D80228" w:rsidRPr="00D80228" w:rsidRDefault="00D528FE" w:rsidP="00D528FE">
      <w:pPr>
        <w:rPr>
          <w:b/>
          <w:bCs/>
          <w:sz w:val="28"/>
          <w:szCs w:val="28"/>
        </w:rPr>
      </w:pPr>
      <w:r w:rsidRPr="00D528FE">
        <w:rPr>
          <w:b/>
          <w:bCs/>
          <w:sz w:val="28"/>
          <w:szCs w:val="28"/>
        </w:rPr>
        <w:drawing>
          <wp:inline distT="0" distB="0" distL="0" distR="0" wp14:anchorId="387DDA23" wp14:editId="5C9535CC">
            <wp:extent cx="5731510" cy="4302760"/>
            <wp:effectExtent l="0" t="0" r="2540" b="2540"/>
            <wp:docPr id="1272521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214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5E10" w14:textId="77777777" w:rsidR="00D80228" w:rsidRDefault="00D80228" w:rsidP="00D80228">
      <w:pPr>
        <w:rPr>
          <w:sz w:val="28"/>
          <w:szCs w:val="28"/>
        </w:rPr>
      </w:pPr>
    </w:p>
    <w:p w14:paraId="4A4FD22A" w14:textId="733E7264" w:rsidR="00D80228" w:rsidRPr="00D80228" w:rsidRDefault="00D80228" w:rsidP="00D80228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lastRenderedPageBreak/>
        <w:t>Observation:</w:t>
      </w:r>
    </w:p>
    <w:p w14:paraId="5AD78190" w14:textId="397B4D43" w:rsidR="00D80228" w:rsidRP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t xml:space="preserve">Different rates between UI and backend are the most likely cause. Even tiny differences in the </w:t>
      </w:r>
      <w:proofErr w:type="spellStart"/>
      <w:r w:rsidRPr="00D80228">
        <w:rPr>
          <w:sz w:val="28"/>
          <w:szCs w:val="28"/>
        </w:rPr>
        <w:t>ui_rate</w:t>
      </w:r>
      <w:proofErr w:type="spellEnd"/>
      <w:r w:rsidRPr="00D80228">
        <w:rPr>
          <w:sz w:val="28"/>
          <w:szCs w:val="28"/>
        </w:rPr>
        <w:t xml:space="preserve"> vs </w:t>
      </w:r>
      <w:proofErr w:type="spellStart"/>
      <w:r w:rsidRPr="00D80228">
        <w:rPr>
          <w:sz w:val="28"/>
          <w:szCs w:val="28"/>
        </w:rPr>
        <w:t>backend_rate</w:t>
      </w:r>
      <w:proofErr w:type="spellEnd"/>
      <w:r w:rsidRPr="00D80228">
        <w:rPr>
          <w:sz w:val="28"/>
          <w:szCs w:val="28"/>
        </w:rPr>
        <w:t xml:space="preserve"> produce visible USD differences after </w:t>
      </w:r>
      <w:proofErr w:type="spellStart"/>
      <w:r w:rsidRPr="00D80228">
        <w:rPr>
          <w:sz w:val="28"/>
          <w:szCs w:val="28"/>
        </w:rPr>
        <w:t>conversion+markup</w:t>
      </w:r>
      <w:proofErr w:type="spellEnd"/>
      <w:r w:rsidRPr="00D80228">
        <w:rPr>
          <w:sz w:val="28"/>
          <w:szCs w:val="28"/>
        </w:rPr>
        <w:t xml:space="preserve"> (example below shows a 0.06 USD difference for a 1000 INR example).</w:t>
      </w:r>
    </w:p>
    <w:p w14:paraId="18926A1A" w14:textId="17964794" w:rsidR="00D80228" w:rsidRP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t>Rounding timing matters. Your function rounds the final amount to 2 decimals before returning. If UI or backend round at different times (or one side rounds intermediate values), you’ll get inconsistent final displayed results.</w:t>
      </w:r>
    </w:p>
    <w:p w14:paraId="5EDF2E56" w14:textId="3EA06FD8" w:rsidR="00D80228" w:rsidRP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t xml:space="preserve">Floating-point precision can introduce tiny differences. Using binary floats for currency math can cause small mismatches; these become visible after </w:t>
      </w:r>
      <w:proofErr w:type="spellStart"/>
      <w:proofErr w:type="gramStart"/>
      <w:r w:rsidRPr="00D80228">
        <w:rPr>
          <w:sz w:val="28"/>
          <w:szCs w:val="28"/>
        </w:rPr>
        <w:t>rounding.Markup</w:t>
      </w:r>
      <w:proofErr w:type="spellEnd"/>
      <w:proofErr w:type="gramEnd"/>
      <w:r w:rsidRPr="00D80228">
        <w:rPr>
          <w:sz w:val="28"/>
          <w:szCs w:val="28"/>
        </w:rPr>
        <w:t xml:space="preserve"> applied on converted amount (USD) — make sure both sides agree. The code applies markup to raw = INR * rate (so markup is in USD). If another system applies markup in INR or uses a different markup percentage, results diverge.</w:t>
      </w:r>
    </w:p>
    <w:p w14:paraId="33018F1B" w14:textId="0BC43FFC" w:rsidR="00D80228" w:rsidRP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t>Potential operational causes: stale/cached rates on UI, different rate sources/time of fetch, rate precision truncation when passed over network, or UI presenting a precomputed value rather than querying backend.</w:t>
      </w:r>
    </w:p>
    <w:p w14:paraId="79598A2E" w14:textId="02D76950" w:rsidR="00D528FE" w:rsidRPr="00D80228" w:rsidRDefault="00D528FE" w:rsidP="00D528FE">
      <w:pPr>
        <w:rPr>
          <w:b/>
          <w:bCs/>
          <w:sz w:val="28"/>
          <w:szCs w:val="28"/>
          <w:u w:val="single"/>
        </w:rPr>
      </w:pPr>
      <w:r w:rsidRPr="00383924">
        <w:rPr>
          <w:b/>
          <w:bCs/>
          <w:sz w:val="28"/>
          <w:szCs w:val="28"/>
          <w:u w:val="single"/>
        </w:rPr>
        <w:t xml:space="preserve">TASK 2: </w:t>
      </w:r>
    </w:p>
    <w:p w14:paraId="4E09CC59" w14:textId="77777777" w:rsidR="00383924" w:rsidRDefault="00D528FE" w:rsidP="00383924">
      <w:r w:rsidRPr="00383924">
        <w:rPr>
          <w:b/>
          <w:bCs/>
          <w:sz w:val="28"/>
          <w:szCs w:val="28"/>
          <w:u w:val="single"/>
        </w:rPr>
        <w:t>PROMPT</w:t>
      </w:r>
      <w:r w:rsidR="00383924" w:rsidRPr="00383924">
        <w:rPr>
          <w:b/>
          <w:bCs/>
          <w:sz w:val="28"/>
          <w:szCs w:val="28"/>
          <w:u w:val="single"/>
        </w:rPr>
        <w:t>:</w:t>
      </w:r>
      <w:r w:rsidR="00383924" w:rsidRPr="00383924">
        <w:t xml:space="preserve"> </w:t>
      </w:r>
    </w:p>
    <w:p w14:paraId="613D454E" w14:textId="77777777" w:rsidR="00D80228" w:rsidRDefault="00383924" w:rsidP="00383924">
      <w:pPr>
        <w:rPr>
          <w:sz w:val="28"/>
          <w:szCs w:val="28"/>
        </w:rPr>
      </w:pPr>
      <w:r w:rsidRPr="00383924">
        <w:rPr>
          <w:sz w:val="28"/>
          <w:szCs w:val="28"/>
        </w:rPr>
        <w:t>You are a concurrency and payments reliability expert. Analyze the following Python threading snippet and:</w:t>
      </w:r>
    </w:p>
    <w:p w14:paraId="3B5DC842" w14:textId="7324AE3D" w:rsidR="00383924" w:rsidRPr="00383924" w:rsidRDefault="00383924" w:rsidP="00383924">
      <w:pPr>
        <w:rPr>
          <w:sz w:val="28"/>
          <w:szCs w:val="28"/>
        </w:rPr>
      </w:pPr>
      <w:r w:rsidRPr="00383924">
        <w:rPr>
          <w:sz w:val="28"/>
          <w:szCs w:val="28"/>
        </w:rPr>
        <w:t>1) Point out the exact lines/statements that cause race conditions or unsafe shared-state access.</w:t>
      </w:r>
    </w:p>
    <w:p w14:paraId="46C27C7E" w14:textId="77777777" w:rsidR="00D80228" w:rsidRDefault="00383924" w:rsidP="00383924">
      <w:pPr>
        <w:rPr>
          <w:sz w:val="28"/>
          <w:szCs w:val="28"/>
        </w:rPr>
      </w:pPr>
      <w:r w:rsidRPr="00383924">
        <w:rPr>
          <w:sz w:val="28"/>
          <w:szCs w:val="28"/>
        </w:rPr>
        <w:t>2) Explain the root cause and likely failure modes (duplicate charge, lost update) in 1–2 sentences</w:t>
      </w:r>
    </w:p>
    <w:p w14:paraId="3F687239" w14:textId="074429A8" w:rsidR="00D80228" w:rsidRDefault="00383924" w:rsidP="00383924">
      <w:pPr>
        <w:rPr>
          <w:sz w:val="28"/>
          <w:szCs w:val="28"/>
        </w:rPr>
      </w:pPr>
      <w:r w:rsidRPr="00383924">
        <w:rPr>
          <w:sz w:val="28"/>
          <w:szCs w:val="28"/>
        </w:rPr>
        <w:t>3) Recommend 3 concrete fixes (each with a 3–</w:t>
      </w:r>
      <w:proofErr w:type="gramStart"/>
      <w:r w:rsidRPr="00383924">
        <w:rPr>
          <w:sz w:val="28"/>
          <w:szCs w:val="28"/>
        </w:rPr>
        <w:t>6 line</w:t>
      </w:r>
      <w:proofErr w:type="gramEnd"/>
      <w:r w:rsidRPr="00383924">
        <w:rPr>
          <w:sz w:val="28"/>
          <w:szCs w:val="28"/>
        </w:rPr>
        <w:t xml:space="preserve"> code example): e.g., </w:t>
      </w:r>
      <w:proofErr w:type="gramStart"/>
      <w:r w:rsidRPr="00383924">
        <w:rPr>
          <w:sz w:val="28"/>
          <w:szCs w:val="28"/>
        </w:rPr>
        <w:t>threading.Lock</w:t>
      </w:r>
      <w:proofErr w:type="gramEnd"/>
      <w:r w:rsidRPr="00383924">
        <w:rPr>
          <w:sz w:val="28"/>
          <w:szCs w:val="28"/>
        </w:rPr>
        <w:t xml:space="preserve">, DB transaction/unique constraint, and a distributed lock </w:t>
      </w:r>
    </w:p>
    <w:p w14:paraId="6B66ACCC" w14:textId="77777777" w:rsidR="00D80228" w:rsidRDefault="00383924" w:rsidP="00383924">
      <w:pPr>
        <w:rPr>
          <w:sz w:val="28"/>
          <w:szCs w:val="28"/>
        </w:rPr>
      </w:pPr>
      <w:r w:rsidRPr="00383924">
        <w:rPr>
          <w:sz w:val="28"/>
          <w:szCs w:val="28"/>
        </w:rPr>
        <w:t>4) Provide 3 regression tests (pytest style) that would detect the bug and verify each fix.</w:t>
      </w:r>
    </w:p>
    <w:p w14:paraId="02DBC68C" w14:textId="5FA58185" w:rsidR="00383924" w:rsidRPr="00D80228" w:rsidRDefault="00383924" w:rsidP="00383924">
      <w:pPr>
        <w:rPr>
          <w:sz w:val="28"/>
          <w:szCs w:val="28"/>
        </w:rPr>
      </w:pPr>
      <w:r w:rsidRPr="00383924">
        <w:rPr>
          <w:b/>
          <w:bCs/>
          <w:sz w:val="28"/>
          <w:szCs w:val="28"/>
          <w:u w:val="single"/>
        </w:rPr>
        <w:lastRenderedPageBreak/>
        <w:t>CODE:</w:t>
      </w:r>
    </w:p>
    <w:p w14:paraId="46522B0C" w14:textId="06C87E34" w:rsidR="00383924" w:rsidRDefault="00383924" w:rsidP="00383924">
      <w:pPr>
        <w:rPr>
          <w:b/>
          <w:bCs/>
          <w:sz w:val="28"/>
          <w:szCs w:val="28"/>
          <w:u w:val="single"/>
        </w:rPr>
      </w:pPr>
      <w:r w:rsidRPr="00383924">
        <w:rPr>
          <w:b/>
          <w:bCs/>
          <w:sz w:val="28"/>
          <w:szCs w:val="28"/>
          <w:u w:val="single"/>
        </w:rPr>
        <w:drawing>
          <wp:inline distT="0" distB="0" distL="0" distR="0" wp14:anchorId="26EADE9D" wp14:editId="11A08D40">
            <wp:extent cx="5731510" cy="3697706"/>
            <wp:effectExtent l="0" t="0" r="2540" b="0"/>
            <wp:docPr id="123150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00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506" cy="37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E8BB" w14:textId="728A813A" w:rsidR="00383924" w:rsidRDefault="00383924" w:rsidP="00383924">
      <w:pPr>
        <w:rPr>
          <w:b/>
          <w:bCs/>
          <w:sz w:val="28"/>
          <w:szCs w:val="28"/>
          <w:u w:val="single"/>
        </w:rPr>
      </w:pPr>
      <w:r w:rsidRPr="00383924">
        <w:rPr>
          <w:b/>
          <w:bCs/>
          <w:sz w:val="28"/>
          <w:szCs w:val="28"/>
          <w:u w:val="single"/>
        </w:rPr>
        <w:drawing>
          <wp:inline distT="0" distB="0" distL="0" distR="0" wp14:anchorId="468C7685" wp14:editId="0BE4CBD3">
            <wp:extent cx="5731510" cy="4370070"/>
            <wp:effectExtent l="0" t="0" r="2540" b="0"/>
            <wp:docPr id="13987896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89697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F1C0" w14:textId="2652322B" w:rsidR="00383924" w:rsidRDefault="00383924" w:rsidP="003839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OUTPUT:</w:t>
      </w:r>
    </w:p>
    <w:p w14:paraId="60181429" w14:textId="71F2E871" w:rsidR="00383924" w:rsidRDefault="00383924" w:rsidP="00383924">
      <w:pPr>
        <w:rPr>
          <w:b/>
          <w:bCs/>
          <w:sz w:val="28"/>
          <w:szCs w:val="28"/>
          <w:u w:val="single"/>
        </w:rPr>
      </w:pPr>
      <w:r w:rsidRPr="00383924">
        <w:rPr>
          <w:b/>
          <w:bCs/>
          <w:sz w:val="28"/>
          <w:szCs w:val="28"/>
          <w:u w:val="single"/>
        </w:rPr>
        <w:drawing>
          <wp:inline distT="0" distB="0" distL="0" distR="0" wp14:anchorId="0ECC2007" wp14:editId="62FFEF8F">
            <wp:extent cx="5730409" cy="3649579"/>
            <wp:effectExtent l="0" t="0" r="3810" b="8255"/>
            <wp:docPr id="17017608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085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891" cy="36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906A" w14:textId="1295CEB1" w:rsidR="00383924" w:rsidRDefault="00383924" w:rsidP="00383924">
      <w:pPr>
        <w:rPr>
          <w:b/>
          <w:bCs/>
          <w:sz w:val="28"/>
          <w:szCs w:val="28"/>
          <w:u w:val="single"/>
        </w:rPr>
      </w:pPr>
      <w:r w:rsidRPr="00383924">
        <w:rPr>
          <w:b/>
          <w:bCs/>
          <w:sz w:val="28"/>
          <w:szCs w:val="28"/>
          <w:u w:val="single"/>
        </w:rPr>
        <w:drawing>
          <wp:inline distT="0" distB="0" distL="0" distR="0" wp14:anchorId="18270B5C" wp14:editId="2D0FF991">
            <wp:extent cx="5731510" cy="2915285"/>
            <wp:effectExtent l="0" t="0" r="2540" b="0"/>
            <wp:docPr id="1760522849" name="Picture 1" descr="A computer screen shot of numbers and curr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2849" name="Picture 1" descr="A computer screen shot of numbers and currenc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F220" w14:textId="1F507A79" w:rsidR="00D80228" w:rsidRDefault="00D80228" w:rsidP="003839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Observation:</w:t>
      </w:r>
    </w:p>
    <w:p w14:paraId="4A8A0BE2" w14:textId="27D9F73D" w:rsidR="00D80228" w:rsidRP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t xml:space="preserve">1. Use Decimal instead of </w:t>
      </w:r>
      <w:proofErr w:type="spellStart"/>
      <w:proofErr w:type="gramStart"/>
      <w:r w:rsidRPr="00D80228">
        <w:rPr>
          <w:sz w:val="28"/>
          <w:szCs w:val="28"/>
        </w:rPr>
        <w:t>float</w:t>
      </w:r>
      <w:r>
        <w:rPr>
          <w:sz w:val="28"/>
          <w:szCs w:val="28"/>
        </w:rPr>
        <w:t>,</w:t>
      </w:r>
      <w:r w:rsidRPr="00D80228">
        <w:rPr>
          <w:sz w:val="28"/>
          <w:szCs w:val="28"/>
        </w:rPr>
        <w:t>Floats</w:t>
      </w:r>
      <w:proofErr w:type="spellEnd"/>
      <w:proofErr w:type="gramEnd"/>
      <w:r w:rsidRPr="00D80228">
        <w:rPr>
          <w:sz w:val="28"/>
          <w:szCs w:val="28"/>
        </w:rPr>
        <w:t xml:space="preserve"> cause precision errors in financial calculations. Robust currency systems must use Decimal to avoid UI-backend mismatches.</w:t>
      </w:r>
    </w:p>
    <w:p w14:paraId="240CA9FB" w14:textId="77777777" w:rsid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t>2. Remove fallback rates and force strict validation</w:t>
      </w:r>
    </w:p>
    <w:p w14:paraId="0EEF1792" w14:textId="2F81DD1F" w:rsidR="00D80228" w:rsidRP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lastRenderedPageBreak/>
        <w:t>Automatically substituting a fallback rate (0.01200) is unsafe and can hide real bugs. Robust handling requires rejecting invalid rates, not silently replacing them.</w:t>
      </w:r>
    </w:p>
    <w:p w14:paraId="056805D9" w14:textId="77777777" w:rsidR="00D80228" w:rsidRP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t>3. Avoid early rounding — round only at the final step</w:t>
      </w:r>
    </w:p>
    <w:p w14:paraId="02B50617" w14:textId="77777777" w:rsidR="00D80228" w:rsidRP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t>You round raw, markup, and final during calculations. This reduces accuracy. Robust systems keep full precision internally and round only when displaying/storing.</w:t>
      </w:r>
    </w:p>
    <w:p w14:paraId="75B752EE" w14:textId="77777777" w:rsidR="00D80228" w:rsidRDefault="00D80228" w:rsidP="00D80228">
      <w:pPr>
        <w:rPr>
          <w:sz w:val="28"/>
          <w:szCs w:val="28"/>
        </w:rPr>
      </w:pPr>
      <w:r w:rsidRPr="00D80228">
        <w:rPr>
          <w:sz w:val="28"/>
          <w:szCs w:val="28"/>
        </w:rPr>
        <w:t>4. UI should not compute final values — backend must be the single source of truth</w:t>
      </w:r>
    </w:p>
    <w:p w14:paraId="29697FD7" w14:textId="77777777" w:rsidR="00D80228" w:rsidRPr="00D80228" w:rsidRDefault="00D80228" w:rsidP="00D80228">
      <w:pPr>
        <w:rPr>
          <w:sz w:val="28"/>
          <w:szCs w:val="28"/>
        </w:rPr>
      </w:pPr>
    </w:p>
    <w:p w14:paraId="14F5659C" w14:textId="77777777" w:rsidR="00D80228" w:rsidRDefault="00D80228" w:rsidP="00D80228">
      <w:pPr>
        <w:rPr>
          <w:b/>
          <w:bCs/>
          <w:sz w:val="28"/>
          <w:szCs w:val="28"/>
          <w:u w:val="single"/>
        </w:rPr>
      </w:pPr>
      <w:r w:rsidRPr="00D80228">
        <w:rPr>
          <w:sz w:val="28"/>
          <w:szCs w:val="28"/>
        </w:rPr>
        <w:t xml:space="preserve">Right </w:t>
      </w:r>
      <w:proofErr w:type="gramStart"/>
      <w:r w:rsidRPr="00D80228">
        <w:rPr>
          <w:sz w:val="28"/>
          <w:szCs w:val="28"/>
        </w:rPr>
        <w:t>now</w:t>
      </w:r>
      <w:proofErr w:type="gramEnd"/>
      <w:r w:rsidRPr="00D80228">
        <w:rPr>
          <w:sz w:val="28"/>
          <w:szCs w:val="28"/>
        </w:rPr>
        <w:t xml:space="preserve"> both UI and backend compute independently. A robust design requires backend-controlled conversion, with UI only displaying the </w:t>
      </w:r>
      <w:proofErr w:type="spellStart"/>
      <w:r w:rsidRPr="00D80228">
        <w:rPr>
          <w:sz w:val="28"/>
          <w:szCs w:val="28"/>
        </w:rPr>
        <w:t>backend’s</w:t>
      </w:r>
      <w:proofErr w:type="spellEnd"/>
      <w:r w:rsidRPr="00D80228">
        <w:rPr>
          <w:sz w:val="28"/>
          <w:szCs w:val="28"/>
        </w:rPr>
        <w:t xml:space="preserve"> result to avoid inconsistencies</w:t>
      </w:r>
      <w:r w:rsidRPr="00D80228">
        <w:rPr>
          <w:b/>
          <w:bCs/>
          <w:sz w:val="28"/>
          <w:szCs w:val="28"/>
          <w:u w:val="single"/>
        </w:rPr>
        <w:t>.</w:t>
      </w:r>
    </w:p>
    <w:p w14:paraId="366C933E" w14:textId="77777777" w:rsidR="00D80228" w:rsidRDefault="00D80228" w:rsidP="00D80228">
      <w:pPr>
        <w:rPr>
          <w:b/>
          <w:bCs/>
          <w:sz w:val="28"/>
          <w:szCs w:val="28"/>
          <w:u w:val="single"/>
        </w:rPr>
      </w:pPr>
    </w:p>
    <w:p w14:paraId="4AF3EF96" w14:textId="3983CA27" w:rsidR="00D80228" w:rsidRDefault="00D80228" w:rsidP="00D80228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t>Q2: Handle duplicate-payment race conditions</w:t>
      </w:r>
    </w:p>
    <w:p w14:paraId="5636D318" w14:textId="77777777" w:rsidR="00D80228" w:rsidRDefault="00D80228" w:rsidP="00D80228">
      <w:pPr>
        <w:rPr>
          <w:b/>
          <w:bCs/>
          <w:sz w:val="28"/>
          <w:szCs w:val="28"/>
          <w:u w:val="single"/>
        </w:rPr>
      </w:pPr>
    </w:p>
    <w:p w14:paraId="7854BAD9" w14:textId="6CB6B4E0" w:rsidR="00D80228" w:rsidRDefault="00D80228" w:rsidP="00D80228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t>Task 1: Use AI to detect problematic regions in code.</w:t>
      </w:r>
    </w:p>
    <w:p w14:paraId="7C442D4D" w14:textId="77777777" w:rsidR="00D80228" w:rsidRDefault="00D80228" w:rsidP="00D80228">
      <w:pPr>
        <w:rPr>
          <w:b/>
          <w:bCs/>
          <w:sz w:val="28"/>
          <w:szCs w:val="28"/>
          <w:u w:val="single"/>
        </w:rPr>
      </w:pPr>
    </w:p>
    <w:p w14:paraId="7C082999" w14:textId="74FD3D78" w:rsidR="00D80228" w:rsidRDefault="00D80228" w:rsidP="00D8022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b/>
          <w:bCs/>
          <w:sz w:val="28"/>
          <w:szCs w:val="28"/>
          <w:u w:val="single"/>
        </w:rPr>
        <w:t>Prompt :</w:t>
      </w:r>
      <w:proofErr w:type="gramEnd"/>
    </w:p>
    <w:p w14:paraId="2B5D7377" w14:textId="77777777" w:rsidR="00D80228" w:rsidRDefault="00D80228" w:rsidP="00D80228">
      <w:pPr>
        <w:rPr>
          <w:b/>
          <w:bCs/>
          <w:sz w:val="28"/>
          <w:szCs w:val="28"/>
          <w:u w:val="single"/>
        </w:rPr>
      </w:pPr>
    </w:p>
    <w:p w14:paraId="1322B11D" w14:textId="77777777" w:rsidR="00D80228" w:rsidRDefault="00D80228" w:rsidP="00383924">
      <w:pPr>
        <w:rPr>
          <w:sz w:val="28"/>
          <w:szCs w:val="28"/>
        </w:rPr>
      </w:pPr>
      <w:r w:rsidRPr="00D80228">
        <w:rPr>
          <w:sz w:val="28"/>
          <w:szCs w:val="28"/>
        </w:rPr>
        <w:t xml:space="preserve">Use AI to </w:t>
      </w:r>
      <w:proofErr w:type="spellStart"/>
      <w:r w:rsidRPr="00D80228">
        <w:rPr>
          <w:sz w:val="28"/>
          <w:szCs w:val="28"/>
        </w:rPr>
        <w:t>analyze</w:t>
      </w:r>
      <w:proofErr w:type="spellEnd"/>
      <w:r w:rsidRPr="00D80228">
        <w:rPr>
          <w:sz w:val="28"/>
          <w:szCs w:val="28"/>
        </w:rPr>
        <w:t xml:space="preserve"> this multi-threaded payment code.</w:t>
      </w:r>
      <w:r w:rsidRPr="00D80228">
        <w:rPr>
          <w:sz w:val="28"/>
          <w:szCs w:val="28"/>
        </w:rPr>
        <w:br/>
        <w:t>Identify where race conditions occur when two threads process the same payment.</w:t>
      </w:r>
    </w:p>
    <w:p w14:paraId="10AC0DEE" w14:textId="5E8AEFE9" w:rsidR="00D80228" w:rsidRDefault="00D80228" w:rsidP="00383924">
      <w:pPr>
        <w:rPr>
          <w:sz w:val="28"/>
          <w:szCs w:val="28"/>
        </w:rPr>
      </w:pPr>
      <w:r w:rsidRPr="00D80228">
        <w:rPr>
          <w:sz w:val="28"/>
          <w:szCs w:val="28"/>
        </w:rPr>
        <w:br/>
        <w:t>Explain why both threads think the payment is not done.</w:t>
      </w:r>
      <w:r w:rsidRPr="00D80228">
        <w:rPr>
          <w:sz w:val="28"/>
          <w:szCs w:val="28"/>
        </w:rPr>
        <w:br/>
        <w:t>Highlight the exact code regions that cause duplicate-payment execution.</w:t>
      </w:r>
    </w:p>
    <w:p w14:paraId="52E49721" w14:textId="77777777" w:rsidR="00D80228" w:rsidRDefault="00D80228" w:rsidP="00383924">
      <w:pPr>
        <w:rPr>
          <w:sz w:val="28"/>
          <w:szCs w:val="28"/>
        </w:rPr>
      </w:pPr>
    </w:p>
    <w:p w14:paraId="166D482F" w14:textId="77777777" w:rsidR="00D80228" w:rsidRDefault="00D80228" w:rsidP="00383924">
      <w:pPr>
        <w:rPr>
          <w:sz w:val="28"/>
          <w:szCs w:val="28"/>
        </w:rPr>
      </w:pPr>
    </w:p>
    <w:p w14:paraId="60D3A844" w14:textId="700FA0FA" w:rsidR="00D80228" w:rsidRDefault="00D80228" w:rsidP="00383924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lastRenderedPageBreak/>
        <w:t>Code:</w:t>
      </w:r>
    </w:p>
    <w:p w14:paraId="604C0919" w14:textId="491D273D" w:rsidR="00D80228" w:rsidRDefault="00D80228" w:rsidP="00383924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drawing>
          <wp:inline distT="0" distB="0" distL="0" distR="0" wp14:anchorId="7E773655" wp14:editId="68AA89A9">
            <wp:extent cx="5731334" cy="4114800"/>
            <wp:effectExtent l="0" t="0" r="3175" b="0"/>
            <wp:docPr id="10091538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5389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54FF" w14:textId="3242F16A" w:rsidR="00D80228" w:rsidRDefault="00D80228" w:rsidP="003839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Output:</w:t>
      </w:r>
    </w:p>
    <w:p w14:paraId="67C10617" w14:textId="15CCE89C" w:rsidR="00D80228" w:rsidRDefault="00D80228" w:rsidP="00383924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drawing>
          <wp:inline distT="0" distB="0" distL="0" distR="0" wp14:anchorId="71047240" wp14:editId="436A0CC3">
            <wp:extent cx="5731510" cy="2106930"/>
            <wp:effectExtent l="0" t="0" r="2540" b="7620"/>
            <wp:docPr id="200592968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29680" name="Picture 1" descr="A computer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66C7" w14:textId="3044BEB4" w:rsidR="00D80228" w:rsidRDefault="00D80228" w:rsidP="00383924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Observation:</w:t>
      </w:r>
      <w:r w:rsidRPr="00D80228">
        <w:t xml:space="preserve"> </w:t>
      </w:r>
      <w:r w:rsidRPr="00D80228">
        <w:rPr>
          <w:sz w:val="28"/>
          <w:szCs w:val="28"/>
        </w:rPr>
        <w:t xml:space="preserve">Both threads read </w:t>
      </w:r>
      <w:proofErr w:type="spellStart"/>
      <w:r w:rsidRPr="00D80228">
        <w:rPr>
          <w:sz w:val="28"/>
          <w:szCs w:val="28"/>
        </w:rPr>
        <w:t>payment_done</w:t>
      </w:r>
      <w:proofErr w:type="spellEnd"/>
      <w:r w:rsidRPr="00D80228">
        <w:rPr>
          <w:sz w:val="28"/>
          <w:szCs w:val="28"/>
        </w:rPr>
        <w:t xml:space="preserve"> as False because no locking protects the check.</w:t>
      </w:r>
      <w:r w:rsidRPr="00D80228">
        <w:rPr>
          <w:sz w:val="28"/>
          <w:szCs w:val="28"/>
        </w:rPr>
        <w:br/>
        <w:t>The delay (</w:t>
      </w:r>
      <w:proofErr w:type="gramStart"/>
      <w:r w:rsidRPr="00D80228">
        <w:rPr>
          <w:sz w:val="28"/>
          <w:szCs w:val="28"/>
        </w:rPr>
        <w:t>sleep(</w:t>
      </w:r>
      <w:proofErr w:type="gramEnd"/>
      <w:r w:rsidRPr="00D80228">
        <w:rPr>
          <w:sz w:val="28"/>
          <w:szCs w:val="28"/>
        </w:rPr>
        <w:t>0.2)) increases the race window, letting both threads enter the payment block.</w:t>
      </w:r>
      <w:r w:rsidRPr="00D80228">
        <w:rPr>
          <w:sz w:val="28"/>
          <w:szCs w:val="28"/>
        </w:rPr>
        <w:br/>
        <w:t xml:space="preserve">Updating </w:t>
      </w:r>
      <w:proofErr w:type="spellStart"/>
      <w:r w:rsidRPr="00D80228">
        <w:rPr>
          <w:sz w:val="28"/>
          <w:szCs w:val="28"/>
        </w:rPr>
        <w:t>payment_done</w:t>
      </w:r>
      <w:proofErr w:type="spellEnd"/>
      <w:r w:rsidRPr="00D80228">
        <w:rPr>
          <w:sz w:val="28"/>
          <w:szCs w:val="28"/>
        </w:rPr>
        <w:t xml:space="preserve"> is not atomic, causing duplicate payment processing.</w:t>
      </w:r>
      <w:r w:rsidRPr="00D80228">
        <w:rPr>
          <w:sz w:val="28"/>
          <w:szCs w:val="28"/>
        </w:rPr>
        <w:br/>
      </w:r>
      <w:r w:rsidRPr="00D80228">
        <w:rPr>
          <w:sz w:val="28"/>
          <w:szCs w:val="28"/>
        </w:rPr>
        <w:lastRenderedPageBreak/>
        <w:t xml:space="preserve">The critical region if not </w:t>
      </w:r>
      <w:proofErr w:type="spellStart"/>
      <w:r w:rsidRPr="00D80228">
        <w:rPr>
          <w:sz w:val="28"/>
          <w:szCs w:val="28"/>
        </w:rPr>
        <w:t>payment_done</w:t>
      </w:r>
      <w:proofErr w:type="spellEnd"/>
      <w:r w:rsidRPr="00D80228">
        <w:rPr>
          <w:sz w:val="28"/>
          <w:szCs w:val="28"/>
        </w:rPr>
        <w:t>: must be protected using a lock or synchronization.</w:t>
      </w:r>
    </w:p>
    <w:p w14:paraId="30D4D850" w14:textId="77777777" w:rsidR="00D80228" w:rsidRDefault="00D80228" w:rsidP="00383924">
      <w:pPr>
        <w:rPr>
          <w:sz w:val="28"/>
          <w:szCs w:val="28"/>
        </w:rPr>
      </w:pPr>
    </w:p>
    <w:p w14:paraId="59556DB1" w14:textId="77777777" w:rsidR="00D80228" w:rsidRDefault="00D80228" w:rsidP="00383924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t>Task2: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456F2703" w14:textId="7B612856" w:rsidR="00D80228" w:rsidRDefault="00D80228" w:rsidP="00383924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t>Apply idempotency keys and tests</w:t>
      </w:r>
    </w:p>
    <w:p w14:paraId="5A8A5BF9" w14:textId="1386F13A" w:rsidR="00D80228" w:rsidRDefault="00D80228" w:rsidP="003839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Prompt:</w:t>
      </w:r>
    </w:p>
    <w:p w14:paraId="61D062D7" w14:textId="7814EF54" w:rsidR="00D80228" w:rsidRPr="00D80228" w:rsidRDefault="00D80228" w:rsidP="00383924">
      <w:pPr>
        <w:rPr>
          <w:sz w:val="28"/>
          <w:szCs w:val="28"/>
        </w:rPr>
      </w:pPr>
      <w:r w:rsidRPr="00D80228">
        <w:rPr>
          <w:sz w:val="28"/>
          <w:szCs w:val="28"/>
        </w:rPr>
        <w:t xml:space="preserve">Use AI to </w:t>
      </w:r>
      <w:proofErr w:type="spellStart"/>
      <w:r w:rsidRPr="00D80228">
        <w:rPr>
          <w:sz w:val="28"/>
          <w:szCs w:val="28"/>
        </w:rPr>
        <w:t>analyze</w:t>
      </w:r>
      <w:proofErr w:type="spellEnd"/>
      <w:r w:rsidRPr="00D80228">
        <w:rPr>
          <w:sz w:val="28"/>
          <w:szCs w:val="28"/>
        </w:rPr>
        <w:t xml:space="preserve"> this payment system that uses idempotency keys.</w:t>
      </w:r>
      <w:r w:rsidRPr="00D80228">
        <w:rPr>
          <w:sz w:val="28"/>
          <w:szCs w:val="28"/>
        </w:rPr>
        <w:br/>
        <w:t>Check how the code prevents duplicate payments using a stored key dictionary.</w:t>
      </w:r>
      <w:r w:rsidRPr="00D80228">
        <w:rPr>
          <w:sz w:val="28"/>
          <w:szCs w:val="28"/>
        </w:rPr>
        <w:br/>
        <w:t>Verify whether repeated requests with the same key return the previous transaction ID.</w:t>
      </w:r>
      <w:r w:rsidRPr="00D80228">
        <w:rPr>
          <w:sz w:val="28"/>
          <w:szCs w:val="28"/>
        </w:rPr>
        <w:br/>
        <w:t>Identify test cases to ensure idempotency works correctly during retries.</w:t>
      </w:r>
      <w:r w:rsidRPr="00D80228">
        <w:rPr>
          <w:sz w:val="28"/>
          <w:szCs w:val="28"/>
        </w:rPr>
        <w:br/>
        <w:t>Highlight any weaknesses or missing edge-case handling.</w:t>
      </w:r>
    </w:p>
    <w:p w14:paraId="40B5BC66" w14:textId="29F7EB3B" w:rsidR="00D80228" w:rsidRDefault="00D80228" w:rsidP="00383924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t>Code:</w:t>
      </w:r>
    </w:p>
    <w:p w14:paraId="773D8EF3" w14:textId="5CD33203" w:rsidR="00D80228" w:rsidRDefault="00D80228" w:rsidP="00383924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drawing>
          <wp:inline distT="0" distB="0" distL="0" distR="0" wp14:anchorId="2D329188" wp14:editId="35CE7C52">
            <wp:extent cx="5731510" cy="3937635"/>
            <wp:effectExtent l="0" t="0" r="2540" b="5715"/>
            <wp:docPr id="12418535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3597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0A55" w14:textId="77777777" w:rsidR="00D80228" w:rsidRDefault="00D80228" w:rsidP="00383924">
      <w:pPr>
        <w:rPr>
          <w:b/>
          <w:bCs/>
          <w:sz w:val="28"/>
          <w:szCs w:val="28"/>
          <w:u w:val="single"/>
        </w:rPr>
      </w:pPr>
    </w:p>
    <w:p w14:paraId="68BE69A2" w14:textId="72DB283F" w:rsidR="00D80228" w:rsidRDefault="00D80228" w:rsidP="00383924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5CA3EDEC" wp14:editId="1CE4BA4B">
            <wp:extent cx="5731510" cy="2329180"/>
            <wp:effectExtent l="0" t="0" r="2540" b="0"/>
            <wp:docPr id="137891190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1904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6DDC" w14:textId="50C046AE" w:rsidR="00D80228" w:rsidRDefault="00D80228" w:rsidP="003839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537BD99A" w14:textId="705765AB" w:rsidR="00D80228" w:rsidRDefault="00D80228" w:rsidP="00383924">
      <w:pPr>
        <w:rPr>
          <w:b/>
          <w:bCs/>
          <w:sz w:val="28"/>
          <w:szCs w:val="28"/>
          <w:u w:val="single"/>
        </w:rPr>
      </w:pPr>
      <w:r w:rsidRPr="00D80228">
        <w:rPr>
          <w:b/>
          <w:bCs/>
          <w:sz w:val="28"/>
          <w:szCs w:val="28"/>
          <w:u w:val="single"/>
        </w:rPr>
        <w:drawing>
          <wp:inline distT="0" distB="0" distL="0" distR="0" wp14:anchorId="63E45452" wp14:editId="56F5B26F">
            <wp:extent cx="5731510" cy="2378075"/>
            <wp:effectExtent l="0" t="0" r="2540" b="3175"/>
            <wp:docPr id="59844642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6425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8676" w14:textId="2B56BA45" w:rsidR="00D80228" w:rsidRDefault="00D80228" w:rsidP="003839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Observation:</w:t>
      </w:r>
    </w:p>
    <w:p w14:paraId="36F83D88" w14:textId="10C66B21" w:rsidR="00D80228" w:rsidRPr="00D80228" w:rsidRDefault="00D80228" w:rsidP="00383924">
      <w:pPr>
        <w:rPr>
          <w:sz w:val="28"/>
          <w:szCs w:val="28"/>
        </w:rPr>
      </w:pPr>
      <w:r w:rsidRPr="00D80228">
        <w:rPr>
          <w:sz w:val="28"/>
          <w:szCs w:val="28"/>
        </w:rPr>
        <w:t>The dictionary-based check correctly blocks duplicate payments by returning the original transaction ID.</w:t>
      </w:r>
      <w:r w:rsidRPr="00D80228">
        <w:rPr>
          <w:sz w:val="28"/>
          <w:szCs w:val="28"/>
        </w:rPr>
        <w:br/>
        <w:t>Since keys never expire or reset, idempotency is consistent across repeated requests.</w:t>
      </w:r>
      <w:r w:rsidRPr="00D80228">
        <w:rPr>
          <w:sz w:val="28"/>
          <w:szCs w:val="28"/>
        </w:rPr>
        <w:br/>
        <w:t>However, the system lacks thread-safety—parallel requests could still insert duplicates without a lock.</w:t>
      </w:r>
      <w:r w:rsidRPr="00D80228">
        <w:rPr>
          <w:sz w:val="28"/>
          <w:szCs w:val="28"/>
        </w:rPr>
        <w:br/>
        <w:t>There is no validation for empty or reused keys, which may cause accidental collisions.</w:t>
      </w:r>
      <w:r w:rsidRPr="00D80228">
        <w:rPr>
          <w:sz w:val="28"/>
          <w:szCs w:val="28"/>
        </w:rPr>
        <w:br/>
        <w:t>Tests should include: same key twice, different keys, rapid repeated inputs, and concurrent calls.</w:t>
      </w:r>
    </w:p>
    <w:sectPr w:rsidR="00D80228" w:rsidRPr="00D8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FE"/>
    <w:rsid w:val="00383924"/>
    <w:rsid w:val="00BB6D85"/>
    <w:rsid w:val="00CC7001"/>
    <w:rsid w:val="00CD0095"/>
    <w:rsid w:val="00D528FE"/>
    <w:rsid w:val="00D8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E90E"/>
  <w15:chartTrackingRefBased/>
  <w15:docId w15:val="{6624A9B2-FEEB-4785-AF03-FBF7D4CF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Radharapu Revanth</dc:creator>
  <cp:keywords/>
  <dc:description/>
  <cp:lastModifiedBy>Radharapu Revanth</cp:lastModifiedBy>
  <cp:revision>1</cp:revision>
  <dcterms:created xsi:type="dcterms:W3CDTF">2025-11-24T05:09:00Z</dcterms:created>
  <dcterms:modified xsi:type="dcterms:W3CDTF">2025-11-24T12:28:00Z</dcterms:modified>
</cp:coreProperties>
</file>