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rFonts w:ascii="Times New Roman" w:cs="Times New Roman" w:eastAsia="Times New Roman" w:hAnsi="Times New Roman"/>
          <w:b w:val="1"/>
          <w:bCs w:val="1"/>
          <w:color w:val="c00000"/>
        </w:rPr>
      </w:pPr>
      <w:r w:rsidDel="00000000" w:rsidR="00000000" w:rsidRPr="00000000">
        <w:rPr>
          <w:rFonts w:ascii="Times New Roman" w:cs="Times New Roman" w:eastAsia="Times New Roman" w:hAnsi="Times New Roman"/>
          <w:b w:val="1"/>
          <w:bCs w:val="1"/>
          <w:color w:val="c00000"/>
          <w:rtl w:val="0"/>
        </w:rPr>
        <w:t xml:space="preserve">ASSESSMENT TOOL 1 – Prompt Engineering Challenge</w:t>
      </w:r>
    </w:p>
    <w:p w:rsidR="00000000" w:rsidDel="00000000" w:rsidP="00000000" w:rsidRDefault="00000000" w:rsidRPr="00000000" w14:paraId="00000004">
      <w:pPr>
        <w:spacing w:after="60" w:lineRule="auto"/>
        <w:rPr>
          <w:rFonts w:ascii="Times New Roman" w:cs="Times New Roman" w:eastAsia="Times New Roman" w:hAnsi="Times New Roman"/>
          <w:b w:val="1"/>
          <w:bCs w:val="1"/>
          <w:color w:val="c00000"/>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CSA65</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and Large Language Models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 – Precision (BL1, BL2)</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Tool 3 –  Prompt Engineering Challenge</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of CIA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(2 Question)</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Apply prompt engineering techniques and utilize pre-trained Large Language Models through modern AI frameworks and APIs to solve real-world problems.(BL1, BL2)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Revanth Royal</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192472116</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3rd year</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E">
      <w:pPr>
        <w:spacing w:after="60" w:lineRule="auto"/>
        <w:rPr>
          <w:rFonts w:ascii="Times New Roman" w:cs="Times New Roman" w:eastAsia="Times New Roman" w:hAnsi="Times New Roman"/>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100.0" w:type="dxa"/>
              <w:left w:w="200.0" w:type="dxa"/>
              <w:bottom w:w="100.0" w:type="dxa"/>
              <w:right w:w="2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rtl w:val="0"/>
              </w:rPr>
              <w:t xml:space="preserve">Instructions to Students</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•Answer 2 questions. Each question carries 50 Marks. Total: 100 Marks.</w:t>
            </w:r>
          </w:p>
          <w:p w:rsidR="00000000" w:rsidDel="00000000" w:rsidP="00000000" w:rsidRDefault="00000000" w:rsidRPr="00000000" w14:paraId="000000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Write clear, well-structured prompts and explanations where asked.</w:t>
            </w:r>
          </w:p>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Use your own original examples — do not copy from classmates or the internet verbatim.</w:t>
            </w:r>
          </w:p>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Where a diagram or worked example is requested, label it clearly.</w:t>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Illustrate prompting techniques (zero-shot, few-shot, chain-of-thought, role/system prompting, etc.) with concrete examples, not just definitions.</w:t>
            </w:r>
          </w:p>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 allotted: 30 mins</w:t>
            </w:r>
          </w:p>
        </w:tc>
      </w:tr>
    </w:tbl>
    <w:p w:rsidR="00000000" w:rsidDel="00000000" w:rsidP="00000000" w:rsidRDefault="00000000" w:rsidRPr="00000000" w14:paraId="00000026">
      <w:pPr>
        <w:spacing w:after="60" w:lineRule="auto"/>
        <w:rPr>
          <w:rFonts w:ascii="Times New Roman" w:cs="Times New Roman" w:eastAsia="Times New Roman" w:hAnsi="Times New Roman"/>
          <w:b w:val="1"/>
          <w:bCs w:val="1"/>
          <w:color w:val="1f4e79"/>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20.0" w:type="dxa"/>
              <w:left w:w="200.0" w:type="dxa"/>
              <w:bottom w:w="120.0" w:type="dxa"/>
              <w:right w:w="2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rtl w:val="0"/>
              </w:rPr>
              <w:t xml:space="preserve">Code of Conduct</w:t>
            </w:r>
            <w:r w:rsidDel="00000000" w:rsidR="00000000" w:rsidRPr="00000000">
              <w:rPr>
                <w:rtl w:val="0"/>
              </w:rPr>
            </w:r>
          </w:p>
          <w:p w:rsidR="00000000" w:rsidDel="00000000" w:rsidP="00000000" w:rsidRDefault="00000000" w:rsidRPr="00000000" w14:paraId="0000002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 K. Revanth Royal (192472116)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the Student: _____K. Revant Royal____________________</w:t>
            </w:r>
          </w:p>
        </w:tc>
      </w:tr>
    </w:tbl>
    <w:p w:rsidR="00000000" w:rsidDel="00000000" w:rsidP="00000000" w:rsidRDefault="00000000" w:rsidRPr="00000000" w14:paraId="0000002A">
      <w:pPr>
        <w:pBdr>
          <w:bottom w:color="2e75b6" w:space="1" w:sz="4" w:val="single"/>
        </w:pBdr>
        <w:spacing w:after="60" w:before="120" w:lineRule="auto"/>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2B">
      <w:pPr>
        <w:pStyle w:val="Heading1"/>
        <w:pBdr>
          <w:bottom w:color="2e75b6" w:space="1" w:sz="4" w:val="single"/>
        </w:pBdr>
        <w:spacing w:after="120" w:before="480" w:line="360" w:lineRule="auto"/>
        <w:jc w:val="both"/>
        <w:rPr>
          <w:rFonts w:ascii="Times New Roman" w:cs="Times New Roman" w:eastAsia="Times New Roman" w:hAnsi="Times New Roman"/>
          <w:color w:val="0f4761"/>
          <w:sz w:val="40"/>
          <w:szCs w:val="40"/>
        </w:rPr>
      </w:pPr>
      <w:bookmarkStart w:colFirst="0" w:colLast="0" w:name="_heading=h.ny1a2d6tf25s" w:id="0"/>
      <w:bookmarkEnd w:id="0"/>
      <w:r w:rsidDel="00000000" w:rsidR="00000000" w:rsidRPr="00000000">
        <w:rPr>
          <w:rFonts w:ascii="Times New Roman" w:cs="Times New Roman" w:eastAsia="Times New Roman" w:hAnsi="Times New Roman"/>
          <w:color w:val="0f4761"/>
          <w:sz w:val="40"/>
          <w:szCs w:val="40"/>
          <w:rtl w:val="0"/>
        </w:rPr>
        <w:t xml:space="preserve">Q7</w:t>
      </w:r>
      <w:r w:rsidDel="00000000" w:rsidR="00000000" w:rsidRPr="00000000">
        <w:rPr>
          <w:rFonts w:ascii="Times New Roman" w:cs="Times New Roman" w:eastAsia="Times New Roman" w:hAnsi="Times New Roman"/>
          <w:color w:val="0f4761"/>
          <w:sz w:val="32"/>
          <w:szCs w:val="32"/>
          <w:rtl w:val="0"/>
        </w:rPr>
        <w:t xml:space="preserve">. </w:t>
      </w:r>
      <w:r w:rsidDel="00000000" w:rsidR="00000000" w:rsidRPr="00000000">
        <w:rPr>
          <w:rFonts w:ascii="Times New Roman" w:cs="Times New Roman" w:eastAsia="Times New Roman" w:hAnsi="Times New Roman"/>
          <w:color w:val="0f4761"/>
          <w:sz w:val="40"/>
          <w:szCs w:val="40"/>
          <w:rtl w:val="0"/>
        </w:rPr>
        <w:t xml:space="preserve">Constrained / Format-Locked Output</w:t>
      </w:r>
    </w:p>
    <w:p w:rsidR="00000000" w:rsidDel="00000000" w:rsidP="00000000" w:rsidRDefault="00000000" w:rsidRPr="00000000" w14:paraId="0000002C">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2mvw4apqvqlk" w:id="1"/>
      <w:bookmarkEnd w:id="1"/>
      <w:r w:rsidDel="00000000" w:rsidR="00000000" w:rsidRPr="00000000">
        <w:rPr>
          <w:rFonts w:ascii="Times New Roman" w:cs="Times New Roman" w:eastAsia="Times New Roman" w:hAnsi="Times New Roman"/>
          <w:b w:val="1"/>
          <w:bCs w:val="1"/>
          <w:color w:val="0f4761"/>
          <w:sz w:val="32"/>
          <w:szCs w:val="32"/>
          <w:rtl w:val="0"/>
        </w:rPr>
        <w:t xml:space="preserve">Answer</w:t>
      </w:r>
    </w:p>
    <w:p w:rsidR="00000000" w:rsidDel="00000000" w:rsidP="00000000" w:rsidRDefault="00000000" w:rsidRPr="00000000" w14:paraId="0000002D">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The goal is to write a prompt that forces the language model to respond in a very specific format. The model must provide exactly three bullet points, each containing fewer than 15 words, and no introduction or conclusion. This is an example of constrained prompting, where the output structure is strictly controlled.</w:t>
      </w:r>
    </w:p>
    <w:p w:rsidR="00000000" w:rsidDel="00000000" w:rsidP="00000000" w:rsidRDefault="00000000" w:rsidRPr="00000000" w14:paraId="0000002E">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tj7crf98w685" w:id="2"/>
      <w:bookmarkEnd w:id="2"/>
      <w:r w:rsidDel="00000000" w:rsidR="00000000" w:rsidRPr="00000000">
        <w:rPr>
          <w:rFonts w:ascii="Times New Roman" w:cs="Times New Roman" w:eastAsia="Times New Roman" w:hAnsi="Times New Roman"/>
          <w:b w:val="1"/>
          <w:bCs w:val="1"/>
          <w:color w:val="0f4761"/>
          <w:sz w:val="32"/>
          <w:szCs w:val="32"/>
          <w:rtl w:val="0"/>
        </w:rPr>
        <w:t xml:space="preserve">Prompt</w:t>
      </w:r>
    </w:p>
    <w:p w:rsidR="00000000" w:rsidDel="00000000" w:rsidP="00000000" w:rsidRDefault="00000000" w:rsidRPr="00000000" w14:paraId="0000002F">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are a concise and disciplined AI assistant.</w:t>
      </w:r>
    </w:p>
    <w:p w:rsidR="00000000" w:rsidDel="00000000" w:rsidP="00000000" w:rsidRDefault="00000000" w:rsidRPr="00000000" w14:paraId="00000030">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Explain the benefits of exercise.</w:t>
      </w:r>
    </w:p>
    <w:p w:rsidR="00000000" w:rsidDel="00000000" w:rsidP="00000000" w:rsidRDefault="00000000" w:rsidRPr="00000000" w14:paraId="00000031">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Follow these instructions carefully:</w:t>
      </w:r>
    </w:p>
    <w:p w:rsidR="00000000" w:rsidDel="00000000" w:rsidP="00000000" w:rsidRDefault="00000000" w:rsidRPr="00000000" w14:paraId="00000032">
      <w:pPr>
        <w:pBdr>
          <w:bottom w:color="2e75b6" w:space="1" w:sz="4" w:val="single"/>
        </w:pBdr>
        <w:spacing w:after="100" w:before="100" w:line="360" w:lineRule="auto"/>
        <w:ind w:left="1080" w:hanging="360"/>
        <w:jc w:val="both"/>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rtl w:val="0"/>
        </w:rPr>
        <w:t xml:space="preserve">·</w:t>
      </w:r>
      <w:r w:rsidDel="00000000" w:rsidR="00000000" w:rsidRPr="00000000">
        <w:rPr>
          <w:rFonts w:ascii="Times New Roman" w:cs="Times New Roman" w:eastAsia="Times New Roman" w:hAnsi="Times New Roman"/>
          <w:color w:val="1f4e79"/>
          <w:sz w:val="14"/>
          <w:szCs w:val="14"/>
          <w:rtl w:val="0"/>
        </w:rPr>
        <w:t xml:space="preserve"> </w:t>
      </w:r>
      <w:r w:rsidDel="00000000" w:rsidR="00000000" w:rsidRPr="00000000">
        <w:rPr>
          <w:rFonts w:ascii="Times New Roman" w:cs="Times New Roman" w:eastAsia="Times New Roman" w:hAnsi="Times New Roman"/>
          <w:b w:val="1"/>
          <w:bCs w:val="1"/>
          <w:color w:val="1f4e79"/>
          <w:sz w:val="22"/>
          <w:szCs w:val="22"/>
          <w:rtl w:val="0"/>
        </w:rPr>
        <w:t xml:space="preserve">Reply in exactly three bullet points.</w:t>
      </w:r>
    </w:p>
    <w:p w:rsidR="00000000" w:rsidDel="00000000" w:rsidP="00000000" w:rsidRDefault="00000000" w:rsidRPr="00000000" w14:paraId="00000033">
      <w:pPr>
        <w:pBdr>
          <w:bottom w:color="2e75b6" w:space="1" w:sz="4" w:val="single"/>
        </w:pBdr>
        <w:spacing w:after="100" w:before="100" w:line="360" w:lineRule="auto"/>
        <w:ind w:left="1080" w:hanging="360"/>
        <w:jc w:val="both"/>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rtl w:val="0"/>
        </w:rPr>
        <w:t xml:space="preserve">·</w:t>
      </w:r>
      <w:r w:rsidDel="00000000" w:rsidR="00000000" w:rsidRPr="00000000">
        <w:rPr>
          <w:rFonts w:ascii="Times New Roman" w:cs="Times New Roman" w:eastAsia="Times New Roman" w:hAnsi="Times New Roman"/>
          <w:color w:val="1f4e79"/>
          <w:sz w:val="14"/>
          <w:szCs w:val="14"/>
          <w:rtl w:val="0"/>
        </w:rPr>
        <w:t xml:space="preserve"> </w:t>
      </w:r>
      <w:r w:rsidDel="00000000" w:rsidR="00000000" w:rsidRPr="00000000">
        <w:rPr>
          <w:rFonts w:ascii="Times New Roman" w:cs="Times New Roman" w:eastAsia="Times New Roman" w:hAnsi="Times New Roman"/>
          <w:b w:val="1"/>
          <w:bCs w:val="1"/>
          <w:color w:val="1f4e79"/>
          <w:sz w:val="22"/>
          <w:szCs w:val="22"/>
          <w:rtl w:val="0"/>
        </w:rPr>
        <w:t xml:space="preserve">Each bullet point must contain fewer than 15 words.</w:t>
      </w:r>
    </w:p>
    <w:p w:rsidR="00000000" w:rsidDel="00000000" w:rsidP="00000000" w:rsidRDefault="00000000" w:rsidRPr="00000000" w14:paraId="00000034">
      <w:pPr>
        <w:pBdr>
          <w:bottom w:color="2e75b6" w:space="1" w:sz="4" w:val="single"/>
        </w:pBdr>
        <w:spacing w:after="100" w:before="100" w:line="360" w:lineRule="auto"/>
        <w:ind w:left="1080" w:hanging="360"/>
        <w:jc w:val="both"/>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rtl w:val="0"/>
        </w:rPr>
        <w:t xml:space="preserve">·</w:t>
      </w:r>
      <w:r w:rsidDel="00000000" w:rsidR="00000000" w:rsidRPr="00000000">
        <w:rPr>
          <w:rFonts w:ascii="Times New Roman" w:cs="Times New Roman" w:eastAsia="Times New Roman" w:hAnsi="Times New Roman"/>
          <w:color w:val="1f4e79"/>
          <w:sz w:val="14"/>
          <w:szCs w:val="14"/>
          <w:rtl w:val="0"/>
        </w:rPr>
        <w:t xml:space="preserve"> </w:t>
      </w:r>
      <w:r w:rsidDel="00000000" w:rsidR="00000000" w:rsidRPr="00000000">
        <w:rPr>
          <w:rFonts w:ascii="Times New Roman" w:cs="Times New Roman" w:eastAsia="Times New Roman" w:hAnsi="Times New Roman"/>
          <w:b w:val="1"/>
          <w:bCs w:val="1"/>
          <w:color w:val="1f4e79"/>
          <w:sz w:val="22"/>
          <w:szCs w:val="22"/>
          <w:rtl w:val="0"/>
        </w:rPr>
        <w:t xml:space="preserve">Do not write any introduction, explanation, numbering, or conclusion.</w:t>
      </w:r>
    </w:p>
    <w:p w:rsidR="00000000" w:rsidDel="00000000" w:rsidP="00000000" w:rsidRDefault="00000000" w:rsidRPr="00000000" w14:paraId="00000035">
      <w:pPr>
        <w:pBdr>
          <w:bottom w:color="2e75b6" w:space="1" w:sz="4" w:val="single"/>
        </w:pBdr>
        <w:spacing w:after="100" w:before="100" w:line="360" w:lineRule="auto"/>
        <w:ind w:left="1080" w:hanging="360"/>
        <w:jc w:val="both"/>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rtl w:val="0"/>
        </w:rPr>
        <w:t xml:space="preserve">·</w:t>
      </w:r>
      <w:r w:rsidDel="00000000" w:rsidR="00000000" w:rsidRPr="00000000">
        <w:rPr>
          <w:rFonts w:ascii="Times New Roman" w:cs="Times New Roman" w:eastAsia="Times New Roman" w:hAnsi="Times New Roman"/>
          <w:color w:val="1f4e79"/>
          <w:sz w:val="14"/>
          <w:szCs w:val="14"/>
          <w:rtl w:val="0"/>
        </w:rPr>
        <w:t xml:space="preserve"> </w:t>
      </w:r>
      <w:r w:rsidDel="00000000" w:rsidR="00000000" w:rsidRPr="00000000">
        <w:rPr>
          <w:rFonts w:ascii="Times New Roman" w:cs="Times New Roman" w:eastAsia="Times New Roman" w:hAnsi="Times New Roman"/>
          <w:b w:val="1"/>
          <w:bCs w:val="1"/>
          <w:color w:val="1f4e79"/>
          <w:sz w:val="22"/>
          <w:szCs w:val="22"/>
          <w:rtl w:val="0"/>
        </w:rPr>
        <w:t xml:space="preserve">Output only the three bullet points.</w:t>
      </w:r>
    </w:p>
    <w:p w:rsidR="00000000" w:rsidDel="00000000" w:rsidP="00000000" w:rsidRDefault="00000000" w:rsidRPr="00000000" w14:paraId="00000036">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ie8xpx1c08x1" w:id="3"/>
      <w:bookmarkEnd w:id="3"/>
      <w:r w:rsidDel="00000000" w:rsidR="00000000" w:rsidRPr="00000000">
        <w:rPr>
          <w:rFonts w:ascii="Times New Roman" w:cs="Times New Roman" w:eastAsia="Times New Roman" w:hAnsi="Times New Roman"/>
          <w:b w:val="1"/>
          <w:bCs w:val="1"/>
          <w:color w:val="0f4761"/>
          <w:sz w:val="32"/>
          <w:szCs w:val="32"/>
          <w:rtl w:val="0"/>
        </w:rPr>
        <w:t xml:space="preserve">Expected Output</w:t>
      </w:r>
    </w:p>
    <w:p w:rsidR="00000000" w:rsidDel="00000000" w:rsidP="00000000" w:rsidRDefault="00000000" w:rsidRPr="00000000" w14:paraId="00000037">
      <w:pPr>
        <w:pBdr>
          <w:bottom w:color="2e75b6" w:space="1" w:sz="4" w:val="single"/>
        </w:pBdr>
        <w:spacing w:after="100" w:before="100" w:line="360" w:lineRule="auto"/>
        <w:ind w:left="1080" w:hanging="360"/>
        <w:jc w:val="both"/>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rtl w:val="0"/>
        </w:rPr>
        <w:t xml:space="preserve">·</w:t>
      </w:r>
      <w:r w:rsidDel="00000000" w:rsidR="00000000" w:rsidRPr="00000000">
        <w:rPr>
          <w:rFonts w:ascii="Times New Roman" w:cs="Times New Roman" w:eastAsia="Times New Roman" w:hAnsi="Times New Roman"/>
          <w:color w:val="1f4e79"/>
          <w:sz w:val="14"/>
          <w:szCs w:val="14"/>
          <w:rtl w:val="0"/>
        </w:rPr>
        <w:t xml:space="preserve"> </w:t>
      </w:r>
      <w:r w:rsidDel="00000000" w:rsidR="00000000" w:rsidRPr="00000000">
        <w:rPr>
          <w:rFonts w:ascii="Times New Roman" w:cs="Times New Roman" w:eastAsia="Times New Roman" w:hAnsi="Times New Roman"/>
          <w:b w:val="1"/>
          <w:bCs w:val="1"/>
          <w:color w:val="1f4e79"/>
          <w:sz w:val="22"/>
          <w:szCs w:val="22"/>
          <w:rtl w:val="0"/>
        </w:rPr>
        <w:t xml:space="preserve">Improves heart health and overall fitness.</w:t>
      </w:r>
    </w:p>
    <w:p w:rsidR="00000000" w:rsidDel="00000000" w:rsidP="00000000" w:rsidRDefault="00000000" w:rsidRPr="00000000" w14:paraId="00000038">
      <w:pPr>
        <w:pBdr>
          <w:bottom w:color="2e75b6" w:space="1" w:sz="4" w:val="single"/>
        </w:pBdr>
        <w:spacing w:after="100" w:before="100" w:line="360" w:lineRule="auto"/>
        <w:ind w:left="1080" w:hanging="360"/>
        <w:jc w:val="both"/>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rtl w:val="0"/>
        </w:rPr>
        <w:t xml:space="preserve">·</w:t>
      </w:r>
      <w:r w:rsidDel="00000000" w:rsidR="00000000" w:rsidRPr="00000000">
        <w:rPr>
          <w:rFonts w:ascii="Times New Roman" w:cs="Times New Roman" w:eastAsia="Times New Roman" w:hAnsi="Times New Roman"/>
          <w:color w:val="1f4e79"/>
          <w:sz w:val="14"/>
          <w:szCs w:val="14"/>
          <w:rtl w:val="0"/>
        </w:rPr>
        <w:t xml:space="preserve"> </w:t>
      </w:r>
      <w:r w:rsidDel="00000000" w:rsidR="00000000" w:rsidRPr="00000000">
        <w:rPr>
          <w:rFonts w:ascii="Times New Roman" w:cs="Times New Roman" w:eastAsia="Times New Roman" w:hAnsi="Times New Roman"/>
          <w:b w:val="1"/>
          <w:bCs w:val="1"/>
          <w:color w:val="1f4e79"/>
          <w:sz w:val="22"/>
          <w:szCs w:val="22"/>
          <w:rtl w:val="0"/>
        </w:rPr>
        <w:t xml:space="preserve">Reduces stress and boosts mental well-being.</w:t>
      </w:r>
    </w:p>
    <w:p w:rsidR="00000000" w:rsidDel="00000000" w:rsidP="00000000" w:rsidRDefault="00000000" w:rsidRPr="00000000" w14:paraId="00000039">
      <w:pPr>
        <w:pBdr>
          <w:bottom w:color="2e75b6" w:space="1" w:sz="4" w:val="single"/>
        </w:pBdr>
        <w:spacing w:after="100" w:before="100" w:line="360" w:lineRule="auto"/>
        <w:ind w:left="1080" w:hanging="360"/>
        <w:jc w:val="both"/>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rtl w:val="0"/>
        </w:rPr>
        <w:t xml:space="preserve">·</w:t>
      </w:r>
      <w:r w:rsidDel="00000000" w:rsidR="00000000" w:rsidRPr="00000000">
        <w:rPr>
          <w:rFonts w:ascii="Times New Roman" w:cs="Times New Roman" w:eastAsia="Times New Roman" w:hAnsi="Times New Roman"/>
          <w:color w:val="1f4e79"/>
          <w:sz w:val="14"/>
          <w:szCs w:val="14"/>
          <w:rtl w:val="0"/>
        </w:rPr>
        <w:t xml:space="preserve"> </w:t>
      </w:r>
      <w:r w:rsidDel="00000000" w:rsidR="00000000" w:rsidRPr="00000000">
        <w:rPr>
          <w:rFonts w:ascii="Times New Roman" w:cs="Times New Roman" w:eastAsia="Times New Roman" w:hAnsi="Times New Roman"/>
          <w:b w:val="1"/>
          <w:bCs w:val="1"/>
          <w:color w:val="1f4e79"/>
          <w:sz w:val="22"/>
          <w:szCs w:val="22"/>
          <w:rtl w:val="0"/>
        </w:rPr>
        <w:t xml:space="preserve">Strengthens muscles and increases energy levels.</w:t>
      </w:r>
    </w:p>
    <w:p w:rsidR="00000000" w:rsidDel="00000000" w:rsidP="00000000" w:rsidRDefault="00000000" w:rsidRPr="00000000" w14:paraId="0000003A">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9f2blwv0igxd" w:id="4"/>
      <w:bookmarkEnd w:id="4"/>
      <w:r w:rsidDel="00000000" w:rsidR="00000000" w:rsidRPr="00000000">
        <w:rPr>
          <w:rFonts w:ascii="Times New Roman" w:cs="Times New Roman" w:eastAsia="Times New Roman" w:hAnsi="Times New Roman"/>
          <w:b w:val="1"/>
          <w:bCs w:val="1"/>
          <w:color w:val="0f4761"/>
          <w:sz w:val="32"/>
          <w:szCs w:val="32"/>
          <w:rtl w:val="0"/>
        </w:rPr>
        <w:t xml:space="preserve">Explanation</w:t>
      </w:r>
    </w:p>
    <w:p w:rsidR="00000000" w:rsidDel="00000000" w:rsidP="00000000" w:rsidRDefault="00000000" w:rsidRPr="00000000" w14:paraId="0000003B">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This prompt is effective because it clearly defines both the task and the output format. The model is instructed to produce exactly three bullet points, each under the specified word limit, while avoiding any additional text. Such format-locked prompts are useful in automated grading, structured report generation, and software applications requiring consistent outputs.</w:t>
      </w:r>
    </w:p>
    <w:p w:rsidR="00000000" w:rsidDel="00000000" w:rsidP="00000000" w:rsidRDefault="00000000" w:rsidRPr="00000000" w14:paraId="0000003C">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q3ez47l6x538" w:id="5"/>
      <w:bookmarkEnd w:id="5"/>
      <w:r w:rsidDel="00000000" w:rsidR="00000000" w:rsidRPr="00000000">
        <w:rPr>
          <w:rFonts w:ascii="Times New Roman" w:cs="Times New Roman" w:eastAsia="Times New Roman" w:hAnsi="Times New Roman"/>
          <w:b w:val="1"/>
          <w:bCs w:val="1"/>
          <w:color w:val="0f4761"/>
          <w:sz w:val="32"/>
          <w:szCs w:val="32"/>
          <w:rtl w:val="0"/>
        </w:rPr>
        <w:t xml:space="preserve">Design Rationale</w:t>
      </w:r>
    </w:p>
    <w:p w:rsidR="00000000" w:rsidDel="00000000" w:rsidP="00000000" w:rsidRDefault="00000000" w:rsidRPr="00000000" w14:paraId="0000003D">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 selected constrained prompting because the question requires a fixed output format. Explicit instructions regarding the number of bullet points, word limit, and restricted content ensure that the response remains concise, structured, and easy to evaluate.</w:t>
      </w:r>
    </w:p>
    <w:p w:rsidR="00000000" w:rsidDel="00000000" w:rsidP="00000000" w:rsidRDefault="00000000" w:rsidRPr="00000000" w14:paraId="0000003E">
      <w:pPr>
        <w:pBdr>
          <w:bottom w:color="2e75b6" w:space="1" w:sz="4" w:val="single"/>
        </w:pBdr>
        <w:spacing w:after="160" w:before="22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w:t>
      </w:r>
    </w:p>
    <w:p w:rsidR="00000000" w:rsidDel="00000000" w:rsidP="00000000" w:rsidRDefault="00000000" w:rsidRPr="00000000" w14:paraId="0000003F">
      <w:pPr>
        <w:pStyle w:val="Heading1"/>
        <w:pBdr>
          <w:bottom w:color="2e75b6" w:space="1" w:sz="4" w:val="single"/>
        </w:pBdr>
        <w:spacing w:after="120" w:before="480" w:line="360" w:lineRule="auto"/>
        <w:jc w:val="both"/>
        <w:rPr>
          <w:rFonts w:ascii="Times New Roman" w:cs="Times New Roman" w:eastAsia="Times New Roman" w:hAnsi="Times New Roman"/>
          <w:color w:val="0f4761"/>
          <w:sz w:val="40"/>
          <w:szCs w:val="40"/>
        </w:rPr>
      </w:pPr>
      <w:bookmarkStart w:colFirst="0" w:colLast="0" w:name="_heading=h.w6a6jeky16q9" w:id="6"/>
      <w:bookmarkEnd w:id="6"/>
      <w:r w:rsidDel="00000000" w:rsidR="00000000" w:rsidRPr="00000000">
        <w:rPr>
          <w:rFonts w:ascii="Times New Roman" w:cs="Times New Roman" w:eastAsia="Times New Roman" w:hAnsi="Times New Roman"/>
          <w:color w:val="0f4761"/>
          <w:sz w:val="40"/>
          <w:szCs w:val="40"/>
          <w:rtl w:val="0"/>
        </w:rPr>
        <w:t xml:space="preserve">Q2</w:t>
      </w:r>
      <w:r w:rsidDel="00000000" w:rsidR="00000000" w:rsidRPr="00000000">
        <w:rPr>
          <w:rFonts w:ascii="Times New Roman" w:cs="Times New Roman" w:eastAsia="Times New Roman" w:hAnsi="Times New Roman"/>
          <w:color w:val="0f4761"/>
          <w:sz w:val="32"/>
          <w:szCs w:val="32"/>
          <w:rtl w:val="0"/>
        </w:rPr>
        <w:t xml:space="preserve">. </w:t>
      </w:r>
      <w:r w:rsidDel="00000000" w:rsidR="00000000" w:rsidRPr="00000000">
        <w:rPr>
          <w:rFonts w:ascii="Times New Roman" w:cs="Times New Roman" w:eastAsia="Times New Roman" w:hAnsi="Times New Roman"/>
          <w:color w:val="0f4761"/>
          <w:sz w:val="40"/>
          <w:szCs w:val="40"/>
          <w:rtl w:val="0"/>
        </w:rPr>
        <w:t xml:space="preserve">Self-Consistency / Verification Prompt</w:t>
      </w:r>
    </w:p>
    <w:p w:rsidR="00000000" w:rsidDel="00000000" w:rsidP="00000000" w:rsidRDefault="00000000" w:rsidRPr="00000000" w14:paraId="00000040">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dn4esyq39vhc" w:id="7"/>
      <w:bookmarkEnd w:id="7"/>
      <w:r w:rsidDel="00000000" w:rsidR="00000000" w:rsidRPr="00000000">
        <w:rPr>
          <w:rFonts w:ascii="Times New Roman" w:cs="Times New Roman" w:eastAsia="Times New Roman" w:hAnsi="Times New Roman"/>
          <w:b w:val="1"/>
          <w:bCs w:val="1"/>
          <w:color w:val="0f4761"/>
          <w:sz w:val="32"/>
          <w:szCs w:val="32"/>
          <w:rtl w:val="0"/>
        </w:rPr>
        <w:t xml:space="preserve">Answer</w:t>
      </w:r>
    </w:p>
    <w:p w:rsidR="00000000" w:rsidDel="00000000" w:rsidP="00000000" w:rsidRDefault="00000000" w:rsidRPr="00000000" w14:paraId="00000041">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The goal is to write a prompt that asks the language model to solve a problem and then verify its own answer in a second pass. This technique is called self-consistency or verification prompting. It helps improve accuracy by encouraging the model to check for mistakes before presenting the final answer.</w:t>
      </w:r>
    </w:p>
    <w:p w:rsidR="00000000" w:rsidDel="00000000" w:rsidP="00000000" w:rsidRDefault="00000000" w:rsidRPr="00000000" w14:paraId="00000042">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bo06b8elkvxg" w:id="8"/>
      <w:bookmarkEnd w:id="8"/>
      <w:r w:rsidDel="00000000" w:rsidR="00000000" w:rsidRPr="00000000">
        <w:rPr>
          <w:rFonts w:ascii="Times New Roman" w:cs="Times New Roman" w:eastAsia="Times New Roman" w:hAnsi="Times New Roman"/>
          <w:b w:val="1"/>
          <w:bCs w:val="1"/>
          <w:color w:val="0f4761"/>
          <w:sz w:val="32"/>
          <w:szCs w:val="32"/>
          <w:rtl w:val="0"/>
        </w:rPr>
        <w:t xml:space="preserve">Prompt</w:t>
      </w:r>
    </w:p>
    <w:p w:rsidR="00000000" w:rsidDel="00000000" w:rsidP="00000000" w:rsidRDefault="00000000" w:rsidRPr="00000000" w14:paraId="00000043">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are a careful and accurate AI assistant.</w:t>
      </w:r>
    </w:p>
    <w:p w:rsidR="00000000" w:rsidDel="00000000" w:rsidP="00000000" w:rsidRDefault="00000000" w:rsidRPr="00000000" w14:paraId="00000044">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Solve the following problem step by step:</w:t>
      </w:r>
    </w:p>
    <w:p w:rsidR="00000000" w:rsidDel="00000000" w:rsidP="00000000" w:rsidRDefault="00000000" w:rsidRPr="00000000" w14:paraId="00000045">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 train travels 240 km in 4 hours. What is its average speed?</w:t>
      </w:r>
    </w:p>
    <w:p w:rsidR="00000000" w:rsidDel="00000000" w:rsidP="00000000" w:rsidRDefault="00000000" w:rsidRPr="00000000" w14:paraId="00000046">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After solving it, perform a second verification pass by independently checking your calculation.</w:t>
      </w:r>
    </w:p>
    <w:p w:rsidR="00000000" w:rsidDel="00000000" w:rsidP="00000000" w:rsidRDefault="00000000" w:rsidRPr="00000000" w14:paraId="00000047">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If the second pass finds any mistake, clearly flag the error and provide the corrected answer.</w:t>
      </w:r>
    </w:p>
    <w:p w:rsidR="00000000" w:rsidDel="00000000" w:rsidP="00000000" w:rsidRDefault="00000000" w:rsidRPr="00000000" w14:paraId="00000048">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Finally, present the verified final answer.</w:t>
      </w:r>
    </w:p>
    <w:p w:rsidR="00000000" w:rsidDel="00000000" w:rsidP="00000000" w:rsidRDefault="00000000" w:rsidRPr="00000000" w14:paraId="00000049">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2un3yz1zawms" w:id="9"/>
      <w:bookmarkEnd w:id="9"/>
      <w:r w:rsidDel="00000000" w:rsidR="00000000" w:rsidRPr="00000000">
        <w:rPr>
          <w:rFonts w:ascii="Times New Roman" w:cs="Times New Roman" w:eastAsia="Times New Roman" w:hAnsi="Times New Roman"/>
          <w:b w:val="1"/>
          <w:bCs w:val="1"/>
          <w:color w:val="0f4761"/>
          <w:sz w:val="32"/>
          <w:szCs w:val="32"/>
          <w:rtl w:val="0"/>
        </w:rPr>
        <w:t xml:space="preserve">Expected Output</w:t>
      </w:r>
    </w:p>
    <w:p w:rsidR="00000000" w:rsidDel="00000000" w:rsidP="00000000" w:rsidRDefault="00000000" w:rsidRPr="00000000" w14:paraId="0000004A">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Step 1: Average speed = Distance ÷ Time</w:t>
      </w:r>
    </w:p>
    <w:p w:rsidR="00000000" w:rsidDel="00000000" w:rsidP="00000000" w:rsidRDefault="00000000" w:rsidRPr="00000000" w14:paraId="0000004B">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240 ÷ 4 = 60 km/h</w:t>
      </w:r>
    </w:p>
    <w:p w:rsidR="00000000" w:rsidDel="00000000" w:rsidP="00000000" w:rsidRDefault="00000000" w:rsidRPr="00000000" w14:paraId="0000004C">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Verification:</w:t>
      </w:r>
    </w:p>
    <w:p w:rsidR="00000000" w:rsidDel="00000000" w:rsidP="00000000" w:rsidRDefault="00000000" w:rsidRPr="00000000" w14:paraId="0000004D">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Checking: 60 × 4 = 240 km</w:t>
      </w:r>
    </w:p>
    <w:p w:rsidR="00000000" w:rsidDel="00000000" w:rsidP="00000000" w:rsidRDefault="00000000" w:rsidRPr="00000000" w14:paraId="0000004E">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The calculation is correct.</w:t>
      </w:r>
    </w:p>
    <w:p w:rsidR="00000000" w:rsidDel="00000000" w:rsidP="00000000" w:rsidRDefault="00000000" w:rsidRPr="00000000" w14:paraId="0000004F">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Final Answer: 60 km/h</w:t>
      </w:r>
    </w:p>
    <w:p w:rsidR="00000000" w:rsidDel="00000000" w:rsidP="00000000" w:rsidRDefault="00000000" w:rsidRPr="00000000" w14:paraId="00000050">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jqq0cq5zv9j3" w:id="10"/>
      <w:bookmarkEnd w:id="10"/>
      <w:r w:rsidDel="00000000" w:rsidR="00000000" w:rsidRPr="00000000">
        <w:rPr>
          <w:rFonts w:ascii="Times New Roman" w:cs="Times New Roman" w:eastAsia="Times New Roman" w:hAnsi="Times New Roman"/>
          <w:b w:val="1"/>
          <w:bCs w:val="1"/>
          <w:color w:val="0f4761"/>
          <w:sz w:val="32"/>
          <w:szCs w:val="32"/>
          <w:rtl w:val="0"/>
        </w:rPr>
        <w:t xml:space="preserve">Explanation</w:t>
      </w:r>
    </w:p>
    <w:p w:rsidR="00000000" w:rsidDel="00000000" w:rsidP="00000000" w:rsidRDefault="00000000" w:rsidRPr="00000000" w14:paraId="00000051">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This prompt improves reliability because it asks the model to verify its own reasoning after solving the problem. The second pass acts as an internal quality check, helping detect arithmetic or logical errors before giving the final answer.</w:t>
      </w:r>
    </w:p>
    <w:p w:rsidR="00000000" w:rsidDel="00000000" w:rsidP="00000000" w:rsidRDefault="00000000" w:rsidRPr="00000000" w14:paraId="00000052">
      <w:pPr>
        <w:pStyle w:val="Heading2"/>
        <w:pBdr>
          <w:bottom w:color="2e75b6" w:space="1" w:sz="4" w:val="single"/>
        </w:pBdr>
        <w:spacing w:after="80" w:before="360" w:line="360" w:lineRule="auto"/>
        <w:jc w:val="both"/>
        <w:rPr>
          <w:rFonts w:ascii="Times New Roman" w:cs="Times New Roman" w:eastAsia="Times New Roman" w:hAnsi="Times New Roman"/>
          <w:b w:val="1"/>
          <w:bCs w:val="1"/>
          <w:color w:val="0f4761"/>
          <w:sz w:val="32"/>
          <w:szCs w:val="32"/>
        </w:rPr>
      </w:pPr>
      <w:bookmarkStart w:colFirst="0" w:colLast="0" w:name="_heading=h.z83myhnif40" w:id="11"/>
      <w:bookmarkEnd w:id="11"/>
      <w:r w:rsidDel="00000000" w:rsidR="00000000" w:rsidRPr="00000000">
        <w:rPr>
          <w:rFonts w:ascii="Times New Roman" w:cs="Times New Roman" w:eastAsia="Times New Roman" w:hAnsi="Times New Roman"/>
          <w:b w:val="1"/>
          <w:bCs w:val="1"/>
          <w:color w:val="0f4761"/>
          <w:sz w:val="32"/>
          <w:szCs w:val="32"/>
          <w:rtl w:val="0"/>
        </w:rPr>
        <w:t xml:space="preserve">Design Rationale</w:t>
      </w:r>
    </w:p>
    <w:p w:rsidR="00000000" w:rsidDel="00000000" w:rsidP="00000000" w:rsidRDefault="00000000" w:rsidRPr="00000000" w14:paraId="00000053">
      <w:pPr>
        <w:pBdr>
          <w:bottom w:color="2e75b6" w:space="1" w:sz="4" w:val="single"/>
        </w:pBdr>
        <w:spacing w:after="100" w:before="100" w:line="360" w:lineRule="auto"/>
        <w:jc w:val="both"/>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 chose self-consistency prompting because the question specifically requires verification after problem-solving. The prompt instructs the model to solve, independently re-check, and explicitly flag any detected errors. This design increases accuracy, transparency, and confidence in the final response, making it suitable for educational and analytical tasks.</w:t>
      </w:r>
    </w:p>
    <w:p w:rsidR="00000000" w:rsidDel="00000000" w:rsidP="00000000" w:rsidRDefault="00000000" w:rsidRPr="00000000" w14:paraId="00000054">
      <w:pPr>
        <w:pBdr>
          <w:bottom w:color="2e75b6" w:space="1" w:sz="4" w:val="single"/>
        </w:pBdr>
        <w:spacing w:after="60" w:before="120" w:lineRule="auto"/>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55">
      <w:pPr>
        <w:pBdr>
          <w:bottom w:color="2e75b6" w:space="1" w:sz="4" w:val="single"/>
        </w:pBd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RUBRICS FOR CALCULATION</w:t>
      </w:r>
      <w:r w:rsidDel="00000000" w:rsidR="00000000" w:rsidRPr="00000000">
        <w:rPr>
          <w:rtl w:val="0"/>
        </w:rPr>
      </w:r>
    </w:p>
    <w:tbl>
      <w:tblPr>
        <w:tblStyle w:val="Table4"/>
        <w:tblW w:w="9360.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900"/>
        <w:gridCol w:w="1640"/>
        <w:gridCol w:w="1640"/>
        <w:gridCol w:w="1640"/>
        <w:gridCol w:w="1640"/>
        <w:tblGridChange w:id="0">
          <w:tblGrid>
            <w:gridCol w:w="1900"/>
            <w:gridCol w:w="900"/>
            <w:gridCol w:w="1640"/>
            <w:gridCol w:w="1640"/>
            <w:gridCol w:w="1640"/>
            <w:gridCol w:w="1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Criteria</w:t>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w:t>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4 (Exemplary)</w:t>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3 (Proficient)</w:t>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(Developing)</w:t>
            </w:r>
          </w:p>
        </w:tc>
        <w:tc>
          <w:tcPr>
            <w:tcBorders>
              <w:top w:color="000000" w:space="0" w:sz="4" w:val="single"/>
              <w:left w:color="000000" w:space="0" w:sz="4" w:val="single"/>
              <w:bottom w:color="000000" w:space="0" w:sz="4" w:val="single"/>
              <w:right w:color="000000" w:space="0" w:sz="4" w:val="single"/>
            </w:tcBorders>
            <w:shd w:fill="2f5496" w:val="clear"/>
            <w:tcMar>
              <w:top w:w="80.0" w:type="dxa"/>
              <w:left w:w="100.0" w:type="dxa"/>
              <w:bottom w:w="80.0" w:type="dxa"/>
              <w:right w:w="100.0" w:type="dxa"/>
            </w:tcMar>
          </w:tcPr>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(Beginning)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 Selection</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Correctly applies zero-shot/one-shot/few-shot &amp; CoT technique appropriate to each task</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Applies techniques with minor mismatch to task</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Limited understanding of which technique to use</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Techniques applied incorrectly or not evident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Effectiveness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Prompts produce accurate, task-appropriate outputs across all assigned tasks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Prompts work well for most tasks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Prompts work for only a few tasks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Prompts are largely ineffective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Craftsmanship</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Prompts are clear, specific, and reusable</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Prompts are mostly clear</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Prompts are vague or inconsistent</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Prompts are poorly constructed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Prompt-Output Documentation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Well-documented prompt-output pairs with clear rationale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Documented with minor gaps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Minimal documentation of prompts/outputs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rationale provided for prompt choices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Rationale</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Clearly explains design choices and iterations made</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Explains most design choices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Limited explanation of process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00.0" w:type="dxa"/>
              <w:bottom w:w="80.0" w:type="dxa"/>
              <w:right w:w="100.0" w:type="dxa"/>
            </w:tcMar>
          </w:tcPr>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explanation of process provided</w:t>
            </w:r>
          </w:p>
        </w:tc>
      </w:tr>
    </w:tbl>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Marks Evaluation:</w:t>
      </w:r>
    </w:p>
    <w:tbl>
      <w:tblPr>
        <w:tblStyle w:val="Table5"/>
        <w:tblW w:w="10657.0" w:type="dxa"/>
        <w:jc w:val="left"/>
        <w:tblInd w:w="-5.0" w:type="dxa"/>
        <w:tblLayout w:type="fixed"/>
        <w:tblLook w:val="0400"/>
      </w:tblPr>
      <w:tblGrid>
        <w:gridCol w:w="1088"/>
        <w:gridCol w:w="1660"/>
        <w:gridCol w:w="1860"/>
        <w:gridCol w:w="1494"/>
        <w:gridCol w:w="1528"/>
        <w:gridCol w:w="1594"/>
        <w:gridCol w:w="1433"/>
        <w:tblGridChange w:id="0">
          <w:tblGrid>
            <w:gridCol w:w="1088"/>
            <w:gridCol w:w="1660"/>
            <w:gridCol w:w="1860"/>
            <w:gridCol w:w="1494"/>
            <w:gridCol w:w="1528"/>
            <w:gridCol w:w="1594"/>
            <w:gridCol w:w="1433"/>
          </w:tblGrid>
        </w:tblGridChange>
      </w:tblGrid>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7C">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Question 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 Selection (30%)</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Output Effectiveness</w:t>
            </w:r>
            <w:r w:rsidDel="00000000" w:rsidR="00000000" w:rsidRPr="00000000">
              <w:rPr>
                <w:rFonts w:ascii="Times New Roman" w:cs="Times New Roman" w:eastAsia="Times New Roman" w:hAnsi="Times New Roman"/>
                <w:b w:val="1"/>
                <w:bCs w:val="1"/>
                <w:rtl w:val="0"/>
              </w:rPr>
              <w:t xml:space="preserve">(25%)</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7F">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Prompt Craftsmanship (20%)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80">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Prompt-Output Documentation (15%)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tcPr>
          <w:p w:rsidR="00000000" w:rsidDel="00000000" w:rsidP="00000000" w:rsidRDefault="00000000" w:rsidRPr="00000000" w14:paraId="00000081">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Design Rationale(10%)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e699" w:val="clear"/>
          </w:tcPr>
          <w:p w:rsidR="00000000" w:rsidDel="00000000" w:rsidP="00000000" w:rsidRDefault="00000000" w:rsidRPr="00000000" w14:paraId="00000082">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100</w:t>
            </w: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5">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7">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8">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9">
            <w:pPr>
              <w:jc w:val="center"/>
              <w:rPr>
                <w:rFonts w:ascii="Times New Roman" w:cs="Times New Roman" w:eastAsia="Times New Roman" w:hAnsi="Times New Roman"/>
                <w:color w:val="000000"/>
              </w:rPr>
            </w:pP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B">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C">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D">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rFonts w:ascii="Times New Roman" w:cs="Times New Roman" w:eastAsia="Times New Roman" w:hAnsi="Times New Roman"/>
                <w:color w:val="000000"/>
              </w:rPr>
            </w:pPr>
            <w:r w:rsidDel="00000000" w:rsidR="00000000" w:rsidRPr="00000000">
              <w:rPr>
                <w:rtl w:val="0"/>
              </w:rPr>
            </w:r>
          </w:p>
        </w:tc>
      </w:tr>
      <w:tr>
        <w:trPr>
          <w:cantSplit w:val="0"/>
          <w:trHeight w:val="445" w:hRule="atLeast"/>
          <w:tblHeader w:val="0"/>
        </w:trPr>
        <w:tc>
          <w:tcPr>
            <w:gridSpan w:val="6"/>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1">
            <w:pPr>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Overall Total (100)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7">
            <w:pPr>
              <w:jc w:val="center"/>
              <w:rPr>
                <w:rFonts w:ascii="Times New Roman" w:cs="Times New Roman" w:eastAsia="Times New Roman" w:hAnsi="Times New Roman"/>
                <w:b w:val="1"/>
                <w:bCs w:val="1"/>
                <w:color w:val="000000"/>
              </w:rPr>
            </w:pPr>
            <w:r w:rsidDel="00000000" w:rsidR="00000000" w:rsidRPr="00000000">
              <w:rPr>
                <w:rtl w:val="0"/>
              </w:rPr>
            </w:r>
          </w:p>
        </w:tc>
      </w:tr>
    </w:tbl>
    <w:p w:rsidR="00000000" w:rsidDel="00000000" w:rsidP="00000000" w:rsidRDefault="00000000" w:rsidRPr="00000000" w14:paraId="00000098">
      <w:pPr>
        <w:spacing w:after="60" w:lineRule="auto"/>
        <w:rPr>
          <w:rFonts w:ascii="Times New Roman" w:cs="Times New Roman" w:eastAsia="Times New Roman" w:hAnsi="Times New Roman"/>
        </w:rPr>
      </w:pPr>
      <w:r w:rsidDel="00000000" w:rsidR="00000000" w:rsidRPr="00000000">
        <w:rPr>
          <w:rtl w:val="0"/>
        </w:rPr>
      </w:r>
    </w:p>
    <w:tbl>
      <w:tblPr>
        <w:tblStyle w:val="Table6"/>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056"/>
        <w:tblGridChange w:id="0">
          <w:tblGrid>
            <w:gridCol w:w="3360"/>
            <w:gridCol w:w="3360"/>
            <w:gridCol w:w="3056"/>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Head of Department</w:t>
            </w:r>
            <w:r w:rsidDel="00000000" w:rsidR="00000000" w:rsidRPr="00000000">
              <w:rPr>
                <w:rtl w:val="0"/>
              </w:rPr>
            </w:r>
          </w:p>
        </w:tc>
      </w:tr>
      <w:tr>
        <w:trPr>
          <w:cantSplit w:val="0"/>
          <w:trHeight w:val="334"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tc>
      </w:tr>
    </w:tbl>
    <w:p w:rsidR="00000000" w:rsidDel="00000000" w:rsidP="00000000" w:rsidRDefault="00000000" w:rsidRPr="00000000" w14:paraId="000000A5">
      <w:pPr>
        <w:widowControl w:val="0"/>
        <w:spacing w:line="276" w:lineRule="auto"/>
        <w:rPr>
          <w:rFonts w:ascii="Times New Roman" w:cs="Times New Roman" w:eastAsia="Times New Roman" w:hAnsi="Times New Roman"/>
        </w:rPr>
      </w:pPr>
      <w:bookmarkStart w:colFirst="0" w:colLast="0" w:name="_heading=h.atx59197atlo" w:id="12"/>
      <w:bookmarkEnd w:id="12"/>
      <w:r w:rsidDel="00000000" w:rsidR="00000000" w:rsidRPr="00000000">
        <w:rPr>
          <w:rtl w:val="0"/>
        </w:rPr>
      </w:r>
    </w:p>
    <w:sectPr>
      <w:pgSz w:h="15840" w:w="12240" w:orient="portrait"/>
      <w:pgMar w:bottom="1080" w:top="709"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160" w:lineRule="auto"/>
    </w:pPr>
    <w:rPr>
      <w:b w:val="1"/>
      <w:bCs w:val="1"/>
      <w:color w:val="1f4e79"/>
      <w:sz w:val="26"/>
      <w:szCs w:val="26"/>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SLNnjg6HxKAdg8XPDaVYTgpAQ==">CgMxLjAyDmgubnkxYTJkNnRmMjVzMg5oLjJtdnc0YXBxdnFsazIOaC50ajdjcmY5OHc2ODUyDmguaWU4eHB4MWMwOHgxMg5oLjlmMmJsd3YwaWd4ZDIOaC5xM2V6NDdsNng1MzgyDmgudzZhNmpla3kxNnE5Mg5oLmRuNGVzeXEzOXZoYzIOaC5ibzA2YjhlbGt2eGcyDmguMnVuM3l6MXphd21zMg5oLmpxcTBjcTV6djlqMzINaC56ODNteWhuaWY0MDIOaC5hdHg1OTE5N2F0bG84AHIhMTRObHhSUUlJQWRpVlFBSnFDUVJHQllyMzhtTllsRH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6D5AE14691EB4DE0944EF15239DDA571_13</vt:lpwstr>
  </property>
  <property fmtid="{D5CDD505-2E9C-101B-9397-08002B2CF9AE}" pid="4" name="KSOTemplateDocerSaveRecord">
    <vt:lpwstr>eyJoZGlkIjoiNTY1YmIzZmU0OGIyM2RiNjY5MWI1NDgzZDVhMTljMmUiLCJ1c2VySWQiOiI1Njc0MzU5NjQyODYifQ==</vt:lpwstr>
  </property>
</Properties>
</file>