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AI-Powered Agentic Test Automation System</w:t>
      </w:r>
    </w:p>
    <w:p>
      <w:pPr>
        <w:jc w:val="center"/>
      </w:pPr>
      <w:r>
        <w:rPr>
          <w:color w:val="336699"/>
          <w:sz w:val="44"/>
        </w:rPr>
        <w:t>Comprehensive Technical Report - 30+ Pages</w:t>
      </w:r>
    </w:p>
    <w:p/>
    <w:p/>
    <w:p>
      <w:pPr>
        <w:jc w:val="center"/>
      </w:pPr>
      <w:r>
        <w:rPr>
          <w:sz w:val="28"/>
        </w:rPr>
        <w:t>ShopEasy E-Commerce Platform</w:t>
        <w:br/>
        <w:t>Automated Test Generation &amp; Execution System</w:t>
      </w:r>
    </w:p>
    <w:p/>
    <w:p/>
    <w:p>
      <w:pPr>
        <w:jc w:val="center"/>
      </w:pPr>
      <w:r>
        <w:rPr>
          <w:sz w:val="24"/>
        </w:rPr>
        <w:t>Report Generated: May 04, 2026</w:t>
        <w:br/>
        <w:t>Student ID: 2024TM93022</w:t>
        <w:br/>
        <w:t>Submission Version: Mid-Term Final</w:t>
      </w:r>
    </w:p>
    <w:p>
      <w:r>
        <w:br w:type="page"/>
      </w:r>
    </w:p>
    <w:p>
      <w:pPr>
        <w:pStyle w:val="Heading1"/>
      </w:pPr>
      <w:r>
        <w:rPr>
          <w:color w:val="003366"/>
        </w:rPr>
        <w:t>Table of Contents</w:t>
      </w:r>
    </w:p>
    <w:p>
      <w:pPr>
        <w:pStyle w:val="ListBullet"/>
        <w:spacing w:line="288" w:lineRule="auto"/>
        <w:ind w:left="0"/>
      </w:pPr>
      <w:r>
        <w:t>1. Executive Summary</w:t>
      </w:r>
    </w:p>
    <w:p>
      <w:pPr>
        <w:pStyle w:val="ListBullet"/>
        <w:spacing w:line="288" w:lineRule="auto"/>
        <w:ind w:left="0"/>
      </w:pPr>
      <w:r>
        <w:t>2. Problem Statement and Research Questions</w:t>
      </w:r>
    </w:p>
    <w:p>
      <w:pPr>
        <w:pStyle w:val="ListBullet"/>
        <w:spacing w:line="288" w:lineRule="auto"/>
        <w:ind w:left="0"/>
      </w:pPr>
      <w:r>
        <w:t>3. Solution Architecture and Design</w:t>
      </w:r>
    </w:p>
    <w:p>
      <w:pPr>
        <w:pStyle w:val="ListBullet"/>
        <w:spacing w:line="288" w:lineRule="auto"/>
        <w:ind w:left="0"/>
      </w:pPr>
      <w:r>
        <w:t>4. System Architecture Overview</w:t>
      </w:r>
    </w:p>
    <w:p>
      <w:pPr>
        <w:pStyle w:val="ListBullet"/>
        <w:spacing w:line="288" w:lineRule="auto"/>
        <w:ind w:left="0"/>
      </w:pPr>
      <w:r>
        <w:t>5. Multi-Agent Architecture Details</w:t>
      </w:r>
    </w:p>
    <w:p>
      <w:pPr>
        <w:pStyle w:val="ListBullet"/>
        <w:spacing w:line="288" w:lineRule="auto"/>
        <w:ind w:left="0"/>
      </w:pPr>
      <w:r>
        <w:t>6. Component Design and Implementation</w:t>
      </w:r>
    </w:p>
    <w:p>
      <w:pPr>
        <w:pStyle w:val="ListBullet"/>
        <w:spacing w:line="288" w:lineRule="auto"/>
        <w:ind w:left="720"/>
      </w:pPr>
      <w:r>
        <w:t>6.1 QTest Agent - Test Case Management</w:t>
      </w:r>
    </w:p>
    <w:p>
      <w:pPr>
        <w:pStyle w:val="ListBullet"/>
        <w:spacing w:line="288" w:lineRule="auto"/>
        <w:ind w:left="720"/>
      </w:pPr>
      <w:r>
        <w:t>6.2 Test Generator Agent - Code Generation</w:t>
      </w:r>
    </w:p>
    <w:p>
      <w:pPr>
        <w:pStyle w:val="ListBullet"/>
        <w:spacing w:line="288" w:lineRule="auto"/>
        <w:ind w:left="720"/>
      </w:pPr>
      <w:r>
        <w:t>6.3 Test Executor Agent - Execution Management</w:t>
      </w:r>
    </w:p>
    <w:p>
      <w:pPr>
        <w:pStyle w:val="ListBullet"/>
        <w:spacing w:line="288" w:lineRule="auto"/>
        <w:ind w:left="720"/>
      </w:pPr>
      <w:r>
        <w:t>6.4 Fixer Agent - Failure Analysis</w:t>
      </w:r>
    </w:p>
    <w:p>
      <w:pPr>
        <w:pStyle w:val="ListBullet"/>
        <w:spacing w:line="288" w:lineRule="auto"/>
        <w:ind w:left="720"/>
      </w:pPr>
      <w:r>
        <w:t>6.5 Orchestrator Agent - Pipeline Coordination</w:t>
      </w:r>
    </w:p>
    <w:p>
      <w:pPr>
        <w:pStyle w:val="ListBullet"/>
        <w:spacing w:line="288" w:lineRule="auto"/>
        <w:ind w:left="0"/>
      </w:pPr>
      <w:r>
        <w:t>7. Standalone Test Framework</w:t>
      </w:r>
    </w:p>
    <w:p>
      <w:pPr>
        <w:pStyle w:val="ListBullet"/>
        <w:spacing w:line="288" w:lineRule="auto"/>
        <w:ind w:left="720"/>
      </w:pPr>
      <w:r>
        <w:t>7.1 Framework Architecture</w:t>
      </w:r>
    </w:p>
    <w:p>
      <w:pPr>
        <w:pStyle w:val="ListBullet"/>
        <w:spacing w:line="288" w:lineRule="auto"/>
        <w:ind w:left="720"/>
      </w:pPr>
      <w:r>
        <w:t>7.2 Mock API Client Implementation</w:t>
      </w:r>
    </w:p>
    <w:p>
      <w:pPr>
        <w:pStyle w:val="ListBullet"/>
        <w:spacing w:line="288" w:lineRule="auto"/>
        <w:ind w:left="720"/>
      </w:pPr>
      <w:r>
        <w:t>7.3 Base Test Case Classes</w:t>
      </w:r>
    </w:p>
    <w:p>
      <w:pPr>
        <w:pStyle w:val="ListBullet"/>
        <w:spacing w:line="288" w:lineRule="auto"/>
        <w:ind w:left="720"/>
      </w:pPr>
      <w:r>
        <w:t>7.4 Assertion Utilities</w:t>
      </w:r>
    </w:p>
    <w:p>
      <w:pPr>
        <w:pStyle w:val="ListBullet"/>
        <w:spacing w:line="288" w:lineRule="auto"/>
        <w:ind w:left="0"/>
      </w:pPr>
      <w:r>
        <w:t>8. Test Case Management System</w:t>
      </w:r>
    </w:p>
    <w:p>
      <w:pPr>
        <w:pStyle w:val="ListBullet"/>
        <w:spacing w:line="288" w:lineRule="auto"/>
        <w:ind w:left="720"/>
      </w:pPr>
      <w:r>
        <w:t>8.1 Test Case Definition Format</w:t>
      </w:r>
    </w:p>
    <w:p>
      <w:pPr>
        <w:pStyle w:val="ListBullet"/>
        <w:spacing w:line="288" w:lineRule="auto"/>
        <w:ind w:left="720"/>
      </w:pPr>
      <w:r>
        <w:t>8.2 JSON Test Repository</w:t>
      </w:r>
    </w:p>
    <w:p>
      <w:pPr>
        <w:pStyle w:val="ListBullet"/>
        <w:spacing w:line="288" w:lineRule="auto"/>
        <w:ind w:left="720"/>
      </w:pPr>
      <w:r>
        <w:t>8.3 Test Case Categories and Coverage</w:t>
      </w:r>
    </w:p>
    <w:p>
      <w:pPr>
        <w:pStyle w:val="ListBullet"/>
        <w:spacing w:line="288" w:lineRule="auto"/>
        <w:ind w:left="0"/>
      </w:pPr>
      <w:r>
        <w:t>9. Implementation Details and Code Structure</w:t>
      </w:r>
    </w:p>
    <w:p>
      <w:pPr>
        <w:pStyle w:val="ListBullet"/>
        <w:spacing w:line="288" w:lineRule="auto"/>
        <w:ind w:left="720"/>
      </w:pPr>
      <w:r>
        <w:t>9.1 Technology Stack</w:t>
      </w:r>
    </w:p>
    <w:p>
      <w:pPr>
        <w:pStyle w:val="ListBullet"/>
        <w:spacing w:line="288" w:lineRule="auto"/>
        <w:ind w:left="720"/>
      </w:pPr>
      <w:r>
        <w:t>9.2 Project Architecture</w:t>
      </w:r>
    </w:p>
    <w:p>
      <w:pPr>
        <w:pStyle w:val="ListBullet"/>
        <w:spacing w:line="288" w:lineRule="auto"/>
        <w:ind w:left="720"/>
      </w:pPr>
      <w:r>
        <w:t>9.3 Module Organization</w:t>
      </w:r>
    </w:p>
    <w:p>
      <w:pPr>
        <w:pStyle w:val="ListBullet"/>
        <w:spacing w:line="288" w:lineRule="auto"/>
        <w:ind w:left="720"/>
      </w:pPr>
      <w:r>
        <w:t>9.4 Key Design Patterns</w:t>
      </w:r>
    </w:p>
    <w:p>
      <w:pPr>
        <w:pStyle w:val="ListBullet"/>
        <w:spacing w:line="288" w:lineRule="auto"/>
        <w:ind w:left="0"/>
      </w:pPr>
      <w:r>
        <w:t>10. Test Execution Pipeline</w:t>
      </w:r>
    </w:p>
    <w:p>
      <w:pPr>
        <w:pStyle w:val="ListBullet"/>
        <w:spacing w:line="288" w:lineRule="auto"/>
        <w:ind w:left="0"/>
      </w:pPr>
      <w:r>
        <w:t>11. Failure Analysis and Auto-Fixing</w:t>
      </w:r>
    </w:p>
    <w:p>
      <w:pPr>
        <w:pStyle w:val="ListBullet"/>
        <w:spacing w:line="288" w:lineRule="auto"/>
        <w:ind w:left="0"/>
      </w:pPr>
      <w:r>
        <w:t>12. Retrieval Augmented Generation (RAG) System</w:t>
      </w:r>
    </w:p>
    <w:p>
      <w:pPr>
        <w:pStyle w:val="ListBullet"/>
        <w:spacing w:line="288" w:lineRule="auto"/>
        <w:ind w:left="0"/>
      </w:pPr>
      <w:r>
        <w:t>13. Web Interface and Monitoring</w:t>
      </w:r>
    </w:p>
    <w:p>
      <w:pPr>
        <w:pStyle w:val="ListBullet"/>
        <w:spacing w:line="288" w:lineRule="auto"/>
        <w:ind w:left="0"/>
      </w:pPr>
      <w:r>
        <w:t>14. Experimental Results and Metrics</w:t>
      </w:r>
    </w:p>
    <w:p>
      <w:pPr>
        <w:pStyle w:val="ListBullet"/>
        <w:spacing w:line="288" w:lineRule="auto"/>
        <w:ind w:left="0"/>
      </w:pPr>
      <w:r>
        <w:t>15. Challenges and Mitigation Strategies</w:t>
      </w:r>
    </w:p>
    <w:p>
      <w:pPr>
        <w:pStyle w:val="ListBullet"/>
        <w:spacing w:line="288" w:lineRule="auto"/>
        <w:ind w:left="0"/>
      </w:pPr>
      <w:r>
        <w:t>16. Lessons Learned and Best Practices</w:t>
      </w:r>
    </w:p>
    <w:p>
      <w:pPr>
        <w:pStyle w:val="ListBullet"/>
        <w:spacing w:line="288" w:lineRule="auto"/>
        <w:ind w:left="0"/>
      </w:pPr>
      <w:r>
        <w:t>17. Performance Analysis</w:t>
      </w:r>
    </w:p>
    <w:p>
      <w:pPr>
        <w:pStyle w:val="ListBullet"/>
        <w:spacing w:line="288" w:lineRule="auto"/>
        <w:ind w:left="0"/>
      </w:pPr>
      <w:r>
        <w:t>18. Comparison with Existing Solutions</w:t>
      </w:r>
    </w:p>
    <w:p>
      <w:pPr>
        <w:pStyle w:val="ListBullet"/>
        <w:spacing w:line="288" w:lineRule="auto"/>
        <w:ind w:left="0"/>
      </w:pPr>
      <w:r>
        <w:t>19. Future Enhancements and Roadmap</w:t>
      </w:r>
    </w:p>
    <w:p>
      <w:pPr>
        <w:pStyle w:val="ListBullet"/>
        <w:spacing w:line="288" w:lineRule="auto"/>
        <w:ind w:left="0"/>
      </w:pPr>
      <w:r>
        <w:t>20. Conclusion and Impact</w:t>
      </w:r>
    </w:p>
    <w:p>
      <w:pPr>
        <w:pStyle w:val="ListBullet"/>
        <w:spacing w:line="288" w:lineRule="auto"/>
        <w:ind w:left="0"/>
      </w:pPr>
      <w:r>
        <w:t>21. References</w:t>
      </w:r>
    </w:p>
    <w:p>
      <w:pPr>
        <w:pStyle w:val="ListBullet"/>
        <w:spacing w:line="288" w:lineRule="auto"/>
        <w:ind w:left="0"/>
      </w:pPr>
      <w:r>
        <w:t>22. Appendices</w:t>
      </w:r>
    </w:p>
    <w:p>
      <w:r>
        <w:br w:type="page"/>
      </w:r>
    </w:p>
    <w:p>
      <w:pPr>
        <w:pStyle w:val="Heading1"/>
      </w:pPr>
      <w:r>
        <w:rPr>
          <w:color w:val="003366"/>
        </w:rPr>
        <w:t>1. Executive Summary</w:t>
      </w:r>
    </w:p>
    <w:p>
      <w:pPr>
        <w:spacing w:line="360" w:lineRule="auto"/>
      </w:pPr>
      <w:r>
        <w:t>This comprehensive technical report presents the AI-Powered Agentic Test Automation System, an innovative multi-agent framework designed to revolutionize software testing through intelligent automation. The system autonomously generates test cases from natural language descriptions, executes them with precision, analyzes failures intelligently, and automatically generates fixes for script-level issues.</w:t>
        <w:br/>
        <w:br/>
        <w:t>Developed as a mid-term academic project, this system demonstrates the practical application of advanced concepts in artificial intelligence, software engineering, and distributed computing. The project successfully addresses critical challenges in modern test automation while maintaining portability and ease of deployment.</w:t>
      </w:r>
    </w:p>
    <w:p>
      <w:pPr>
        <w:pStyle w:val="Heading2"/>
      </w:pPr>
      <w:r>
        <w:rPr>
          <w:color w:val="003366"/>
        </w:rPr>
        <w:t>1.1 Project Objectives</w:t>
      </w:r>
    </w:p>
    <w:p>
      <w:pPr>
        <w:pStyle w:val="ListBullet"/>
        <w:spacing w:line="312" w:lineRule="auto"/>
      </w:pPr>
      <w:r>
        <w:t>Automate the generation of test cases from human-readable specifications</w:t>
      </w:r>
    </w:p>
    <w:p>
      <w:pPr>
        <w:pStyle w:val="ListBullet"/>
        <w:spacing w:line="312" w:lineRule="auto"/>
      </w:pPr>
      <w:r>
        <w:t>Implement an intelligent multi-agent system for coordinated test automation</w:t>
      </w:r>
    </w:p>
    <w:p>
      <w:pPr>
        <w:pStyle w:val="ListBullet"/>
        <w:spacing w:line="312" w:lineRule="auto"/>
      </w:pPr>
      <w:r>
        <w:t>Develop automatic failure analysis and classification mechanisms</w:t>
      </w:r>
    </w:p>
    <w:p>
      <w:pPr>
        <w:pStyle w:val="ListBullet"/>
        <w:spacing w:line="312" w:lineRule="auto"/>
      </w:pPr>
      <w:r>
        <w:t>Enable auto-fixing of script-level test failures</w:t>
      </w:r>
    </w:p>
    <w:p>
      <w:pPr>
        <w:pStyle w:val="ListBullet"/>
        <w:spacing w:line="312" w:lineRule="auto"/>
      </w:pPr>
      <w:r>
        <w:t>Create a production-ready framework with minimal external dependencies</w:t>
      </w:r>
    </w:p>
    <w:p>
      <w:pPr>
        <w:pStyle w:val="ListBullet"/>
        <w:spacing w:line="312" w:lineRule="auto"/>
      </w:pPr>
      <w:r>
        <w:t>Support multiple AI/LLM providers for enhanced flexibility</w:t>
      </w:r>
    </w:p>
    <w:p>
      <w:pPr>
        <w:pStyle w:val="ListBullet"/>
        <w:spacing w:line="312" w:lineRule="auto"/>
      </w:pPr>
      <w:r>
        <w:t>Build a comprehensive test management and monitoring interface</w:t>
      </w:r>
    </w:p>
    <w:p>
      <w:pPr>
        <w:pStyle w:val="ListBullet"/>
        <w:spacing w:line="312" w:lineRule="auto"/>
      </w:pPr>
      <w:r>
        <w:t>Provide detailed execution logs and reporting capabilities</w:t>
      </w:r>
    </w:p>
    <w:p>
      <w:pPr>
        <w:pStyle w:val="Heading2"/>
      </w:pPr>
      <w:r>
        <w:rPr>
          <w:color w:val="003366"/>
        </w:rPr>
        <w:t>1.2 Key Achievements</w:t>
      </w:r>
    </w:p>
    <w:p>
      <w:pPr>
        <w:pStyle w:val="ListBullet"/>
        <w:spacing w:line="312" w:lineRule="auto"/>
      </w:pPr>
      <w:r>
        <w:t>Successfully implemented a functional multi-agent architecture with 5 specialized agents</w:t>
      </w:r>
    </w:p>
    <w:p>
      <w:pPr>
        <w:pStyle w:val="ListBullet"/>
        <w:spacing w:line="312" w:lineRule="auto"/>
      </w:pPr>
      <w:r>
        <w:t>Generated and executed 50 comprehensive test cases with 100% success rate</w:t>
      </w:r>
    </w:p>
    <w:p>
      <w:pPr>
        <w:pStyle w:val="ListBullet"/>
        <w:spacing w:line="312" w:lineRule="auto"/>
      </w:pPr>
      <w:r>
        <w:t>Created a portable standalone framework eliminating external framework dependencies</w:t>
      </w:r>
    </w:p>
    <w:p>
      <w:pPr>
        <w:pStyle w:val="ListBullet"/>
        <w:spacing w:line="312" w:lineRule="auto"/>
      </w:pPr>
      <w:r>
        <w:t>Implemented intelligent failure analysis with multi-category classification</w:t>
      </w:r>
    </w:p>
    <w:p>
      <w:pPr>
        <w:pStyle w:val="ListBullet"/>
        <w:spacing w:line="312" w:lineRule="auto"/>
      </w:pPr>
      <w:r>
        <w:t>Developed automatic fix generation capabilities with configurable retry logic</w:t>
      </w:r>
    </w:p>
    <w:p>
      <w:pPr>
        <w:pStyle w:val="ListBullet"/>
        <w:spacing w:line="312" w:lineRule="auto"/>
      </w:pPr>
      <w:r>
        <w:t>Built a professional web interface with real-time test monitoring</w:t>
      </w:r>
    </w:p>
    <w:p>
      <w:pPr>
        <w:pStyle w:val="ListBullet"/>
        <w:spacing w:line="312" w:lineRule="auto"/>
      </w:pPr>
      <w:r>
        <w:t>Extensive documentation including guides, tutorials, and technical specifications</w:t>
      </w:r>
    </w:p>
    <w:p>
      <w:pPr>
        <w:pStyle w:val="ListBullet"/>
        <w:spacing w:line="312" w:lineRule="auto"/>
      </w:pPr>
      <w:r>
        <w:t>Support for OpenAI, Azure OpenAI, and local LLM providers</w:t>
      </w:r>
    </w:p>
    <w:p>
      <w:pPr>
        <w:pStyle w:val="Heading2"/>
      </w:pPr>
      <w:r>
        <w:rPr>
          <w:color w:val="003366"/>
        </w:rPr>
        <w:t>1.3 Project Statistics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Value</w:t>
            </w:r>
          </w:p>
        </w:tc>
        <w:tc>
          <w:tcPr>
            <w:tcW w:type="dxa" w:w="3120"/>
          </w:tcPr>
          <w:p>
            <w:r>
              <w:t>Notes</w:t>
            </w:r>
          </w:p>
        </w:tc>
      </w:tr>
      <w:tr>
        <w:tc>
          <w:tcPr>
            <w:tcW w:type="dxa" w:w="3120"/>
          </w:tcPr>
          <w:p>
            <w:r>
              <w:t>Total Lines of Code</w:t>
            </w:r>
          </w:p>
        </w:tc>
        <w:tc>
          <w:tcPr>
            <w:tcW w:type="dxa" w:w="3120"/>
          </w:tcPr>
          <w:p>
            <w:r>
              <w:t>~5,000+</w:t>
            </w:r>
          </w:p>
        </w:tc>
        <w:tc>
          <w:tcPr>
            <w:tcW w:type="dxa" w:w="3120"/>
          </w:tcPr>
          <w:p>
            <w:r>
              <w:t>Excluding tests and documentation</w:t>
            </w:r>
          </w:p>
        </w:tc>
      </w:tr>
      <w:tr>
        <w:tc>
          <w:tcPr>
            <w:tcW w:type="dxa" w:w="3120"/>
          </w:tcPr>
          <w:p>
            <w:r>
              <w:t>Number of Agents</w:t>
            </w:r>
          </w:p>
        </w:tc>
        <w:tc>
          <w:tcPr>
            <w:tcW w:type="dxa" w:w="3120"/>
          </w:tcPr>
          <w:p>
            <w:r>
              <w:t>5</w:t>
            </w:r>
          </w:p>
        </w:tc>
        <w:tc>
          <w:tcPr>
            <w:tcW w:type="dxa" w:w="3120"/>
          </w:tcPr>
          <w:p>
            <w:r>
              <w:t>Specialized for different tasks</w:t>
            </w:r>
          </w:p>
        </w:tc>
      </w:tr>
      <w:tr>
        <w:tc>
          <w:tcPr>
            <w:tcW w:type="dxa" w:w="3120"/>
          </w:tcPr>
          <w:p>
            <w:r>
              <w:t>Test Cases Generated</w:t>
            </w:r>
          </w:p>
        </w:tc>
        <w:tc>
          <w:tcPr>
            <w:tcW w:type="dxa" w:w="3120"/>
          </w:tcPr>
          <w:p>
            <w:r>
              <w:t>50</w:t>
            </w:r>
          </w:p>
        </w:tc>
        <w:tc>
          <w:tcPr>
            <w:tcW w:type="dxa" w:w="3120"/>
          </w:tcPr>
          <w:p>
            <w:r>
              <w:t>Full test coverage</w:t>
            </w:r>
          </w:p>
        </w:tc>
      </w:tr>
      <w:tr>
        <w:tc>
          <w:tcPr>
            <w:tcW w:type="dxa" w:w="3120"/>
          </w:tcPr>
          <w:p>
            <w:r>
              <w:t>Test Pass Rate</w:t>
            </w:r>
          </w:p>
        </w:tc>
        <w:tc>
          <w:tcPr>
            <w:tcW w:type="dxa" w:w="3120"/>
          </w:tcPr>
          <w:p>
            <w:r>
              <w:t>100%</w:t>
            </w:r>
          </w:p>
        </w:tc>
        <w:tc>
          <w:tcPr>
            <w:tcW w:type="dxa" w:w="3120"/>
          </w:tcPr>
          <w:p>
            <w:r>
              <w:t>All tests passing consistently</w:t>
            </w:r>
          </w:p>
        </w:tc>
      </w:tr>
      <w:tr>
        <w:tc>
          <w:tcPr>
            <w:tcW w:type="dxa" w:w="3120"/>
          </w:tcPr>
          <w:p>
            <w:r>
              <w:t>Framework Modules</w:t>
            </w:r>
          </w:p>
        </w:tc>
        <w:tc>
          <w:tcPr>
            <w:tcW w:type="dxa" w:w="3120"/>
          </w:tcPr>
          <w:p>
            <w:r>
              <w:t>10+</w:t>
            </w:r>
          </w:p>
        </w:tc>
        <w:tc>
          <w:tcPr>
            <w:tcW w:type="dxa" w:w="3120"/>
          </w:tcPr>
          <w:p>
            <w:r>
              <w:t>Organized by function</w:t>
            </w:r>
          </w:p>
        </w:tc>
      </w:tr>
      <w:tr>
        <w:tc>
          <w:tcPr>
            <w:tcW w:type="dxa" w:w="3120"/>
          </w:tcPr>
          <w:p>
            <w:r>
              <w:t>API Endpoints Simulated</w:t>
            </w:r>
          </w:p>
        </w:tc>
        <w:tc>
          <w:tcPr>
            <w:tcW w:type="dxa" w:w="3120"/>
          </w:tcPr>
          <w:p>
            <w:r>
              <w:t>20+</w:t>
            </w:r>
          </w:p>
        </w:tc>
        <w:tc>
          <w:tcPr>
            <w:tcW w:type="dxa" w:w="3120"/>
          </w:tcPr>
          <w:p>
            <w:r>
              <w:t>Comprehensive mock API</w:t>
            </w:r>
          </w:p>
        </w:tc>
      </w:tr>
      <w:tr>
        <w:tc>
          <w:tcPr>
            <w:tcW w:type="dxa" w:w="3120"/>
          </w:tcPr>
          <w:p>
            <w:r>
              <w:t>Configuration Options</w:t>
            </w:r>
          </w:p>
        </w:tc>
        <w:tc>
          <w:tcPr>
            <w:tcW w:type="dxa" w:w="3120"/>
          </w:tcPr>
          <w:p>
            <w:r>
              <w:t>15+</w:t>
            </w:r>
          </w:p>
        </w:tc>
        <w:tc>
          <w:tcPr>
            <w:tcW w:type="dxa" w:w="3120"/>
          </w:tcPr>
          <w:p>
            <w:r>
              <w:t>High flexibility</w:t>
            </w:r>
          </w:p>
        </w:tc>
      </w:tr>
      <w:tr>
        <w:tc>
          <w:tcPr>
            <w:tcW w:type="dxa" w:w="3120"/>
          </w:tcPr>
          <w:p>
            <w:r>
              <w:t>Documentation Pages</w:t>
            </w:r>
          </w:p>
        </w:tc>
        <w:tc>
          <w:tcPr>
            <w:tcW w:type="dxa" w:w="3120"/>
          </w:tcPr>
          <w:p>
            <w:r>
              <w:t>20+</w:t>
            </w:r>
          </w:p>
        </w:tc>
        <w:tc>
          <w:tcPr>
            <w:tcW w:type="dxa" w:w="3120"/>
          </w:tcPr>
          <w:p>
            <w:r>
              <w:t>Detailed guides and references</w:t>
            </w:r>
          </w:p>
        </w:tc>
      </w:tr>
    </w:tbl>
    <w:p>
      <w:r>
        <w:br w:type="page"/>
      </w:r>
    </w:p>
    <w:p>
      <w:pPr>
        <w:pStyle w:val="Heading1"/>
      </w:pPr>
      <w:r>
        <w:rPr>
          <w:color w:val="003366"/>
        </w:rPr>
        <w:t>2. Problem Statement and Research Questions</w:t>
      </w:r>
    </w:p>
    <w:p>
      <w:pPr>
        <w:pStyle w:val="Heading2"/>
      </w:pPr>
      <w:r>
        <w:rPr>
          <w:color w:val="003366"/>
        </w:rPr>
        <w:t>2.1 Background and Motivation</w:t>
      </w:r>
    </w:p>
    <w:p>
      <w:pPr>
        <w:spacing w:line="360" w:lineRule="auto"/>
      </w:pPr>
      <w:r>
        <w:t>In contemporary software development, testing has become increasingly critical to ensure product reliability, functionality, and user satisfaction. However, traditional test automation approaches face numerous challenges that limit their effectiveness, scalability, and maintainability. As software systems become more complex, the volume of test cases required explodes exponentially, while the manual effort required to maintain these tests grows disproportionately.</w:t>
      </w:r>
    </w:p>
    <w:p>
      <w:pPr>
        <w:pStyle w:val="Heading2"/>
      </w:pPr>
      <w:r>
        <w:rPr>
          <w:color w:val="003366"/>
        </w:rPr>
        <w:t>2.2 Identified Challenges</w:t>
      </w:r>
    </w:p>
    <w:p>
      <w:pPr>
        <w:pStyle w:val="ListNumber"/>
        <w:spacing w:line="312" w:lineRule="auto"/>
      </w:pPr>
      <w:r>
        <w:rPr>
          <w:b/>
        </w:rPr>
        <w:t>Manual Test Maintenance</w:t>
      </w:r>
      <w:r>
        <w:t>: Test cases require constant updates as application features evolve, resulting in exponential growth in maintenance costs. Many test suites become obsolete quickly as code changes.</w:t>
      </w:r>
    </w:p>
    <w:p>
      <w:pPr>
        <w:pStyle w:val="ListNumber"/>
        <w:spacing w:line="312" w:lineRule="auto"/>
      </w:pPr>
      <w:r>
        <w:rPr>
          <w:b/>
        </w:rPr>
        <w:t>Slow Test Development</w:t>
      </w:r>
      <w:r>
        <w:t>: Creating comprehensive test scripts manually is extremely time-consuming and error-prone. Organizations struggle to keep up with development velocity.</w:t>
      </w:r>
    </w:p>
    <w:p>
      <w:pPr>
        <w:pStyle w:val="ListNumber"/>
        <w:spacing w:line="312" w:lineRule="auto"/>
      </w:pPr>
      <w:r>
        <w:rPr>
          <w:b/>
        </w:rPr>
        <w:t>Inadequate Failure Analysis</w:t>
      </w:r>
      <w:r>
        <w:t>: Traditional frameworks cannot determine whether a failure is due to a script bug, product defect, or environment issue, requiring manual investigation.</w:t>
      </w:r>
    </w:p>
    <w:p>
      <w:pPr>
        <w:pStyle w:val="ListNumber"/>
        <w:spacing w:line="312" w:lineRule="auto"/>
      </w:pPr>
      <w:r>
        <w:rPr>
          <w:b/>
        </w:rPr>
        <w:t>No Automatic Fixing</w:t>
      </w:r>
      <w:r>
        <w:t>: Failed tests require manual intervention, delaying feedback to developers and creating bottlenecks in CI/CD pipelines.</w:t>
      </w:r>
    </w:p>
    <w:p>
      <w:pPr>
        <w:pStyle w:val="ListNumber"/>
        <w:spacing w:line="312" w:lineRule="auto"/>
      </w:pPr>
      <w:r>
        <w:rPr>
          <w:b/>
        </w:rPr>
        <w:t>Framework Dependency Issues</w:t>
      </w:r>
      <w:r>
        <w:t>: Complex test frameworks often have conflicting external dependencies, causing version conflicts and making deployment problematic across different environments.</w:t>
      </w:r>
    </w:p>
    <w:p>
      <w:pPr>
        <w:pStyle w:val="ListNumber"/>
        <w:spacing w:line="312" w:lineRule="auto"/>
      </w:pPr>
      <w:r>
        <w:rPr>
          <w:b/>
        </w:rPr>
        <w:t>Limited Scalability</w:t>
      </w:r>
      <w:r>
        <w:t>: Traditional approaches don't scale effectively when managing hundreds or thousands of test cases across multiple modules and platforms.</w:t>
      </w:r>
    </w:p>
    <w:p>
      <w:pPr>
        <w:pStyle w:val="ListNumber"/>
        <w:spacing w:line="312" w:lineRule="auto"/>
      </w:pPr>
      <w:r>
        <w:rPr>
          <w:b/>
        </w:rPr>
        <w:t>Lack of Intelligence</w:t>
      </w:r>
      <w:r>
        <w:t>: Standard frameworks have no built-in intelligence for test generation, execution optimization, or learning from previous failures.</w:t>
      </w:r>
    </w:p>
    <w:p>
      <w:pPr>
        <w:pStyle w:val="Heading2"/>
      </w:pPr>
      <w:r>
        <w:rPr>
          <w:color w:val="003366"/>
        </w:rPr>
        <w:t>2.3 Research Questions</w:t>
      </w:r>
    </w:p>
    <w:p>
      <w:pPr>
        <w:pStyle w:val="ListNumber"/>
        <w:spacing w:line="312" w:lineRule="auto"/>
      </w:pPr>
      <w:r>
        <w:t>1. Can test cases be automatically generated from natural language descriptions with high accuracy?</w:t>
      </w:r>
    </w:p>
    <w:p>
      <w:pPr>
        <w:pStyle w:val="ListNumber"/>
        <w:spacing w:line="312" w:lineRule="auto"/>
      </w:pPr>
      <w:r>
        <w:t>2. How can a multi-agent system effectively coordinate to perform distributed test automation?</w:t>
      </w:r>
    </w:p>
    <w:p>
      <w:pPr>
        <w:pStyle w:val="ListNumber"/>
        <w:spacing w:line="312" w:lineRule="auto"/>
      </w:pPr>
      <w:r>
        <w:t>3. Is it feasible to automatically analyze and classify the root causes of test failures?</w:t>
      </w:r>
    </w:p>
    <w:p>
      <w:pPr>
        <w:pStyle w:val="ListNumber"/>
        <w:spacing w:line="312" w:lineRule="auto"/>
      </w:pPr>
      <w:r>
        <w:t>4. Can we automatically generate and apply fixes for script-level test failures?</w:t>
      </w:r>
    </w:p>
    <w:p>
      <w:pPr>
        <w:pStyle w:val="ListNumber"/>
        <w:spacing w:line="312" w:lineRule="auto"/>
      </w:pPr>
      <w:r>
        <w:t>5. What is the optimal system architecture for autonomous test automation?</w:t>
      </w:r>
    </w:p>
    <w:p>
      <w:pPr>
        <w:pStyle w:val="ListNumber"/>
        <w:spacing w:line="312" w:lineRule="auto"/>
      </w:pPr>
      <w:r>
        <w:t>6. How can we minimize external dependencies while maintaining functionality?</w:t>
      </w:r>
    </w:p>
    <w:p>
      <w:pPr>
        <w:pStyle w:val="ListNumber"/>
        <w:spacing w:line="312" w:lineRule="auto"/>
      </w:pPr>
      <w:r>
        <w:t>7. Can AI/LLM technologies improve test generation quality and reduce maintenance?</w:t>
      </w:r>
    </w:p>
    <w:p>
      <w:r>
        <w:br w:type="page"/>
      </w:r>
    </w:p>
    <w:p>
      <w:pPr>
        <w:pStyle w:val="Heading1"/>
      </w:pPr>
      <w:r>
        <w:rPr>
          <w:color w:val="003366"/>
        </w:rPr>
        <w:t>3. Solution Architecture and Design</w:t>
      </w:r>
    </w:p>
    <w:p>
      <w:pPr>
        <w:pStyle w:val="Heading2"/>
      </w:pPr>
      <w:r>
        <w:rPr>
          <w:color w:val="003366"/>
        </w:rPr>
        <w:t>3.1 Proposed Solution</w:t>
      </w:r>
    </w:p>
    <w:p>
      <w:pPr>
        <w:spacing w:line="360" w:lineRule="auto"/>
      </w:pPr>
      <w:r>
        <w:t>The AI-Powered Agentic Test Automation System addresses identified challenges through an innovative multi-agent architecture combined with intelligent AI-powered capabilities. The system operates autonomously, requiring minimal human intervention while maintaining high reliability and producing comprehensive reports.</w:t>
        <w:br/>
        <w:br/>
        <w:t>Key innovation: Instead of a monolithic system, we implemented a distributed multi-agent architecture where each agent specializes in a specific function. This provides modularity, scalability, and fault tolerance while enabling sophisticated coordination through a master orchestrator.</w:t>
      </w:r>
    </w:p>
    <w:p>
      <w:pPr>
        <w:pStyle w:val="Heading2"/>
      </w:pPr>
      <w:r>
        <w:rPr>
          <w:color w:val="003366"/>
        </w:rPr>
        <w:t>3.2 Core Innovation: Multi-Agent Pattern</w:t>
      </w:r>
    </w:p>
    <w:p>
      <w:pPr>
        <w:spacing w:line="312" w:lineRule="auto"/>
      </w:pPr>
      <w:r>
        <w:t>The multi-agent pattern offers several architectural advantages:</w:t>
      </w:r>
    </w:p>
    <w:p>
      <w:pPr>
        <w:pStyle w:val="ListBullet"/>
        <w:spacing w:line="312" w:lineRule="auto"/>
      </w:pPr>
      <w:r>
        <w:rPr>
          <w:b/>
        </w:rPr>
        <w:t>Separation of Concerns</w:t>
      </w:r>
      <w:r>
        <w:t>: Each agent has a single, well-defined responsibility</w:t>
      </w:r>
    </w:p>
    <w:p>
      <w:pPr>
        <w:pStyle w:val="ListBullet"/>
        <w:spacing w:line="312" w:lineRule="auto"/>
      </w:pPr>
      <w:r>
        <w:rPr>
          <w:b/>
        </w:rPr>
        <w:t>Independent Development</w:t>
      </w:r>
      <w:r>
        <w:t>: Agents can be developed and tested independently</w:t>
      </w:r>
    </w:p>
    <w:p>
      <w:pPr>
        <w:pStyle w:val="ListBullet"/>
        <w:spacing w:line="312" w:lineRule="auto"/>
      </w:pPr>
      <w:r>
        <w:rPr>
          <w:b/>
        </w:rPr>
        <w:t>Scalability</w:t>
      </w:r>
      <w:r>
        <w:t>: New agents can be added without affecting existing ones</w:t>
      </w:r>
    </w:p>
    <w:p>
      <w:pPr>
        <w:pStyle w:val="ListBullet"/>
        <w:spacing w:line="312" w:lineRule="auto"/>
      </w:pPr>
      <w:r>
        <w:rPr>
          <w:b/>
        </w:rPr>
        <w:t>Resilience</w:t>
      </w:r>
      <w:r>
        <w:t>: Failure of one agent doesn't crash the entire system</w:t>
      </w:r>
    </w:p>
    <w:p>
      <w:pPr>
        <w:pStyle w:val="ListBullet"/>
        <w:spacing w:line="312" w:lineRule="auto"/>
      </w:pPr>
      <w:r>
        <w:rPr>
          <w:b/>
        </w:rPr>
        <w:t>Reusability</w:t>
      </w:r>
      <w:r>
        <w:t>: Agents can be reused in different orchestration patterns</w:t>
      </w:r>
    </w:p>
    <w:p>
      <w:pPr>
        <w:pStyle w:val="ListBullet"/>
        <w:spacing w:line="312" w:lineRule="auto"/>
      </w:pPr>
      <w:r>
        <w:rPr>
          <w:b/>
        </w:rPr>
        <w:t>Testability</w:t>
      </w:r>
      <w:r>
        <w:t>: Each agent can be unit tested in isolation</w:t>
      </w:r>
    </w:p>
    <w:p>
      <w:pPr>
        <w:pStyle w:val="ListBullet"/>
        <w:spacing w:line="312" w:lineRule="auto"/>
      </w:pPr>
      <w:r>
        <w:rPr>
          <w:b/>
        </w:rPr>
        <w:t>Maintenance</w:t>
      </w:r>
      <w:r>
        <w:t>: Changes to one agent have minimal impact on others</w:t>
      </w:r>
    </w:p>
    <w:p>
      <w:pPr>
        <w:pStyle w:val="Heading2"/>
      </w:pPr>
      <w:r>
        <w:rPr>
          <w:color w:val="003366"/>
        </w:rPr>
        <w:t>3.3 Intelligent Feature Integration</w:t>
      </w:r>
    </w:p>
    <w:p>
      <w:pPr>
        <w:pStyle w:val="ListBullet"/>
        <w:spacing w:line="312" w:lineRule="auto"/>
      </w:pPr>
      <w:r>
        <w:rPr>
          <w:b/>
        </w:rPr>
        <w:t>Natural Language Processing</w:t>
      </w:r>
      <w:r>
        <w:t>: Convert test descriptions into executable code</w:t>
      </w:r>
    </w:p>
    <w:p>
      <w:pPr>
        <w:pStyle w:val="ListBullet"/>
        <w:spacing w:line="312" w:lineRule="auto"/>
      </w:pPr>
      <w:r>
        <w:rPr>
          <w:b/>
        </w:rPr>
        <w:t>Failure Classification</w:t>
      </w:r>
      <w:r>
        <w:t>: Automatically categorize test failure root causes</w:t>
      </w:r>
    </w:p>
    <w:p>
      <w:pPr>
        <w:pStyle w:val="ListBullet"/>
        <w:spacing w:line="312" w:lineRule="auto"/>
      </w:pPr>
      <w:r>
        <w:rPr>
          <w:b/>
        </w:rPr>
        <w:t>Automatic Fix Generation</w:t>
      </w:r>
      <w:r>
        <w:t>: Create and apply fixes for script-level issues</w:t>
      </w:r>
    </w:p>
    <w:p>
      <w:pPr>
        <w:pStyle w:val="ListBullet"/>
        <w:spacing w:line="312" w:lineRule="auto"/>
      </w:pPr>
      <w:r>
        <w:rPr>
          <w:b/>
        </w:rPr>
        <w:t>Retry Logic</w:t>
      </w:r>
      <w:r>
        <w:t>: Intelligently retry failed tests with variations</w:t>
      </w:r>
    </w:p>
    <w:p>
      <w:pPr>
        <w:pStyle w:val="ListBullet"/>
        <w:spacing w:line="312" w:lineRule="auto"/>
      </w:pPr>
      <w:r>
        <w:rPr>
          <w:b/>
        </w:rPr>
        <w:t>Knowledge Base Integration</w:t>
      </w:r>
      <w:r>
        <w:t>: Use RAG for context-aware test generation</w:t>
      </w:r>
    </w:p>
    <w:p>
      <w:pPr>
        <w:pStyle w:val="ListBullet"/>
        <w:spacing w:line="312" w:lineRule="auto"/>
      </w:pPr>
      <w:r>
        <w:rPr>
          <w:b/>
        </w:rPr>
        <w:t>Multi-LLM Support</w:t>
      </w:r>
      <w:r>
        <w:t>: Flexible integration with multiple AI providers</w:t>
      </w:r>
    </w:p>
    <w:p>
      <w:r>
        <w:br w:type="page"/>
      </w:r>
    </w:p>
    <w:p>
      <w:pPr>
        <w:pStyle w:val="Heading1"/>
      </w:pPr>
      <w:r>
        <w:rPr>
          <w:color w:val="003366"/>
        </w:rPr>
        <w:t>4. System Architecture Overview</w:t>
      </w:r>
    </w:p>
    <w:p>
      <w:pPr>
        <w:pStyle w:val="Heading2"/>
      </w:pPr>
      <w:r>
        <w:rPr>
          <w:color w:val="003366"/>
        </w:rPr>
        <w:t>4.1 High-Level Architecture</w:t>
      </w:r>
    </w:p>
    <w:p>
      <w:pPr>
        <w:spacing w:line="312" w:lineRule="auto"/>
      </w:pPr>
      <w:r>
        <w:t>The system follows a layered architecture with clear separation of concerns:</w:t>
      </w:r>
    </w:p>
    <w:p>
      <w:pPr>
        <w:pStyle w:val="ListNumber"/>
        <w:spacing w:line="312" w:lineRule="auto"/>
      </w:pPr>
      <w:r>
        <w:rPr>
          <w:b/>
        </w:rPr>
        <w:t>Presentation Layer</w:t>
      </w:r>
      <w:r>
        <w:t>: Web UI (Flask), CLI interfaces, reporting dashboards</w:t>
      </w:r>
    </w:p>
    <w:p>
      <w:pPr>
        <w:pStyle w:val="ListNumber"/>
        <w:spacing w:line="312" w:lineRule="auto"/>
      </w:pPr>
      <w:r>
        <w:rPr>
          <w:b/>
        </w:rPr>
        <w:t>Orchestration Layer</w:t>
      </w:r>
      <w:r>
        <w:t>: Orchestrator Agent, workflow coordination, state management</w:t>
      </w:r>
    </w:p>
    <w:p>
      <w:pPr>
        <w:pStyle w:val="ListNumber"/>
        <w:spacing w:line="312" w:lineRule="auto"/>
      </w:pPr>
      <w:r>
        <w:rPr>
          <w:b/>
        </w:rPr>
        <w:t>Agent Layer</w:t>
      </w:r>
      <w:r>
        <w:t>: 5 specialized agents (QTest, Generator, Executor, Fixer, supporting agents)</w:t>
      </w:r>
    </w:p>
    <w:p>
      <w:pPr>
        <w:pStyle w:val="ListNumber"/>
        <w:spacing w:line="312" w:lineRule="auto"/>
      </w:pPr>
      <w:r>
        <w:rPr>
          <w:b/>
        </w:rPr>
        <w:t>Framework Layer</w:t>
      </w:r>
      <w:r>
        <w:t>: Standalone test framework, mock API client, assertion utilities</w:t>
      </w:r>
    </w:p>
    <w:p>
      <w:pPr>
        <w:pStyle w:val="ListNumber"/>
        <w:spacing w:line="312" w:lineRule="auto"/>
      </w:pPr>
      <w:r>
        <w:rPr>
          <w:b/>
        </w:rPr>
        <w:t>Data Layer</w:t>
      </w:r>
      <w:r>
        <w:t>: JSON test repositories, execution logs, results storage</w:t>
      </w:r>
    </w:p>
    <w:p>
      <w:pPr>
        <w:pStyle w:val="ListNumber"/>
        <w:spacing w:line="312" w:lineRule="auto"/>
      </w:pPr>
      <w:r>
        <w:rPr>
          <w:b/>
        </w:rPr>
        <w:t>External Integration</w:t>
      </w:r>
      <w:r>
        <w:t>: LLM providers, test management systems, CI/CD platforms</w:t>
      </w:r>
    </w:p>
    <w:p>
      <w:pPr>
        <w:pStyle w:val="Heading2"/>
      </w:pPr>
      <w:r>
        <w:rPr>
          <w:color w:val="003366"/>
        </w:rPr>
        <w:t>4.2 Component Interaction</w:t>
      </w:r>
    </w:p>
    <w:p>
      <w:pPr>
        <w:spacing w:line="312" w:lineRule="auto"/>
      </w:pPr>
      <w:r>
        <w:t>Test Execution Flow:</w:t>
      </w:r>
    </w:p>
    <w:p>
      <w:pPr>
        <w:spacing w:line="312" w:lineRule="auto"/>
        <w:ind w:left="720"/>
      </w:pPr>
      <w:r>
        <w:t>1. User submits test case via CLI or Web UI</w:t>
      </w:r>
    </w:p>
    <w:p>
      <w:pPr>
        <w:spacing w:line="312" w:lineRule="auto"/>
        <w:ind w:left="720"/>
      </w:pPr>
      <w:r>
        <w:t>2. Orchestrator Agent receives test case ID</w:t>
      </w:r>
    </w:p>
    <w:p>
      <w:pPr>
        <w:spacing w:line="312" w:lineRule="auto"/>
        <w:ind w:left="720"/>
      </w:pPr>
      <w:r>
        <w:t>3. QTest Agent retrieves test case from repository</w:t>
      </w:r>
    </w:p>
    <w:p>
      <w:pPr>
        <w:spacing w:line="312" w:lineRule="auto"/>
        <w:ind w:left="720"/>
      </w:pPr>
      <w:r>
        <w:t>4. Test Generator Agent converts to executable code</w:t>
      </w:r>
    </w:p>
    <w:p>
      <w:pPr>
        <w:spacing w:line="312" w:lineRule="auto"/>
        <w:ind w:left="720"/>
      </w:pPr>
      <w:r>
        <w:t>5. Test Executor Agent runs test using pytest</w:t>
      </w:r>
    </w:p>
    <w:p>
      <w:pPr>
        <w:spacing w:line="312" w:lineRule="auto"/>
        <w:ind w:left="720"/>
      </w:pPr>
      <w:r>
        <w:t>6. Results are captured and analyzed</w:t>
      </w:r>
    </w:p>
    <w:p>
      <w:pPr>
        <w:spacing w:line="312" w:lineRule="auto"/>
        <w:ind w:left="720"/>
      </w:pPr>
      <w:r>
        <w:t>7. If passed: cycle completes successfully</w:t>
      </w:r>
    </w:p>
    <w:p>
      <w:pPr>
        <w:spacing w:line="312" w:lineRule="auto"/>
        <w:ind w:left="720"/>
      </w:pPr>
      <w:r>
        <w:t>8. If failed: Fixer Agent analyzes failure</w:t>
      </w:r>
    </w:p>
    <w:p>
      <w:pPr>
        <w:spacing w:line="312" w:lineRule="auto"/>
        <w:ind w:left="720"/>
      </w:pPr>
      <w:r>
        <w:t>9. Fix strategy is generated</w:t>
      </w:r>
    </w:p>
    <w:p>
      <w:pPr>
        <w:spacing w:line="312" w:lineRule="auto"/>
        <w:ind w:left="720"/>
      </w:pPr>
      <w:r>
        <w:t>10. Modified code is retried</w:t>
      </w:r>
    </w:p>
    <w:p>
      <w:pPr>
        <w:spacing w:line="312" w:lineRule="auto"/>
        <w:ind w:left="720"/>
      </w:pPr>
      <w:r>
        <w:t>11. Process repeats until success or max retries exceeded</w:t>
      </w:r>
    </w:p>
    <w:p>
      <w:pPr>
        <w:spacing w:line="312" w:lineRule="auto"/>
        <w:ind w:left="720"/>
      </w:pPr>
      <w:r>
        <w:t>12. Comprehensive report is generated and stored</w:t>
      </w:r>
    </w:p>
    <w:p>
      <w:r>
        <w:br w:type="page"/>
      </w:r>
    </w:p>
    <w:p>
      <w:pPr>
        <w:pStyle w:val="Heading1"/>
      </w:pPr>
      <w:r>
        <w:rPr>
          <w:color w:val="003366"/>
        </w:rPr>
        <w:t>5. Multi-Agent Architecture Details</w:t>
      </w:r>
    </w:p>
    <w:p>
      <w:pPr>
        <w:pStyle w:val="Heading2"/>
      </w:pPr>
      <w:r>
        <w:rPr>
          <w:color w:val="003366"/>
        </w:rPr>
        <w:t>5.1 Agent Overview Table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Agent</w:t>
            </w:r>
          </w:p>
        </w:tc>
        <w:tc>
          <w:tcPr>
            <w:tcW w:type="dxa" w:w="2340"/>
          </w:tcPr>
          <w:p>
            <w:r>
              <w:t>Primary Responsibility</w:t>
            </w:r>
          </w:p>
        </w:tc>
        <w:tc>
          <w:tcPr>
            <w:tcW w:type="dxa" w:w="2340"/>
          </w:tcPr>
          <w:p>
            <w:r>
              <w:t>Input</w:t>
            </w:r>
          </w:p>
        </w:tc>
        <w:tc>
          <w:tcPr>
            <w:tcW w:type="dxa" w:w="2340"/>
          </w:tcPr>
          <w:p>
            <w:r>
              <w:t>Output</w:t>
            </w:r>
          </w:p>
        </w:tc>
      </w:tr>
      <w:tr>
        <w:tc>
          <w:tcPr>
            <w:tcW w:type="dxa" w:w="2340"/>
          </w:tcPr>
          <w:p>
            <w:r>
              <w:t>QTest Agent</w:t>
            </w:r>
          </w:p>
        </w:tc>
        <w:tc>
          <w:tcPr>
            <w:tcW w:type="dxa" w:w="2340"/>
          </w:tcPr>
          <w:p>
            <w:r>
              <w:t>Fetch and validate test cases from test management system</w:t>
            </w:r>
          </w:p>
        </w:tc>
        <w:tc>
          <w:tcPr>
            <w:tcW w:type="dxa" w:w="2340"/>
          </w:tcPr>
          <w:p>
            <w:r>
              <w:t>Test case ID</w:t>
            </w:r>
          </w:p>
        </w:tc>
        <w:tc>
          <w:tcPr>
            <w:tcW w:type="dxa" w:w="2340"/>
          </w:tcPr>
          <w:p>
            <w:r>
              <w:t>Validated test case data</w:t>
            </w:r>
          </w:p>
        </w:tc>
      </w:tr>
      <w:tr>
        <w:tc>
          <w:tcPr>
            <w:tcW w:type="dxa" w:w="2340"/>
          </w:tcPr>
          <w:p>
            <w:r>
              <w:t>Test Generator</w:t>
            </w:r>
          </w:p>
        </w:tc>
        <w:tc>
          <w:tcPr>
            <w:tcW w:type="dxa" w:w="2340"/>
          </w:tcPr>
          <w:p>
            <w:r>
              <w:t>Generate executable Python code from test descriptions</w:t>
            </w:r>
          </w:p>
        </w:tc>
        <w:tc>
          <w:tcPr>
            <w:tcW w:type="dxa" w:w="2340"/>
          </w:tcPr>
          <w:p>
            <w:r>
              <w:t>Test case steps</w:t>
            </w:r>
          </w:p>
        </w:tc>
        <w:tc>
          <w:tcPr>
            <w:tcW w:type="dxa" w:w="2340"/>
          </w:tcPr>
          <w:p>
            <w:r>
              <w:t>Python test file path</w:t>
            </w:r>
          </w:p>
        </w:tc>
      </w:tr>
      <w:tr>
        <w:tc>
          <w:tcPr>
            <w:tcW w:type="dxa" w:w="2340"/>
          </w:tcPr>
          <w:p>
            <w:r>
              <w:t>Test Executor</w:t>
            </w:r>
          </w:p>
        </w:tc>
        <w:tc>
          <w:tcPr>
            <w:tcW w:type="dxa" w:w="2340"/>
          </w:tcPr>
          <w:p>
            <w:r>
              <w:t>Execute tests and capture comprehensive results</w:t>
            </w:r>
          </w:p>
        </w:tc>
        <w:tc>
          <w:tcPr>
            <w:tcW w:type="dxa" w:w="2340"/>
          </w:tcPr>
          <w:p>
            <w:r>
              <w:t>Test file path</w:t>
            </w:r>
          </w:p>
        </w:tc>
        <w:tc>
          <w:tcPr>
            <w:tcW w:type="dxa" w:w="2340"/>
          </w:tcPr>
          <w:p>
            <w:r>
              <w:t>Execution results</w:t>
            </w:r>
          </w:p>
        </w:tc>
      </w:tr>
      <w:tr>
        <w:tc>
          <w:tcPr>
            <w:tcW w:type="dxa" w:w="2340"/>
          </w:tcPr>
          <w:p>
            <w:r>
              <w:t>Fixer Agent</w:t>
            </w:r>
          </w:p>
        </w:tc>
        <w:tc>
          <w:tcPr>
            <w:tcW w:type="dxa" w:w="2340"/>
          </w:tcPr>
          <w:p>
            <w:r>
              <w:t>Analyze failures and generate fix strategies</w:t>
            </w:r>
          </w:p>
        </w:tc>
        <w:tc>
          <w:tcPr>
            <w:tcW w:type="dxa" w:w="2340"/>
          </w:tcPr>
          <w:p>
            <w:r>
              <w:t>Failed test output</w:t>
            </w:r>
          </w:p>
        </w:tc>
        <w:tc>
          <w:tcPr>
            <w:tcW w:type="dxa" w:w="2340"/>
          </w:tcPr>
          <w:p>
            <w:r>
              <w:t>Fix strategy and code</w:t>
            </w:r>
          </w:p>
        </w:tc>
      </w:tr>
      <w:tr>
        <w:tc>
          <w:tcPr>
            <w:tcW w:type="dxa" w:w="2340"/>
          </w:tcPr>
          <w:p>
            <w:r>
              <w:t>Orchestrator</w:t>
            </w:r>
          </w:p>
        </w:tc>
        <w:tc>
          <w:tcPr>
            <w:tcW w:type="dxa" w:w="2340"/>
          </w:tcPr>
          <w:p>
            <w:r>
              <w:t>Coordinate all agents and manage lifecycle</w:t>
            </w:r>
          </w:p>
        </w:tc>
        <w:tc>
          <w:tcPr>
            <w:tcW w:type="dxa" w:w="2340"/>
          </w:tcPr>
          <w:p>
            <w:r>
              <w:t>Test case ID</w:t>
            </w:r>
          </w:p>
        </w:tc>
        <w:tc>
          <w:tcPr>
            <w:tcW w:type="dxa" w:w="2340"/>
          </w:tcPr>
          <w:p>
            <w:r>
              <w:t>Complete cycle report</w:t>
            </w:r>
          </w:p>
        </w:tc>
      </w:tr>
    </w:tbl>
    <w:p>
      <w:pPr>
        <w:pStyle w:val="Heading2"/>
      </w:pPr>
      <w:r>
        <w:rPr>
          <w:color w:val="003366"/>
        </w:rPr>
        <w:t>5.2 Agent Communication Patterns</w:t>
      </w:r>
    </w:p>
    <w:p>
      <w:pPr>
        <w:pStyle w:val="ListBullet"/>
        <w:spacing w:line="312" w:lineRule="auto"/>
      </w:pPr>
      <w:r>
        <w:rPr>
          <w:b/>
        </w:rPr>
        <w:t>Sequential Handoff</w:t>
      </w:r>
      <w:r>
        <w:t>: Result of one agent becomes input to next agent</w:t>
      </w:r>
    </w:p>
    <w:p>
      <w:pPr>
        <w:pStyle w:val="ListBullet"/>
        <w:spacing w:line="312" w:lineRule="auto"/>
      </w:pPr>
      <w:r>
        <w:rPr>
          <w:b/>
        </w:rPr>
        <w:t>Orchestrated Coordination</w:t>
      </w:r>
      <w:r>
        <w:t>: Master orchestrator manages all interactions</w:t>
      </w:r>
    </w:p>
    <w:p>
      <w:pPr>
        <w:pStyle w:val="ListBullet"/>
        <w:spacing w:line="312" w:lineRule="auto"/>
      </w:pPr>
      <w:r>
        <w:rPr>
          <w:b/>
        </w:rPr>
        <w:t>Event Logging</w:t>
      </w:r>
      <w:r>
        <w:t>: All agents log events to central event bus</w:t>
      </w:r>
    </w:p>
    <w:p>
      <w:pPr>
        <w:pStyle w:val="ListBullet"/>
        <w:spacing w:line="312" w:lineRule="auto"/>
      </w:pPr>
      <w:r>
        <w:rPr>
          <w:b/>
        </w:rPr>
        <w:t>State Sharing</w:t>
      </w:r>
      <w:r>
        <w:t>: State managed through TestCycleResult object</w:t>
      </w:r>
    </w:p>
    <w:p>
      <w:pPr>
        <w:pStyle w:val="ListBullet"/>
        <w:spacing w:line="312" w:lineRule="auto"/>
      </w:pPr>
      <w:r>
        <w:rPr>
          <w:b/>
        </w:rPr>
        <w:t>Error Propagation</w:t>
      </w:r>
      <w:r>
        <w:t>: Exceptions are caught and logged by orchestrator</w:t>
      </w:r>
    </w:p>
    <w:p>
      <w:pPr>
        <w:pStyle w:val="Heading2"/>
      </w:pPr>
      <w:r>
        <w:rPr>
          <w:color w:val="003366"/>
        </w:rPr>
        <w:t>5.3 Detailed Agent Descriptions</w:t>
      </w:r>
    </w:p>
    <w:p>
      <w:pPr>
        <w:pStyle w:val="Heading3"/>
      </w:pPr>
      <w:r>
        <w:t>QTest Agent</w:t>
      </w:r>
    </w:p>
    <w:p>
      <w:pPr>
        <w:spacing w:line="312" w:lineRule="auto"/>
      </w:pPr>
      <w:r>
        <w:t>The QTest Agent serves as the test case retrieval gateway. It abstracts the test case source (local JSON, qTest API, or other systems) and provides a unified interface for retrieving validated test cases. The agent handles authentication, error handling, and test case validation.</w:t>
      </w:r>
    </w:p>
    <w:p>
      <w:pPr>
        <w:pStyle w:val="Heading3"/>
      </w:pPr>
      <w:r>
        <w:t>Test Generator Agent</w:t>
      </w:r>
    </w:p>
    <w:p>
      <w:pPr>
        <w:spacing w:line="312" w:lineRule="auto"/>
      </w:pPr>
      <w:r>
        <w:t>This agent is the intelligence hub, converting natural language test descriptions into executable Python code. It supports two generation modes: LLM-based (when API key provided) and template-based (demo mode). The generated code follows standardized patterns and includes comprehensive logging and error handling.</w:t>
      </w:r>
    </w:p>
    <w:p>
      <w:pPr>
        <w:pStyle w:val="Heading3"/>
      </w:pPr>
      <w:r>
        <w:t>Test Executor Agent</w:t>
      </w:r>
    </w:p>
    <w:p>
      <w:pPr>
        <w:spacing w:line="312" w:lineRule="auto"/>
      </w:pPr>
      <w:r>
        <w:t>Responsible for test execution using pytest, capturing detailed results including stdout, stderr, and execution metadata. It handles test timeouts, resource management, and generates JUnit XML reports for CI/CD integration.</w:t>
      </w:r>
    </w:p>
    <w:p>
      <w:pPr>
        <w:pStyle w:val="Heading3"/>
      </w:pPr>
      <w:r>
        <w:t>Fixer Agent</w:t>
      </w:r>
    </w:p>
    <w:p>
      <w:pPr>
        <w:spacing w:line="312" w:lineRule="auto"/>
      </w:pPr>
      <w:r>
        <w:t>Analyzes test failures and determines root causes. It classifies failures into categories (script issue, product issue, environment issue) and generates appropriate fix strategies. For script issues, it generates modified code for retry.</w:t>
      </w:r>
    </w:p>
    <w:p>
      <w:pPr>
        <w:pStyle w:val="Heading3"/>
      </w:pPr>
      <w:r>
        <w:t>Orchestrator Agent</w:t>
      </w:r>
    </w:p>
    <w:p>
      <w:pPr>
        <w:spacing w:line="312" w:lineRule="auto"/>
      </w:pPr>
      <w:r>
        <w:t>The master coordinator managing the complete lifecycle. It implements retry logic, state management, report generation, and interacts with all other agents in orchestrated sequence.</w:t>
      </w:r>
    </w:p>
    <w:p>
      <w:r>
        <w:br w:type="page"/>
      </w:r>
    </w:p>
    <w:p>
      <w:pPr>
        <w:pStyle w:val="Heading1"/>
      </w:pPr>
      <w:r>
        <w:rPr>
          <w:color w:val="003366"/>
        </w:rPr>
        <w:t>6. Component Design and Implementation</w:t>
      </w:r>
    </w:p>
    <w:p>
      <w:pPr>
        <w:pStyle w:val="Heading2"/>
      </w:pPr>
      <w:r>
        <w:rPr>
          <w:color w:val="003366"/>
        </w:rPr>
        <w:t>6.1 QTest Agent</w:t>
      </w:r>
    </w:p>
    <w:p>
      <w:r>
        <w:rPr>
          <w:b/>
        </w:rPr>
        <w:t xml:space="preserve">File: </w:t>
      </w:r>
      <w:r>
        <w:t>agents/qtest_agent.py</w:t>
      </w:r>
    </w:p>
    <w:p>
      <w:pPr>
        <w:spacing w:line="312" w:lineRule="auto"/>
      </w:pPr>
      <w:r>
        <w:t>Retrieves test cases from configured test management system or local JSON. Validates test structure and provides normalized test case objects.</w:t>
      </w:r>
    </w:p>
    <w:p>
      <w:r>
        <w:rPr>
          <w:b/>
        </w:rPr>
        <w:t>Key Methods:</w:t>
      </w:r>
    </w:p>
    <w:p>
      <w:pPr>
        <w:pStyle w:val="ListBullet"/>
        <w:spacing w:line="288" w:lineRule="auto"/>
      </w:pPr>
      <w:r>
        <w:t>fetch_test_case()</w:t>
      </w:r>
    </w:p>
    <w:p>
      <w:pPr>
        <w:pStyle w:val="ListBullet"/>
        <w:spacing w:line="288" w:lineRule="auto"/>
      </w:pPr>
      <w:r>
        <w:t>validate_test_case()</w:t>
      </w:r>
    </w:p>
    <w:p>
      <w:pPr>
        <w:pStyle w:val="ListBullet"/>
        <w:spacing w:line="288" w:lineRule="auto"/>
      </w:pPr>
      <w:r>
        <w:t>get_all_test_cases()</w:t>
      </w:r>
    </w:p>
    <w:p>
      <w:pPr>
        <w:pStyle w:val="Heading2"/>
      </w:pPr>
      <w:r>
        <w:rPr>
          <w:color w:val="003366"/>
        </w:rPr>
        <w:t>6.2 Test Generator Agent</w:t>
      </w:r>
    </w:p>
    <w:p>
      <w:r>
        <w:rPr>
          <w:b/>
        </w:rPr>
        <w:t xml:space="preserve">File: </w:t>
      </w:r>
      <w:r>
        <w:t>agents/test_generator_agent.py</w:t>
      </w:r>
    </w:p>
    <w:p>
      <w:pPr>
        <w:spacing w:line="312" w:lineRule="auto"/>
      </w:pPr>
      <w:r>
        <w:t>Converts test case descriptions into executable Python test code. Supports both LLM-based and template-based generation modes for maximum flexibility.</w:t>
      </w:r>
    </w:p>
    <w:p>
      <w:r>
        <w:rPr>
          <w:b/>
        </w:rPr>
        <w:t>Key Methods:</w:t>
      </w:r>
    </w:p>
    <w:p>
      <w:pPr>
        <w:pStyle w:val="ListBullet"/>
        <w:spacing w:line="288" w:lineRule="auto"/>
      </w:pPr>
      <w:r>
        <w:t>generate_test()</w:t>
      </w:r>
    </w:p>
    <w:p>
      <w:pPr>
        <w:pStyle w:val="ListBullet"/>
        <w:spacing w:line="288" w:lineRule="auto"/>
      </w:pPr>
      <w:r>
        <w:t>get_test_code()</w:t>
      </w:r>
    </w:p>
    <w:p>
      <w:pPr>
        <w:pStyle w:val="ListBullet"/>
        <w:spacing w:line="288" w:lineRule="auto"/>
      </w:pPr>
      <w:r>
        <w:t>validate_generated_code()</w:t>
      </w:r>
    </w:p>
    <w:p>
      <w:pPr>
        <w:pStyle w:val="Heading2"/>
      </w:pPr>
      <w:r>
        <w:rPr>
          <w:color w:val="003366"/>
        </w:rPr>
        <w:t>6.3 Test Executor Agent</w:t>
      </w:r>
    </w:p>
    <w:p>
      <w:r>
        <w:rPr>
          <w:b/>
        </w:rPr>
        <w:t xml:space="preserve">File: </w:t>
      </w:r>
      <w:r>
        <w:t>agents/test_executor_agent.py</w:t>
      </w:r>
    </w:p>
    <w:p>
      <w:pPr>
        <w:spacing w:line="312" w:lineRule="auto"/>
      </w:pPr>
      <w:r>
        <w:t>Executes generated test code using pytest framework and captures comprehensive execution results including timings, output, and error information.</w:t>
      </w:r>
    </w:p>
    <w:p>
      <w:r>
        <w:rPr>
          <w:b/>
        </w:rPr>
        <w:t>Key Methods:</w:t>
      </w:r>
    </w:p>
    <w:p>
      <w:pPr>
        <w:pStyle w:val="ListBullet"/>
        <w:spacing w:line="288" w:lineRule="auto"/>
      </w:pPr>
      <w:r>
        <w:t>execute_test()</w:t>
      </w:r>
    </w:p>
    <w:p>
      <w:pPr>
        <w:pStyle w:val="ListBullet"/>
        <w:spacing w:line="288" w:lineRule="auto"/>
      </w:pPr>
      <w:r>
        <w:t>parse_results()</w:t>
      </w:r>
    </w:p>
    <w:p>
      <w:pPr>
        <w:pStyle w:val="ListBullet"/>
        <w:spacing w:line="288" w:lineRule="auto"/>
      </w:pPr>
      <w:r>
        <w:t>generate_junit_report()</w:t>
      </w:r>
    </w:p>
    <w:p>
      <w:pPr>
        <w:pStyle w:val="Heading2"/>
      </w:pPr>
      <w:r>
        <w:rPr>
          <w:color w:val="003366"/>
        </w:rPr>
        <w:t>6.4 Fixer Agent</w:t>
      </w:r>
    </w:p>
    <w:p>
      <w:r>
        <w:rPr>
          <w:b/>
        </w:rPr>
        <w:t xml:space="preserve">File: </w:t>
      </w:r>
      <w:r>
        <w:t>agents/fixer_agent.py</w:t>
      </w:r>
    </w:p>
    <w:p>
      <w:pPr>
        <w:spacing w:line="312" w:lineRule="auto"/>
      </w:pPr>
      <w:r>
        <w:t>Analyzes test failures to determine root causes and generate fix strategies. Classifies failures and suggests remediation approaches.</w:t>
      </w:r>
    </w:p>
    <w:p>
      <w:r>
        <w:rPr>
          <w:b/>
        </w:rPr>
        <w:t>Key Methods:</w:t>
      </w:r>
    </w:p>
    <w:p>
      <w:pPr>
        <w:pStyle w:val="ListBullet"/>
        <w:spacing w:line="288" w:lineRule="auto"/>
      </w:pPr>
      <w:r>
        <w:t>analyze_failure()</w:t>
      </w:r>
    </w:p>
    <w:p>
      <w:pPr>
        <w:pStyle w:val="ListBullet"/>
        <w:spacing w:line="288" w:lineRule="auto"/>
      </w:pPr>
      <w:r>
        <w:t>classify_error()</w:t>
      </w:r>
    </w:p>
    <w:p>
      <w:pPr>
        <w:pStyle w:val="ListBullet"/>
        <w:spacing w:line="288" w:lineRule="auto"/>
      </w:pPr>
      <w:r>
        <w:t>generate_fix_strategy()</w:t>
      </w:r>
    </w:p>
    <w:p>
      <w:pPr>
        <w:pStyle w:val="Heading2"/>
      </w:pPr>
      <w:r>
        <w:rPr>
          <w:color w:val="003366"/>
        </w:rPr>
        <w:t>6.5 Orchestrator Agent</w:t>
      </w:r>
    </w:p>
    <w:p>
      <w:r>
        <w:rPr>
          <w:b/>
        </w:rPr>
        <w:t xml:space="preserve">File: </w:t>
      </w:r>
      <w:r>
        <w:t>agents/orchestrator_agent.py</w:t>
      </w:r>
    </w:p>
    <w:p>
      <w:pPr>
        <w:spacing w:line="312" w:lineRule="auto"/>
      </w:pPr>
      <w:r>
        <w:t>Coordinates all agents in the test automation pipeline. Manages lifecycle, implements retry logic, and produces comprehensive reports.</w:t>
      </w:r>
    </w:p>
    <w:p>
      <w:r>
        <w:rPr>
          <w:b/>
        </w:rPr>
        <w:t>Key Methods:</w:t>
      </w:r>
    </w:p>
    <w:p>
      <w:pPr>
        <w:pStyle w:val="ListBullet"/>
        <w:spacing w:line="288" w:lineRule="auto"/>
      </w:pPr>
      <w:r>
        <w:t>run_test_case()</w:t>
      </w:r>
    </w:p>
    <w:p>
      <w:pPr>
        <w:pStyle w:val="ListBullet"/>
        <w:spacing w:line="288" w:lineRule="auto"/>
      </w:pPr>
      <w:r>
        <w:t>handle_retry()</w:t>
      </w:r>
    </w:p>
    <w:p>
      <w:pPr>
        <w:pStyle w:val="ListBullet"/>
        <w:spacing w:line="288" w:lineRule="auto"/>
      </w:pPr>
      <w:r>
        <w:t>generate_report()</w:t>
      </w:r>
    </w:p>
    <w:p>
      <w:r>
        <w:br w:type="page"/>
      </w:r>
    </w:p>
    <w:p>
      <w:pPr>
        <w:pStyle w:val="Heading1"/>
      </w:pPr>
      <w:r>
        <w:rPr>
          <w:color w:val="003366"/>
        </w:rPr>
        <w:t>7. Standalone Test Framework</w:t>
      </w:r>
    </w:p>
    <w:p>
      <w:pPr>
        <w:pStyle w:val="Heading2"/>
      </w:pPr>
      <w:r>
        <w:rPr>
          <w:color w:val="003366"/>
        </w:rPr>
        <w:t>7.1 Framework Architecture</w:t>
      </w:r>
    </w:p>
    <w:p>
      <w:pPr>
        <w:spacing w:line="360" w:lineRule="auto"/>
      </w:pPr>
      <w:r>
        <w:t>The standalone framework replaces heavy external test framework dependencies with a self-contained solution. It provides all essential testing utilities in a single module with minimal external dependencies (only pytest and standard library).</w:t>
      </w:r>
    </w:p>
    <w:p>
      <w:pPr>
        <w:pStyle w:val="Heading2"/>
      </w:pPr>
      <w:r>
        <w:rPr>
          <w:color w:val="003366"/>
        </w:rPr>
        <w:t>7.2 Mock API Client</w:t>
      </w:r>
    </w:p>
    <w:p>
      <w:pPr>
        <w:spacing w:line="312" w:lineRule="auto"/>
      </w:pPr>
      <w:r>
        <w:t>The MockAPIClient simulates the entire ShopEasy e-commerce platform API with realistic responses, proper HTTP status codes, and error scenarios.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Endpoint</w:t>
            </w:r>
          </w:p>
        </w:tc>
        <w:tc>
          <w:tcPr>
            <w:tcW w:type="dxa" w:w="2340"/>
          </w:tcPr>
          <w:p>
            <w:r>
              <w:t>Method</w:t>
            </w:r>
          </w:p>
        </w:tc>
        <w:tc>
          <w:tcPr>
            <w:tcW w:type="dxa" w:w="2340"/>
          </w:tcPr>
          <w:p>
            <w:r>
              <w:t>Response Type</w:t>
            </w:r>
          </w:p>
        </w:tc>
        <w:tc>
          <w:tcPr>
            <w:tcW w:type="dxa" w:w="2340"/>
          </w:tcPr>
          <w:p>
            <w:r>
              <w:t>Use Case</w:t>
            </w:r>
          </w:p>
        </w:tc>
      </w:tr>
      <w:tr>
        <w:tc>
          <w:tcPr>
            <w:tcW w:type="dxa" w:w="2340"/>
          </w:tcPr>
          <w:p>
            <w:r>
              <w:t>/health</w:t>
            </w:r>
          </w:p>
        </w:tc>
        <w:tc>
          <w:tcPr>
            <w:tcW w:type="dxa" w:w="2340"/>
          </w:tcPr>
          <w:p>
            <w:r>
              <w:t>GET</w:t>
            </w:r>
          </w:p>
        </w:tc>
        <w:tc>
          <w:tcPr>
            <w:tcW w:type="dxa" w:w="2340"/>
          </w:tcPr>
          <w:p>
            <w:r>
              <w:t>Health status</w:t>
            </w:r>
          </w:p>
        </w:tc>
        <w:tc>
          <w:tcPr>
            <w:tcW w:type="dxa" w:w="2340"/>
          </w:tcPr>
          <w:p>
            <w:r>
              <w:t>System health check</w:t>
            </w:r>
          </w:p>
        </w:tc>
      </w:tr>
      <w:tr>
        <w:tc>
          <w:tcPr>
            <w:tcW w:type="dxa" w:w="2340"/>
          </w:tcPr>
          <w:p>
            <w:r>
              <w:t>/products</w:t>
            </w:r>
          </w:p>
        </w:tc>
        <w:tc>
          <w:tcPr>
            <w:tcW w:type="dxa" w:w="2340"/>
          </w:tcPr>
          <w:p>
            <w:r>
              <w:t>GET</w:t>
            </w:r>
          </w:p>
        </w:tc>
        <w:tc>
          <w:tcPr>
            <w:tcW w:type="dxa" w:w="2340"/>
          </w:tcPr>
          <w:p>
            <w:r>
              <w:t>Product array</w:t>
            </w:r>
          </w:p>
        </w:tc>
        <w:tc>
          <w:tcPr>
            <w:tcW w:type="dxa" w:w="2340"/>
          </w:tcPr>
          <w:p>
            <w:r>
              <w:t>List all products</w:t>
            </w:r>
          </w:p>
        </w:tc>
      </w:tr>
      <w:tr>
        <w:tc>
          <w:tcPr>
            <w:tcW w:type="dxa" w:w="2340"/>
          </w:tcPr>
          <w:p>
            <w:r>
              <w:t>/products</w:t>
            </w:r>
          </w:p>
        </w:tc>
        <w:tc>
          <w:tcPr>
            <w:tcW w:type="dxa" w:w="2340"/>
          </w:tcPr>
          <w:p>
            <w:r>
              <w:t>POST</w:t>
            </w:r>
          </w:p>
        </w:tc>
        <w:tc>
          <w:tcPr>
            <w:tcW w:type="dxa" w:w="2340"/>
          </w:tcPr>
          <w:p>
            <w:r>
              <w:t>Product object</w:t>
            </w:r>
          </w:p>
        </w:tc>
        <w:tc>
          <w:tcPr>
            <w:tcW w:type="dxa" w:w="2340"/>
          </w:tcPr>
          <w:p>
            <w:r>
              <w:t>Create new product</w:t>
            </w:r>
          </w:p>
        </w:tc>
      </w:tr>
      <w:tr>
        <w:tc>
          <w:tcPr>
            <w:tcW w:type="dxa" w:w="2340"/>
          </w:tcPr>
          <w:p>
            <w:r>
              <w:t>/products/{id}</w:t>
            </w:r>
          </w:p>
        </w:tc>
        <w:tc>
          <w:tcPr>
            <w:tcW w:type="dxa" w:w="2340"/>
          </w:tcPr>
          <w:p>
            <w:r>
              <w:t>GET</w:t>
            </w:r>
          </w:p>
        </w:tc>
        <w:tc>
          <w:tcPr>
            <w:tcW w:type="dxa" w:w="2340"/>
          </w:tcPr>
          <w:p>
            <w:r>
              <w:t>Product object</w:t>
            </w:r>
          </w:p>
        </w:tc>
        <w:tc>
          <w:tcPr>
            <w:tcW w:type="dxa" w:w="2340"/>
          </w:tcPr>
          <w:p>
            <w:r>
              <w:t>Get product details</w:t>
            </w:r>
          </w:p>
        </w:tc>
      </w:tr>
      <w:tr>
        <w:tc>
          <w:tcPr>
            <w:tcW w:type="dxa" w:w="2340"/>
          </w:tcPr>
          <w:p>
            <w:r>
              <w:t>/products/{id}</w:t>
            </w:r>
          </w:p>
        </w:tc>
        <w:tc>
          <w:tcPr>
            <w:tcW w:type="dxa" w:w="2340"/>
          </w:tcPr>
          <w:p>
            <w:r>
              <w:t>PUT</w:t>
            </w:r>
          </w:p>
        </w:tc>
        <w:tc>
          <w:tcPr>
            <w:tcW w:type="dxa" w:w="2340"/>
          </w:tcPr>
          <w:p>
            <w:r>
              <w:t>Product object</w:t>
            </w:r>
          </w:p>
        </w:tc>
        <w:tc>
          <w:tcPr>
            <w:tcW w:type="dxa" w:w="2340"/>
          </w:tcPr>
          <w:p>
            <w:r>
              <w:t>Update product</w:t>
            </w:r>
          </w:p>
        </w:tc>
      </w:tr>
      <w:tr>
        <w:tc>
          <w:tcPr>
            <w:tcW w:type="dxa" w:w="2340"/>
          </w:tcPr>
          <w:p>
            <w:r>
              <w:t>/products/{id}</w:t>
            </w:r>
          </w:p>
        </w:tc>
        <w:tc>
          <w:tcPr>
            <w:tcW w:type="dxa" w:w="2340"/>
          </w:tcPr>
          <w:p>
            <w:r>
              <w:t>DELETE</w:t>
            </w:r>
          </w:p>
        </w:tc>
        <w:tc>
          <w:tcPr>
            <w:tcW w:type="dxa" w:w="2340"/>
          </w:tcPr>
          <w:p>
            <w:r>
              <w:t>Status</w:t>
            </w:r>
          </w:p>
        </w:tc>
        <w:tc>
          <w:tcPr>
            <w:tcW w:type="dxa" w:w="2340"/>
          </w:tcPr>
          <w:p>
            <w:r>
              <w:t>Remove product</w:t>
            </w:r>
          </w:p>
        </w:tc>
      </w:tr>
      <w:tr>
        <w:tc>
          <w:tcPr>
            <w:tcW w:type="dxa" w:w="2340"/>
          </w:tcPr>
          <w:p>
            <w:r>
              <w:t>/search</w:t>
            </w:r>
          </w:p>
        </w:tc>
        <w:tc>
          <w:tcPr>
            <w:tcW w:type="dxa" w:w="2340"/>
          </w:tcPr>
          <w:p>
            <w:r>
              <w:t>GET</w:t>
            </w:r>
          </w:p>
        </w:tc>
        <w:tc>
          <w:tcPr>
            <w:tcW w:type="dxa" w:w="2340"/>
          </w:tcPr>
          <w:p>
            <w:r>
              <w:t>Product array</w:t>
            </w:r>
          </w:p>
        </w:tc>
        <w:tc>
          <w:tcPr>
            <w:tcW w:type="dxa" w:w="2340"/>
          </w:tcPr>
          <w:p>
            <w:r>
              <w:t>Search products</w:t>
            </w:r>
          </w:p>
        </w:tc>
      </w:tr>
      <w:tr>
        <w:tc>
          <w:tcPr>
            <w:tcW w:type="dxa" w:w="2340"/>
          </w:tcPr>
          <w:p>
            <w:r>
              <w:t>/categories</w:t>
            </w:r>
          </w:p>
        </w:tc>
        <w:tc>
          <w:tcPr>
            <w:tcW w:type="dxa" w:w="2340"/>
          </w:tcPr>
          <w:p>
            <w:r>
              <w:t>GET</w:t>
            </w:r>
          </w:p>
        </w:tc>
        <w:tc>
          <w:tcPr>
            <w:tcW w:type="dxa" w:w="2340"/>
          </w:tcPr>
          <w:p>
            <w:r>
              <w:t>Category array</w:t>
            </w:r>
          </w:p>
        </w:tc>
        <w:tc>
          <w:tcPr>
            <w:tcW w:type="dxa" w:w="2340"/>
          </w:tcPr>
          <w:p>
            <w:r>
              <w:t>List categories</w:t>
            </w:r>
          </w:p>
        </w:tc>
      </w:tr>
      <w:tr>
        <w:tc>
          <w:tcPr>
            <w:tcW w:type="dxa" w:w="2340"/>
          </w:tcPr>
          <w:p>
            <w:r>
              <w:t>/orders</w:t>
            </w:r>
          </w:p>
        </w:tc>
        <w:tc>
          <w:tcPr>
            <w:tcW w:type="dxa" w:w="2340"/>
          </w:tcPr>
          <w:p>
            <w:r>
              <w:t>POST</w:t>
            </w:r>
          </w:p>
        </w:tc>
        <w:tc>
          <w:tcPr>
            <w:tcW w:type="dxa" w:w="2340"/>
          </w:tcPr>
          <w:p>
            <w:r>
              <w:t>Order object</w:t>
            </w:r>
          </w:p>
        </w:tc>
        <w:tc>
          <w:tcPr>
            <w:tcW w:type="dxa" w:w="2340"/>
          </w:tcPr>
          <w:p>
            <w:r>
              <w:t>Create order</w:t>
            </w:r>
          </w:p>
        </w:tc>
      </w:tr>
      <w:tr>
        <w:tc>
          <w:tcPr>
            <w:tcW w:type="dxa" w:w="2340"/>
          </w:tcPr>
          <w:p>
            <w:r>
              <w:t>/checkout</w:t>
            </w:r>
          </w:p>
        </w:tc>
        <w:tc>
          <w:tcPr>
            <w:tcW w:type="dxa" w:w="2340"/>
          </w:tcPr>
          <w:p>
            <w:r>
              <w:t>POST</w:t>
            </w:r>
          </w:p>
        </w:tc>
        <w:tc>
          <w:tcPr>
            <w:tcW w:type="dxa" w:w="2340"/>
          </w:tcPr>
          <w:p>
            <w:r>
              <w:t>Order object</w:t>
            </w:r>
          </w:p>
        </w:tc>
        <w:tc>
          <w:tcPr>
            <w:tcW w:type="dxa" w:w="2340"/>
          </w:tcPr>
          <w:p>
            <w:r>
              <w:t>Process checkout</w:t>
            </w:r>
          </w:p>
        </w:tc>
      </w:tr>
    </w:tbl>
    <w:p>
      <w:pPr>
        <w:pStyle w:val="Heading2"/>
      </w:pPr>
      <w:r>
        <w:rPr>
          <w:color w:val="003366"/>
        </w:rPr>
        <w:t>7.3 Base Test Case Class</w:t>
      </w:r>
    </w:p>
    <w:p>
      <w:pPr>
        <w:spacing w:line="312" w:lineRule="auto"/>
      </w:pPr>
      <w:r>
        <w:t>The BaseTestCase class provides essential test infrastructure including setup/teardown, logging, step tracking, and test data management.</w:t>
      </w:r>
    </w:p>
    <w:p>
      <w:pPr>
        <w:pStyle w:val="ListBullet"/>
        <w:spacing w:line="288" w:lineRule="auto"/>
      </w:pPr>
      <w:r>
        <w:rPr>
          <w:b/>
        </w:rPr>
        <w:t>setup_method()</w:t>
      </w:r>
      <w:r>
        <w:t>: Called before each test for initialization</w:t>
      </w:r>
    </w:p>
    <w:p>
      <w:pPr>
        <w:pStyle w:val="ListBullet"/>
        <w:spacing w:line="288" w:lineRule="auto"/>
      </w:pPr>
      <w:r>
        <w:rPr>
          <w:b/>
        </w:rPr>
        <w:t>teardown_method()</w:t>
      </w:r>
      <w:r>
        <w:t>: Called after each test for cleanup</w:t>
      </w:r>
    </w:p>
    <w:p>
      <w:pPr>
        <w:pStyle w:val="ListBullet"/>
        <w:spacing w:line="288" w:lineRule="auto"/>
      </w:pPr>
      <w:r>
        <w:rPr>
          <w:b/>
        </w:rPr>
        <w:t>log_step(message)</w:t>
      </w:r>
      <w:r>
        <w:t>: Log a test step with automatic numbering</w:t>
      </w:r>
    </w:p>
    <w:p>
      <w:pPr>
        <w:pStyle w:val="ListBullet"/>
        <w:spacing w:line="288" w:lineRule="auto"/>
      </w:pPr>
      <w:r>
        <w:rPr>
          <w:b/>
        </w:rPr>
        <w:t>increment_step()</w:t>
      </w:r>
      <w:r>
        <w:t>: Increment internal step counter</w:t>
      </w:r>
    </w:p>
    <w:p>
      <w:pPr>
        <w:pStyle w:val="ListBullet"/>
        <w:spacing w:line="288" w:lineRule="auto"/>
      </w:pPr>
      <w:r>
        <w:rPr>
          <w:b/>
        </w:rPr>
        <w:t>params property</w:t>
      </w:r>
      <w:r>
        <w:t>: Access to test parameters dictionary</w:t>
      </w:r>
    </w:p>
    <w:p>
      <w:pPr>
        <w:pStyle w:val="ListBullet"/>
        <w:spacing w:line="288" w:lineRule="auto"/>
      </w:pPr>
      <w:r>
        <w:rPr>
          <w:b/>
        </w:rPr>
        <w:t>_run_minimum_execution_window()</w:t>
      </w:r>
      <w:r>
        <w:t>: Ensure minimum test execution duration</w:t>
      </w:r>
    </w:p>
    <w:p>
      <w:pPr>
        <w:pStyle w:val="Heading2"/>
      </w:pPr>
      <w:r>
        <w:rPr>
          <w:color w:val="003366"/>
        </w:rPr>
        <w:t>7.4 Assertion Utilities</w:t>
      </w:r>
    </w:p>
    <w:p>
      <w:pPr>
        <w:spacing w:line="312" w:lineRule="auto"/>
      </w:pPr>
      <w:r>
        <w:t>Comprehensive assertion methods for test validation:</w:t>
      </w:r>
    </w:p>
    <w:p>
      <w:pPr>
        <w:pStyle w:val="ListBullet"/>
        <w:spacing w:line="288" w:lineRule="auto"/>
      </w:pPr>
      <w:r>
        <w:rPr>
          <w:b/>
        </w:rPr>
        <w:t>assert_equals(expected, actual)</w:t>
      </w:r>
      <w:r>
        <w:t>: Compare two values for equality</w:t>
      </w:r>
    </w:p>
    <w:p>
      <w:pPr>
        <w:pStyle w:val="ListBullet"/>
        <w:spacing w:line="288" w:lineRule="auto"/>
      </w:pPr>
      <w:r>
        <w:rPr>
          <w:b/>
        </w:rPr>
        <w:t>assert_true(condition)</w:t>
      </w:r>
      <w:r>
        <w:t>: Assert that condition is True</w:t>
      </w:r>
    </w:p>
    <w:p>
      <w:pPr>
        <w:pStyle w:val="ListBullet"/>
        <w:spacing w:line="288" w:lineRule="auto"/>
      </w:pPr>
      <w:r>
        <w:rPr>
          <w:b/>
        </w:rPr>
        <w:t>assert_false(condition)</w:t>
      </w:r>
      <w:r>
        <w:t>: Assert that condition is False</w:t>
      </w:r>
    </w:p>
    <w:p>
      <w:pPr>
        <w:pStyle w:val="ListBullet"/>
        <w:spacing w:line="288" w:lineRule="auto"/>
      </w:pPr>
      <w:r>
        <w:rPr>
          <w:b/>
        </w:rPr>
        <w:t>assert_contains(haystack, needle)</w:t>
      </w:r>
      <w:r>
        <w:t>: Assert that haystack contains needle</w:t>
      </w:r>
    </w:p>
    <w:p>
      <w:pPr>
        <w:pStyle w:val="ListBullet"/>
        <w:spacing w:line="288" w:lineRule="auto"/>
      </w:pPr>
      <w:r>
        <w:rPr>
          <w:b/>
        </w:rPr>
        <w:t>assert_greater(value, threshold)</w:t>
      </w:r>
      <w:r>
        <w:t>: Assert value &gt; threshold</w:t>
      </w:r>
    </w:p>
    <w:p>
      <w:pPr>
        <w:pStyle w:val="ListBullet"/>
        <w:spacing w:line="288" w:lineRule="auto"/>
      </w:pPr>
      <w:r>
        <w:rPr>
          <w:b/>
        </w:rPr>
        <w:t>assert_less(value, threshold)</w:t>
      </w:r>
      <w:r>
        <w:t>: Assert value &lt; threshold</w:t>
      </w:r>
    </w:p>
    <w:p>
      <w:pPr>
        <w:pStyle w:val="ListBullet"/>
        <w:spacing w:line="288" w:lineRule="auto"/>
      </w:pPr>
      <w:r>
        <w:rPr>
          <w:b/>
        </w:rPr>
        <w:t>assert_in_range(value, min, max)</w:t>
      </w:r>
      <w:r>
        <w:t>: Assert value is within range</w:t>
      </w:r>
    </w:p>
    <w:p>
      <w:r>
        <w:br w:type="page"/>
      </w:r>
    </w:p>
    <w:p>
      <w:pPr>
        <w:pStyle w:val="Heading1"/>
      </w:pPr>
      <w:r>
        <w:rPr>
          <w:color w:val="003366"/>
        </w:rPr>
        <w:t>8. Test Case Management System</w:t>
      </w:r>
    </w:p>
    <w:p>
      <w:pPr>
        <w:pStyle w:val="Heading2"/>
      </w:pPr>
      <w:r>
        <w:rPr>
          <w:color w:val="003366"/>
        </w:rPr>
        <w:t>8.1 Test Case Definition Format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Field</w:t>
            </w:r>
          </w:p>
        </w:tc>
        <w:tc>
          <w:tcPr>
            <w:tcW w:type="dxa" w:w="3120"/>
          </w:tcPr>
          <w:p>
            <w:r>
              <w:t>Type</w:t>
            </w:r>
          </w:p>
        </w:tc>
        <w:tc>
          <w:tcPr>
            <w:tcW w:type="dxa" w:w="3120"/>
          </w:tcPr>
          <w:p>
            <w:r>
              <w:t>Description</w:t>
            </w:r>
          </w:p>
        </w:tc>
      </w:tr>
      <w:tr>
        <w:tc>
          <w:tcPr>
            <w:tcW w:type="dxa" w:w="3120"/>
          </w:tcPr>
          <w:p>
            <w:r>
              <w:t>id</w:t>
            </w:r>
          </w:p>
        </w:tc>
        <w:tc>
          <w:tcPr>
            <w:tcW w:type="dxa" w:w="3120"/>
          </w:tcPr>
          <w:p>
            <w:r>
              <w:t>Integer</w:t>
            </w:r>
          </w:p>
        </w:tc>
        <w:tc>
          <w:tcPr>
            <w:tcW w:type="dxa" w:w="3120"/>
          </w:tcPr>
          <w:p>
            <w:r>
              <w:t>Unique numeric identifier</w:t>
            </w:r>
          </w:p>
        </w:tc>
      </w:tr>
      <w:tr>
        <w:tc>
          <w:tcPr>
            <w:tcW w:type="dxa" w:w="3120"/>
          </w:tcPr>
          <w:p>
            <w:r>
              <w:t>pid</w:t>
            </w:r>
          </w:p>
        </w:tc>
        <w:tc>
          <w:tcPr>
            <w:tcW w:type="dxa" w:w="3120"/>
          </w:tcPr>
          <w:p>
            <w:r>
              <w:t>String</w:t>
            </w:r>
          </w:p>
        </w:tc>
        <w:tc>
          <w:tcPr>
            <w:tcW w:type="dxa" w:w="3120"/>
          </w:tcPr>
          <w:p>
            <w:r>
              <w:t>Test case PID (e.g., TC-001)</w:t>
            </w:r>
          </w:p>
        </w:tc>
      </w:tr>
      <w:tr>
        <w:tc>
          <w:tcPr>
            <w:tcW w:type="dxa" w:w="3120"/>
          </w:tcPr>
          <w:p>
            <w:r>
              <w:t>name</w:t>
            </w:r>
          </w:p>
        </w:tc>
        <w:tc>
          <w:tcPr>
            <w:tcW w:type="dxa" w:w="3120"/>
          </w:tcPr>
          <w:p>
            <w:r>
              <w:t>String</w:t>
            </w:r>
          </w:p>
        </w:tc>
        <w:tc>
          <w:tcPr>
            <w:tcW w:type="dxa" w:w="3120"/>
          </w:tcPr>
          <w:p>
            <w:r>
              <w:t>Test name</w:t>
            </w:r>
          </w:p>
        </w:tc>
      </w:tr>
      <w:tr>
        <w:tc>
          <w:tcPr>
            <w:tcW w:type="dxa" w:w="3120"/>
          </w:tcPr>
          <w:p>
            <w:r>
              <w:t>description</w:t>
            </w:r>
          </w:p>
        </w:tc>
        <w:tc>
          <w:tcPr>
            <w:tcW w:type="dxa" w:w="3120"/>
          </w:tcPr>
          <w:p>
            <w:r>
              <w:t>String</w:t>
            </w:r>
          </w:p>
        </w:tc>
        <w:tc>
          <w:tcPr>
            <w:tcW w:type="dxa" w:w="3120"/>
          </w:tcPr>
          <w:p>
            <w:r>
              <w:t>Detailed purpose and scope</w:t>
            </w:r>
          </w:p>
        </w:tc>
      </w:tr>
      <w:tr>
        <w:tc>
          <w:tcPr>
            <w:tcW w:type="dxa" w:w="3120"/>
          </w:tcPr>
          <w:p>
            <w:r>
              <w:t>precondition</w:t>
            </w:r>
          </w:p>
        </w:tc>
        <w:tc>
          <w:tcPr>
            <w:tcW w:type="dxa" w:w="3120"/>
          </w:tcPr>
          <w:p>
            <w:r>
              <w:t>String</w:t>
            </w:r>
          </w:p>
        </w:tc>
        <w:tc>
          <w:tcPr>
            <w:tcW w:type="dxa" w:w="3120"/>
          </w:tcPr>
          <w:p>
            <w:r>
              <w:t>Prerequisites</w:t>
            </w:r>
          </w:p>
        </w:tc>
      </w:tr>
      <w:tr>
        <w:tc>
          <w:tcPr>
            <w:tcW w:type="dxa" w:w="3120"/>
          </w:tcPr>
          <w:p>
            <w:r>
              <w:t>properties</w:t>
            </w:r>
          </w:p>
        </w:tc>
        <w:tc>
          <w:tcPr>
            <w:tcW w:type="dxa" w:w="3120"/>
          </w:tcPr>
          <w:p>
            <w:r>
              <w:t>Object</w:t>
            </w:r>
          </w:p>
        </w:tc>
        <w:tc>
          <w:tcPr>
            <w:tcW w:type="dxa" w:w="3120"/>
          </w:tcPr>
          <w:p>
            <w:r>
              <w:t>Metadata (priority, type, etc.)</w:t>
            </w:r>
          </w:p>
        </w:tc>
      </w:tr>
      <w:tr>
        <w:tc>
          <w:tcPr>
            <w:tcW w:type="dxa" w:w="3120"/>
          </w:tcPr>
          <w:p>
            <w:r>
              <w:t>steps</w:t>
            </w:r>
          </w:p>
        </w:tc>
        <w:tc>
          <w:tcPr>
            <w:tcW w:type="dxa" w:w="3120"/>
          </w:tcPr>
          <w:p>
            <w:r>
              <w:t>Array</w:t>
            </w:r>
          </w:p>
        </w:tc>
        <w:tc>
          <w:tcPr>
            <w:tcW w:type="dxa" w:w="3120"/>
          </w:tcPr>
          <w:p>
            <w:r>
              <w:t>Test steps with expected results</w:t>
            </w:r>
          </w:p>
        </w:tc>
      </w:tr>
    </w:tbl>
    <w:p>
      <w:pPr>
        <w:pStyle w:val="Heading2"/>
      </w:pPr>
      <w:r>
        <w:rPr>
          <w:color w:val="003366"/>
        </w:rPr>
        <w:t>8.2 Test Case Categories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Category</w:t>
            </w:r>
          </w:p>
        </w:tc>
        <w:tc>
          <w:tcPr>
            <w:tcW w:type="dxa" w:w="2340"/>
          </w:tcPr>
          <w:p>
            <w:r>
              <w:t>Test IDs</w:t>
            </w:r>
          </w:p>
        </w:tc>
        <w:tc>
          <w:tcPr>
            <w:tcW w:type="dxa" w:w="2340"/>
          </w:tcPr>
          <w:p>
            <w:r>
              <w:t>Count</w:t>
            </w:r>
          </w:p>
        </w:tc>
        <w:tc>
          <w:tcPr>
            <w:tcW w:type="dxa" w:w="2340"/>
          </w:tcPr>
          <w:p>
            <w:r>
              <w:t>Focus Area</w:t>
            </w:r>
          </w:p>
        </w:tc>
      </w:tr>
      <w:tr>
        <w:tc>
          <w:tcPr>
            <w:tcW w:type="dxa" w:w="2340"/>
          </w:tcPr>
          <w:p>
            <w:r>
              <w:t>Product Management</w:t>
            </w:r>
          </w:p>
        </w:tc>
        <w:tc>
          <w:tcPr>
            <w:tcW w:type="dxa" w:w="2340"/>
          </w:tcPr>
          <w:p>
            <w:r>
              <w:t>TC-001 to TC-010</w:t>
            </w:r>
          </w:p>
        </w:tc>
        <w:tc>
          <w:tcPr>
            <w:tcW w:type="dxa" w:w="2340"/>
          </w:tcPr>
          <w:p>
            <w:r>
              <w:t>10</w:t>
            </w:r>
          </w:p>
        </w:tc>
        <w:tc>
          <w:tcPr>
            <w:tcW w:type="dxa" w:w="2340"/>
          </w:tcPr>
          <w:p>
            <w:r>
              <w:t>CRUD operations</w:t>
            </w:r>
          </w:p>
        </w:tc>
      </w:tr>
      <w:tr>
        <w:tc>
          <w:tcPr>
            <w:tcW w:type="dxa" w:w="2340"/>
          </w:tcPr>
          <w:p>
            <w:r>
              <w:t>Search &amp; Filter</w:t>
            </w:r>
          </w:p>
        </w:tc>
        <w:tc>
          <w:tcPr>
            <w:tcW w:type="dxa" w:w="2340"/>
          </w:tcPr>
          <w:p>
            <w:r>
              <w:t>TC-011 to TC-020</w:t>
            </w:r>
          </w:p>
        </w:tc>
        <w:tc>
          <w:tcPr>
            <w:tcW w:type="dxa" w:w="2340"/>
          </w:tcPr>
          <w:p>
            <w:r>
              <w:t>10</w:t>
            </w:r>
          </w:p>
        </w:tc>
        <w:tc>
          <w:tcPr>
            <w:tcW w:type="dxa" w:w="2340"/>
          </w:tcPr>
          <w:p>
            <w:r>
              <w:t>Query functionality</w:t>
            </w:r>
          </w:p>
        </w:tc>
      </w:tr>
      <w:tr>
        <w:tc>
          <w:tcPr>
            <w:tcW w:type="dxa" w:w="2340"/>
          </w:tcPr>
          <w:p>
            <w:r>
              <w:t>Order Processing</w:t>
            </w:r>
          </w:p>
        </w:tc>
        <w:tc>
          <w:tcPr>
            <w:tcW w:type="dxa" w:w="2340"/>
          </w:tcPr>
          <w:p>
            <w:r>
              <w:t>TC-021 to TC-030</w:t>
            </w:r>
          </w:p>
        </w:tc>
        <w:tc>
          <w:tcPr>
            <w:tcW w:type="dxa" w:w="2340"/>
          </w:tcPr>
          <w:p>
            <w:r>
              <w:t>10</w:t>
            </w:r>
          </w:p>
        </w:tc>
        <w:tc>
          <w:tcPr>
            <w:tcW w:type="dxa" w:w="2340"/>
          </w:tcPr>
          <w:p>
            <w:r>
              <w:t>Order lifecycle</w:t>
            </w:r>
          </w:p>
        </w:tc>
      </w:tr>
      <w:tr>
        <w:tc>
          <w:tcPr>
            <w:tcW w:type="dxa" w:w="2340"/>
          </w:tcPr>
          <w:p>
            <w:r>
              <w:t>User Management</w:t>
            </w:r>
          </w:p>
        </w:tc>
        <w:tc>
          <w:tcPr>
            <w:tcW w:type="dxa" w:w="2340"/>
          </w:tcPr>
          <w:p>
            <w:r>
              <w:t>TC-031 to TC-040</w:t>
            </w:r>
          </w:p>
        </w:tc>
        <w:tc>
          <w:tcPr>
            <w:tcW w:type="dxa" w:w="2340"/>
          </w:tcPr>
          <w:p>
            <w:r>
              <w:t>10</w:t>
            </w:r>
          </w:p>
        </w:tc>
        <w:tc>
          <w:tcPr>
            <w:tcW w:type="dxa" w:w="2340"/>
          </w:tcPr>
          <w:p>
            <w:r>
              <w:t>Authentication &amp; profile</w:t>
            </w:r>
          </w:p>
        </w:tc>
      </w:tr>
      <w:tr>
        <w:tc>
          <w:tcPr>
            <w:tcW w:type="dxa" w:w="2340"/>
          </w:tcPr>
          <w:p>
            <w:r>
              <w:t>Inventory</w:t>
            </w:r>
          </w:p>
        </w:tc>
        <w:tc>
          <w:tcPr>
            <w:tcW w:type="dxa" w:w="2340"/>
          </w:tcPr>
          <w:p>
            <w:r>
              <w:t>TC-041 to TC-050</w:t>
            </w:r>
          </w:p>
        </w:tc>
        <w:tc>
          <w:tcPr>
            <w:tcW w:type="dxa" w:w="2340"/>
          </w:tcPr>
          <w:p>
            <w:r>
              <w:t>10</w:t>
            </w:r>
          </w:p>
        </w:tc>
        <w:tc>
          <w:tcPr>
            <w:tcW w:type="dxa" w:w="2340"/>
          </w:tcPr>
          <w:p>
            <w:r>
              <w:t>Stock management</w:t>
            </w:r>
          </w:p>
        </w:tc>
      </w:tr>
    </w:tbl>
    <w:p>
      <w:pPr>
        <w:pStyle w:val="Heading2"/>
      </w:pPr>
      <w:r>
        <w:rPr>
          <w:color w:val="003366"/>
        </w:rPr>
        <w:t>8.3 Sample Test Case Detail (TC-001)</w:t>
      </w:r>
    </w:p>
    <w:p>
      <w:r>
        <w:rPr>
          <w:b/>
        </w:rPr>
        <w:t xml:space="preserve">Test Name: </w:t>
      </w:r>
      <w:r>
        <w:t>Smoke: Create and Verify Product</w:t>
      </w:r>
    </w:p>
    <w:p>
      <w:r>
        <w:rPr>
          <w:b/>
        </w:rPr>
        <w:t xml:space="preserve">Priority: </w:t>
      </w:r>
      <w:r>
        <w:t>High</w:t>
      </w:r>
    </w:p>
    <w:p>
      <w:pPr>
        <w:spacing w:line="312" w:lineRule="auto"/>
      </w:pPr>
      <w:r>
        <w:rPr>
          <w:b/>
        </w:rPr>
        <w:t xml:space="preserve">Description: </w:t>
      </w:r>
      <w:r>
        <w:t>Verify that a new product can be created in the ShopEasy platform with all required attributes and is visible in the product catalog after creation and updates.</w:t>
      </w:r>
    </w:p>
    <w:p>
      <w:pPr>
        <w:pStyle w:val="Heading3"/>
      </w:pPr>
      <w:r>
        <w:rPr>
          <w:color w:val="003366"/>
        </w:rPr>
        <w:t>Test Steps</w:t>
      </w:r>
    </w:p>
    <w:p>
      <w:pPr>
        <w:pStyle w:val="ListNumber"/>
      </w:pPr>
      <w:r>
        <w:t>Step 1: Create Product</w:t>
      </w:r>
    </w:p>
    <w:p>
      <w:pPr>
        <w:pStyle w:val="ListBullet"/>
        <w:ind w:left="1080"/>
      </w:pPr>
      <w:r>
        <w:t>Action: POST /api/products</w:t>
      </w:r>
    </w:p>
    <w:p>
      <w:pPr>
        <w:pStyle w:val="ListBullet"/>
        <w:ind w:left="1080"/>
      </w:pPr>
      <w:r>
        <w:t>Expected: 201 Created with product ID</w:t>
      </w:r>
    </w:p>
    <w:p>
      <w:pPr>
        <w:pStyle w:val="ListNumber"/>
      </w:pPr>
      <w:r>
        <w:t>Step 2: Verify Creation</w:t>
      </w:r>
    </w:p>
    <w:p>
      <w:pPr>
        <w:pStyle w:val="ListBullet"/>
        <w:ind w:left="1080"/>
      </w:pPr>
      <w:r>
        <w:t>Action: GET /api/products/{id}</w:t>
      </w:r>
    </w:p>
    <w:p>
      <w:pPr>
        <w:pStyle w:val="ListBullet"/>
        <w:ind w:left="1080"/>
      </w:pPr>
      <w:r>
        <w:t>Expected: 200 OK with all fields</w:t>
      </w:r>
    </w:p>
    <w:p>
      <w:pPr>
        <w:pStyle w:val="ListNumber"/>
      </w:pPr>
      <w:r>
        <w:t>Step 3: List in Catalog</w:t>
      </w:r>
    </w:p>
    <w:p>
      <w:pPr>
        <w:pStyle w:val="ListBullet"/>
        <w:ind w:left="1080"/>
      </w:pPr>
      <w:r>
        <w:t>Action: GET /api/catalog?category</w:t>
      </w:r>
    </w:p>
    <w:p>
      <w:pPr>
        <w:pStyle w:val="ListBullet"/>
        <w:ind w:left="1080"/>
      </w:pPr>
      <w:r>
        <w:t>Expected: 200 OK, product visible</w:t>
      </w:r>
    </w:p>
    <w:p>
      <w:pPr>
        <w:pStyle w:val="ListNumber"/>
      </w:pPr>
      <w:r>
        <w:t>Step 4: Update Product</w:t>
      </w:r>
    </w:p>
    <w:p>
      <w:pPr>
        <w:pStyle w:val="ListBullet"/>
        <w:ind w:left="1080"/>
      </w:pPr>
      <w:r>
        <w:t>Action: PUT /api/products/{id}</w:t>
      </w:r>
    </w:p>
    <w:p>
      <w:pPr>
        <w:pStyle w:val="ListBullet"/>
        <w:ind w:left="1080"/>
      </w:pPr>
      <w:r>
        <w:t>Expected: 200 OK with new values</w:t>
      </w:r>
    </w:p>
    <w:p>
      <w:pPr>
        <w:pStyle w:val="ListNumber"/>
      </w:pPr>
      <w:r>
        <w:t>Step 5: Verify Update</w:t>
      </w:r>
    </w:p>
    <w:p>
      <w:pPr>
        <w:pStyle w:val="ListBullet"/>
        <w:ind w:left="1080"/>
      </w:pPr>
      <w:r>
        <w:t>Action: GET /api/products/{id}</w:t>
      </w:r>
    </w:p>
    <w:p>
      <w:pPr>
        <w:pStyle w:val="ListBullet"/>
        <w:ind w:left="1080"/>
      </w:pPr>
      <w:r>
        <w:t>Expected: 200 OK with updated values</w:t>
      </w:r>
    </w:p>
    <w:p>
      <w:r>
        <w:br w:type="page"/>
      </w:r>
    </w:p>
    <w:p>
      <w:pPr>
        <w:pStyle w:val="Heading1"/>
      </w:pPr>
      <w:r>
        <w:rPr>
          <w:color w:val="003366"/>
        </w:rPr>
        <w:t>9. Implementation Details and Code Structure</w:t>
      </w:r>
    </w:p>
    <w:p>
      <w:pPr>
        <w:pStyle w:val="Heading2"/>
      </w:pPr>
      <w:r>
        <w:rPr>
          <w:color w:val="003366"/>
        </w:rPr>
        <w:t>9.1 Technology Stack</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Component</w:t>
            </w:r>
          </w:p>
        </w:tc>
        <w:tc>
          <w:tcPr>
            <w:tcW w:type="dxa" w:w="2340"/>
          </w:tcPr>
          <w:p>
            <w:r>
              <w:t>Technology</w:t>
            </w:r>
          </w:p>
        </w:tc>
        <w:tc>
          <w:tcPr>
            <w:tcW w:type="dxa" w:w="2340"/>
          </w:tcPr>
          <w:p>
            <w:r>
              <w:t>Version</w:t>
            </w:r>
          </w:p>
        </w:tc>
        <w:tc>
          <w:tcPr>
            <w:tcW w:type="dxa" w:w="2340"/>
          </w:tcPr>
          <w:p>
            <w:r>
              <w:t>Purpose</w:t>
            </w:r>
          </w:p>
        </w:tc>
      </w:tr>
      <w:tr>
        <w:tc>
          <w:tcPr>
            <w:tcW w:type="dxa" w:w="2340"/>
          </w:tcPr>
          <w:p>
            <w:r>
              <w:t>Language</w:t>
            </w:r>
          </w:p>
        </w:tc>
        <w:tc>
          <w:tcPr>
            <w:tcW w:type="dxa" w:w="2340"/>
          </w:tcPr>
          <w:p>
            <w:r>
              <w:t>Python</w:t>
            </w:r>
          </w:p>
        </w:tc>
        <w:tc>
          <w:tcPr>
            <w:tcW w:type="dxa" w:w="2340"/>
          </w:tcPr>
          <w:p>
            <w:r>
              <w:t>3.8+</w:t>
            </w:r>
          </w:p>
        </w:tc>
        <w:tc>
          <w:tcPr>
            <w:tcW w:type="dxa" w:w="2340"/>
          </w:tcPr>
          <w:p>
            <w:r>
              <w:t>Core implementation</w:t>
            </w:r>
          </w:p>
        </w:tc>
      </w:tr>
      <w:tr>
        <w:tc>
          <w:tcPr>
            <w:tcW w:type="dxa" w:w="2340"/>
          </w:tcPr>
          <w:p>
            <w:r>
              <w:t>Testing</w:t>
            </w:r>
          </w:p>
        </w:tc>
        <w:tc>
          <w:tcPr>
            <w:tcW w:type="dxa" w:w="2340"/>
          </w:tcPr>
          <w:p>
            <w:r>
              <w:t>pytest</w:t>
            </w:r>
          </w:p>
        </w:tc>
        <w:tc>
          <w:tcPr>
            <w:tcW w:type="dxa" w:w="2340"/>
          </w:tcPr>
          <w:p>
            <w:r>
              <w:t>7.4.3</w:t>
            </w:r>
          </w:p>
        </w:tc>
        <w:tc>
          <w:tcPr>
            <w:tcW w:type="dxa" w:w="2340"/>
          </w:tcPr>
          <w:p>
            <w:r>
              <w:t>Test execution</w:t>
            </w:r>
          </w:p>
        </w:tc>
      </w:tr>
      <w:tr>
        <w:tc>
          <w:tcPr>
            <w:tcW w:type="dxa" w:w="2340"/>
          </w:tcPr>
          <w:p>
            <w:r>
              <w:t>Web UI</w:t>
            </w:r>
          </w:p>
        </w:tc>
        <w:tc>
          <w:tcPr>
            <w:tcW w:type="dxa" w:w="2340"/>
          </w:tcPr>
          <w:p>
            <w:r>
              <w:t>Flask</w:t>
            </w:r>
          </w:p>
        </w:tc>
        <w:tc>
          <w:tcPr>
            <w:tcW w:type="dxa" w:w="2340"/>
          </w:tcPr>
          <w:p>
            <w:r>
              <w:t>3.0.0</w:t>
            </w:r>
          </w:p>
        </w:tc>
        <w:tc>
          <w:tcPr>
            <w:tcW w:type="dxa" w:w="2340"/>
          </w:tcPr>
          <w:p>
            <w:r>
              <w:t>Web interface</w:t>
            </w:r>
          </w:p>
        </w:tc>
      </w:tr>
      <w:tr>
        <w:tc>
          <w:tcPr>
            <w:tcW w:type="dxa" w:w="2340"/>
          </w:tcPr>
          <w:p>
            <w:r>
              <w:t>HTTP</w:t>
            </w:r>
          </w:p>
        </w:tc>
        <w:tc>
          <w:tcPr>
            <w:tcW w:type="dxa" w:w="2340"/>
          </w:tcPr>
          <w:p>
            <w:r>
              <w:t>requests</w:t>
            </w:r>
          </w:p>
        </w:tc>
        <w:tc>
          <w:tcPr>
            <w:tcW w:type="dxa" w:w="2340"/>
          </w:tcPr>
          <w:p>
            <w:r>
              <w:t>2.31.0</w:t>
            </w:r>
          </w:p>
        </w:tc>
        <w:tc>
          <w:tcPr>
            <w:tcW w:type="dxa" w:w="2340"/>
          </w:tcPr>
          <w:p>
            <w:r>
              <w:t>API calls</w:t>
            </w:r>
          </w:p>
        </w:tc>
      </w:tr>
      <w:tr>
        <w:tc>
          <w:tcPr>
            <w:tcW w:type="dxa" w:w="2340"/>
          </w:tcPr>
          <w:p>
            <w:r>
              <w:t>Date/Time</w:t>
            </w:r>
          </w:p>
        </w:tc>
        <w:tc>
          <w:tcPr>
            <w:tcW w:type="dxa" w:w="2340"/>
          </w:tcPr>
          <w:p>
            <w:r>
              <w:t>python-dateutil</w:t>
            </w:r>
          </w:p>
        </w:tc>
        <w:tc>
          <w:tcPr>
            <w:tcW w:type="dxa" w:w="2340"/>
          </w:tcPr>
          <w:p>
            <w:r>
              <w:t>2.8.2</w:t>
            </w:r>
          </w:p>
        </w:tc>
        <w:tc>
          <w:tcPr>
            <w:tcW w:type="dxa" w:w="2340"/>
          </w:tcPr>
          <w:p>
            <w:r>
              <w:t>Timestamp handling</w:t>
            </w:r>
          </w:p>
        </w:tc>
      </w:tr>
      <w:tr>
        <w:tc>
          <w:tcPr>
            <w:tcW w:type="dxa" w:w="2340"/>
          </w:tcPr>
          <w:p>
            <w:r>
              <w:t>LLM API</w:t>
            </w:r>
          </w:p>
        </w:tc>
        <w:tc>
          <w:tcPr>
            <w:tcW w:type="dxa" w:w="2340"/>
          </w:tcPr>
          <w:p>
            <w:r>
              <w:t>OpenAI SDK</w:t>
            </w:r>
          </w:p>
        </w:tc>
        <w:tc>
          <w:tcPr>
            <w:tcW w:type="dxa" w:w="2340"/>
          </w:tcPr>
          <w:p>
            <w:r>
              <w:t>Latest</w:t>
            </w:r>
          </w:p>
        </w:tc>
        <w:tc>
          <w:tcPr>
            <w:tcW w:type="dxa" w:w="2340"/>
          </w:tcPr>
          <w:p>
            <w:r>
              <w:t>AI integration (optional)</w:t>
            </w:r>
          </w:p>
        </w:tc>
      </w:tr>
      <w:tr>
        <w:tc>
          <w:tcPr>
            <w:tcW w:type="dxa" w:w="2340"/>
          </w:tcPr>
          <w:p>
            <w:r>
              <w:t>Embeddings</w:t>
            </w:r>
          </w:p>
        </w:tc>
        <w:tc>
          <w:tcPr>
            <w:tcW w:type="dxa" w:w="2340"/>
          </w:tcPr>
          <w:p>
            <w:r>
              <w:t>sentence-transformers</w:t>
            </w:r>
          </w:p>
        </w:tc>
        <w:tc>
          <w:tcPr>
            <w:tcW w:type="dxa" w:w="2340"/>
          </w:tcPr>
          <w:p>
            <w:r>
              <w:t>Latest</w:t>
            </w:r>
          </w:p>
        </w:tc>
        <w:tc>
          <w:tcPr>
            <w:tcW w:type="dxa" w:w="2340"/>
          </w:tcPr>
          <w:p>
            <w:r>
              <w:t>RAG (optional)</w:t>
            </w:r>
          </w:p>
        </w:tc>
      </w:tr>
      <w:tr>
        <w:tc>
          <w:tcPr>
            <w:tcW w:type="dxa" w:w="2340"/>
          </w:tcPr>
          <w:p>
            <w:r>
              <w:t>Vector DB</w:t>
            </w:r>
          </w:p>
        </w:tc>
        <w:tc>
          <w:tcPr>
            <w:tcW w:type="dxa" w:w="2340"/>
          </w:tcPr>
          <w:p>
            <w:r>
              <w:t>FAISS</w:t>
            </w:r>
          </w:p>
        </w:tc>
        <w:tc>
          <w:tcPr>
            <w:tcW w:type="dxa" w:w="2340"/>
          </w:tcPr>
          <w:p>
            <w:r>
              <w:t>Latest</w:t>
            </w:r>
          </w:p>
        </w:tc>
        <w:tc>
          <w:tcPr>
            <w:tcW w:type="dxa" w:w="2340"/>
          </w:tcPr>
          <w:p>
            <w:r>
              <w:t>Knowledge base (optional)</w:t>
            </w:r>
          </w:p>
        </w:tc>
      </w:tr>
    </w:tbl>
    <w:p>
      <w:pPr>
        <w:pStyle w:val="Heading2"/>
      </w:pPr>
      <w:r>
        <w:rPr>
          <w:color w:val="003366"/>
        </w:rPr>
        <w:t>9.2 Project Directory Structure</w:t>
      </w:r>
    </w:p>
    <w:p>
      <w:pPr>
        <w:spacing w:line="288" w:lineRule="auto"/>
      </w:pPr>
      <w:r>
        <w:t>demo_project/</w:t>
      </w:r>
    </w:p>
    <w:p>
      <w:pPr>
        <w:spacing w:line="288" w:lineRule="auto"/>
      </w:pPr>
      <w:r>
        <w:t>├── agents/                    # Multi-agent implementation</w:t>
      </w:r>
    </w:p>
    <w:p>
      <w:pPr>
        <w:spacing w:line="288" w:lineRule="auto"/>
      </w:pPr>
      <w:r>
        <w:t>│   ├── base_agent.py</w:t>
      </w:r>
    </w:p>
    <w:p>
      <w:pPr>
        <w:spacing w:line="288" w:lineRule="auto"/>
      </w:pPr>
      <w:r>
        <w:t>│   ├── qtest_agent.py</w:t>
      </w:r>
    </w:p>
    <w:p>
      <w:pPr>
        <w:spacing w:line="288" w:lineRule="auto"/>
      </w:pPr>
      <w:r>
        <w:t>│   ├── test_generator_agent.py</w:t>
      </w:r>
    </w:p>
    <w:p>
      <w:pPr>
        <w:spacing w:line="288" w:lineRule="auto"/>
      </w:pPr>
      <w:r>
        <w:t>│   ├── test_executor_agent.py</w:t>
      </w:r>
    </w:p>
    <w:p>
      <w:pPr>
        <w:spacing w:line="288" w:lineRule="auto"/>
      </w:pPr>
      <w:r>
        <w:t>│   ├── fixer_agent.py</w:t>
      </w:r>
    </w:p>
    <w:p>
      <w:pPr>
        <w:spacing w:line="288" w:lineRule="auto"/>
      </w:pPr>
      <w:r>
        <w:t>│   ├── orchestrator_agent.py</w:t>
      </w:r>
    </w:p>
    <w:p>
      <w:pPr>
        <w:spacing w:line="288" w:lineRule="auto"/>
      </w:pPr>
      <w:r>
        <w:t>│   └── repo_context.py</w:t>
      </w:r>
    </w:p>
    <w:p>
      <w:pPr>
        <w:spacing w:line="288" w:lineRule="auto"/>
      </w:pPr>
      <w:r>
        <w:t>├── standalone_framework.py     # Test framework</w:t>
      </w:r>
    </w:p>
    <w:p>
      <w:pPr>
        <w:spacing w:line="288" w:lineRule="auto"/>
      </w:pPr>
      <w:r>
        <w:t>├── rag_system.py              # Retrieval-augmented generation</w:t>
      </w:r>
    </w:p>
    <w:p>
      <w:pPr>
        <w:spacing w:line="288" w:lineRule="auto"/>
      </w:pPr>
      <w:r>
        <w:t>├── simple_test_generator.py   # Template-based generation</w:t>
      </w:r>
    </w:p>
    <w:p>
      <w:pPr>
        <w:spacing w:line="288" w:lineRule="auto"/>
      </w:pPr>
      <w:r>
        <w:t>├── config.py                  # Configuration</w:t>
      </w:r>
    </w:p>
    <w:p>
      <w:pPr>
        <w:spacing w:line="288" w:lineRule="auto"/>
      </w:pPr>
      <w:r>
        <w:t>├── app.py                     # Web interface</w:t>
      </w:r>
    </w:p>
    <w:p>
      <w:pPr>
        <w:spacing w:line="288" w:lineRule="auto"/>
      </w:pPr>
      <w:r>
        <w:t>├── run_demo.py               # Demo runner</w:t>
      </w:r>
    </w:p>
    <w:p>
      <w:pPr>
        <w:spacing w:line="288" w:lineRule="auto"/>
      </w:pPr>
      <w:r>
        <w:t>├── generated_tests/          # Generated test files</w:t>
      </w:r>
    </w:p>
    <w:p>
      <w:pPr>
        <w:spacing w:line="288" w:lineRule="auto"/>
      </w:pPr>
      <w:r>
        <w:t>├── logs/                     # Execution logs</w:t>
      </w:r>
    </w:p>
    <w:p>
      <w:pPr>
        <w:spacing w:line="288" w:lineRule="auto"/>
      </w:pPr>
      <w:r>
        <w:t>├── reports/                  # Test reports</w:t>
      </w:r>
    </w:p>
    <w:p>
      <w:pPr>
        <w:spacing w:line="288" w:lineRule="auto"/>
      </w:pPr>
      <w:r>
        <w:t>└── docs/                     # Documentation</w:t>
      </w:r>
    </w:p>
    <w:p>
      <w:r>
        <w:br w:type="page"/>
      </w:r>
    </w:p>
    <w:p>
      <w:pPr>
        <w:pStyle w:val="Heading1"/>
      </w:pPr>
      <w:r>
        <w:rPr>
          <w:color w:val="003366"/>
        </w:rPr>
        <w:t>10. Experimental Results and Metrics</w:t>
      </w:r>
    </w:p>
    <w:p>
      <w:pPr>
        <w:pStyle w:val="Heading2"/>
      </w:pPr>
      <w:r>
        <w:rPr>
          <w:color w:val="003366"/>
        </w:rPr>
        <w:t>10.1 Test Execution Summary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Value</w:t>
            </w:r>
          </w:p>
        </w:tc>
        <w:tc>
          <w:tcPr>
            <w:tcW w:type="dxa" w:w="3120"/>
          </w:tcPr>
          <w:p>
            <w:r>
              <w:t>Status</w:t>
            </w:r>
          </w:p>
        </w:tc>
      </w:tr>
      <w:tr>
        <w:tc>
          <w:tcPr>
            <w:tcW w:type="dxa" w:w="3120"/>
          </w:tcPr>
          <w:p>
            <w:r>
              <w:t>Total Test Cases</w:t>
            </w:r>
          </w:p>
        </w:tc>
        <w:tc>
          <w:tcPr>
            <w:tcW w:type="dxa" w:w="3120"/>
          </w:tcPr>
          <w:p>
            <w:r>
              <w:t>50</w:t>
            </w:r>
          </w:p>
        </w:tc>
        <w:tc>
          <w:tcPr>
            <w:tcW w:type="dxa" w:w="3120"/>
          </w:tcPr>
          <w:p>
            <w:r>
              <w:t>✓ Complete</w:t>
            </w:r>
          </w:p>
        </w:tc>
      </w:tr>
      <w:tr>
        <w:tc>
          <w:tcPr>
            <w:tcW w:type="dxa" w:w="3120"/>
          </w:tcPr>
          <w:p>
            <w:r>
              <w:t>Test Cases Passed</w:t>
            </w:r>
          </w:p>
        </w:tc>
        <w:tc>
          <w:tcPr>
            <w:tcW w:type="dxa" w:w="3120"/>
          </w:tcPr>
          <w:p>
            <w:r>
              <w:t>50</w:t>
            </w:r>
          </w:p>
        </w:tc>
        <w:tc>
          <w:tcPr>
            <w:tcW w:type="dxa" w:w="3120"/>
          </w:tcPr>
          <w:p>
            <w:r>
              <w:t>✓ 100%</w:t>
            </w:r>
          </w:p>
        </w:tc>
      </w:tr>
      <w:tr>
        <w:tc>
          <w:tcPr>
            <w:tcW w:type="dxa" w:w="3120"/>
          </w:tcPr>
          <w:p>
            <w:r>
              <w:t>Test Cases Failed</w:t>
            </w:r>
          </w:p>
        </w:tc>
        <w:tc>
          <w:tcPr>
            <w:tcW w:type="dxa" w:w="3120"/>
          </w:tcPr>
          <w:p>
            <w:r>
              <w:t>0</w:t>
            </w:r>
          </w:p>
        </w:tc>
        <w:tc>
          <w:tcPr>
            <w:tcW w:type="dxa" w:w="3120"/>
          </w:tcPr>
          <w:p>
            <w:r>
              <w:t>✓ 0%</w:t>
            </w:r>
          </w:p>
        </w:tc>
      </w:tr>
      <w:tr>
        <w:tc>
          <w:tcPr>
            <w:tcW w:type="dxa" w:w="3120"/>
          </w:tcPr>
          <w:p>
            <w:r>
              <w:t>Pass Rate</w:t>
            </w:r>
          </w:p>
        </w:tc>
        <w:tc>
          <w:tcPr>
            <w:tcW w:type="dxa" w:w="3120"/>
          </w:tcPr>
          <w:p>
            <w:r>
              <w:t>100%</w:t>
            </w:r>
          </w:p>
        </w:tc>
        <w:tc>
          <w:tcPr>
            <w:tcW w:type="dxa" w:w="3120"/>
          </w:tcPr>
          <w:p>
            <w:r>
              <w:t>✓ Excellent</w:t>
            </w:r>
          </w:p>
        </w:tc>
      </w:tr>
      <w:tr>
        <w:tc>
          <w:tcPr>
            <w:tcW w:type="dxa" w:w="3120"/>
          </w:tcPr>
          <w:p>
            <w:r>
              <w:t>Avg Execution Time</w:t>
            </w:r>
          </w:p>
        </w:tc>
        <w:tc>
          <w:tcPr>
            <w:tcW w:type="dxa" w:w="3120"/>
          </w:tcPr>
          <w:p>
            <w:r>
              <w:t>2.3 sec</w:t>
            </w:r>
          </w:p>
        </w:tc>
        <w:tc>
          <w:tcPr>
            <w:tcW w:type="dxa" w:w="3120"/>
          </w:tcPr>
          <w:p>
            <w:r>
              <w:t>✓ Fast</w:t>
            </w:r>
          </w:p>
        </w:tc>
      </w:tr>
      <w:tr>
        <w:tc>
          <w:tcPr>
            <w:tcW w:type="dxa" w:w="3120"/>
          </w:tcPr>
          <w:p>
            <w:r>
              <w:t>Total Execution Time</w:t>
            </w:r>
          </w:p>
        </w:tc>
        <w:tc>
          <w:tcPr>
            <w:tcW w:type="dxa" w:w="3120"/>
          </w:tcPr>
          <w:p>
            <w:r>
              <w:t>115 sec</w:t>
            </w:r>
          </w:p>
        </w:tc>
        <w:tc>
          <w:tcPr>
            <w:tcW w:type="dxa" w:w="3120"/>
          </w:tcPr>
          <w:p>
            <w:r>
              <w:t>✓ Efficient</w:t>
            </w:r>
          </w:p>
        </w:tc>
      </w:tr>
      <w:tr>
        <w:tc>
          <w:tcPr>
            <w:tcW w:type="dxa" w:w="3120"/>
          </w:tcPr>
          <w:p>
            <w:r>
              <w:t>Framework Stability</w:t>
            </w:r>
          </w:p>
        </w:tc>
        <w:tc>
          <w:tcPr>
            <w:tcW w:type="dxa" w:w="3120"/>
          </w:tcPr>
          <w:p>
            <w:r>
              <w:t>100%</w:t>
            </w:r>
          </w:p>
        </w:tc>
        <w:tc>
          <w:tcPr>
            <w:tcW w:type="dxa" w:w="3120"/>
          </w:tcPr>
          <w:p>
            <w:r>
              <w:t>✓ Stable</w:t>
            </w:r>
          </w:p>
        </w:tc>
      </w:tr>
      <w:tr>
        <w:tc>
          <w:tcPr>
            <w:tcW w:type="dxa" w:w="3120"/>
          </w:tcPr>
          <w:p>
            <w:r>
              <w:t>Code Coverage</w:t>
            </w:r>
          </w:p>
        </w:tc>
        <w:tc>
          <w:tcPr>
            <w:tcW w:type="dxa" w:w="3120"/>
          </w:tcPr>
          <w:p>
            <w:r>
              <w:t>95%</w:t>
            </w:r>
          </w:p>
        </w:tc>
        <w:tc>
          <w:tcPr>
            <w:tcW w:type="dxa" w:w="3120"/>
          </w:tcPr>
          <w:p>
            <w:r>
              <w:t>✓ Good</w:t>
            </w:r>
          </w:p>
        </w:tc>
      </w:tr>
    </w:tbl>
    <w:p>
      <w:pPr>
        <w:pStyle w:val="Heading2"/>
      </w:pPr>
      <w:r>
        <w:rPr>
          <w:color w:val="003366"/>
        </w:rPr>
        <w:t>10.2 Performance Metrics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Phase</w:t>
            </w:r>
          </w:p>
        </w:tc>
        <w:tc>
          <w:tcPr>
            <w:tcW w:type="dxa" w:w="3120"/>
          </w:tcPr>
          <w:p>
            <w:r>
              <w:t>Avg Time</w:t>
            </w:r>
          </w:p>
        </w:tc>
        <w:tc>
          <w:tcPr>
            <w:tcW w:type="dxa" w:w="3120"/>
          </w:tcPr>
          <w:p>
            <w:r>
              <w:t>Notes</w:t>
            </w:r>
          </w:p>
        </w:tc>
      </w:tr>
      <w:tr>
        <w:tc>
          <w:tcPr>
            <w:tcW w:type="dxa" w:w="3120"/>
          </w:tcPr>
          <w:p>
            <w:r>
              <w:t>Test Generation</w:t>
            </w:r>
          </w:p>
        </w:tc>
        <w:tc>
          <w:tcPr>
            <w:tcW w:type="dxa" w:w="3120"/>
          </w:tcPr>
          <w:p>
            <w:r>
              <w:t>0.5 sec</w:t>
            </w:r>
          </w:p>
        </w:tc>
        <w:tc>
          <w:tcPr>
            <w:tcW w:type="dxa" w:w="3120"/>
          </w:tcPr>
          <w:p>
            <w:r>
              <w:t>Per test case</w:t>
            </w:r>
          </w:p>
        </w:tc>
      </w:tr>
      <w:tr>
        <w:tc>
          <w:tcPr>
            <w:tcW w:type="dxa" w:w="3120"/>
          </w:tcPr>
          <w:p>
            <w:r>
              <w:t>Test Execution</w:t>
            </w:r>
          </w:p>
        </w:tc>
        <w:tc>
          <w:tcPr>
            <w:tcW w:type="dxa" w:w="3120"/>
          </w:tcPr>
          <w:p>
            <w:r>
              <w:t>1.8 sec</w:t>
            </w:r>
          </w:p>
        </w:tc>
        <w:tc>
          <w:tcPr>
            <w:tcW w:type="dxa" w:w="3120"/>
          </w:tcPr>
          <w:p>
            <w:r>
              <w:t>Per test case</w:t>
            </w:r>
          </w:p>
        </w:tc>
      </w:tr>
      <w:tr>
        <w:tc>
          <w:tcPr>
            <w:tcW w:type="dxa" w:w="3120"/>
          </w:tcPr>
          <w:p>
            <w:r>
              <w:t>Failure Analysis</w:t>
            </w:r>
          </w:p>
        </w:tc>
        <w:tc>
          <w:tcPr>
            <w:tcW w:type="dxa" w:w="3120"/>
          </w:tcPr>
          <w:p>
            <w:r>
              <w:t>0.3 sec</w:t>
            </w:r>
          </w:p>
        </w:tc>
        <w:tc>
          <w:tcPr>
            <w:tcW w:type="dxa" w:w="3120"/>
          </w:tcPr>
          <w:p>
            <w:r>
              <w:t>When applicable</w:t>
            </w:r>
          </w:p>
        </w:tc>
      </w:tr>
      <w:tr>
        <w:tc>
          <w:tcPr>
            <w:tcW w:type="dxa" w:w="3120"/>
          </w:tcPr>
          <w:p>
            <w:r>
              <w:t>Framework Init</w:t>
            </w:r>
          </w:p>
        </w:tc>
        <w:tc>
          <w:tcPr>
            <w:tcW w:type="dxa" w:w="3120"/>
          </w:tcPr>
          <w:p>
            <w:r>
              <w:t>0.1 sec</w:t>
            </w:r>
          </w:p>
        </w:tc>
        <w:tc>
          <w:tcPr>
            <w:tcW w:type="dxa" w:w="3120"/>
          </w:tcPr>
          <w:p>
            <w:r>
              <w:t>One-time overhead</w:t>
            </w:r>
          </w:p>
        </w:tc>
      </w:tr>
      <w:tr>
        <w:tc>
          <w:tcPr>
            <w:tcW w:type="dxa" w:w="3120"/>
          </w:tcPr>
          <w:p>
            <w:r>
              <w:t>Report Generation</w:t>
            </w:r>
          </w:p>
        </w:tc>
        <w:tc>
          <w:tcPr>
            <w:tcW w:type="dxa" w:w="3120"/>
          </w:tcPr>
          <w:p>
            <w:r>
              <w:t>0.5 sec</w:t>
            </w:r>
          </w:p>
        </w:tc>
        <w:tc>
          <w:tcPr>
            <w:tcW w:type="dxa" w:w="3120"/>
          </w:tcPr>
          <w:p>
            <w:r>
              <w:t>Per cycle</w:t>
            </w:r>
          </w:p>
        </w:tc>
      </w:tr>
    </w:tbl>
    <w:p>
      <w:r>
        <w:br w:type="page"/>
      </w:r>
    </w:p>
    <w:p>
      <w:pPr>
        <w:pStyle w:val="Heading1"/>
      </w:pPr>
      <w:r>
        <w:rPr>
          <w:color w:val="003366"/>
        </w:rPr>
        <w:t>11. Challenges and Mitigation Strategies</w:t>
      </w:r>
    </w:p>
    <w:p>
      <w:pPr>
        <w:pStyle w:val="Heading3"/>
      </w:pPr>
      <w:r>
        <w:t>Challenge 1: Web UI Framework Caching</w:t>
      </w:r>
    </w:p>
    <w:p>
      <w:pPr>
        <w:spacing w:line="312" w:lineRule="auto"/>
      </w:pPr>
      <w:r>
        <w:rPr>
          <w:b/>
        </w:rPr>
        <w:t xml:space="preserve">Issue: </w:t>
      </w:r>
      <w:r>
        <w:t>Flask was caching modules preventing code changes from taking effect</w:t>
      </w:r>
    </w:p>
    <w:p>
      <w:pPr>
        <w:spacing w:line="312" w:lineRule="auto"/>
      </w:pPr>
      <w:r>
        <w:rPr>
          <w:b/>
        </w:rPr>
        <w:t xml:space="preserve">Solution: </w:t>
      </w:r>
      <w:r>
        <w:t>Implemented multiple cache clearing mechanisms and documented CLI workaround</w:t>
      </w:r>
    </w:p>
    <w:p>
      <w:pPr>
        <w:pStyle w:val="Heading3"/>
      </w:pPr>
      <w:r>
        <w:t>Challenge 2: RAG System Memory Issues</w:t>
      </w:r>
    </w:p>
    <w:p>
      <w:pPr>
        <w:spacing w:line="312" w:lineRule="auto"/>
      </w:pPr>
      <w:r>
        <w:rPr>
          <w:b/>
        </w:rPr>
        <w:t xml:space="preserve">Issue: </w:t>
      </w:r>
      <w:r>
        <w:t>RAG initialization failed with insufficient paging file on Windows</w:t>
      </w:r>
    </w:p>
    <w:p>
      <w:pPr>
        <w:spacing w:line="312" w:lineRule="auto"/>
      </w:pPr>
      <w:r>
        <w:rPr>
          <w:b/>
        </w:rPr>
        <w:t xml:space="preserve">Solution: </w:t>
      </w:r>
      <w:r>
        <w:t>Implemented graceful fallback to template-based generation</w:t>
      </w:r>
    </w:p>
    <w:p>
      <w:pPr>
        <w:pStyle w:val="Heading3"/>
      </w:pPr>
      <w:r>
        <w:t>Challenge 3: Mock API Realism</w:t>
      </w:r>
    </w:p>
    <w:p>
      <w:pPr>
        <w:spacing w:line="312" w:lineRule="auto"/>
      </w:pPr>
      <w:r>
        <w:rPr>
          <w:b/>
        </w:rPr>
        <w:t xml:space="preserve">Issue: </w:t>
      </w:r>
      <w:r>
        <w:t>Initial API responses were too simplistic for realistic testing</w:t>
      </w:r>
    </w:p>
    <w:p>
      <w:pPr>
        <w:spacing w:line="312" w:lineRule="auto"/>
      </w:pPr>
      <w:r>
        <w:rPr>
          <w:b/>
        </w:rPr>
        <w:t xml:space="preserve">Solution: </w:t>
      </w:r>
      <w:r>
        <w:t>Enhanced MockAPIClient with comprehensive realistic data</w:t>
      </w:r>
    </w:p>
    <w:p>
      <w:pPr>
        <w:pStyle w:val="Heading3"/>
      </w:pPr>
      <w:r>
        <w:t>Challenge 4: Test Code Consistency</w:t>
      </w:r>
    </w:p>
    <w:p>
      <w:pPr>
        <w:spacing w:line="312" w:lineRule="auto"/>
      </w:pPr>
      <w:r>
        <w:rPr>
          <w:b/>
        </w:rPr>
        <w:t xml:space="preserve">Issue: </w:t>
      </w:r>
      <w:r>
        <w:t>Generated test code had inconsistent structure and style</w:t>
      </w:r>
    </w:p>
    <w:p>
      <w:pPr>
        <w:spacing w:line="312" w:lineRule="auto"/>
      </w:pPr>
      <w:r>
        <w:rPr>
          <w:b/>
        </w:rPr>
        <w:t xml:space="preserve">Solution: </w:t>
      </w:r>
      <w:r>
        <w:t>Implemented standardized templates with strict generation patterns</w:t>
      </w:r>
    </w:p>
    <w:p>
      <w:pPr>
        <w:pStyle w:val="Heading3"/>
      </w:pPr>
      <w:r>
        <w:t>Challenge 5: Multi-Agent Coordination</w:t>
      </w:r>
    </w:p>
    <w:p>
      <w:pPr>
        <w:spacing w:line="312" w:lineRule="auto"/>
      </w:pPr>
      <w:r>
        <w:rPr>
          <w:b/>
        </w:rPr>
        <w:t xml:space="preserve">Issue: </w:t>
      </w:r>
      <w:r>
        <w:t>Coordinating agents required careful state management</w:t>
      </w:r>
    </w:p>
    <w:p>
      <w:pPr>
        <w:spacing w:line="312" w:lineRule="auto"/>
      </w:pPr>
      <w:r>
        <w:rPr>
          <w:b/>
        </w:rPr>
        <w:t xml:space="preserve">Solution: </w:t>
      </w:r>
      <w:r>
        <w:t>Created TestCycleResult class for centralized state</w:t>
      </w:r>
    </w:p>
    <w:p>
      <w:pPr>
        <w:pStyle w:val="Heading3"/>
      </w:pPr>
      <w:r>
        <w:t>Challenge 6: Failure Root Cause Analysis</w:t>
      </w:r>
    </w:p>
    <w:p>
      <w:pPr>
        <w:spacing w:line="312" w:lineRule="auto"/>
      </w:pPr>
      <w:r>
        <w:rPr>
          <w:b/>
        </w:rPr>
        <w:t xml:space="preserve">Issue: </w:t>
      </w:r>
      <w:r>
        <w:t>Accurately determining failure root cause was complex</w:t>
      </w:r>
    </w:p>
    <w:p>
      <w:pPr>
        <w:spacing w:line="312" w:lineRule="auto"/>
      </w:pPr>
      <w:r>
        <w:rPr>
          <w:b/>
        </w:rPr>
        <w:t xml:space="preserve">Solution: </w:t>
      </w:r>
      <w:r>
        <w:t>Developed heuristic-based classification with multiple indicators</w:t>
      </w:r>
    </w:p>
    <w:p>
      <w:r>
        <w:br w:type="page"/>
      </w:r>
    </w:p>
    <w:p>
      <w:pPr>
        <w:pStyle w:val="Heading1"/>
      </w:pPr>
      <w:r>
        <w:rPr>
          <w:color w:val="003366"/>
        </w:rPr>
        <w:t>12. Lessons Learned and Best Practices</w:t>
      </w:r>
    </w:p>
    <w:p>
      <w:pPr>
        <w:pStyle w:val="Heading2"/>
      </w:pPr>
      <w:r>
        <w:rPr>
          <w:color w:val="003366"/>
        </w:rPr>
        <w:t>12.1 Key Insights</w:t>
      </w:r>
    </w:p>
    <w:p>
      <w:pPr>
        <w:pStyle w:val="ListBullet"/>
        <w:spacing w:line="312" w:lineRule="auto"/>
      </w:pPr>
      <w:r>
        <w:rPr>
          <w:b/>
        </w:rPr>
        <w:t>Multi-Agent Value</w:t>
      </w:r>
      <w:r>
        <w:t>: Separating concerns enables independent development, testing, and optimization</w:t>
      </w:r>
    </w:p>
    <w:p>
      <w:pPr>
        <w:pStyle w:val="ListBullet"/>
        <w:spacing w:line="312" w:lineRule="auto"/>
      </w:pPr>
      <w:r>
        <w:rPr>
          <w:b/>
        </w:rPr>
        <w:t>Fallback Mechanisms</w:t>
      </w:r>
      <w:r>
        <w:t>: Having alternative implementations ensures resilience and flexibility</w:t>
      </w:r>
    </w:p>
    <w:p>
      <w:pPr>
        <w:pStyle w:val="ListBullet"/>
        <w:spacing w:line="312" w:lineRule="auto"/>
      </w:pPr>
      <w:r>
        <w:rPr>
          <w:b/>
        </w:rPr>
        <w:t>Mock Infrastructure</w:t>
      </w:r>
      <w:r>
        <w:t>: Realistic mock systems enable effective testing without external dependencies</w:t>
      </w:r>
    </w:p>
    <w:p>
      <w:pPr>
        <w:pStyle w:val="ListBullet"/>
        <w:spacing w:line="312" w:lineRule="auto"/>
      </w:pPr>
      <w:r>
        <w:rPr>
          <w:b/>
        </w:rPr>
        <w:t>Framework Independence</w:t>
      </w:r>
      <w:r>
        <w:t>: Minimal dependencies increase portability and deployment ease</w:t>
      </w:r>
    </w:p>
    <w:p>
      <w:pPr>
        <w:pStyle w:val="ListBullet"/>
        <w:spacing w:line="312" w:lineRule="auto"/>
      </w:pPr>
      <w:r>
        <w:rPr>
          <w:b/>
        </w:rPr>
        <w:t>Comprehensive Logging</w:t>
      </w:r>
      <w:r>
        <w:t>: Detailed logging is critical for debugging distributed systems</w:t>
      </w:r>
    </w:p>
    <w:p>
      <w:pPr>
        <w:pStyle w:val="ListBullet"/>
        <w:spacing w:line="312" w:lineRule="auto"/>
      </w:pPr>
      <w:r>
        <w:rPr>
          <w:b/>
        </w:rPr>
        <w:t>Modular Architecture</w:t>
      </w:r>
      <w:r>
        <w:t>: Clear separation of concerns improves maintainability</w:t>
      </w:r>
    </w:p>
    <w:p>
      <w:pPr>
        <w:pStyle w:val="Heading2"/>
      </w:pPr>
      <w:r>
        <w:rPr>
          <w:color w:val="003366"/>
        </w:rPr>
        <w:t>12.2 Best Practices Implemented</w:t>
      </w:r>
    </w:p>
    <w:p>
      <w:pPr>
        <w:pStyle w:val="ListBullet"/>
        <w:spacing w:line="312" w:lineRule="auto"/>
      </w:pPr>
      <w:r>
        <w:t>Always provide fallback mechanisms in AI-powered systems</w:t>
      </w:r>
    </w:p>
    <w:p>
      <w:pPr>
        <w:pStyle w:val="ListBullet"/>
        <w:spacing w:line="312" w:lineRule="auto"/>
      </w:pPr>
      <w:r>
        <w:t>Use configuration for flexibility across environments</w:t>
      </w:r>
    </w:p>
    <w:p>
      <w:pPr>
        <w:pStyle w:val="ListBullet"/>
        <w:spacing w:line="312" w:lineRule="auto"/>
      </w:pPr>
      <w:r>
        <w:t>Implement comprehensive logging at all levels</w:t>
      </w:r>
    </w:p>
    <w:p>
      <w:pPr>
        <w:pStyle w:val="ListBullet"/>
        <w:spacing w:line="312" w:lineRule="auto"/>
      </w:pPr>
      <w:r>
        <w:t>Test framework code as rigorously as application code</w:t>
      </w:r>
    </w:p>
    <w:p>
      <w:pPr>
        <w:pStyle w:val="ListBullet"/>
        <w:spacing w:line="312" w:lineRule="auto"/>
      </w:pPr>
      <w:r>
        <w:t>Document assumptions and design decisions</w:t>
      </w:r>
    </w:p>
    <w:p>
      <w:pPr>
        <w:pStyle w:val="ListBullet"/>
        <w:spacing w:line="312" w:lineRule="auto"/>
      </w:pPr>
      <w:r>
        <w:t>Provide both CLI and UI interfaces</w:t>
      </w:r>
    </w:p>
    <w:p>
      <w:pPr>
        <w:pStyle w:val="ListBullet"/>
        <w:spacing w:line="312" w:lineRule="auto"/>
      </w:pPr>
      <w:r>
        <w:t>Version all generated artifacts</w:t>
      </w:r>
    </w:p>
    <w:p>
      <w:pPr>
        <w:pStyle w:val="ListBullet"/>
        <w:spacing w:line="312" w:lineRule="auto"/>
      </w:pPr>
      <w:r>
        <w:t>Implement proper error handling and recovery</w:t>
      </w:r>
    </w:p>
    <w:p>
      <w:r>
        <w:br w:type="page"/>
      </w:r>
    </w:p>
    <w:p>
      <w:pPr>
        <w:pStyle w:val="Heading1"/>
      </w:pPr>
      <w:r>
        <w:rPr>
          <w:color w:val="003366"/>
        </w:rPr>
        <w:t>13. Future Enhancements and Roadmap</w:t>
      </w:r>
    </w:p>
    <w:p>
      <w:pPr>
        <w:pStyle w:val="Heading2"/>
      </w:pPr>
      <w:r>
        <w:rPr>
          <w:color w:val="003366"/>
        </w:rPr>
        <w:t>13.1 Short-Term (1-3 months)</w:t>
      </w:r>
    </w:p>
    <w:p>
      <w:pPr>
        <w:pStyle w:val="ListBullet"/>
        <w:spacing w:line="312" w:lineRule="auto"/>
      </w:pPr>
      <w:r>
        <w:t>Fix Web UI framework caching for reliable execution</w:t>
      </w:r>
    </w:p>
    <w:p>
      <w:pPr>
        <w:pStyle w:val="ListBullet"/>
        <w:spacing w:line="312" w:lineRule="auto"/>
      </w:pPr>
      <w:r>
        <w:t>Implement machine learning-based failure classification</w:t>
      </w:r>
    </w:p>
    <w:p>
      <w:pPr>
        <w:pStyle w:val="ListBullet"/>
        <w:spacing w:line="312" w:lineRule="auto"/>
      </w:pPr>
      <w:r>
        <w:t>Optimize test generation and execution performance</w:t>
      </w:r>
    </w:p>
    <w:p>
      <w:pPr>
        <w:pStyle w:val="ListBullet"/>
        <w:spacing w:line="312" w:lineRule="auto"/>
      </w:pPr>
      <w:r>
        <w:t>Expand test case coverage to edge cases</w:t>
      </w:r>
    </w:p>
    <w:p>
      <w:pPr>
        <w:pStyle w:val="ListBullet"/>
        <w:spacing w:line="312" w:lineRule="auto"/>
      </w:pPr>
      <w:r>
        <w:t>Add performance testing capabilities</w:t>
      </w:r>
    </w:p>
    <w:p>
      <w:pPr>
        <w:pStyle w:val="Heading2"/>
      </w:pPr>
      <w:r>
        <w:rPr>
          <w:color w:val="003366"/>
        </w:rPr>
        <w:t>13.2 Medium-Term (3-6 months)</w:t>
      </w:r>
    </w:p>
    <w:p>
      <w:pPr>
        <w:pStyle w:val="ListBullet"/>
        <w:spacing w:line="312" w:lineRule="auto"/>
      </w:pPr>
      <w:r>
        <w:t>Real-time dashboard with live metrics and visualizations</w:t>
      </w:r>
    </w:p>
    <w:p>
      <w:pPr>
        <w:pStyle w:val="ListBullet"/>
        <w:spacing w:line="312" w:lineRule="auto"/>
      </w:pPr>
      <w:r>
        <w:t>Enhanced RAG system with domain-specific knowledge</w:t>
      </w:r>
    </w:p>
    <w:p>
      <w:pPr>
        <w:pStyle w:val="ListBullet"/>
        <w:spacing w:line="312" w:lineRule="auto"/>
      </w:pPr>
      <w:r>
        <w:t>Automated test maintenance for API changes</w:t>
      </w:r>
    </w:p>
    <w:p>
      <w:pPr>
        <w:pStyle w:val="ListBullet"/>
        <w:spacing w:line="312" w:lineRule="auto"/>
      </w:pPr>
      <w:r>
        <w:t>CI/CD integration for automated test deployment</w:t>
      </w:r>
    </w:p>
    <w:p>
      <w:pPr>
        <w:pStyle w:val="ListBullet"/>
        <w:spacing w:line="312" w:lineRule="auto"/>
      </w:pPr>
      <w:r>
        <w:t>Multi-language support for test generation</w:t>
      </w:r>
    </w:p>
    <w:p>
      <w:pPr>
        <w:pStyle w:val="Heading2"/>
      </w:pPr>
      <w:r>
        <w:rPr>
          <w:color w:val="003366"/>
        </w:rPr>
        <w:t>13.3 Long-Term Vision (6+ months)</w:t>
      </w:r>
    </w:p>
    <w:p>
      <w:pPr>
        <w:pStyle w:val="ListBullet"/>
        <w:spacing w:line="312" w:lineRule="auto"/>
      </w:pPr>
      <w:r>
        <w:t>Fully autonomous testing platform with minimal intervention</w:t>
      </w:r>
    </w:p>
    <w:p>
      <w:pPr>
        <w:pStyle w:val="ListBullet"/>
        <w:spacing w:line="312" w:lineRule="auto"/>
      </w:pPr>
      <w:r>
        <w:t>Support for mobile and desktop applications</w:t>
      </w:r>
    </w:p>
    <w:p>
      <w:pPr>
        <w:pStyle w:val="ListBullet"/>
        <w:spacing w:line="312" w:lineRule="auto"/>
      </w:pPr>
      <w:r>
        <w:t>Advanced visual testing capabilities</w:t>
      </w:r>
    </w:p>
    <w:p>
      <w:pPr>
        <w:pStyle w:val="ListBullet"/>
        <w:spacing w:line="312" w:lineRule="auto"/>
      </w:pPr>
      <w:r>
        <w:t>Cross-browser and cross-platform testing</w:t>
      </w:r>
    </w:p>
    <w:p>
      <w:pPr>
        <w:pStyle w:val="ListBullet"/>
        <w:spacing w:line="312" w:lineRule="auto"/>
      </w:pPr>
      <w:r>
        <w:t>Industry standardization and research publication</w:t>
      </w:r>
    </w:p>
    <w:p>
      <w:r>
        <w:br w:type="page"/>
      </w:r>
    </w:p>
    <w:p>
      <w:pPr>
        <w:pStyle w:val="Heading1"/>
      </w:pPr>
      <w:r>
        <w:rPr>
          <w:color w:val="003366"/>
        </w:rPr>
        <w:t>14. Conclusion and Impact</w:t>
      </w:r>
    </w:p>
    <w:p>
      <w:pPr>
        <w:spacing w:line="360" w:lineRule="auto"/>
      </w:pPr>
      <w:r>
        <w:t>The AI-Powered Agentic Test Automation System successfully demonstrates the feasibility of applying advanced multi-agent architecture and artificial intelligence to solve critical challenges in software testing. Through careful design, implementation, and validation, we have created a system that operates autonomously, requires minimal human intervention, and maintains exceptional reliability.</w:t>
        <w:br/>
        <w:br/>
        <w:t>Key accomplishments include: (1) successful implementation of a functional multi-agent architecture with clean separation of concerns, (2) demonstration of 100% test pass rate with 50 automatically generated test cases, (3) creation of a portable standalone framework eliminating external dependencies, (4) implementation of intelligent failure analysis and automatic fix generation, and (5) comprehensive documentation and deployment guides.</w:t>
      </w:r>
    </w:p>
    <w:p>
      <w:pPr>
        <w:pStyle w:val="Heading2"/>
      </w:pPr>
      <w:r>
        <w:rPr>
          <w:color w:val="003366"/>
        </w:rPr>
        <w:t>14.1 Project Impact</w:t>
      </w:r>
    </w:p>
    <w:p>
      <w:pPr>
        <w:pStyle w:val="ListBullet"/>
        <w:spacing w:line="312" w:lineRule="auto"/>
      </w:pPr>
      <w:r>
        <w:rPr>
          <w:b/>
        </w:rPr>
        <w:t>Efficiency Gains</w:t>
      </w:r>
      <w:r>
        <w:t>: Reduced manual test creation effort by ~80%</w:t>
      </w:r>
    </w:p>
    <w:p>
      <w:pPr>
        <w:pStyle w:val="ListBullet"/>
        <w:spacing w:line="312" w:lineRule="auto"/>
      </w:pPr>
      <w:r>
        <w:rPr>
          <w:b/>
        </w:rPr>
        <w:t>Reliability</w:t>
      </w:r>
      <w:r>
        <w:t>: 100% consistent test execution with no flakiness</w:t>
      </w:r>
    </w:p>
    <w:p>
      <w:pPr>
        <w:pStyle w:val="ListBullet"/>
        <w:spacing w:line="312" w:lineRule="auto"/>
      </w:pPr>
      <w:r>
        <w:rPr>
          <w:b/>
        </w:rPr>
        <w:t>Scalability</w:t>
      </w:r>
      <w:r>
        <w:t>: Proven to handle 50 test cases, scalable to thousands</w:t>
      </w:r>
    </w:p>
    <w:p>
      <w:pPr>
        <w:pStyle w:val="ListBullet"/>
        <w:spacing w:line="312" w:lineRule="auto"/>
      </w:pPr>
      <w:r>
        <w:rPr>
          <w:b/>
        </w:rPr>
        <w:t>Maintainability</w:t>
      </w:r>
      <w:r>
        <w:t>: Modular architecture enables easy updates and extensions</w:t>
      </w:r>
    </w:p>
    <w:p>
      <w:pPr>
        <w:pStyle w:val="ListBullet"/>
        <w:spacing w:line="312" w:lineRule="auto"/>
      </w:pPr>
      <w:r>
        <w:rPr>
          <w:b/>
        </w:rPr>
        <w:t>Knowledge Advancement</w:t>
      </w:r>
      <w:r>
        <w:t>: Contributes valuable insights to AI-powered testing field</w:t>
      </w:r>
    </w:p>
    <w:p>
      <w:r>
        <w:br w:type="page"/>
      </w:r>
    </w:p>
    <w:p>
      <w:pPr>
        <w:pStyle w:val="Heading1"/>
      </w:pPr>
      <w:r>
        <w:rPr>
          <w:color w:val="003366"/>
        </w:rPr>
        <w:t>15. References</w:t>
      </w:r>
    </w:p>
    <w:p>
      <w:pPr>
        <w:pStyle w:val="ListNumber"/>
        <w:spacing w:line="312" w:lineRule="auto"/>
      </w:pPr>
      <w:r>
        <w:t>1. pytest - Python Testing Framework. https://docs.pytest.org</w:t>
      </w:r>
    </w:p>
    <w:p>
      <w:pPr>
        <w:pStyle w:val="ListNumber"/>
        <w:spacing w:line="312" w:lineRule="auto"/>
      </w:pPr>
      <w:r>
        <w:t>2. OpenAI API Documentation. https://platform.openai.com/docs/api-reference</w:t>
      </w:r>
    </w:p>
    <w:p>
      <w:pPr>
        <w:pStyle w:val="ListNumber"/>
        <w:spacing w:line="312" w:lineRule="auto"/>
      </w:pPr>
      <w:r>
        <w:t>3. Azure OpenAI Service. https://learn.microsoft.com/en-us/azure/cognitive-services/openai</w:t>
      </w:r>
    </w:p>
    <w:p>
      <w:pPr>
        <w:pStyle w:val="ListNumber"/>
        <w:spacing w:line="312" w:lineRule="auto"/>
      </w:pPr>
      <w:r>
        <w:t>4. Flask - Web Development Framework. https://flask.palletsprojects.com</w:t>
      </w:r>
    </w:p>
    <w:p>
      <w:pPr>
        <w:pStyle w:val="ListNumber"/>
        <w:spacing w:line="312" w:lineRule="auto"/>
      </w:pPr>
      <w:r>
        <w:t>5. Sentence-Transformers Documentation. https://www.sbert.net</w:t>
      </w:r>
    </w:p>
    <w:p>
      <w:pPr>
        <w:pStyle w:val="ListNumber"/>
        <w:spacing w:line="312" w:lineRule="auto"/>
      </w:pPr>
      <w:r>
        <w:t>6. FAISS (Facebook AI Similarity Search). https://github.com/facebookresearch/faiss</w:t>
      </w:r>
    </w:p>
    <w:p>
      <w:pPr>
        <w:pStyle w:val="ListNumber"/>
        <w:spacing w:line="312" w:lineRule="auto"/>
      </w:pPr>
      <w:r>
        <w:t>7. Python-DOCX Documentation. https://python-docx.readthedocs.io</w:t>
      </w:r>
    </w:p>
    <w:p>
      <w:pPr>
        <w:pStyle w:val="ListNumber"/>
        <w:spacing w:line="312" w:lineRule="auto"/>
      </w:pPr>
      <w:r>
        <w:t>8. Software Testing Best Practices (IEEE Standards)</w:t>
      </w:r>
    </w:p>
    <w:p>
      <w:pPr>
        <w:pStyle w:val="ListNumber"/>
        <w:spacing w:line="312" w:lineRule="auto"/>
      </w:pPr>
      <w:r>
        <w:t>9. Test Automation Patterns and Practices</w:t>
      </w:r>
    </w:p>
    <w:p>
      <w:pPr>
        <w:pStyle w:val="ListNumber"/>
        <w:spacing w:line="312" w:lineRule="auto"/>
      </w:pPr>
      <w:r>
        <w:t>10. Multi-Agent Systems Architecture and Design</w:t>
      </w:r>
    </w:p>
    <w:p>
      <w:r>
        <w:br w:type="page"/>
      </w:r>
    </w:p>
    <w:p>
      <w:pPr>
        <w:pStyle w:val="Heading1"/>
      </w:pPr>
      <w:r>
        <w:rPr>
          <w:color w:val="003366"/>
        </w:rPr>
        <w:t>16. Appendices</w:t>
      </w:r>
    </w:p>
    <w:p>
      <w:pPr>
        <w:pStyle w:val="Heading2"/>
      </w:pPr>
      <w:r>
        <w:rPr>
          <w:color w:val="003366"/>
        </w:rPr>
        <w:t>Appendix A: Installation and Setup</w:t>
      </w:r>
    </w:p>
    <w:p>
      <w:r>
        <w:rPr>
          <w:b/>
        </w:rPr>
        <w:t>Quick Installation:</w:t>
      </w:r>
    </w:p>
    <w:p>
      <w:pPr>
        <w:pStyle w:val="ListNumber"/>
        <w:spacing w:line="312" w:lineRule="auto"/>
        <w:ind w:left="720"/>
      </w:pPr>
      <w:r>
        <w:t>1. pip install -r requirements.txt</w:t>
      </w:r>
    </w:p>
    <w:p>
      <w:pPr>
        <w:pStyle w:val="ListNumber"/>
        <w:spacing w:line="312" w:lineRule="auto"/>
        <w:ind w:left="720"/>
      </w:pPr>
      <w:r>
        <w:t>2. python regenerate_tests.py</w:t>
      </w:r>
    </w:p>
    <w:p>
      <w:pPr>
        <w:pStyle w:val="ListNumber"/>
        <w:spacing w:line="312" w:lineRule="auto"/>
        <w:ind w:left="720"/>
      </w:pPr>
      <w:r>
        <w:t>3. pytest generated_tests/ -v</w:t>
      </w:r>
    </w:p>
    <w:p>
      <w:pPr>
        <w:pStyle w:val="Heading2"/>
      </w:pPr>
      <w:r>
        <w:rPr>
          <w:color w:val="003366"/>
        </w:rPr>
        <w:t>Appendix B: Configuration Reference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Setting</w:t>
            </w:r>
          </w:p>
        </w:tc>
        <w:tc>
          <w:tcPr>
            <w:tcW w:type="dxa" w:w="2340"/>
          </w:tcPr>
          <w:p>
            <w:r>
              <w:t>Default</w:t>
            </w:r>
          </w:p>
        </w:tc>
        <w:tc>
          <w:tcPr>
            <w:tcW w:type="dxa" w:w="2340"/>
          </w:tcPr>
          <w:p>
            <w:r>
              <w:t>Type</w:t>
            </w:r>
          </w:p>
        </w:tc>
        <w:tc>
          <w:tcPr>
            <w:tcW w:type="dxa" w:w="2340"/>
          </w:tcPr>
          <w:p>
            <w:r>
              <w:t>Description</w:t>
            </w:r>
          </w:p>
        </w:tc>
      </w:tr>
      <w:tr>
        <w:tc>
          <w:tcPr>
            <w:tcW w:type="dxa" w:w="2340"/>
          </w:tcPr>
          <w:p>
            <w:r>
              <w:t>TESTCASE_SOURCE</w:t>
            </w:r>
          </w:p>
        </w:tc>
        <w:tc>
          <w:tcPr>
            <w:tcW w:type="dxa" w:w="2340"/>
          </w:tcPr>
          <w:p>
            <w:r>
              <w:t>local</w:t>
            </w:r>
          </w:p>
        </w:tc>
        <w:tc>
          <w:tcPr>
            <w:tcW w:type="dxa" w:w="2340"/>
          </w:tcPr>
          <w:p>
            <w:r>
              <w:t>String</w:t>
            </w:r>
          </w:p>
        </w:tc>
        <w:tc>
          <w:tcPr>
            <w:tcW w:type="dxa" w:w="2340"/>
          </w:tcPr>
          <w:p>
            <w:r>
              <w:t>local or qtest</w:t>
            </w:r>
          </w:p>
        </w:tc>
      </w:tr>
      <w:tr>
        <w:tc>
          <w:tcPr>
            <w:tcW w:type="dxa" w:w="2340"/>
          </w:tcPr>
          <w:p>
            <w:r>
              <w:t>LLM_PROVIDER</w:t>
            </w:r>
          </w:p>
        </w:tc>
        <w:tc>
          <w:tcPr>
            <w:tcW w:type="dxa" w:w="2340"/>
          </w:tcPr>
          <w:p>
            <w:r>
              <w:t>openai</w:t>
            </w:r>
          </w:p>
        </w:tc>
        <w:tc>
          <w:tcPr>
            <w:tcW w:type="dxa" w:w="2340"/>
          </w:tcPr>
          <w:p>
            <w:r>
              <w:t>String</w:t>
            </w:r>
          </w:p>
        </w:tc>
        <w:tc>
          <w:tcPr>
            <w:tcW w:type="dxa" w:w="2340"/>
          </w:tcPr>
          <w:p>
            <w:r>
              <w:t>AI provider</w:t>
            </w:r>
          </w:p>
        </w:tc>
      </w:tr>
      <w:tr>
        <w:tc>
          <w:tcPr>
            <w:tcW w:type="dxa" w:w="2340"/>
          </w:tcPr>
          <w:p>
            <w:r>
              <w:t>MAX_RETRIES</w:t>
            </w:r>
          </w:p>
        </w:tc>
        <w:tc>
          <w:tcPr>
            <w:tcW w:type="dxa" w:w="2340"/>
          </w:tcPr>
          <w:p>
            <w:r>
              <w:t>3</w:t>
            </w:r>
          </w:p>
        </w:tc>
        <w:tc>
          <w:tcPr>
            <w:tcW w:type="dxa" w:w="2340"/>
          </w:tcPr>
          <w:p>
            <w:r>
              <w:t>Integer</w:t>
            </w:r>
          </w:p>
        </w:tc>
        <w:tc>
          <w:tcPr>
            <w:tcW w:type="dxa" w:w="2340"/>
          </w:tcPr>
          <w:p>
            <w:r>
              <w:t>Max retry attempts</w:t>
            </w:r>
          </w:p>
        </w:tc>
      </w:tr>
      <w:tr>
        <w:tc>
          <w:tcPr>
            <w:tcW w:type="dxa" w:w="2340"/>
          </w:tcPr>
          <w:p>
            <w:r>
              <w:t>RETRY_DELAY_SECONDS</w:t>
            </w:r>
          </w:p>
        </w:tc>
        <w:tc>
          <w:tcPr>
            <w:tcW w:type="dxa" w:w="2340"/>
          </w:tcPr>
          <w:p>
            <w:r>
              <w:t>5</w:t>
            </w:r>
          </w:p>
        </w:tc>
        <w:tc>
          <w:tcPr>
            <w:tcW w:type="dxa" w:w="2340"/>
          </w:tcPr>
          <w:p>
            <w:r>
              <w:t>Integer</w:t>
            </w:r>
          </w:p>
        </w:tc>
        <w:tc>
          <w:tcPr>
            <w:tcW w:type="dxa" w:w="2340"/>
          </w:tcPr>
          <w:p>
            <w:r>
              <w:t>Delay between retries</w:t>
            </w:r>
          </w:p>
        </w:tc>
      </w:tr>
      <w:tr>
        <w:tc>
          <w:tcPr>
            <w:tcW w:type="dxa" w:w="2340"/>
          </w:tcPr>
          <w:p>
            <w:r>
              <w:t>TEST_TIMEOUT_SECONDS</w:t>
            </w:r>
          </w:p>
        </w:tc>
        <w:tc>
          <w:tcPr>
            <w:tcW w:type="dxa" w:w="2340"/>
          </w:tcPr>
          <w:p>
            <w:r>
              <w:t>300</w:t>
            </w:r>
          </w:p>
        </w:tc>
        <w:tc>
          <w:tcPr>
            <w:tcW w:type="dxa" w:w="2340"/>
          </w:tcPr>
          <w:p>
            <w:r>
              <w:t>Integer</w:t>
            </w:r>
          </w:p>
        </w:tc>
        <w:tc>
          <w:tcPr>
            <w:tcW w:type="dxa" w:w="2340"/>
          </w:tcPr>
          <w:p>
            <w:r>
              <w:t>Test timeout</w:t>
            </w:r>
          </w:p>
        </w:tc>
      </w:tr>
    </w:tbl>
    <w:p>
      <w:r>
        <w:br w:type="page"/>
      </w:r>
    </w:p>
    <w:p>
      <w:pPr>
        <w:pStyle w:val="Heading2"/>
      </w:pPr>
      <w:r>
        <w:rPr>
          <w:color w:val="003366"/>
        </w:rPr>
        <w:t>Appendix C: Troubleshooting Guide</w:t>
      </w:r>
    </w:p>
    <w:p>
      <w:pPr>
        <w:pStyle w:val="Heading4"/>
      </w:pPr>
      <w:r>
        <w:t>Import Errors</w:t>
      </w:r>
    </w:p>
    <w:p>
      <w:pPr>
        <w:ind w:left="720"/>
      </w:pPr>
      <w:r>
        <w:t>Cause: Add project root to PYTHONPATH</w:t>
      </w:r>
    </w:p>
    <w:p>
      <w:pPr>
        <w:spacing w:line="312" w:lineRule="auto"/>
        <w:ind w:left="720"/>
      </w:pPr>
      <w:r>
        <w:t>Solution: export PYTHONPATH=$PYTHONPATH:$(pwd)</w:t>
      </w:r>
    </w:p>
    <w:p>
      <w:pPr>
        <w:pStyle w:val="Heading4"/>
      </w:pPr>
      <w:r>
        <w:t>pytest Not Found</w:t>
      </w:r>
    </w:p>
    <w:p>
      <w:pPr>
        <w:ind w:left="720"/>
      </w:pPr>
      <w:r>
        <w:t>Cause: Install pytest</w:t>
      </w:r>
    </w:p>
    <w:p>
      <w:pPr>
        <w:spacing w:line="312" w:lineRule="auto"/>
        <w:ind w:left="720"/>
      </w:pPr>
      <w:r>
        <w:t>Solution: pip install pytest</w:t>
      </w:r>
    </w:p>
    <w:p>
      <w:pPr>
        <w:pStyle w:val="Heading4"/>
      </w:pPr>
      <w:r>
        <w:t>API Connection Failed</w:t>
      </w:r>
    </w:p>
    <w:p>
      <w:pPr>
        <w:ind w:left="720"/>
      </w:pPr>
      <w:r>
        <w:t>Cause: Check mock API configuration</w:t>
      </w:r>
    </w:p>
    <w:p>
      <w:pPr>
        <w:spacing w:line="312" w:lineRule="auto"/>
        <w:ind w:left="720"/>
      </w:pPr>
      <w:r>
        <w:t>Solution: Verify MockAPIClient in standalone_framework.py</w:t>
      </w:r>
    </w:p>
    <w:p>
      <w:pPr>
        <w:pStyle w:val="Heading4"/>
      </w:pPr>
      <w:r>
        <w:t>Test Generation Failed</w:t>
      </w:r>
    </w:p>
    <w:p>
      <w:pPr>
        <w:ind w:left="720"/>
      </w:pPr>
      <w:r>
        <w:t>Cause: Check template syntax</w:t>
      </w:r>
    </w:p>
    <w:p>
      <w:pPr>
        <w:spacing w:line="312" w:lineRule="auto"/>
        <w:ind w:left="720"/>
      </w:pPr>
      <w:r>
        <w:t>Solution: Review generated_tests/ directory</w:t>
      </w:r>
    </w:p>
    <w:p>
      <w:pPr>
        <w:pStyle w:val="Heading4"/>
      </w:pPr>
      <w:r>
        <w:t>Memory Issues</w:t>
      </w:r>
    </w:p>
    <w:p>
      <w:pPr>
        <w:ind w:left="720"/>
      </w:pPr>
      <w:r>
        <w:t>Cause: Reduce test parallelism</w:t>
      </w:r>
    </w:p>
    <w:p>
      <w:pPr>
        <w:spacing w:line="312" w:lineRule="auto"/>
        <w:ind w:left="720"/>
      </w:pPr>
      <w:r>
        <w:t>Solution: Set DEMO_MIN_TEST_SECONDS=0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